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8F" w:rsidRDefault="001B1A8F" w:rsidP="008561B9">
      <w:pPr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8F" w:rsidRDefault="001B1A8F" w:rsidP="008561B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КАЛЕНДАРНЫЙ ПЛАН МЕРОПРИЯТИЙ </w:t>
      </w:r>
    </w:p>
    <w:p w:rsidR="001B1A8F" w:rsidRPr="00D90468" w:rsidRDefault="001B1A8F" w:rsidP="00D9046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РЕСУРСНЫХ ПЛОЩАДОК ПО ИНКЛЮЗИВНОМУ ОБРАЗОВАНИЮ НА БАЗЕ ОБРАЗОВАТЕЛЬНЫХ ОРГАНИЗАЦИЙ НЕНЕЦКОГО АВТОНОМНОГО ОКРУГА НА 2018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B1A8F" w:rsidRDefault="001B1A8F" w:rsidP="00361E70">
      <w:pPr>
        <w:rPr>
          <w:rFonts w:ascii="Times New Roman" w:hAnsi="Times New Roman"/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401"/>
        <w:gridCol w:w="4107"/>
        <w:gridCol w:w="1980"/>
        <w:gridCol w:w="2160"/>
      </w:tblGrid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E75C8B">
            <w:pPr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01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4107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0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1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107" w:type="dxa"/>
          </w:tcPr>
          <w:p w:rsidR="001B1A8F" w:rsidRPr="00E75C8B" w:rsidRDefault="001B1A8F" w:rsidP="00E75C8B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Организация работы Совета по инклюзивному образованию на базе ГБУ НАО «НРЦРО»</w:t>
            </w:r>
          </w:p>
        </w:tc>
        <w:tc>
          <w:tcPr>
            <w:tcW w:w="1980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члены Совета РП</w:t>
            </w:r>
            <w:r w:rsidRPr="00E75C8B">
              <w:rPr>
                <w:rStyle w:val="FootnoteReference"/>
                <w:rFonts w:ascii="Times New Roman" w:hAnsi="Times New Roman"/>
              </w:rPr>
              <w:footnoteReference w:id="2"/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ГБУ НАО «НРЦРО»</w:t>
            </w:r>
          </w:p>
        </w:tc>
      </w:tr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1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107" w:type="dxa"/>
          </w:tcPr>
          <w:p w:rsidR="001B1A8F" w:rsidRPr="00E75C8B" w:rsidRDefault="001B1A8F" w:rsidP="00E75C8B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Утверждение плана работы и графика заседаний</w:t>
            </w:r>
          </w:p>
        </w:tc>
        <w:tc>
          <w:tcPr>
            <w:tcW w:w="1980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члены Совета РП</w:t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ГБУ НАО «НРЦРО»</w:t>
            </w:r>
          </w:p>
        </w:tc>
      </w:tr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E377C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1" w:type="dxa"/>
            <w:vAlign w:val="center"/>
          </w:tcPr>
          <w:p w:rsidR="001B1A8F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87" w:type="dxa"/>
            <w:gridSpan w:val="2"/>
          </w:tcPr>
          <w:p w:rsidR="001B1A8F" w:rsidRPr="00E75C8B" w:rsidRDefault="001B1A8F" w:rsidP="00392C0F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о взаимодействии между ГБПОУ НАО «</w:t>
            </w:r>
            <w:r w:rsidRPr="00A61821">
              <w:rPr>
                <w:rFonts w:ascii="Times New Roman" w:hAnsi="Times New Roman" w:cs="Times New Roman"/>
              </w:rPr>
              <w:t xml:space="preserve">Нарьян-Марский </w:t>
            </w:r>
            <w:r>
              <w:rPr>
                <w:rFonts w:ascii="Times New Roman" w:hAnsi="Times New Roman" w:cs="Times New Roman"/>
              </w:rPr>
              <w:t>СГК им.</w:t>
            </w:r>
            <w:r w:rsidRPr="00A61821">
              <w:rPr>
                <w:rFonts w:ascii="Times New Roman" w:hAnsi="Times New Roman" w:cs="Times New Roman"/>
              </w:rPr>
              <w:t>И.П. Выучейского</w:t>
            </w:r>
            <w:r>
              <w:rPr>
                <w:rFonts w:ascii="Times New Roman" w:hAnsi="Times New Roman" w:cs="Times New Roman"/>
              </w:rPr>
              <w:t>» и ОО НАО по организации производственной практики студентов</w:t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702D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 НАО</w:t>
            </w:r>
          </w:p>
        </w:tc>
      </w:tr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E377C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1" w:type="dxa"/>
            <w:vAlign w:val="center"/>
          </w:tcPr>
          <w:p w:rsidR="001B1A8F" w:rsidRPr="00536BD8" w:rsidRDefault="001B1A8F" w:rsidP="005E2DC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107" w:type="dxa"/>
          </w:tcPr>
          <w:p w:rsidR="001B1A8F" w:rsidRPr="00536BD8" w:rsidRDefault="001B1A8F" w:rsidP="005E2DC3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– практикум «Особенные дети: д</w:t>
            </w:r>
            <w:r w:rsidRPr="00536BD8">
              <w:rPr>
                <w:rFonts w:ascii="Times New Roman" w:hAnsi="Times New Roman" w:cs="Times New Roman"/>
              </w:rPr>
              <w:t>ети с РАС»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536BD8">
              <w:rPr>
                <w:rFonts w:ascii="Times New Roman" w:hAnsi="Times New Roman" w:cs="Times New Roman"/>
              </w:rPr>
              <w:t>амятки для педагогов, презентация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Align w:val="center"/>
          </w:tcPr>
          <w:p w:rsidR="001B1A8F" w:rsidRDefault="001B1A8F" w:rsidP="005E2DC3">
            <w:pPr>
              <w:pStyle w:val="a"/>
              <w:jc w:val="center"/>
            </w:pPr>
            <w:r>
              <w:t>Педагоги</w:t>
            </w:r>
          </w:p>
          <w:p w:rsidR="001B1A8F" w:rsidRPr="00E75C8B" w:rsidRDefault="001B1A8F" w:rsidP="005E2DC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t>ДОО НАО</w:t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5E2DC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ГБДОУ НАО «Детский сад «Семицветик»</w:t>
            </w:r>
          </w:p>
        </w:tc>
      </w:tr>
      <w:tr w:rsidR="001B1A8F" w:rsidRPr="000F1146" w:rsidTr="00D07677">
        <w:tc>
          <w:tcPr>
            <w:tcW w:w="540" w:type="dxa"/>
            <w:vAlign w:val="center"/>
          </w:tcPr>
          <w:p w:rsidR="001B1A8F" w:rsidRPr="00E75C8B" w:rsidRDefault="001B1A8F" w:rsidP="000833A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75C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</w:tcPr>
          <w:p w:rsidR="001B1A8F" w:rsidRDefault="001B1A8F" w:rsidP="00D07677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  <w:p w:rsidR="001B1A8F" w:rsidRDefault="001B1A8F" w:rsidP="00D07677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  <w:p w:rsidR="001B1A8F" w:rsidRDefault="001B1A8F" w:rsidP="00D07677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  <w:p w:rsidR="001B1A8F" w:rsidRDefault="001B1A8F" w:rsidP="00D07677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  <w:p w:rsidR="001B1A8F" w:rsidRDefault="001B1A8F" w:rsidP="00D07677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  <w:p w:rsidR="001B1A8F" w:rsidRDefault="001B1A8F" w:rsidP="00D07677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  <w:p w:rsidR="001B1A8F" w:rsidRDefault="001B1A8F" w:rsidP="00D07677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  <w:p w:rsidR="001B1A8F" w:rsidRDefault="001B1A8F" w:rsidP="00D0767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1B1A8F" w:rsidRPr="00E75C8B" w:rsidRDefault="001B1A8F" w:rsidP="00D0767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4107" w:type="dxa"/>
          </w:tcPr>
          <w:p w:rsidR="001B1A8F" w:rsidRDefault="001B1A8F" w:rsidP="005E2DC3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научно-практическая конференция</w:t>
            </w:r>
            <w:r w:rsidRPr="00D90468">
              <w:rPr>
                <w:rFonts w:ascii="Times New Roman" w:hAnsi="Times New Roman" w:cs="Times New Roman"/>
              </w:rPr>
              <w:t xml:space="preserve"> «Реализация федерального государственного образовательного стандарта обучающихся с ограниченными возможностями здоровья: опыт, проблемы, перспективы»</w:t>
            </w:r>
          </w:p>
          <w:p w:rsidR="001B1A8F" w:rsidRPr="00D90468" w:rsidRDefault="001B1A8F" w:rsidP="005E2DC3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14.03 – </w:t>
            </w:r>
            <w:r w:rsidRPr="00D90468">
              <w:rPr>
                <w:rFonts w:ascii="Times New Roman" w:hAnsi="Times New Roman" w:cs="Times New Roman"/>
              </w:rPr>
              <w:t>пленарное заседание</w:t>
            </w:r>
          </w:p>
          <w:p w:rsidR="001B1A8F" w:rsidRPr="00D07677" w:rsidRDefault="001B1A8F" w:rsidP="00D07677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15.03 -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07677">
              <w:rPr>
                <w:rFonts w:ascii="Times New Roman" w:hAnsi="Times New Roman" w:cs="Times New Roman"/>
              </w:rPr>
              <w:t>ткрытые уроки в рамках региональной научно-практической  конференции:</w:t>
            </w:r>
          </w:p>
          <w:p w:rsidR="001B1A8F" w:rsidRPr="00D07677" w:rsidRDefault="001B1A8F" w:rsidP="00D07677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Ч</w:t>
            </w:r>
            <w:r w:rsidRPr="00D07677">
              <w:rPr>
                <w:rFonts w:ascii="Times New Roman" w:hAnsi="Times New Roman" w:cs="Times New Roman"/>
              </w:rPr>
              <w:t>тение, тема: «Обувь», обучающиеся 7-ого года обучения (АООП УО) – Осташова С.В., учитель – логопед.</w:t>
            </w:r>
          </w:p>
          <w:p w:rsidR="001B1A8F" w:rsidRPr="00D07677" w:rsidRDefault="001B1A8F" w:rsidP="00D07677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D07677">
              <w:rPr>
                <w:rFonts w:ascii="Times New Roman" w:hAnsi="Times New Roman" w:cs="Times New Roman"/>
              </w:rPr>
              <w:t xml:space="preserve">2) География, тема: «Государство Бразилия», 8 класс (АООП УО) – Толстикова О.Л., учитель географии. </w:t>
            </w:r>
          </w:p>
          <w:p w:rsidR="001B1A8F" w:rsidRPr="00D07677" w:rsidRDefault="001B1A8F" w:rsidP="00D07677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D07677">
              <w:rPr>
                <w:rFonts w:ascii="Times New Roman" w:hAnsi="Times New Roman" w:cs="Times New Roman"/>
              </w:rPr>
              <w:t>3) Интерактивное занятие «Все в твоих руках!» для обучающихся девятых классов с ОВЗ обучающихся по АООП ЗПР, Дуркина Е.М. -  педагог-психолог.</w:t>
            </w:r>
          </w:p>
        </w:tc>
        <w:tc>
          <w:tcPr>
            <w:tcW w:w="1980" w:type="dxa"/>
            <w:vAlign w:val="center"/>
          </w:tcPr>
          <w:p w:rsidR="001B1A8F" w:rsidRPr="00E75C8B" w:rsidRDefault="001B1A8F" w:rsidP="005E2DC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Руководители, педагоги, специалисты общеобразовательных организаций НАО</w:t>
            </w:r>
          </w:p>
        </w:tc>
        <w:tc>
          <w:tcPr>
            <w:tcW w:w="2160" w:type="dxa"/>
          </w:tcPr>
          <w:p w:rsidR="001B1A8F" w:rsidRDefault="001B1A8F" w:rsidP="00D07677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  <w:p w:rsidR="001B1A8F" w:rsidRDefault="001B1A8F" w:rsidP="00D0767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ГБУ НАО «НРЦРО»</w:t>
            </w:r>
          </w:p>
          <w:p w:rsidR="001B1A8F" w:rsidRDefault="001B1A8F" w:rsidP="00D07677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(Центр «ДАР»)</w:t>
            </w:r>
          </w:p>
          <w:p w:rsidR="001B1A8F" w:rsidRPr="00D07677" w:rsidRDefault="001B1A8F" w:rsidP="00D07677"/>
          <w:p w:rsidR="001B1A8F" w:rsidRPr="00D07677" w:rsidRDefault="001B1A8F" w:rsidP="00D07677"/>
          <w:p w:rsidR="001B1A8F" w:rsidRDefault="001B1A8F" w:rsidP="00D07677"/>
          <w:p w:rsidR="001B1A8F" w:rsidRDefault="001B1A8F" w:rsidP="00D07677">
            <w:pPr>
              <w:jc w:val="center"/>
            </w:pPr>
          </w:p>
          <w:p w:rsidR="001B1A8F" w:rsidRDefault="001B1A8F" w:rsidP="00D07677">
            <w:pPr>
              <w:jc w:val="center"/>
            </w:pPr>
            <w:r w:rsidRPr="00D07677">
              <w:t>ГКОУ НАО «Ненецкая специальная (коррекционная) школа-интернат»</w:t>
            </w:r>
          </w:p>
          <w:p w:rsidR="001B1A8F" w:rsidRDefault="001B1A8F" w:rsidP="00D07677">
            <w:pPr>
              <w:jc w:val="center"/>
            </w:pPr>
          </w:p>
          <w:p w:rsidR="001B1A8F" w:rsidRDefault="001B1A8F" w:rsidP="00D07677">
            <w:pPr>
              <w:jc w:val="center"/>
            </w:pPr>
          </w:p>
          <w:p w:rsidR="001B1A8F" w:rsidRDefault="001B1A8F" w:rsidP="00D07677">
            <w:pPr>
              <w:jc w:val="center"/>
            </w:pPr>
          </w:p>
          <w:p w:rsidR="001B1A8F" w:rsidRDefault="001B1A8F" w:rsidP="00D07677">
            <w:pPr>
              <w:jc w:val="center"/>
            </w:pPr>
          </w:p>
          <w:p w:rsidR="001B1A8F" w:rsidRDefault="001B1A8F" w:rsidP="00D07677">
            <w:pPr>
              <w:jc w:val="center"/>
            </w:pPr>
          </w:p>
          <w:p w:rsidR="001B1A8F" w:rsidRPr="00D07677" w:rsidRDefault="001B1A8F" w:rsidP="00D07677">
            <w:pPr>
              <w:jc w:val="center"/>
            </w:pPr>
            <w:r w:rsidRPr="00D07677">
              <w:t>ГБОУ НАО «Средняя школа № 3»</w:t>
            </w:r>
          </w:p>
        </w:tc>
      </w:tr>
      <w:tr w:rsidR="001B1A8F" w:rsidRPr="000F1146" w:rsidTr="008B72AB">
        <w:tc>
          <w:tcPr>
            <w:tcW w:w="540" w:type="dxa"/>
            <w:vAlign w:val="center"/>
          </w:tcPr>
          <w:p w:rsidR="001B1A8F" w:rsidRPr="00E75C8B" w:rsidRDefault="001B1A8F" w:rsidP="000833A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01" w:type="dxa"/>
            <w:vAlign w:val="center"/>
          </w:tcPr>
          <w:p w:rsidR="001B1A8F" w:rsidRPr="00E75C8B" w:rsidRDefault="001B1A8F" w:rsidP="003631AD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4107" w:type="dxa"/>
          </w:tcPr>
          <w:p w:rsidR="001B1A8F" w:rsidRPr="00E75C8B" w:rsidRDefault="001B1A8F" w:rsidP="003631AD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536BD8">
              <w:rPr>
                <w:rFonts w:ascii="Times New Roman" w:hAnsi="Times New Roman" w:cs="Times New Roman"/>
              </w:rPr>
              <w:t>Открытое занятие для детей с тяжелыми нарушениями речи «Поможем Белоснежке»</w:t>
            </w:r>
          </w:p>
        </w:tc>
        <w:tc>
          <w:tcPr>
            <w:tcW w:w="1980" w:type="dxa"/>
            <w:vAlign w:val="center"/>
          </w:tcPr>
          <w:p w:rsidR="001B1A8F" w:rsidRDefault="001B1A8F" w:rsidP="003631AD">
            <w:pPr>
              <w:pStyle w:val="a"/>
              <w:jc w:val="center"/>
            </w:pPr>
            <w:r>
              <w:t>Педагоги</w:t>
            </w:r>
          </w:p>
          <w:p w:rsidR="001B1A8F" w:rsidRPr="00E75C8B" w:rsidRDefault="001B1A8F" w:rsidP="003631AD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t>ДОО НАО</w:t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3631AD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ГБДОУ НАО «Детский сад «Семицветик»</w:t>
            </w:r>
          </w:p>
        </w:tc>
      </w:tr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0833A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01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4107" w:type="dxa"/>
          </w:tcPr>
          <w:p w:rsidR="001B1A8F" w:rsidRDefault="001B1A8F" w:rsidP="00536BD8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учителей-дефектологов ОО НАО</w:t>
            </w:r>
          </w:p>
          <w:p w:rsidR="001B1A8F" w:rsidRPr="00E75C8B" w:rsidRDefault="001B1A8F" w:rsidP="00536BD8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 </w:t>
            </w:r>
            <w:r w:rsidRPr="005A04F2">
              <w:rPr>
                <w:rFonts w:ascii="Times New Roman" w:hAnsi="Times New Roman" w:cs="Times New Roman"/>
              </w:rPr>
              <w:t>«Основы деятельности тьютора как педагога в системе образования»</w:t>
            </w:r>
          </w:p>
        </w:tc>
        <w:tc>
          <w:tcPr>
            <w:tcW w:w="1980" w:type="dxa"/>
            <w:vAlign w:val="center"/>
          </w:tcPr>
          <w:p w:rsidR="001B1A8F" w:rsidRDefault="001B1A8F" w:rsidP="00536BD8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Педагоги, специалисты </w:t>
            </w:r>
          </w:p>
          <w:p w:rsidR="001B1A8F" w:rsidRPr="00E75C8B" w:rsidRDefault="001B1A8F" w:rsidP="00536BD8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НАО</w:t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F94C2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ГБУ НАО «НРЦРО»</w:t>
            </w:r>
            <w:r>
              <w:rPr>
                <w:rFonts w:ascii="Times New Roman" w:hAnsi="Times New Roman" w:cs="Times New Roman"/>
              </w:rPr>
              <w:t xml:space="preserve"> (Центр «ДАР»)</w:t>
            </w:r>
          </w:p>
        </w:tc>
      </w:tr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04437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01" w:type="dxa"/>
            <w:vAlign w:val="center"/>
          </w:tcPr>
          <w:p w:rsidR="001B1A8F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4107" w:type="dxa"/>
          </w:tcPr>
          <w:p w:rsidR="001B1A8F" w:rsidRPr="0092258A" w:rsidRDefault="001B1A8F" w:rsidP="00536BD8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92258A">
              <w:rPr>
                <w:rFonts w:ascii="Times New Roman" w:hAnsi="Times New Roman" w:cs="Times New Roman"/>
              </w:rPr>
              <w:t>Круглый стол для педагогов «Нарушение речи и пути их коррекции у детей с ОВЗ»</w:t>
            </w:r>
          </w:p>
        </w:tc>
        <w:tc>
          <w:tcPr>
            <w:tcW w:w="1980" w:type="dxa"/>
            <w:vAlign w:val="center"/>
          </w:tcPr>
          <w:p w:rsidR="001B1A8F" w:rsidRDefault="001B1A8F" w:rsidP="0069106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Педагоги, специалисты </w:t>
            </w:r>
          </w:p>
          <w:p w:rsidR="001B1A8F" w:rsidRDefault="001B1A8F" w:rsidP="0069106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НАО</w:t>
            </w:r>
          </w:p>
        </w:tc>
        <w:tc>
          <w:tcPr>
            <w:tcW w:w="2160" w:type="dxa"/>
            <w:vAlign w:val="center"/>
          </w:tcPr>
          <w:p w:rsidR="001B1A8F" w:rsidRPr="00691062" w:rsidRDefault="001B1A8F" w:rsidP="00F94C2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91062">
              <w:rPr>
                <w:rFonts w:ascii="Times New Roman" w:hAnsi="Times New Roman" w:cs="Times New Roman"/>
              </w:rPr>
              <w:t>ГКОУ НАО «Ненецкая СКШИ»</w:t>
            </w:r>
          </w:p>
        </w:tc>
      </w:tr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04437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01" w:type="dxa"/>
            <w:vAlign w:val="center"/>
          </w:tcPr>
          <w:p w:rsidR="001B1A8F" w:rsidRDefault="001B1A8F" w:rsidP="00EA05BE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4107" w:type="dxa"/>
          </w:tcPr>
          <w:p w:rsidR="001B1A8F" w:rsidRPr="00E63E8B" w:rsidRDefault="001B1A8F" w:rsidP="00EA05BE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для детей</w:t>
            </w:r>
            <w:r w:rsidRPr="00E63E8B">
              <w:rPr>
                <w:rFonts w:ascii="Times New Roman" w:hAnsi="Times New Roman" w:cs="Times New Roman"/>
              </w:rPr>
              <w:t>–инвалидов  «Светит солнышко для всех», посвященный Дню защиты детей</w:t>
            </w:r>
          </w:p>
        </w:tc>
        <w:tc>
          <w:tcPr>
            <w:tcW w:w="1980" w:type="dxa"/>
            <w:vAlign w:val="center"/>
          </w:tcPr>
          <w:p w:rsidR="001B1A8F" w:rsidRPr="00E63E8B" w:rsidRDefault="001B1A8F" w:rsidP="00EA05BE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63E8B">
              <w:rPr>
                <w:rFonts w:ascii="Times New Roman" w:hAnsi="Times New Roman" w:cs="Times New Roman"/>
              </w:rPr>
              <w:t>ети, родители</w:t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EA05BE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ГБДОУ НАО «Детский сад «Семицветик»</w:t>
            </w:r>
          </w:p>
        </w:tc>
      </w:tr>
      <w:tr w:rsidR="001B1A8F" w:rsidRPr="000F1146" w:rsidTr="0092258A">
        <w:tc>
          <w:tcPr>
            <w:tcW w:w="540" w:type="dxa"/>
            <w:vAlign w:val="center"/>
          </w:tcPr>
          <w:p w:rsidR="001B1A8F" w:rsidRPr="00E75C8B" w:rsidRDefault="001B1A8F" w:rsidP="000833A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01" w:type="dxa"/>
            <w:vAlign w:val="center"/>
          </w:tcPr>
          <w:p w:rsidR="001B1A8F" w:rsidRPr="00E75C8B" w:rsidRDefault="001B1A8F" w:rsidP="0092258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107" w:type="dxa"/>
            <w:vAlign w:val="center"/>
          </w:tcPr>
          <w:p w:rsidR="001B1A8F" w:rsidRDefault="001B1A8F" w:rsidP="0092258A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Семинар по обмену опытом по  организации перехода на ФГОС ОВЗ.</w:t>
            </w:r>
          </w:p>
          <w:p w:rsidR="001B1A8F" w:rsidRPr="00E75C8B" w:rsidRDefault="001B1A8F" w:rsidP="0092258A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1B1A8F" w:rsidRPr="00E75C8B" w:rsidRDefault="001B1A8F" w:rsidP="0092258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педагоги</w:t>
            </w:r>
          </w:p>
          <w:p w:rsidR="001B1A8F" w:rsidRPr="00E75C8B" w:rsidRDefault="001B1A8F" w:rsidP="0092258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ОО НАО</w:t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702D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ГБОУ НАО «Ненецкая средняя школа им.А.П.Пырерки»</w:t>
            </w:r>
          </w:p>
        </w:tc>
      </w:tr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9524E8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01" w:type="dxa"/>
            <w:vAlign w:val="center"/>
          </w:tcPr>
          <w:p w:rsidR="001B1A8F" w:rsidRPr="00691062" w:rsidRDefault="001B1A8F" w:rsidP="00702DB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91062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4107" w:type="dxa"/>
          </w:tcPr>
          <w:p w:rsidR="001B1A8F" w:rsidRPr="00691062" w:rsidRDefault="001B1A8F" w:rsidP="00691062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691062">
              <w:rPr>
                <w:rFonts w:ascii="Times New Roman" w:hAnsi="Times New Roman" w:cs="Times New Roman"/>
              </w:rPr>
              <w:t>Педсовет</w:t>
            </w:r>
          </w:p>
          <w:p w:rsidR="001B1A8F" w:rsidRPr="00691062" w:rsidRDefault="001B1A8F" w:rsidP="00691062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691062">
              <w:rPr>
                <w:rFonts w:ascii="Times New Roman" w:hAnsi="Times New Roman" w:cs="Times New Roman"/>
              </w:rPr>
              <w:t>«Социальная адаптация детей с ОВЗ как фактор инновационного развития школы»</w:t>
            </w:r>
          </w:p>
        </w:tc>
        <w:tc>
          <w:tcPr>
            <w:tcW w:w="1980" w:type="dxa"/>
            <w:vAlign w:val="center"/>
          </w:tcPr>
          <w:p w:rsidR="001B1A8F" w:rsidRDefault="001B1A8F" w:rsidP="001468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Педагоги, специалисты </w:t>
            </w:r>
          </w:p>
          <w:p w:rsidR="001B1A8F" w:rsidRDefault="001B1A8F" w:rsidP="001468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НАО</w:t>
            </w:r>
          </w:p>
        </w:tc>
        <w:tc>
          <w:tcPr>
            <w:tcW w:w="2160" w:type="dxa"/>
            <w:vAlign w:val="center"/>
          </w:tcPr>
          <w:p w:rsidR="001B1A8F" w:rsidRPr="00691062" w:rsidRDefault="001B1A8F" w:rsidP="001468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691062">
              <w:rPr>
                <w:rFonts w:ascii="Times New Roman" w:hAnsi="Times New Roman" w:cs="Times New Roman"/>
              </w:rPr>
              <w:t>ГКОУ НАО «Ненецкая СКШИ»</w:t>
            </w:r>
          </w:p>
        </w:tc>
      </w:tr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9524E8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01" w:type="dxa"/>
            <w:vAlign w:val="center"/>
          </w:tcPr>
          <w:p w:rsidR="001B1A8F" w:rsidRPr="00E63E8B" w:rsidRDefault="001B1A8F" w:rsidP="00EA05BE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63E8B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07" w:type="dxa"/>
          </w:tcPr>
          <w:p w:rsidR="001B1A8F" w:rsidRPr="00E63E8B" w:rsidRDefault="001B1A8F" w:rsidP="00EA05BE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консультация: «</w:t>
            </w:r>
            <w:r w:rsidRPr="00E63E8B">
              <w:rPr>
                <w:rFonts w:ascii="Times New Roman" w:hAnsi="Times New Roman" w:cs="Times New Roman"/>
              </w:rPr>
              <w:t>Развитие творческих способностей детей с ОВЗ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0" w:type="dxa"/>
            <w:vAlign w:val="center"/>
          </w:tcPr>
          <w:p w:rsidR="001B1A8F" w:rsidRDefault="001B1A8F" w:rsidP="00EA05BE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63E8B">
              <w:rPr>
                <w:rFonts w:ascii="Times New Roman" w:hAnsi="Times New Roman" w:cs="Times New Roman"/>
              </w:rPr>
              <w:t>ети, родители</w:t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EA05BE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ГБДОУ НАО «Детский сад «Семицветик»</w:t>
            </w:r>
          </w:p>
        </w:tc>
      </w:tr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9524E8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01" w:type="dxa"/>
            <w:vAlign w:val="center"/>
          </w:tcPr>
          <w:p w:rsidR="001B1A8F" w:rsidRPr="00E63E8B" w:rsidRDefault="001B1A8F" w:rsidP="00EA05BE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63E8B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07" w:type="dxa"/>
          </w:tcPr>
          <w:p w:rsidR="001B1A8F" w:rsidRPr="00E63E8B" w:rsidRDefault="001B1A8F" w:rsidP="00EA05BE">
            <w:pPr>
              <w:pStyle w:val="a"/>
              <w:jc w:val="both"/>
              <w:rPr>
                <w:rFonts w:ascii="Times New Roman" w:hAnsi="Times New Roman" w:cs="Times New Roman"/>
              </w:rPr>
            </w:pPr>
            <w:r w:rsidRPr="00E63E8B">
              <w:rPr>
                <w:rFonts w:ascii="Times New Roman" w:hAnsi="Times New Roman" w:cs="Times New Roman"/>
              </w:rPr>
              <w:t>Из опыта работы «Игровая гостиная» как форма  сотрудничества с родителями детей с ОВЗ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63E8B">
              <w:rPr>
                <w:rFonts w:ascii="Times New Roman" w:hAnsi="Times New Roman" w:cs="Times New Roman"/>
              </w:rPr>
              <w:t>презентация, положение о игровой гостиной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vAlign w:val="center"/>
          </w:tcPr>
          <w:p w:rsidR="001B1A8F" w:rsidRDefault="001B1A8F" w:rsidP="00EA05BE">
            <w:pPr>
              <w:pStyle w:val="a"/>
              <w:jc w:val="center"/>
            </w:pPr>
            <w:r>
              <w:t>Педагоги</w:t>
            </w:r>
          </w:p>
          <w:p w:rsidR="001B1A8F" w:rsidRPr="00E63E8B" w:rsidRDefault="001B1A8F" w:rsidP="00EA05BE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t>ДОО НАО</w:t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EA05BE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ГБДОУ НАО «Детский сад «Семицветик»</w:t>
            </w:r>
          </w:p>
        </w:tc>
      </w:tr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9524E8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01" w:type="dxa"/>
            <w:vAlign w:val="center"/>
          </w:tcPr>
          <w:p w:rsidR="001B1A8F" w:rsidRPr="00E75C8B" w:rsidRDefault="001B1A8F" w:rsidP="00EA05BE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 – 07.12</w:t>
            </w:r>
          </w:p>
        </w:tc>
        <w:tc>
          <w:tcPr>
            <w:tcW w:w="4107" w:type="dxa"/>
          </w:tcPr>
          <w:p w:rsidR="001B1A8F" w:rsidRDefault="001B1A8F" w:rsidP="00EA05BE">
            <w:pPr>
              <w:pStyle w:val="a"/>
              <w:jc w:val="both"/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0E18EA">
              <w:rPr>
                <w:rFonts w:ascii="Times New Roman" w:hAnsi="Times New Roman" w:cs="Times New Roman"/>
              </w:rPr>
              <w:t xml:space="preserve"> </w:t>
            </w:r>
            <w:r>
              <w:t>тематических занятий (классных часов) по пониманию инвалидности</w:t>
            </w:r>
            <w:r>
              <w:rPr>
                <w:rStyle w:val="FootnoteReference"/>
              </w:rPr>
              <w:footnoteReference w:id="3"/>
            </w:r>
            <w:r>
              <w:t>,</w:t>
            </w:r>
            <w:r w:rsidRPr="000E18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посвященных</w:t>
            </w:r>
            <w:r w:rsidRPr="000E18EA">
              <w:rPr>
                <w:rFonts w:ascii="Times New Roman" w:hAnsi="Times New Roman" w:cs="Times New Roman"/>
              </w:rPr>
              <w:t xml:space="preserve"> Международному дню инвалидов (3 декабря)</w:t>
            </w:r>
          </w:p>
          <w:p w:rsidR="001B1A8F" w:rsidRDefault="001B1A8F" w:rsidP="00EA05BE">
            <w:pPr>
              <w:pStyle w:val="a"/>
              <w:jc w:val="both"/>
            </w:pPr>
            <w:r>
              <w:t>Занятие № 1 «Инвалидность – одна из человеческих особенностей»</w:t>
            </w:r>
          </w:p>
          <w:p w:rsidR="001B1A8F" w:rsidRDefault="001B1A8F" w:rsidP="00EA05BE">
            <w:pPr>
              <w:pStyle w:val="a"/>
              <w:jc w:val="both"/>
            </w:pPr>
            <w:r>
              <w:t>Занятие № 2 «Возможности людей с инвалидностью»</w:t>
            </w:r>
          </w:p>
          <w:p w:rsidR="001B1A8F" w:rsidRDefault="001B1A8F" w:rsidP="00EA05BE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t>Занятие № 3 «Мы общаемся – мы все разные»</w:t>
            </w:r>
          </w:p>
          <w:p w:rsidR="001B1A8F" w:rsidRDefault="001B1A8F" w:rsidP="00EA05BE">
            <w:pPr>
              <w:pStyle w:val="a"/>
              <w:jc w:val="both"/>
            </w:pPr>
            <w:r>
              <w:t>Занятие № 4 «Доступность окружающей среды для людей с инвалидностью»</w:t>
            </w:r>
          </w:p>
          <w:p w:rsidR="001B1A8F" w:rsidRPr="005A04F2" w:rsidRDefault="001B1A8F" w:rsidP="00EA05BE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t>Занятие № 5 «Жизнь без барьеров»</w:t>
            </w:r>
          </w:p>
        </w:tc>
        <w:tc>
          <w:tcPr>
            <w:tcW w:w="1980" w:type="dxa"/>
            <w:vAlign w:val="center"/>
          </w:tcPr>
          <w:p w:rsidR="001B1A8F" w:rsidRPr="00E75C8B" w:rsidRDefault="001B1A8F" w:rsidP="00EA05BE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ОО НАО</w:t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EA05BE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 НАО</w:t>
            </w:r>
          </w:p>
        </w:tc>
      </w:tr>
      <w:tr w:rsidR="001B1A8F" w:rsidRPr="000F1146" w:rsidTr="0081104C">
        <w:tc>
          <w:tcPr>
            <w:tcW w:w="540" w:type="dxa"/>
            <w:vAlign w:val="center"/>
          </w:tcPr>
          <w:p w:rsidR="001B1A8F" w:rsidRPr="00E75C8B" w:rsidRDefault="001B1A8F" w:rsidP="009524E8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01" w:type="dxa"/>
            <w:vAlign w:val="center"/>
          </w:tcPr>
          <w:p w:rsidR="001B1A8F" w:rsidRPr="00E75C8B" w:rsidRDefault="001B1A8F" w:rsidP="0092258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07" w:type="dxa"/>
          </w:tcPr>
          <w:p w:rsidR="001B1A8F" w:rsidRPr="0092258A" w:rsidRDefault="001B1A8F" w:rsidP="0092258A">
            <w:pPr>
              <w:pStyle w:val="a"/>
              <w:jc w:val="both"/>
              <w:rPr>
                <w:rFonts w:ascii="Times New Roman" w:hAnsi="Times New Roman" w:cs="Times New Roman"/>
                <w:i/>
              </w:rPr>
            </w:pPr>
            <w:r w:rsidRPr="00E75C8B">
              <w:rPr>
                <w:rFonts w:ascii="Times New Roman" w:hAnsi="Times New Roman" w:cs="Times New Roman"/>
              </w:rPr>
              <w:t xml:space="preserve">Фестиваль открытых уроков / мероприятий «К вершинам мастерства» </w:t>
            </w:r>
            <w:r w:rsidRPr="00E75C8B">
              <w:rPr>
                <w:rFonts w:ascii="Times New Roman" w:hAnsi="Times New Roman" w:cs="Times New Roman"/>
                <w:i/>
              </w:rPr>
              <w:t>(приложение №1, по графику работы РП)</w:t>
            </w:r>
          </w:p>
        </w:tc>
        <w:tc>
          <w:tcPr>
            <w:tcW w:w="1980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воспитанники / обучающиеся РП</w:t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92258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РП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9524E8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01" w:type="dxa"/>
            <w:vAlign w:val="center"/>
          </w:tcPr>
          <w:p w:rsidR="001B1A8F" w:rsidRPr="00E75C8B" w:rsidRDefault="001B1A8F" w:rsidP="00F94C2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07" w:type="dxa"/>
          </w:tcPr>
          <w:p w:rsidR="001B1A8F" w:rsidRPr="00D90468" w:rsidRDefault="001B1A8F" w:rsidP="00F94C2A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t>Информационное, нормативно - правовое сопровождение и обновление сайтов ОО НАО по разделу «Инклюзивное образование»</w:t>
            </w:r>
          </w:p>
        </w:tc>
        <w:tc>
          <w:tcPr>
            <w:tcW w:w="1980" w:type="dxa"/>
            <w:vAlign w:val="center"/>
          </w:tcPr>
          <w:p w:rsidR="001B1A8F" w:rsidRPr="00E75C8B" w:rsidRDefault="001B1A8F" w:rsidP="00F94C2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НАО</w:t>
            </w:r>
          </w:p>
        </w:tc>
        <w:tc>
          <w:tcPr>
            <w:tcW w:w="2160" w:type="dxa"/>
            <w:vAlign w:val="center"/>
          </w:tcPr>
          <w:p w:rsidR="001B1A8F" w:rsidRDefault="001B1A8F" w:rsidP="00F94C2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ГБУ НАО «НРЦРО»</w:t>
            </w:r>
            <w:r>
              <w:rPr>
                <w:rFonts w:ascii="Times New Roman" w:hAnsi="Times New Roman" w:cs="Times New Roman"/>
              </w:rPr>
              <w:t xml:space="preserve">,   </w:t>
            </w:r>
          </w:p>
          <w:p w:rsidR="001B1A8F" w:rsidRPr="00E75C8B" w:rsidRDefault="001B1A8F" w:rsidP="00F94C2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НАО</w:t>
            </w:r>
          </w:p>
        </w:tc>
      </w:tr>
      <w:tr w:rsidR="001B1A8F" w:rsidRPr="000F1146" w:rsidTr="00392C0F">
        <w:tc>
          <w:tcPr>
            <w:tcW w:w="540" w:type="dxa"/>
            <w:vAlign w:val="center"/>
          </w:tcPr>
          <w:p w:rsidR="001B1A8F" w:rsidRPr="00E75C8B" w:rsidRDefault="001B1A8F" w:rsidP="00E75C8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01" w:type="dxa"/>
            <w:vAlign w:val="center"/>
          </w:tcPr>
          <w:p w:rsidR="001B1A8F" w:rsidRPr="00E75C8B" w:rsidRDefault="001B1A8F" w:rsidP="00F94C2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07" w:type="dxa"/>
          </w:tcPr>
          <w:p w:rsidR="001B1A8F" w:rsidRPr="00D90468" w:rsidRDefault="001B1A8F" w:rsidP="00F94C2A">
            <w:pPr>
              <w:pStyle w:val="a"/>
              <w:jc w:val="both"/>
              <w:rPr>
                <w:rFonts w:ascii="Times New Roman" w:hAnsi="Times New Roman" w:cs="Times New Roman"/>
              </w:rPr>
            </w:pPr>
            <w:r>
              <w:t>Методическая и консультативная помощь по вопросам образования и воспитания детей с ОВЗ</w:t>
            </w:r>
          </w:p>
        </w:tc>
        <w:tc>
          <w:tcPr>
            <w:tcW w:w="1980" w:type="dxa"/>
            <w:vAlign w:val="center"/>
          </w:tcPr>
          <w:p w:rsidR="001B1A8F" w:rsidRDefault="001B1A8F" w:rsidP="00F94C2A">
            <w:pPr>
              <w:pStyle w:val="a"/>
              <w:jc w:val="center"/>
            </w:pPr>
            <w:r>
              <w:t xml:space="preserve">Педагоги специалисты </w:t>
            </w:r>
          </w:p>
          <w:p w:rsidR="001B1A8F" w:rsidRPr="00E75C8B" w:rsidRDefault="001B1A8F" w:rsidP="00F94C2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t>ОО НАО</w:t>
            </w:r>
          </w:p>
        </w:tc>
        <w:tc>
          <w:tcPr>
            <w:tcW w:w="2160" w:type="dxa"/>
            <w:vAlign w:val="center"/>
          </w:tcPr>
          <w:p w:rsidR="001B1A8F" w:rsidRPr="00E75C8B" w:rsidRDefault="001B1A8F" w:rsidP="00F94C2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РП</w:t>
            </w:r>
          </w:p>
        </w:tc>
      </w:tr>
    </w:tbl>
    <w:p w:rsidR="001B1A8F" w:rsidRDefault="001B1A8F" w:rsidP="008561B9">
      <w:pPr>
        <w:jc w:val="both"/>
        <w:rPr>
          <w:rFonts w:ascii="Times New Roman" w:hAnsi="Times New Roman"/>
        </w:rPr>
      </w:pPr>
    </w:p>
    <w:p w:rsidR="001B1A8F" w:rsidRDefault="001B1A8F" w:rsidP="00D07677">
      <w:pPr>
        <w:rPr>
          <w:rFonts w:ascii="Times New Roman" w:hAnsi="Times New Roman" w:cs="Times New Roman"/>
          <w:b/>
          <w:sz w:val="28"/>
          <w:szCs w:val="28"/>
        </w:rPr>
      </w:pPr>
    </w:p>
    <w:p w:rsidR="001B1A8F" w:rsidRPr="000F1146" w:rsidRDefault="001B1A8F" w:rsidP="0092258A">
      <w:pPr>
        <w:jc w:val="right"/>
        <w:rPr>
          <w:rFonts w:ascii="Times New Roman" w:hAnsi="Times New Roman"/>
          <w:u w:val="single"/>
        </w:rPr>
      </w:pPr>
      <w:r w:rsidRPr="000F1146">
        <w:rPr>
          <w:rFonts w:ascii="Times New Roman" w:hAnsi="Times New Roman"/>
          <w:u w:val="single"/>
        </w:rPr>
        <w:t>Приложение №1</w:t>
      </w:r>
    </w:p>
    <w:p w:rsidR="001B1A8F" w:rsidRDefault="001B1A8F" w:rsidP="00922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A8F" w:rsidRPr="00775F5C" w:rsidRDefault="001B1A8F" w:rsidP="00922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C">
        <w:rPr>
          <w:rFonts w:ascii="Times New Roman" w:hAnsi="Times New Roman" w:cs="Times New Roman"/>
          <w:b/>
          <w:sz w:val="28"/>
          <w:szCs w:val="28"/>
        </w:rPr>
        <w:t>Фестиваль открытых уроков / мероприятий «К вершинам мастерства»</w:t>
      </w:r>
    </w:p>
    <w:p w:rsidR="001B1A8F" w:rsidRPr="00775F5C" w:rsidRDefault="001B1A8F" w:rsidP="009225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A8F" w:rsidRPr="00361E70" w:rsidRDefault="001B1A8F" w:rsidP="000E18E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5F5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75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ГКОУ НАО «Ненецкая специальная (коррекционная) школа-интернат»</w:t>
      </w:r>
    </w:p>
    <w:p w:rsidR="001B1A8F" w:rsidRPr="00775F5C" w:rsidRDefault="001B1A8F" w:rsidP="00922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26/04/2018</w:t>
      </w:r>
    </w:p>
    <w:p w:rsidR="001B1A8F" w:rsidRPr="00775F5C" w:rsidRDefault="001B1A8F" w:rsidP="0092258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5F5C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775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75F5C">
        <w:rPr>
          <w:rFonts w:ascii="Times New Roman" w:hAnsi="Times New Roman" w:cs="Times New Roman"/>
          <w:sz w:val="28"/>
          <w:szCs w:val="28"/>
        </w:rPr>
        <w:t>ГКОУ НАО «НСКШИ»</w:t>
      </w:r>
      <w:r w:rsidRPr="00775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775F5C">
        <w:rPr>
          <w:rFonts w:ascii="Times New Roman" w:hAnsi="Times New Roman" w:cs="Times New Roman"/>
          <w:sz w:val="28"/>
          <w:szCs w:val="28"/>
        </w:rPr>
        <w:t>ул. Выучейского, д.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4"/>
        <w:gridCol w:w="1296"/>
        <w:gridCol w:w="1932"/>
        <w:gridCol w:w="2497"/>
        <w:gridCol w:w="2075"/>
      </w:tblGrid>
      <w:tr w:rsidR="001B1A8F" w:rsidRPr="00775F5C" w:rsidTr="003631AD">
        <w:tc>
          <w:tcPr>
            <w:tcW w:w="2054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Время проведения урока</w:t>
            </w:r>
          </w:p>
        </w:tc>
        <w:tc>
          <w:tcPr>
            <w:tcW w:w="1296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32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97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75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1B1A8F" w:rsidRPr="00775F5C" w:rsidTr="003631AD">
        <w:tc>
          <w:tcPr>
            <w:tcW w:w="2054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75C8B">
              <w:rPr>
                <w:rFonts w:ascii="Times New Roman" w:hAnsi="Times New Roman" w:cs="Times New Roman"/>
              </w:rPr>
              <w:t>10</w:t>
            </w:r>
            <w:r w:rsidRPr="00E75C8B">
              <w:rPr>
                <w:rFonts w:ascii="Times New Roman" w:hAnsi="Times New Roman" w:cs="Times New Roman"/>
                <w:u w:val="single"/>
                <w:vertAlign w:val="superscript"/>
              </w:rPr>
              <w:t>50</w:t>
            </w:r>
            <w:r w:rsidRPr="00E75C8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75C8B">
              <w:rPr>
                <w:rFonts w:ascii="Times New Roman" w:hAnsi="Times New Roman" w:cs="Times New Roman"/>
              </w:rPr>
              <w:t>– 11</w:t>
            </w:r>
            <w:r w:rsidRPr="00E75C8B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</w:p>
        </w:tc>
        <w:tc>
          <w:tcPr>
            <w:tcW w:w="1296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год обучения</w:t>
            </w:r>
          </w:p>
        </w:tc>
        <w:tc>
          <w:tcPr>
            <w:tcW w:w="1932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Устная речь</w:t>
            </w:r>
          </w:p>
        </w:tc>
        <w:tc>
          <w:tcPr>
            <w:tcW w:w="2497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«Обувь»</w:t>
            </w:r>
          </w:p>
        </w:tc>
        <w:tc>
          <w:tcPr>
            <w:tcW w:w="2075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Безвытная Снежана Александровна</w:t>
            </w:r>
          </w:p>
        </w:tc>
      </w:tr>
      <w:tr w:rsidR="001B1A8F" w:rsidRPr="00775F5C" w:rsidTr="003631AD">
        <w:tc>
          <w:tcPr>
            <w:tcW w:w="2054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  <w:r w:rsidRPr="00E75C8B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 w:rsidRPr="00E75C8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75C8B">
              <w:rPr>
                <w:rFonts w:ascii="Times New Roman" w:hAnsi="Times New Roman" w:cs="Times New Roman"/>
              </w:rPr>
              <w:t>– 12</w:t>
            </w:r>
            <w:r w:rsidRPr="00E75C8B"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</w:p>
        </w:tc>
        <w:tc>
          <w:tcPr>
            <w:tcW w:w="1296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7-й год обучения</w:t>
            </w:r>
          </w:p>
        </w:tc>
        <w:tc>
          <w:tcPr>
            <w:tcW w:w="1932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Устная речь</w:t>
            </w:r>
          </w:p>
        </w:tc>
        <w:tc>
          <w:tcPr>
            <w:tcW w:w="2497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«Весна»</w:t>
            </w:r>
          </w:p>
        </w:tc>
        <w:tc>
          <w:tcPr>
            <w:tcW w:w="2075" w:type="dxa"/>
            <w:vAlign w:val="center"/>
          </w:tcPr>
          <w:p w:rsidR="001B1A8F" w:rsidRPr="00E75C8B" w:rsidRDefault="001B1A8F" w:rsidP="003631AD">
            <w:pPr>
              <w:jc w:val="center"/>
              <w:rPr>
                <w:rFonts w:ascii="Times New Roman" w:hAnsi="Times New Roman" w:cs="Times New Roman"/>
              </w:rPr>
            </w:pPr>
            <w:r w:rsidRPr="00E75C8B">
              <w:rPr>
                <w:rFonts w:ascii="Times New Roman" w:hAnsi="Times New Roman" w:cs="Times New Roman"/>
              </w:rPr>
              <w:t>Осташова Светлана Вячеславовна</w:t>
            </w:r>
          </w:p>
        </w:tc>
      </w:tr>
    </w:tbl>
    <w:p w:rsidR="001B1A8F" w:rsidRDefault="001B1A8F" w:rsidP="000E18EA">
      <w:pPr>
        <w:rPr>
          <w:rFonts w:ascii="Times New Roman" w:hAnsi="Times New Roman" w:cs="Times New Roman"/>
          <w:sz w:val="28"/>
          <w:szCs w:val="28"/>
        </w:rPr>
      </w:pPr>
    </w:p>
    <w:p w:rsidR="001B1A8F" w:rsidRPr="00775F5C" w:rsidRDefault="001B1A8F" w:rsidP="00922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01/10/2018</w:t>
      </w:r>
    </w:p>
    <w:p w:rsidR="001B1A8F" w:rsidRPr="00775F5C" w:rsidRDefault="001B1A8F" w:rsidP="0092258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5F5C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775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75F5C">
        <w:rPr>
          <w:rFonts w:ascii="Times New Roman" w:hAnsi="Times New Roman" w:cs="Times New Roman"/>
          <w:sz w:val="28"/>
          <w:szCs w:val="28"/>
        </w:rPr>
        <w:t>ГКОУ НАО «НСКШИ»</w:t>
      </w:r>
      <w:r w:rsidRPr="00775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775F5C">
        <w:rPr>
          <w:rFonts w:ascii="Times New Roman" w:hAnsi="Times New Roman" w:cs="Times New Roman"/>
          <w:sz w:val="28"/>
          <w:szCs w:val="28"/>
        </w:rPr>
        <w:t>ул. Выучейского, д. 23</w:t>
      </w:r>
    </w:p>
    <w:p w:rsidR="001B1A8F" w:rsidRDefault="001B1A8F" w:rsidP="000E18EA">
      <w:pPr>
        <w:rPr>
          <w:rFonts w:ascii="Times New Roman" w:hAnsi="Times New Roman" w:cs="Times New Roman"/>
          <w:sz w:val="28"/>
          <w:szCs w:val="28"/>
        </w:rPr>
      </w:pPr>
    </w:p>
    <w:p w:rsidR="001B1A8F" w:rsidRPr="00361E70" w:rsidRDefault="001B1A8F" w:rsidP="000E18E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767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076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ГБОУ НАО «Ненецкая средняя школа им.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076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А.П.Пырерки»</w:t>
      </w:r>
    </w:p>
    <w:p w:rsidR="001B1A8F" w:rsidRPr="00D07677" w:rsidRDefault="001B1A8F" w:rsidP="00D07677">
      <w:pPr>
        <w:jc w:val="both"/>
        <w:rPr>
          <w:rFonts w:ascii="Times New Roman" w:hAnsi="Times New Roman" w:cs="Times New Roman"/>
          <w:sz w:val="28"/>
          <w:szCs w:val="28"/>
        </w:rPr>
      </w:pPr>
      <w:r w:rsidRPr="00D07677">
        <w:rPr>
          <w:rFonts w:ascii="Times New Roman" w:hAnsi="Times New Roman" w:cs="Times New Roman"/>
          <w:sz w:val="28"/>
          <w:szCs w:val="28"/>
        </w:rPr>
        <w:t>Дата проведения: о</w:t>
      </w:r>
      <w:r>
        <w:rPr>
          <w:rFonts w:ascii="Times New Roman" w:hAnsi="Times New Roman" w:cs="Times New Roman"/>
          <w:sz w:val="28"/>
          <w:szCs w:val="28"/>
        </w:rPr>
        <w:t xml:space="preserve">ктябрь, ноябрь </w:t>
      </w:r>
      <w:r w:rsidRPr="00D07677">
        <w:rPr>
          <w:rFonts w:ascii="Times New Roman" w:hAnsi="Times New Roman" w:cs="Times New Roman"/>
          <w:sz w:val="28"/>
          <w:szCs w:val="28"/>
        </w:rPr>
        <w:t>2018г.</w:t>
      </w:r>
    </w:p>
    <w:p w:rsidR="001B1A8F" w:rsidRPr="00D07677" w:rsidRDefault="001B1A8F" w:rsidP="00D076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7677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D076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07677">
        <w:rPr>
          <w:rFonts w:ascii="Times New Roman" w:hAnsi="Times New Roman" w:cs="Times New Roman"/>
          <w:sz w:val="28"/>
          <w:szCs w:val="28"/>
        </w:rPr>
        <w:t>ГБОУ НАО «Ненецкая средняя школа им. А.П.Пырерки»</w:t>
      </w:r>
      <w:r w:rsidRPr="00D076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07677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Студенческая, д.3</w:t>
      </w:r>
    </w:p>
    <w:p w:rsidR="001B1A8F" w:rsidRPr="00D07677" w:rsidRDefault="001B1A8F" w:rsidP="000E18EA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  <w:r w:rsidRPr="00D07677">
        <w:rPr>
          <w:rFonts w:ascii="Times New Roman" w:hAnsi="Times New Roman" w:cs="Times New Roman"/>
          <w:sz w:val="28"/>
          <w:szCs w:val="28"/>
        </w:rPr>
        <w:t>Открытые уроки в классах для обучающихся по АООП ЗПР (вариант 7.1, 7.2).</w:t>
      </w:r>
    </w:p>
    <w:p w:rsidR="001B1A8F" w:rsidRPr="00D07677" w:rsidRDefault="001B1A8F">
      <w:pPr>
        <w:rPr>
          <w:rFonts w:ascii="Times New Roman" w:hAnsi="Times New Roman" w:cs="Times New Roman"/>
          <w:sz w:val="28"/>
          <w:szCs w:val="28"/>
        </w:rPr>
      </w:pPr>
    </w:p>
    <w:p w:rsidR="001B1A8F" w:rsidRPr="00361E70" w:rsidRDefault="001B1A8F" w:rsidP="00D0767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76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76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ГБОУ НАО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Средняя школа п. Искателей</w:t>
      </w:r>
      <w:r w:rsidRPr="00D076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B1A8F" w:rsidRPr="00D07677" w:rsidRDefault="001B1A8F" w:rsidP="00D07677">
      <w:pPr>
        <w:jc w:val="both"/>
        <w:rPr>
          <w:rFonts w:ascii="Times New Roman" w:hAnsi="Times New Roman" w:cs="Times New Roman"/>
          <w:sz w:val="28"/>
          <w:szCs w:val="28"/>
        </w:rPr>
      </w:pPr>
      <w:r w:rsidRPr="00D07677">
        <w:rPr>
          <w:rFonts w:ascii="Times New Roman" w:hAnsi="Times New Roman" w:cs="Times New Roman"/>
          <w:sz w:val="28"/>
          <w:szCs w:val="28"/>
        </w:rPr>
        <w:t>Дата проведения: о</w:t>
      </w:r>
      <w:r>
        <w:rPr>
          <w:rFonts w:ascii="Times New Roman" w:hAnsi="Times New Roman" w:cs="Times New Roman"/>
          <w:sz w:val="28"/>
          <w:szCs w:val="28"/>
        </w:rPr>
        <w:t xml:space="preserve">ктябрь, ноябрь </w:t>
      </w:r>
      <w:r w:rsidRPr="00D07677">
        <w:rPr>
          <w:rFonts w:ascii="Times New Roman" w:hAnsi="Times New Roman" w:cs="Times New Roman"/>
          <w:sz w:val="28"/>
          <w:szCs w:val="28"/>
        </w:rPr>
        <w:t>2018г.</w:t>
      </w:r>
    </w:p>
    <w:p w:rsidR="001B1A8F" w:rsidRDefault="001B1A8F" w:rsidP="00D07677">
      <w:pPr>
        <w:jc w:val="both"/>
        <w:rPr>
          <w:rFonts w:ascii="Times New Roman" w:hAnsi="Times New Roman" w:cs="Times New Roman"/>
          <w:sz w:val="28"/>
          <w:szCs w:val="28"/>
        </w:rPr>
      </w:pPr>
      <w:r w:rsidRPr="00D07677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D076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07677">
        <w:rPr>
          <w:rFonts w:ascii="Times New Roman" w:hAnsi="Times New Roman" w:cs="Times New Roman"/>
          <w:sz w:val="28"/>
          <w:szCs w:val="28"/>
        </w:rPr>
        <w:t>ГБОУ НАО «Средняя школа п. Искателей»</w:t>
      </w:r>
      <w:r>
        <w:rPr>
          <w:rFonts w:ascii="Times New Roman" w:hAnsi="Times New Roman" w:cs="Times New Roman"/>
          <w:sz w:val="28"/>
          <w:szCs w:val="28"/>
        </w:rPr>
        <w:t>, ул. Ардалина, д.16</w:t>
      </w:r>
    </w:p>
    <w:p w:rsidR="001B1A8F" w:rsidRPr="00D07677" w:rsidRDefault="001B1A8F" w:rsidP="00D07677">
      <w:pPr>
        <w:jc w:val="both"/>
        <w:rPr>
          <w:rFonts w:ascii="Times New Roman" w:hAnsi="Times New Roman" w:cs="Times New Roman"/>
          <w:sz w:val="28"/>
          <w:szCs w:val="28"/>
        </w:rPr>
      </w:pPr>
      <w:r w:rsidRPr="00D07677">
        <w:rPr>
          <w:rFonts w:ascii="Times New Roman" w:hAnsi="Times New Roman" w:cs="Times New Roman"/>
          <w:sz w:val="28"/>
          <w:szCs w:val="28"/>
        </w:rPr>
        <w:t>Открытые уроки в классах для обучающихся по АООП ЗПР (вариант 7.1, 7.2).</w:t>
      </w:r>
    </w:p>
    <w:p w:rsidR="001B1A8F" w:rsidRPr="00D07677" w:rsidRDefault="001B1A8F" w:rsidP="00D07677">
      <w:pPr>
        <w:rPr>
          <w:rFonts w:ascii="Times New Roman" w:hAnsi="Times New Roman" w:cs="Times New Roman"/>
          <w:sz w:val="28"/>
          <w:szCs w:val="28"/>
        </w:rPr>
      </w:pPr>
    </w:p>
    <w:p w:rsidR="001B1A8F" w:rsidRPr="00D07677" w:rsidRDefault="001B1A8F">
      <w:pPr>
        <w:rPr>
          <w:rFonts w:ascii="Times New Roman" w:hAnsi="Times New Roman" w:cs="Times New Roman"/>
          <w:b/>
          <w:sz w:val="28"/>
          <w:szCs w:val="28"/>
        </w:rPr>
      </w:pPr>
    </w:p>
    <w:sectPr w:rsidR="001B1A8F" w:rsidRPr="00D07677" w:rsidSect="00692F17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A8F" w:rsidRDefault="001B1A8F" w:rsidP="008561B9">
      <w:r>
        <w:separator/>
      </w:r>
    </w:p>
  </w:endnote>
  <w:endnote w:type="continuationSeparator" w:id="1">
    <w:p w:rsidR="001B1A8F" w:rsidRDefault="001B1A8F" w:rsidP="00856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A8F" w:rsidRDefault="001B1A8F" w:rsidP="008561B9">
      <w:r>
        <w:separator/>
      </w:r>
    </w:p>
  </w:footnote>
  <w:footnote w:type="continuationSeparator" w:id="1">
    <w:p w:rsidR="001B1A8F" w:rsidRDefault="001B1A8F" w:rsidP="008561B9">
      <w:r>
        <w:continuationSeparator/>
      </w:r>
    </w:p>
  </w:footnote>
  <w:footnote w:id="2">
    <w:p w:rsidR="001B1A8F" w:rsidRDefault="001B1A8F">
      <w:pPr>
        <w:pStyle w:val="FootnoteText"/>
      </w:pPr>
      <w:r w:rsidRPr="00123AE5">
        <w:rPr>
          <w:rStyle w:val="FootnoteReference"/>
          <w:rFonts w:ascii="Times New Roman" w:hAnsi="Times New Roman"/>
        </w:rPr>
        <w:footnoteRef/>
      </w:r>
      <w:r w:rsidRPr="00123AE5">
        <w:rPr>
          <w:rFonts w:ascii="Times New Roman" w:hAnsi="Times New Roman" w:cs="Times New Roman"/>
        </w:rPr>
        <w:t xml:space="preserve"> Ресурсная площадка</w:t>
      </w:r>
    </w:p>
  </w:footnote>
  <w:footnote w:id="3">
    <w:p w:rsidR="001B1A8F" w:rsidRPr="005A04F2" w:rsidRDefault="001B1A8F" w:rsidP="005A04F2">
      <w:pPr>
        <w:pStyle w:val="a"/>
        <w:jc w:val="both"/>
        <w:rPr>
          <w:rFonts w:ascii="Times New Roman" w:hAnsi="Times New Roman" w:cs="Times New Roman"/>
          <w:sz w:val="20"/>
          <w:szCs w:val="20"/>
        </w:rPr>
      </w:pPr>
      <w:r w:rsidRPr="005A04F2">
        <w:rPr>
          <w:rStyle w:val="FootnoteReference"/>
        </w:rPr>
        <w:footnoteRef/>
      </w:r>
      <w:r w:rsidRPr="005A04F2">
        <w:t xml:space="preserve"> </w:t>
      </w:r>
      <w:r>
        <w:t xml:space="preserve">* </w:t>
      </w:r>
      <w:r w:rsidRPr="005A04F2">
        <w:rPr>
          <w:rFonts w:ascii="Times New Roman" w:hAnsi="Times New Roman" w:cs="Times New Roman"/>
          <w:sz w:val="20"/>
          <w:szCs w:val="20"/>
        </w:rPr>
        <w:t>Рекомендации по проведению таких уроков разработаны по инициативе Общественной палаты РФ</w:t>
      </w:r>
      <w:r w:rsidRPr="005A04F2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5A04F2">
        <w:rPr>
          <w:rFonts w:ascii="Times New Roman" w:hAnsi="Times New Roman" w:cs="Times New Roman"/>
          <w:sz w:val="20"/>
          <w:szCs w:val="20"/>
        </w:rPr>
        <w:t xml:space="preserve"> и при поддержке РООИ «Перспектива».</w:t>
      </w:r>
    </w:p>
    <w:p w:rsidR="001B1A8F" w:rsidRDefault="001B1A8F" w:rsidP="005A04F2">
      <w:pPr>
        <w:pStyle w:val="FootnoteText"/>
      </w:pPr>
      <w:r w:rsidRPr="005A04F2">
        <w:rPr>
          <w:rFonts w:ascii="Times New Roman" w:hAnsi="Times New Roman" w:cs="Times New Roman"/>
          <w:szCs w:val="20"/>
        </w:rPr>
        <w:t>* Методические материалы к интернет-уроку разработаны Министерством образования и науки Российской Федерации совместно с Фондом поддержки слепоглухих «Co-единение».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8F" w:rsidRDefault="001B1A8F" w:rsidP="009648BE">
    <w:pPr>
      <w:jc w:val="center"/>
      <w:rPr>
        <w:rFonts w:ascii="Times New Roman" w:hAnsi="Times New Roman" w:cs="Times New Roman"/>
      </w:rPr>
    </w:pPr>
  </w:p>
  <w:p w:rsidR="001B1A8F" w:rsidRDefault="001B1A8F" w:rsidP="009648BE">
    <w:pPr>
      <w:jc w:val="center"/>
      <w:rPr>
        <w:rFonts w:ascii="Times New Roman" w:hAnsi="Times New Roman" w:cs="Times New Roman"/>
      </w:rPr>
    </w:pPr>
  </w:p>
  <w:p w:rsidR="001B1A8F" w:rsidRPr="00692F17" w:rsidRDefault="001B1A8F" w:rsidP="00F00E67">
    <w:pPr>
      <w:jc w:val="center"/>
      <w:rPr>
        <w:rFonts w:ascii="Times New Roman" w:hAnsi="Times New Roman" w:cs="Times New Roman"/>
        <w:sz w:val="20"/>
        <w:szCs w:val="20"/>
      </w:rPr>
    </w:pPr>
    <w:r w:rsidRPr="00692F17">
      <w:rPr>
        <w:rFonts w:ascii="Times New Roman" w:hAnsi="Times New Roman" w:cs="Times New Roman"/>
        <w:sz w:val="20"/>
        <w:szCs w:val="20"/>
      </w:rPr>
      <w:t xml:space="preserve">Государственное бюджетное учреждение Ненецкого автономного округа </w:t>
    </w:r>
  </w:p>
  <w:p w:rsidR="001B1A8F" w:rsidRPr="00692F17" w:rsidRDefault="001B1A8F" w:rsidP="00F00E67">
    <w:pPr>
      <w:jc w:val="center"/>
      <w:rPr>
        <w:rFonts w:ascii="Times New Roman" w:hAnsi="Times New Roman" w:cs="Times New Roman"/>
        <w:b/>
        <w:sz w:val="20"/>
        <w:szCs w:val="20"/>
      </w:rPr>
    </w:pPr>
    <w:r w:rsidRPr="00692F17">
      <w:rPr>
        <w:rFonts w:ascii="Times New Roman" w:hAnsi="Times New Roman" w:cs="Times New Roman"/>
        <w:b/>
        <w:sz w:val="20"/>
        <w:szCs w:val="20"/>
      </w:rPr>
      <w:t>«Ненецкий региональный центр развития образования»</w:t>
    </w:r>
  </w:p>
  <w:p w:rsidR="001B1A8F" w:rsidRPr="00692F17" w:rsidRDefault="001B1A8F" w:rsidP="00F00E67">
    <w:pPr>
      <w:spacing w:line="240" w:lineRule="atLeast"/>
      <w:jc w:val="center"/>
      <w:rPr>
        <w:rFonts w:ascii="Times New Roman" w:hAnsi="Times New Roman"/>
        <w:sz w:val="20"/>
        <w:szCs w:val="20"/>
      </w:rPr>
    </w:pPr>
    <w:r w:rsidRPr="00692F17">
      <w:rPr>
        <w:rFonts w:ascii="Times New Roman" w:hAnsi="Times New Roman"/>
        <w:sz w:val="20"/>
        <w:szCs w:val="20"/>
      </w:rPr>
      <w:t>166000, Ненецкий автономный округ, г. Нарьян-Мар, ул. Выучейского, д.14</w:t>
    </w:r>
  </w:p>
  <w:p w:rsidR="001B1A8F" w:rsidRPr="00692F17" w:rsidRDefault="001B1A8F" w:rsidP="00F00E67">
    <w:pPr>
      <w:spacing w:line="240" w:lineRule="atLeas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тел.факс: 2-18-98, 2-19-03, </w:t>
    </w:r>
    <w:r w:rsidRPr="00692F17">
      <w:rPr>
        <w:rFonts w:ascii="Times New Roman" w:hAnsi="Times New Roman"/>
        <w:sz w:val="20"/>
        <w:szCs w:val="20"/>
      </w:rPr>
      <w:t>е-</w:t>
    </w:r>
    <w:r w:rsidRPr="00692F17">
      <w:rPr>
        <w:rFonts w:ascii="Times New Roman" w:hAnsi="Times New Roman"/>
        <w:sz w:val="20"/>
        <w:szCs w:val="20"/>
        <w:lang w:val="en-US"/>
      </w:rPr>
      <w:t>mail</w:t>
    </w:r>
    <w:r w:rsidRPr="00692F17">
      <w:rPr>
        <w:rFonts w:ascii="Times New Roman" w:hAnsi="Times New Roman"/>
        <w:sz w:val="20"/>
        <w:szCs w:val="20"/>
      </w:rPr>
      <w:t xml:space="preserve">: </w:t>
    </w:r>
    <w:hyperlink r:id="rId1" w:history="1">
      <w:r w:rsidRPr="00692F17">
        <w:rPr>
          <w:rStyle w:val="Hyperlink"/>
          <w:rFonts w:ascii="Times New Roman" w:hAnsi="Times New Roman" w:cs="Arial"/>
          <w:sz w:val="20"/>
          <w:szCs w:val="20"/>
          <w:lang w:val="en-US"/>
        </w:rPr>
        <w:t>nao</w:t>
      </w:r>
      <w:r w:rsidRPr="00692F17">
        <w:rPr>
          <w:rStyle w:val="Hyperlink"/>
          <w:rFonts w:ascii="Times New Roman" w:hAnsi="Times New Roman" w:cs="Arial"/>
          <w:sz w:val="20"/>
          <w:szCs w:val="20"/>
        </w:rPr>
        <w:t>.</w:t>
      </w:r>
      <w:r w:rsidRPr="00692F17">
        <w:rPr>
          <w:rStyle w:val="Hyperlink"/>
          <w:rFonts w:ascii="Times New Roman" w:hAnsi="Times New Roman" w:cs="Arial"/>
          <w:sz w:val="20"/>
          <w:szCs w:val="20"/>
          <w:lang w:val="en-US"/>
        </w:rPr>
        <w:t>centr</w:t>
      </w:r>
      <w:r w:rsidRPr="00692F17">
        <w:rPr>
          <w:rStyle w:val="Hyperlink"/>
          <w:rFonts w:ascii="Times New Roman" w:hAnsi="Times New Roman" w:cs="Arial"/>
          <w:sz w:val="20"/>
          <w:szCs w:val="20"/>
        </w:rPr>
        <w:t>@</w:t>
      </w:r>
      <w:r w:rsidRPr="00692F17">
        <w:rPr>
          <w:rStyle w:val="Hyperlink"/>
          <w:rFonts w:ascii="Times New Roman" w:hAnsi="Times New Roman" w:cs="Arial"/>
          <w:sz w:val="20"/>
          <w:szCs w:val="20"/>
          <w:lang w:val="en-US"/>
        </w:rPr>
        <w:t>mail</w:t>
      </w:r>
      <w:r w:rsidRPr="00692F17">
        <w:rPr>
          <w:rStyle w:val="Hyperlink"/>
          <w:rFonts w:ascii="Times New Roman" w:hAnsi="Times New Roman" w:cs="Arial"/>
          <w:sz w:val="20"/>
          <w:szCs w:val="20"/>
        </w:rPr>
        <w:t>.</w:t>
      </w:r>
      <w:r w:rsidRPr="00692F17">
        <w:rPr>
          <w:rStyle w:val="Hyperlink"/>
          <w:rFonts w:ascii="Times New Roman" w:hAnsi="Times New Roman" w:cs="Arial"/>
          <w:sz w:val="20"/>
          <w:szCs w:val="20"/>
          <w:lang w:val="en-US"/>
        </w:rPr>
        <w:t>ru</w:t>
      </w:r>
    </w:hyperlink>
    <w:r w:rsidRPr="00692F17">
      <w:rPr>
        <w:rFonts w:ascii="Times New Roman" w:hAnsi="Times New Roman"/>
        <w:sz w:val="20"/>
        <w:szCs w:val="20"/>
      </w:rPr>
      <w:t xml:space="preserve"> </w:t>
    </w:r>
  </w:p>
  <w:p w:rsidR="001B1A8F" w:rsidRPr="00692F17" w:rsidRDefault="001B1A8F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02D6C"/>
    <w:multiLevelType w:val="hybridMultilevel"/>
    <w:tmpl w:val="F4947C5A"/>
    <w:lvl w:ilvl="0" w:tplc="1AD01646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1B9"/>
    <w:rsid w:val="000374BF"/>
    <w:rsid w:val="00044379"/>
    <w:rsid w:val="000833A1"/>
    <w:rsid w:val="0009765F"/>
    <w:rsid w:val="000E18EA"/>
    <w:rsid w:val="000F1146"/>
    <w:rsid w:val="00102E63"/>
    <w:rsid w:val="00123AE5"/>
    <w:rsid w:val="00145511"/>
    <w:rsid w:val="0014591A"/>
    <w:rsid w:val="001468A2"/>
    <w:rsid w:val="0015572D"/>
    <w:rsid w:val="001742D5"/>
    <w:rsid w:val="00194EA5"/>
    <w:rsid w:val="001976B0"/>
    <w:rsid w:val="001B1A8F"/>
    <w:rsid w:val="001D436B"/>
    <w:rsid w:val="001F25E5"/>
    <w:rsid w:val="001F3495"/>
    <w:rsid w:val="00233840"/>
    <w:rsid w:val="00247661"/>
    <w:rsid w:val="002D6449"/>
    <w:rsid w:val="002E5EDA"/>
    <w:rsid w:val="00351374"/>
    <w:rsid w:val="00361E70"/>
    <w:rsid w:val="003631AD"/>
    <w:rsid w:val="0037008E"/>
    <w:rsid w:val="00392C0F"/>
    <w:rsid w:val="003A07D1"/>
    <w:rsid w:val="003D4912"/>
    <w:rsid w:val="003D6B65"/>
    <w:rsid w:val="003E6931"/>
    <w:rsid w:val="00511CE5"/>
    <w:rsid w:val="0052607E"/>
    <w:rsid w:val="00536BD8"/>
    <w:rsid w:val="005470C1"/>
    <w:rsid w:val="00595252"/>
    <w:rsid w:val="005A04F2"/>
    <w:rsid w:val="005E2DC3"/>
    <w:rsid w:val="006406FA"/>
    <w:rsid w:val="00691062"/>
    <w:rsid w:val="00692F17"/>
    <w:rsid w:val="006A2D5D"/>
    <w:rsid w:val="006B2866"/>
    <w:rsid w:val="006C059C"/>
    <w:rsid w:val="006E2BB7"/>
    <w:rsid w:val="00702ABE"/>
    <w:rsid w:val="00702DB3"/>
    <w:rsid w:val="0073421A"/>
    <w:rsid w:val="00775F5C"/>
    <w:rsid w:val="007C4058"/>
    <w:rsid w:val="0081104C"/>
    <w:rsid w:val="00834710"/>
    <w:rsid w:val="008561B9"/>
    <w:rsid w:val="008B72AB"/>
    <w:rsid w:val="008E447B"/>
    <w:rsid w:val="00902B43"/>
    <w:rsid w:val="0092258A"/>
    <w:rsid w:val="00931184"/>
    <w:rsid w:val="009524E8"/>
    <w:rsid w:val="009648BE"/>
    <w:rsid w:val="009B6A67"/>
    <w:rsid w:val="009E4164"/>
    <w:rsid w:val="00A26136"/>
    <w:rsid w:val="00A461A4"/>
    <w:rsid w:val="00A61821"/>
    <w:rsid w:val="00AB62D3"/>
    <w:rsid w:val="00AD088C"/>
    <w:rsid w:val="00B1673D"/>
    <w:rsid w:val="00B33146"/>
    <w:rsid w:val="00C14645"/>
    <w:rsid w:val="00C334A5"/>
    <w:rsid w:val="00C8049D"/>
    <w:rsid w:val="00C85D47"/>
    <w:rsid w:val="00C97422"/>
    <w:rsid w:val="00CF50A6"/>
    <w:rsid w:val="00D07677"/>
    <w:rsid w:val="00D16EAD"/>
    <w:rsid w:val="00D615E4"/>
    <w:rsid w:val="00D831A4"/>
    <w:rsid w:val="00D90468"/>
    <w:rsid w:val="00DD2B45"/>
    <w:rsid w:val="00E26DE6"/>
    <w:rsid w:val="00E30131"/>
    <w:rsid w:val="00E31434"/>
    <w:rsid w:val="00E377C2"/>
    <w:rsid w:val="00E4544C"/>
    <w:rsid w:val="00E50F6F"/>
    <w:rsid w:val="00E63E8B"/>
    <w:rsid w:val="00E75C8B"/>
    <w:rsid w:val="00EA05BE"/>
    <w:rsid w:val="00EB4738"/>
    <w:rsid w:val="00ED101C"/>
    <w:rsid w:val="00F00A6D"/>
    <w:rsid w:val="00F00E67"/>
    <w:rsid w:val="00F13644"/>
    <w:rsid w:val="00F2447D"/>
    <w:rsid w:val="00F85ED8"/>
    <w:rsid w:val="00F94C2A"/>
    <w:rsid w:val="00FB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B9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8561B9"/>
    <w:pPr>
      <w:suppressLineNumbers/>
    </w:pPr>
  </w:style>
  <w:style w:type="table" w:styleId="TableGrid">
    <w:name w:val="Table Grid"/>
    <w:basedOn w:val="TableNormal"/>
    <w:uiPriority w:val="99"/>
    <w:rsid w:val="008561B9"/>
    <w:rPr>
      <w:rFonts w:ascii="Liberation Serif" w:eastAsia="SimSun" w:hAnsi="Liberation Serif" w:cs="Ari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561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61B9"/>
    <w:rPr>
      <w:rFonts w:ascii="Liberation Serif" w:eastAsia="SimSun" w:hAnsi="Liberation Serif" w:cs="Mangal"/>
      <w:sz w:val="21"/>
      <w:szCs w:val="21"/>
      <w:lang w:eastAsia="zh-CN" w:bidi="hi-IN"/>
    </w:rPr>
  </w:style>
  <w:style w:type="character" w:styleId="Hyperlink">
    <w:name w:val="Hyperlink"/>
    <w:basedOn w:val="DefaultParagraphFont"/>
    <w:uiPriority w:val="99"/>
    <w:rsid w:val="008561B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8561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61B9"/>
    <w:rPr>
      <w:rFonts w:ascii="Liberation Serif" w:eastAsia="SimSun" w:hAnsi="Liberation Serif" w:cs="Mangal"/>
      <w:sz w:val="21"/>
      <w:szCs w:val="21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E31434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31434"/>
    <w:rPr>
      <w:rFonts w:ascii="Liberation Serif" w:eastAsia="SimSun" w:hAnsi="Liberation Serif" w:cs="Mangal"/>
      <w:sz w:val="18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rsid w:val="00E31434"/>
    <w:rPr>
      <w:rFonts w:cs="Times New Roman"/>
      <w:vertAlign w:val="superscript"/>
    </w:rPr>
  </w:style>
  <w:style w:type="character" w:customStyle="1" w:styleId="2Exact">
    <w:name w:val="Основной текст (2) Exact"/>
    <w:basedOn w:val="DefaultParagraphFont"/>
    <w:link w:val="2"/>
    <w:uiPriority w:val="99"/>
    <w:locked/>
    <w:rsid w:val="003D6B65"/>
    <w:rPr>
      <w:rFonts w:cs="Times New Roman"/>
      <w:shd w:val="clear" w:color="auto" w:fill="FFFFFF"/>
      <w:lang w:bidi="ar-SA"/>
    </w:rPr>
  </w:style>
  <w:style w:type="paragraph" w:customStyle="1" w:styleId="2">
    <w:name w:val="Основной текст (2)"/>
    <w:basedOn w:val="Normal"/>
    <w:link w:val="2Exact"/>
    <w:uiPriority w:val="99"/>
    <w:rsid w:val="003D6B65"/>
    <w:pPr>
      <w:shd w:val="clear" w:color="auto" w:fill="FFFFFF"/>
      <w:suppressAutoHyphens w:val="0"/>
      <w:spacing w:line="264" w:lineRule="exact"/>
      <w:jc w:val="center"/>
    </w:pPr>
    <w:rPr>
      <w:rFonts w:ascii="Times New Roman" w:eastAsia="Calibri" w:hAnsi="Times New Roman" w:cs="Times New Roman"/>
      <w:noProof/>
      <w:sz w:val="20"/>
      <w:szCs w:val="20"/>
      <w:shd w:val="clear" w:color="auto" w:fill="FFFFFF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o.cent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3</Pages>
  <Words>718</Words>
  <Characters>4098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2018-02-06T07:32:00Z</cp:lastPrinted>
  <dcterms:created xsi:type="dcterms:W3CDTF">2017-02-01T12:58:00Z</dcterms:created>
  <dcterms:modified xsi:type="dcterms:W3CDTF">2018-05-07T12:15:00Z</dcterms:modified>
</cp:coreProperties>
</file>