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94" w:rsidRPr="001D45CD" w:rsidRDefault="00D410AA" w:rsidP="005B25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594" w:rsidRPr="001D45CD">
        <w:rPr>
          <w:rFonts w:ascii="Times New Roman" w:hAnsi="Times New Roman" w:cs="Times New Roman"/>
          <w:b/>
          <w:sz w:val="32"/>
          <w:szCs w:val="32"/>
        </w:rPr>
        <w:t>Виртуальная выставка</w:t>
      </w:r>
    </w:p>
    <w:p w:rsidR="003223D0" w:rsidRPr="001D45CD" w:rsidRDefault="00105307" w:rsidP="00AA4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5CD">
        <w:rPr>
          <w:rFonts w:ascii="Times New Roman" w:hAnsi="Times New Roman" w:cs="Times New Roman"/>
          <w:sz w:val="24"/>
          <w:szCs w:val="24"/>
        </w:rPr>
        <w:t xml:space="preserve">     </w:t>
      </w:r>
      <w:r w:rsidR="00F31A88" w:rsidRPr="001D45CD">
        <w:rPr>
          <w:rFonts w:ascii="Times New Roman" w:hAnsi="Times New Roman" w:cs="Times New Roman"/>
          <w:sz w:val="24"/>
          <w:szCs w:val="24"/>
        </w:rPr>
        <w:t>В</w:t>
      </w:r>
      <w:r w:rsidR="00025D3D" w:rsidRPr="001D45CD">
        <w:rPr>
          <w:rFonts w:ascii="Times New Roman" w:hAnsi="Times New Roman" w:cs="Times New Roman"/>
          <w:sz w:val="24"/>
          <w:szCs w:val="24"/>
        </w:rPr>
        <w:t xml:space="preserve"> библиотеку Ненецкого регионального центра развития образования </w:t>
      </w:r>
      <w:r w:rsidR="00F31A88" w:rsidRPr="001D45CD">
        <w:rPr>
          <w:rFonts w:ascii="Times New Roman" w:hAnsi="Times New Roman" w:cs="Times New Roman"/>
          <w:sz w:val="24"/>
          <w:szCs w:val="24"/>
        </w:rPr>
        <w:t xml:space="preserve">из издательства «Просвещение» </w:t>
      </w:r>
      <w:r w:rsidR="00025D3D" w:rsidRPr="001D45CD">
        <w:rPr>
          <w:rFonts w:ascii="Times New Roman" w:hAnsi="Times New Roman" w:cs="Times New Roman"/>
          <w:sz w:val="24"/>
          <w:szCs w:val="24"/>
        </w:rPr>
        <w:t xml:space="preserve">поступили </w:t>
      </w:r>
      <w:r w:rsidR="00C3314B" w:rsidRPr="001D45CD">
        <w:rPr>
          <w:rFonts w:ascii="Times New Roman" w:hAnsi="Times New Roman" w:cs="Times New Roman"/>
          <w:sz w:val="24"/>
          <w:szCs w:val="24"/>
        </w:rPr>
        <w:t xml:space="preserve">новые учебники и </w:t>
      </w:r>
      <w:r w:rsidR="00025D3D" w:rsidRPr="001D45CD">
        <w:rPr>
          <w:rFonts w:ascii="Times New Roman" w:hAnsi="Times New Roman" w:cs="Times New Roman"/>
          <w:sz w:val="24"/>
          <w:szCs w:val="24"/>
        </w:rPr>
        <w:t xml:space="preserve">методические пособия для учителей начальной школы и педагогов основного общего образования. </w:t>
      </w:r>
      <w:r w:rsidR="00306986" w:rsidRPr="001D45C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D30C2" w:rsidRDefault="005D30C2" w:rsidP="004B6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0C2" w:rsidRPr="004B2666" w:rsidRDefault="005D30C2" w:rsidP="004B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AF5" w:rsidRPr="004B2666" w:rsidRDefault="004B6AF5" w:rsidP="0032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9F7" w:rsidRDefault="00107F4C" w:rsidP="00092F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4C7">
        <w:rPr>
          <w:rFonts w:ascii="Times New Roman" w:hAnsi="Times New Roman" w:cs="Times New Roman"/>
          <w:b/>
          <w:sz w:val="32"/>
          <w:szCs w:val="32"/>
        </w:rPr>
        <w:t xml:space="preserve">Начальное общее </w:t>
      </w:r>
      <w:r w:rsidR="001439F7" w:rsidRPr="007764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64C7">
        <w:rPr>
          <w:rFonts w:ascii="Times New Roman" w:hAnsi="Times New Roman" w:cs="Times New Roman"/>
          <w:b/>
          <w:sz w:val="32"/>
          <w:szCs w:val="32"/>
        </w:rPr>
        <w:t>обра</w:t>
      </w:r>
      <w:bookmarkStart w:id="0" w:name="_GoBack"/>
      <w:bookmarkEnd w:id="0"/>
      <w:r w:rsidRPr="007764C7">
        <w:rPr>
          <w:rFonts w:ascii="Times New Roman" w:hAnsi="Times New Roman" w:cs="Times New Roman"/>
          <w:b/>
          <w:sz w:val="32"/>
          <w:szCs w:val="32"/>
        </w:rPr>
        <w:t>зование</w:t>
      </w:r>
    </w:p>
    <w:tbl>
      <w:tblPr>
        <w:tblStyle w:val="a3"/>
        <w:tblpPr w:leftFromText="180" w:rightFromText="180" w:vertAnchor="text" w:tblpY="202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796"/>
      </w:tblGrid>
      <w:tr w:rsidR="00205F7C" w:rsidRPr="0038294D" w:rsidTr="005C4C91">
        <w:trPr>
          <w:trHeight w:val="3294"/>
        </w:trPr>
        <w:tc>
          <w:tcPr>
            <w:tcW w:w="2518" w:type="dxa"/>
          </w:tcPr>
          <w:p w:rsidR="00205F7C" w:rsidRPr="0038294D" w:rsidRDefault="00205F7C" w:rsidP="0020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89900E" wp14:editId="6B6849AB">
                  <wp:extent cx="1505527" cy="1911927"/>
                  <wp:effectExtent l="0" t="0" r="0" b="0"/>
                  <wp:docPr id="8" name="Рисунок 8" descr="F:\Новые книги - изд-во Просвещение\книги - из Прсвещения\3066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Новые книги - изд-во Просвещение\книги - из Прсвещения\3066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28" cy="192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205F7C" w:rsidRPr="006E610C" w:rsidRDefault="00205F7C" w:rsidP="00810D10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73D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Михайлова, С.Ю. Русский язык.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10D1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Тетрадь летних заданий.</w:t>
            </w:r>
            <w:r w:rsidRPr="006E61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1 класс: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особие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</w:t>
            </w:r>
            <w:r w:rsidR="007501F1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организаций / С.Ю.</w:t>
            </w:r>
            <w:r w:rsidRPr="00573D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Михайлова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C36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– М.</w:t>
            </w:r>
            <w:r w:rsidRPr="003917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Просвещение, 2018</w:t>
            </w:r>
            <w:r w:rsidRPr="008414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64 с.</w:t>
            </w:r>
          </w:p>
          <w:p w:rsidR="00454030" w:rsidRPr="003413A3" w:rsidRDefault="00205F7C" w:rsidP="00205F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 данного пособия – в увлекательной игровой форме систематизировать и повторить материал, пройденный в первом классе, закрепить необходимую базу знаний для изучения русского языка во втором классе. Пособие подготовлено в соответствии с требованиями ФГОС начального общего образования. Тетрадь летних заданий является универсальным пособием и может быть использована с любым учебно-методическим комплексом.</w:t>
            </w:r>
          </w:p>
        </w:tc>
      </w:tr>
      <w:tr w:rsidR="00205F7C" w:rsidRPr="0038294D" w:rsidTr="005C4C91">
        <w:trPr>
          <w:trHeight w:val="115"/>
        </w:trPr>
        <w:tc>
          <w:tcPr>
            <w:tcW w:w="2518" w:type="dxa"/>
          </w:tcPr>
          <w:p w:rsidR="00205F7C" w:rsidRPr="0038294D" w:rsidRDefault="00205F7C" w:rsidP="00205F7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173BBC" wp14:editId="225B8313">
                  <wp:extent cx="1505527" cy="2068945"/>
                  <wp:effectExtent l="0" t="0" r="0" b="7620"/>
                  <wp:docPr id="9" name="Рисунок 9" descr="F:\Новые книги - изд-во Просвещение\книги - из Прсвещения\3066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Новые книги - изд-во Просвещение\книги - из Прсвещения\3066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41" cy="2073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205F7C" w:rsidRPr="006E610C" w:rsidRDefault="00205F7C" w:rsidP="00205F7C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30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Федоскина</w:t>
            </w:r>
            <w:proofErr w:type="spellEnd"/>
            <w:r w:rsidRPr="004730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, О.В. Математика.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B11B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Тетрадь летних заданий.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6E61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класс: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особие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</w:t>
            </w:r>
            <w:r w:rsidR="007501F1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организаций / О.В.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Федоскина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C36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– М.</w:t>
            </w:r>
            <w:r w:rsidRPr="003917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Просвещение, 2018</w:t>
            </w:r>
            <w:r w:rsidRPr="008414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64 с.</w:t>
            </w:r>
          </w:p>
          <w:p w:rsidR="00205F7C" w:rsidRPr="00473059" w:rsidRDefault="00205F7C" w:rsidP="00EA540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A34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Тетрадь предназначена для систематизации знаний и отработки умений по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всем разделам курса математики 3 класса</w:t>
            </w:r>
            <w:r w:rsidRPr="002A34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«Числа и величины», «Арифметические действия», «Работа с текстовыми задачами», «Пространственные отношения. Геометрические фигуры», «Геометрические величины», «Работа с информацией». В пособии содержатся задания базового и повышенного уровней сложности.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Пособие может быть использовано для  организации повторения программного материала по курсу математики третьего года обу</w:t>
            </w:r>
            <w:r w:rsidR="000223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чения и подготовки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 изучению математики в 4 классе по любым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учебно-методическим комплексам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05F7C" w:rsidRPr="0038294D" w:rsidTr="005C4C91">
        <w:trPr>
          <w:trHeight w:val="115"/>
        </w:trPr>
        <w:tc>
          <w:tcPr>
            <w:tcW w:w="2518" w:type="dxa"/>
          </w:tcPr>
          <w:p w:rsidR="00205F7C" w:rsidRPr="0038294D" w:rsidRDefault="00205F7C" w:rsidP="00205F7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C48E85" wp14:editId="4A9C880A">
                  <wp:extent cx="1505527" cy="2096655"/>
                  <wp:effectExtent l="0" t="0" r="0" b="0"/>
                  <wp:docPr id="12" name="Рисунок 12" descr="F:\Новые книги - изд-во Просвещение\книги - из Прсвещения\3066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Новые книги - изд-во Просвещение\книги - из Прсвещения\3066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739" cy="20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205F7C" w:rsidRPr="006E610C" w:rsidRDefault="00205F7C" w:rsidP="00205F7C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730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Федоскина</w:t>
            </w:r>
            <w:proofErr w:type="spellEnd"/>
            <w:r w:rsidRPr="004730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, О.В. Математика.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B11B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Тетрадь летних заданий.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6E61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класс: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особие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</w:t>
            </w:r>
            <w:r w:rsidR="007501F1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организаций / О.В.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Федоскина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C36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– М.</w:t>
            </w:r>
            <w:r w:rsidRPr="003917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Просвещение, 2018</w:t>
            </w:r>
            <w:r w:rsidRPr="008414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64 с.</w:t>
            </w:r>
          </w:p>
          <w:p w:rsidR="00205F7C" w:rsidRPr="0071078D" w:rsidRDefault="00205F7C" w:rsidP="00EA7F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Тетрадь предназначена для систематизации знаний и отработки умений по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всем разделам курса математики 4 класса</w:t>
            </w:r>
            <w:r w:rsidRPr="002A34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«Числа и величины», «Арифметические действия», «Работа с текстовыми задачами», «Пространственные отношения. Геометрические фигуры», «Геометрические величины», «Работа с информацией». В пособии содержатся задания базового и повышенного уровней сложности.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Пособие может быть использовано для  организации повторения программного материала по курсу математики </w:t>
            </w:r>
            <w:r w:rsidR="00054D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четверто</w:t>
            </w:r>
            <w:r w:rsidR="002A3D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 года обучения и подготовки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 изучению математики в 5 классе по любым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учебно-методическим комплексам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05F7C" w:rsidRPr="0038294D" w:rsidTr="005C4C91">
        <w:trPr>
          <w:trHeight w:val="2725"/>
        </w:trPr>
        <w:tc>
          <w:tcPr>
            <w:tcW w:w="2518" w:type="dxa"/>
          </w:tcPr>
          <w:p w:rsidR="00205F7C" w:rsidRPr="0038294D" w:rsidRDefault="00205F7C" w:rsidP="00205F7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61B3674" wp14:editId="7D04D9AD">
                  <wp:extent cx="1505527" cy="2004290"/>
                  <wp:effectExtent l="0" t="0" r="0" b="0"/>
                  <wp:docPr id="15" name="Рисунок 15" descr="F:\Новые книги - изд-во Просвещение\книги - из Прсвещения\3066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Новые книги - изд-во Просвещение\книги - из Прсвещения\3066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057" cy="2023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205F7C" w:rsidRPr="006E610C" w:rsidRDefault="00205F7C" w:rsidP="00205F7C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r w:rsidR="00C8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ературное чтение. Читаем летом.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класс: учеб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особие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</w:t>
            </w:r>
            <w:r w:rsidR="007501F1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организаций. </w:t>
            </w:r>
            <w:r w:rsidR="00AC36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– М.</w:t>
            </w:r>
            <w:r w:rsidRPr="003917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Просвещение, 2018</w:t>
            </w:r>
            <w:r w:rsidRPr="008414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128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(Школа России) (Перспектива). </w:t>
            </w:r>
          </w:p>
          <w:p w:rsidR="00205F7C" w:rsidRPr="004C7770" w:rsidRDefault="00205F7C" w:rsidP="00836B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</w:pPr>
            <w:r w:rsidRPr="00D71BA2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>Пособие адресовано учащимся начальных классов и предназначено для самостоятельного чтения в период летних каникул. Для более глубокого и полного усвоения учебного материала в пособии предусмотрены вопросы и задания, а также необходимые текстологические элементы (словарная работа, краткие комментарии и пр.)</w:t>
            </w:r>
            <w:r w:rsidR="00836BC9" w:rsidRPr="00D71BA2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lang w:eastAsia="ru-RU"/>
              </w:rPr>
              <w:t xml:space="preserve"> Состав текстового материала соответствует «Примерным программам учебных предметов для начальной школы» и может использоваться как в сочетании с учебниками систем «Школа России» и «Перспектива», так и с другими УМК.</w:t>
            </w:r>
          </w:p>
        </w:tc>
      </w:tr>
    </w:tbl>
    <w:p w:rsidR="00092F72" w:rsidRPr="007764C7" w:rsidRDefault="00092F72" w:rsidP="00092F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A4B" w:rsidRPr="00A922F0" w:rsidRDefault="00A922F0" w:rsidP="00A92B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Основное о</w:t>
      </w:r>
      <w:r w:rsidRPr="00155AB1">
        <w:rPr>
          <w:rFonts w:ascii="Times New Roman" w:hAnsi="Times New Roman" w:cs="Times New Roman"/>
          <w:b/>
          <w:sz w:val="32"/>
          <w:szCs w:val="32"/>
        </w:rPr>
        <w:t>бщее образование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796"/>
      </w:tblGrid>
      <w:tr w:rsidR="008F52B6" w:rsidTr="005C4C91">
        <w:tc>
          <w:tcPr>
            <w:tcW w:w="2518" w:type="dxa"/>
          </w:tcPr>
          <w:p w:rsidR="008F52B6" w:rsidRDefault="00097EEF" w:rsidP="00B75E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0321868" wp14:editId="7CDF3F5F">
                  <wp:extent cx="1505527" cy="1939636"/>
                  <wp:effectExtent l="0" t="0" r="0" b="3810"/>
                  <wp:docPr id="24" name="Рисунок 24" descr="F:\Новые книги - изд-во Просвещение\книги - из Прсвещения\2882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Новые книги - изд-во Просвещение\книги - из Прсвещения\2882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392" cy="194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A31AEE" w:rsidRDefault="00097EEF" w:rsidP="00E539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7D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Бондаренко, М.А. </w:t>
            </w:r>
            <w:r w:rsidR="00E877D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Русский язык. </w:t>
            </w:r>
            <w:r w:rsidRPr="00E877D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Проекты и творческие задания: рабочая тетрадь</w:t>
            </w:r>
            <w:r w:rsidR="00570E5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: </w:t>
            </w:r>
            <w:r w:rsidR="00934128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6 класс</w:t>
            </w:r>
            <w:r w:rsidR="008B592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:</w:t>
            </w:r>
            <w:r w:rsidR="00934128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r w:rsidR="008B5923" w:rsidRPr="004B2666">
              <w:rPr>
                <w:rFonts w:ascii="Times New Roman" w:hAnsi="Times New Roman" w:cs="Times New Roman"/>
                <w:b/>
                <w:sz w:val="24"/>
                <w:szCs w:val="24"/>
              </w:rPr>
              <w:t>учеб</w:t>
            </w:r>
            <w:proofErr w:type="gramStart"/>
            <w:r w:rsidR="008B5923" w:rsidRPr="004B26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8B5923" w:rsidRPr="004B2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B5923" w:rsidRPr="004B26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8B5923" w:rsidRPr="004B2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особие для </w:t>
            </w:r>
            <w:proofErr w:type="spellStart"/>
            <w:r w:rsidR="008B5923" w:rsidRPr="004B2666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</w:t>
            </w:r>
            <w:r w:rsidR="008B5923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proofErr w:type="spellEnd"/>
            <w:r w:rsidR="008B5923" w:rsidRPr="004B2666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организаций</w:t>
            </w:r>
            <w:r w:rsidRPr="00E877D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/ М.А. Бондаренко. – </w:t>
            </w:r>
            <w:r w:rsidRPr="00E877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М.: </w:t>
            </w:r>
            <w:r w:rsidRPr="00E87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Просвещение, 2018. – 128 с. </w:t>
            </w:r>
          </w:p>
          <w:p w:rsidR="001952E3" w:rsidRPr="00E647D1" w:rsidRDefault="00E877D2" w:rsidP="003F56FD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E647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Рабочая тетрадь адресована учащимся 6 класса и содержит разнообразные задания, направленные на развитие интереса учащихся к изучению </w:t>
            </w:r>
            <w:hyperlink r:id="rId10" w:history="1">
              <w:r w:rsidRPr="00E647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русского языка</w:t>
              </w:r>
            </w:hyperlink>
            <w:r w:rsidRPr="00E64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E647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формирование исследовательских навыков, умения работать творчески, предлагать нестандартные варианты решения поставленных задач, использовать различные источники, работать в парах и </w:t>
            </w:r>
            <w:r w:rsidR="00EE1457" w:rsidRPr="00E647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647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группах, создавать </w:t>
            </w:r>
            <w:r w:rsidR="003F56FD" w:rsidRPr="00E647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творческие работы  и </w:t>
            </w:r>
            <w:r w:rsidRPr="00E647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проектные продукты</w:t>
            </w:r>
            <w:r w:rsidR="003F56FD" w:rsidRPr="00E647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разного типа</w:t>
            </w:r>
            <w:r w:rsidRPr="00E647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Задания сопровождаются списками литературы и </w:t>
            </w:r>
            <w:proofErr w:type="gramStart"/>
            <w:r w:rsidRPr="00E647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интернет-источников</w:t>
            </w:r>
            <w:proofErr w:type="gramEnd"/>
            <w:r w:rsidRPr="00E647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планами организации проектной работы, образцами и вариантами выполнения заданий.</w:t>
            </w:r>
          </w:p>
        </w:tc>
      </w:tr>
      <w:tr w:rsidR="00D32626" w:rsidTr="005C4C91">
        <w:tc>
          <w:tcPr>
            <w:tcW w:w="2518" w:type="dxa"/>
          </w:tcPr>
          <w:p w:rsidR="00D32626" w:rsidRDefault="00820A14" w:rsidP="00B75E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B8F0771" wp14:editId="591D2B21">
                  <wp:extent cx="1551709" cy="1948872"/>
                  <wp:effectExtent l="0" t="0" r="0" b="0"/>
                  <wp:docPr id="34" name="Рисунок 34" descr="F:\Новые книги - изд-во Просвещение\книги - из Прсвещения\2960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Новые книги - изд-во Просвещение\книги - из Прсвещения\2960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586" cy="195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BE3917" w:rsidRDefault="00820A14" w:rsidP="00401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7D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Бондаренко, М.А. </w:t>
            </w:r>
            <w:r w:rsidR="0040108D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Русский язык</w:t>
            </w:r>
            <w:r w:rsidRPr="00E877D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. Проекты и творческие задания: рабочая тетрадь</w:t>
            </w:r>
            <w:r w:rsidR="0040108D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:  7</w:t>
            </w:r>
            <w:r w:rsidR="0040108D" w:rsidRPr="00E877D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класс</w:t>
            </w:r>
            <w:r w:rsidR="0040108D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: </w:t>
            </w:r>
            <w:r w:rsidR="0040108D" w:rsidRPr="004B2666">
              <w:rPr>
                <w:rFonts w:ascii="Times New Roman" w:hAnsi="Times New Roman" w:cs="Times New Roman"/>
                <w:b/>
                <w:sz w:val="24"/>
                <w:szCs w:val="24"/>
              </w:rPr>
              <w:t>учеб</w:t>
            </w:r>
            <w:proofErr w:type="gramStart"/>
            <w:r w:rsidR="0040108D" w:rsidRPr="004B26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0108D" w:rsidRPr="004B2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0108D" w:rsidRPr="004B26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40108D" w:rsidRPr="004B2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особие для </w:t>
            </w:r>
            <w:proofErr w:type="spellStart"/>
            <w:r w:rsidR="0040108D" w:rsidRPr="004B2666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</w:t>
            </w:r>
            <w:r w:rsidR="0040108D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proofErr w:type="spellEnd"/>
            <w:r w:rsidR="0040108D" w:rsidRPr="004B2666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организаций</w:t>
            </w:r>
            <w:r w:rsidRPr="00E877D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/ М.А. Бондаренко. – </w:t>
            </w:r>
            <w:r w:rsidRPr="00E877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М.: </w:t>
            </w:r>
            <w:r w:rsidR="00BE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Просвещение, 2018. - </w:t>
            </w:r>
            <w:r w:rsidRPr="00E87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128 с. </w:t>
            </w:r>
          </w:p>
          <w:p w:rsidR="00D32626" w:rsidRPr="00EF137A" w:rsidRDefault="00820A14" w:rsidP="00BE3917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EF13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Рабочая тетрадь адресована учащимся 7 класса и содержит разнообразные задания, направленные на развитие интереса учащихся к изучению </w:t>
            </w:r>
            <w:hyperlink r:id="rId12" w:history="1">
              <w:r w:rsidRPr="00EF13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русского языка</w:t>
              </w:r>
            </w:hyperlink>
            <w:r w:rsidRPr="00EF13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EF13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формирование исследовательских навыков, умения работать творчески, предлагать нестандартные варианты решения поставленных задач, использовать различные источники, работать в парах и группах, создавать проектные продукты и творческие работы. Задания сопровождаются списками литературы и </w:t>
            </w:r>
            <w:proofErr w:type="gramStart"/>
            <w:r w:rsidRPr="00EF13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интернет-источников</w:t>
            </w:r>
            <w:proofErr w:type="gramEnd"/>
            <w:r w:rsidRPr="00EF13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планами организации проектной работы, образцами и вариантами выполнения заданий.</w:t>
            </w:r>
          </w:p>
        </w:tc>
      </w:tr>
      <w:tr w:rsidR="00F22441" w:rsidTr="005C4C91">
        <w:tc>
          <w:tcPr>
            <w:tcW w:w="2518" w:type="dxa"/>
          </w:tcPr>
          <w:p w:rsidR="00F22441" w:rsidRDefault="00F22441" w:rsidP="00B75EB1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F0C69DA" wp14:editId="2A45BA5F">
                  <wp:extent cx="1505527" cy="2318327"/>
                  <wp:effectExtent l="0" t="0" r="0" b="6350"/>
                  <wp:docPr id="50" name="Рисунок 50" descr="F:\Новые книги - изд-во Просвещение\книги - из Прсвещения\big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Новые книги - изд-во Просвещение\книги - из Прсвещения\big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443" cy="232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F67E5D" w:rsidRDefault="00F67E5D" w:rsidP="00103715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</w:p>
          <w:p w:rsidR="00183AEF" w:rsidRPr="00446325" w:rsidRDefault="00103715" w:rsidP="00103715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46325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Русский язык. 10-11 класс:</w:t>
            </w:r>
            <w:r w:rsidR="00F22441" w:rsidRPr="0044632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446325">
              <w:rPr>
                <w:rFonts w:ascii="Times New Roman" w:hAnsi="Times New Roman" w:cs="Times New Roman"/>
                <w:b/>
                <w:sz w:val="24"/>
                <w:szCs w:val="24"/>
              </w:rPr>
              <w:t>учеб</w:t>
            </w:r>
            <w:proofErr w:type="gramStart"/>
            <w:r w:rsidRPr="004463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46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463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46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особие для </w:t>
            </w:r>
            <w:proofErr w:type="spellStart"/>
            <w:r w:rsidRPr="00446325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</w:t>
            </w:r>
            <w:proofErr w:type="spellEnd"/>
            <w:r w:rsidRPr="00446325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организаций</w:t>
            </w:r>
            <w:r w:rsidRPr="0044632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:</w:t>
            </w:r>
            <w:r w:rsidR="00F22441" w:rsidRPr="0044632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446325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б</w:t>
            </w:r>
            <w:r w:rsidR="00F22441" w:rsidRPr="00446325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азовый уровень</w:t>
            </w:r>
            <w:r w:rsidRPr="00446325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/ [Л.М. </w:t>
            </w:r>
            <w:proofErr w:type="spellStart"/>
            <w:r w:rsidRPr="00446325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Рыбченкова</w:t>
            </w:r>
            <w:proofErr w:type="spellEnd"/>
            <w:r w:rsidRPr="00446325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и др.]. </w:t>
            </w:r>
            <w:r w:rsidR="00183AEF" w:rsidRPr="00446325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–</w:t>
            </w:r>
            <w:r w:rsidRPr="00446325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</w:p>
          <w:p w:rsidR="007D6864" w:rsidRPr="00446325" w:rsidRDefault="00103715" w:rsidP="008355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М.: </w:t>
            </w:r>
            <w:r w:rsidRPr="00446325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Просвещение, 2018. – 272 с.</w:t>
            </w:r>
          </w:p>
          <w:p w:rsidR="00F22441" w:rsidRPr="00E01124" w:rsidRDefault="00F22441" w:rsidP="008355A0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E011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Учебное пособие </w:t>
            </w:r>
            <w:hyperlink r:id="rId14" w:history="1">
              <w:r w:rsidRPr="00E01124">
                <w:rPr>
                  <w:rStyle w:val="a7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по русскому языку</w:t>
              </w:r>
            </w:hyperlink>
            <w:r w:rsidRPr="00E011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для 10-11 классов создано в соответствии с Федеральным государственным образовательным стандартом среднего общего образования. Особенностью учебного пособия является направленность обучения на взаимосвязанное овладение языковой, коммуникативной и информационной компетенциями. При таком подходе каждый урок русского языка становится не только уроком овладения знаниями о системе языка, языковыми умениями и навыками, но и уроком развития </w:t>
            </w:r>
            <w:hyperlink r:id="rId15" w:history="1">
              <w:r w:rsidRPr="00E01124">
                <w:rPr>
                  <w:rStyle w:val="a7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речи</w:t>
              </w:r>
            </w:hyperlink>
            <w:r w:rsidRPr="00E011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учащихся, уроком формирования метапредметных </w:t>
            </w:r>
            <w:r w:rsidR="00183AEF" w:rsidRPr="00E011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умений и способов деятельности.</w:t>
            </w:r>
          </w:p>
        </w:tc>
      </w:tr>
      <w:tr w:rsidR="00AA2208" w:rsidTr="005C4C91">
        <w:tc>
          <w:tcPr>
            <w:tcW w:w="2518" w:type="dxa"/>
          </w:tcPr>
          <w:p w:rsidR="00AA2208" w:rsidRDefault="00AA2208" w:rsidP="00B75EB1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500B90BF" wp14:editId="66BCDF1A">
                  <wp:extent cx="1533237" cy="1828800"/>
                  <wp:effectExtent l="0" t="0" r="0" b="0"/>
                  <wp:docPr id="58" name="Рисунок 58" descr="F:\Новые книги - изд-во Просвещение\книги - из Прсвещения\3080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Новые книги - изд-во Просвещение\книги - из Прсвещения\3080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794" cy="182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2F2150" w:rsidRDefault="005C54B4" w:rsidP="002F21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B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Формирование функциональной грамотности. С</w:t>
            </w:r>
            <w:r w:rsidR="0068636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борник задач по русскому языку. </w:t>
            </w:r>
            <w:r w:rsidRPr="005C54B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8-11 классы: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2666">
              <w:rPr>
                <w:rFonts w:ascii="Times New Roman" w:hAnsi="Times New Roman" w:cs="Times New Roman"/>
                <w:b/>
                <w:sz w:val="24"/>
                <w:szCs w:val="24"/>
              </w:rPr>
              <w:t>учеб</w:t>
            </w:r>
            <w:proofErr w:type="gramStart"/>
            <w:r w:rsidRPr="004B26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B2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B26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B2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особие для </w:t>
            </w:r>
            <w:proofErr w:type="spellStart"/>
            <w:r w:rsidRPr="004B2666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proofErr w:type="spellEnd"/>
            <w:r w:rsidRPr="004B2666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[С.В.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Богомазова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</w:t>
            </w:r>
            <w:r w:rsidRPr="005C54B4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2F2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2F2150" w:rsidRPr="00E877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М.: </w:t>
            </w:r>
            <w:r w:rsidR="002F2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Просвещение, 2018.-191 </w:t>
            </w:r>
            <w:r w:rsidR="002F2150" w:rsidRPr="00E877D2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</w:p>
          <w:p w:rsidR="00AA2208" w:rsidRDefault="0077605F" w:rsidP="005C54B4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7605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Предлагаемый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сборник задач по русскому языку для 8-11 классов выполняет функцию одного из инструментов достижения образовательных результатов по предмету. В пособии представлены разнообразные комплексы заданий на текстовой основе, при</w:t>
            </w:r>
            <w:r w:rsidR="0070786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выполнении которых обучающиеся активизируют навык работы по новым стандартам. </w:t>
            </w:r>
          </w:p>
          <w:p w:rsidR="0077605F" w:rsidRPr="0077605F" w:rsidRDefault="0077605F" w:rsidP="005C54B4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Разнообразные задания позволяют отрабатывать широкий спектр необходимых умений и компетенций.</w:t>
            </w:r>
          </w:p>
        </w:tc>
      </w:tr>
      <w:tr w:rsidR="00917F70" w:rsidTr="005C4C91">
        <w:tc>
          <w:tcPr>
            <w:tcW w:w="2518" w:type="dxa"/>
          </w:tcPr>
          <w:p w:rsidR="00917F70" w:rsidRDefault="00607B9A" w:rsidP="00B75EB1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6C7E1FA" wp14:editId="6D35257C">
                  <wp:extent cx="1533237" cy="2105891"/>
                  <wp:effectExtent l="0" t="0" r="0" b="8890"/>
                  <wp:docPr id="37" name="Рисунок 37" descr="F:\Новые книги - изд-во Просвещение\книги - из Прсвещения\big (5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Новые книги - изд-во Просвещение\книги - из Прсвещения\big (5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873" cy="2109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737ABB" w:rsidRDefault="00737ABB" w:rsidP="00E7561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37ABB" w:rsidRDefault="00737ABB" w:rsidP="000918F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8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Иченская</w:t>
            </w:r>
            <w:proofErr w:type="spellEnd"/>
            <w:r w:rsidRPr="002968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, М.А. </w:t>
            </w:r>
            <w:r w:rsidR="00553C4F" w:rsidRPr="002968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Геометрия. Самостоятельные и контрольные ра</w:t>
            </w:r>
            <w:r w:rsidR="006863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боты. </w:t>
            </w:r>
            <w:r w:rsidR="00B7696D" w:rsidRPr="002968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7 класс: </w:t>
            </w:r>
            <w:r w:rsidR="00B7696D"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>учеб</w:t>
            </w:r>
            <w:proofErr w:type="gramStart"/>
            <w:r w:rsidR="00B7696D"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B7696D"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7696D"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B7696D"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особие для </w:t>
            </w:r>
            <w:proofErr w:type="spellStart"/>
            <w:r w:rsidR="00B7696D"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</w:t>
            </w:r>
            <w:proofErr w:type="spellEnd"/>
            <w:r w:rsidR="00B7696D"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организаций / М.А. </w:t>
            </w:r>
            <w:proofErr w:type="spellStart"/>
            <w:r w:rsidR="00B7696D" w:rsidRPr="002968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Иченская</w:t>
            </w:r>
            <w:proofErr w:type="spellEnd"/>
            <w:r w:rsidR="00B7696D" w:rsidRPr="002968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. - М.: </w:t>
            </w:r>
            <w:r w:rsidR="00B7696D"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Просвещение, 2018. - 48 с.</w:t>
            </w:r>
          </w:p>
          <w:p w:rsidR="003101FF" w:rsidRDefault="003101FF" w:rsidP="003101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1FF">
              <w:rPr>
                <w:rFonts w:ascii="Times New Roman" w:hAnsi="Times New Roman" w:cs="Times New Roman"/>
                <w:sz w:val="24"/>
                <w:szCs w:val="24"/>
              </w:rPr>
              <w:t>Пособие содержит</w:t>
            </w:r>
            <w:r w:rsidRPr="003101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самостоятельные и контрольные работы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а также карточки к итоговым зачетам по курсу геометрии 7 класса. Оно ориентировано на учебник «Геометрия. 7-9 классы» авторов Л.С.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Атанасяна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др.</w:t>
            </w:r>
          </w:p>
          <w:p w:rsidR="003101FF" w:rsidRPr="003101FF" w:rsidRDefault="003101FF" w:rsidP="003101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Пособие адресовано школьникам, их родителям, учителям математики.</w:t>
            </w:r>
            <w:r w:rsidRPr="003101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398" w:rsidTr="005C4C91">
        <w:tc>
          <w:tcPr>
            <w:tcW w:w="2518" w:type="dxa"/>
          </w:tcPr>
          <w:p w:rsidR="00BE0398" w:rsidRDefault="00205F7C" w:rsidP="00B75EB1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AEBF504" wp14:editId="392374BE">
                  <wp:extent cx="1533237" cy="2152073"/>
                  <wp:effectExtent l="0" t="0" r="0" b="635"/>
                  <wp:docPr id="38" name="Рисунок 38" descr="F:\Новые книги - изд-во Просвещение\книги - из Прсвещения\big (3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Новые книги - изд-во Просвещение\книги - из Прсвещения\big (3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24" cy="216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295C45" w:rsidRDefault="00295C45" w:rsidP="00E7561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968CE" w:rsidRDefault="002968CE" w:rsidP="000918F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8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Иченская</w:t>
            </w:r>
            <w:proofErr w:type="spellEnd"/>
            <w:r w:rsidRPr="002968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, М.А. Геометрия. Самостоятельные и контрольные ра</w:t>
            </w:r>
            <w:r w:rsidR="006863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боты. </w:t>
            </w:r>
            <w:r w:rsidRPr="002968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8 класс: </w:t>
            </w:r>
            <w:r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>учеб</w:t>
            </w:r>
            <w:proofErr w:type="gramStart"/>
            <w:r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особие для </w:t>
            </w:r>
            <w:proofErr w:type="spellStart"/>
            <w:r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</w:t>
            </w:r>
            <w:proofErr w:type="spellEnd"/>
            <w:r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организаций / М.А. </w:t>
            </w:r>
            <w:proofErr w:type="spellStart"/>
            <w:r w:rsidRPr="002968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Иченская</w:t>
            </w:r>
            <w:proofErr w:type="spellEnd"/>
            <w:r w:rsidRPr="002968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. - М.: </w:t>
            </w:r>
            <w:r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Просвещение, 2018. - 48 с.</w:t>
            </w:r>
          </w:p>
          <w:p w:rsidR="003101FF" w:rsidRDefault="003101FF" w:rsidP="00460B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1FF">
              <w:rPr>
                <w:rFonts w:ascii="Times New Roman" w:hAnsi="Times New Roman" w:cs="Times New Roman"/>
                <w:sz w:val="24"/>
                <w:szCs w:val="24"/>
              </w:rPr>
              <w:t>Пособие содержит</w:t>
            </w:r>
            <w:r w:rsidRPr="003101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самостоятельные и контрольные работы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а также карточки к итоговым зачетам по курсу геометрии 8 класса. Оно ориентировано на учебник «Геометрия. 7-9 классы» авторов Л.С.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Атанасяна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др.</w:t>
            </w:r>
          </w:p>
          <w:p w:rsidR="00113202" w:rsidRPr="005F5A2A" w:rsidRDefault="003101FF" w:rsidP="00460B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Пособие адресовано школьникам, их родителям, учителям математики.</w:t>
            </w:r>
          </w:p>
        </w:tc>
      </w:tr>
      <w:tr w:rsidR="00917F70" w:rsidTr="005C4C91">
        <w:tc>
          <w:tcPr>
            <w:tcW w:w="2518" w:type="dxa"/>
          </w:tcPr>
          <w:p w:rsidR="00917F70" w:rsidRDefault="00205F7C" w:rsidP="00B75EB1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0427225" wp14:editId="3021B61B">
                  <wp:extent cx="1533237" cy="2152073"/>
                  <wp:effectExtent l="0" t="0" r="0" b="635"/>
                  <wp:docPr id="39" name="Рисунок 39" descr="F:\Новые книги - изд-во Просвещение\книги - из Прсвещения\big (4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Новые книги - изд-во Просвещение\книги - из Прсвещения\big (4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288" cy="2156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295C45" w:rsidRDefault="00A86D4D" w:rsidP="00E7561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2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968CE" w:rsidRPr="00295C45" w:rsidRDefault="002968CE" w:rsidP="009D10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968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Иченская</w:t>
            </w:r>
            <w:proofErr w:type="spellEnd"/>
            <w:r w:rsidRPr="002968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, М.А. Геометрия. Самостоятельные и контрольные ра</w:t>
            </w:r>
            <w:r w:rsidR="006863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боты. </w:t>
            </w:r>
            <w:r w:rsidRPr="002968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9 класс: </w:t>
            </w:r>
            <w:r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>учеб</w:t>
            </w:r>
            <w:proofErr w:type="gramStart"/>
            <w:r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особие для </w:t>
            </w:r>
            <w:proofErr w:type="spellStart"/>
            <w:r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</w:t>
            </w:r>
            <w:proofErr w:type="spellEnd"/>
            <w:r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организаций / М.А. </w:t>
            </w:r>
            <w:proofErr w:type="spellStart"/>
            <w:r w:rsidRPr="002968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Иченская</w:t>
            </w:r>
            <w:proofErr w:type="spellEnd"/>
            <w:r w:rsidRPr="002968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. - М.: </w:t>
            </w:r>
            <w:r w:rsidRPr="002968CE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Просвещение, 2018. - 48 с.</w:t>
            </w:r>
          </w:p>
          <w:p w:rsidR="003101FF" w:rsidRDefault="003101FF" w:rsidP="00367F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01FF">
              <w:rPr>
                <w:rFonts w:ascii="Times New Roman" w:hAnsi="Times New Roman" w:cs="Times New Roman"/>
                <w:sz w:val="24"/>
                <w:szCs w:val="24"/>
              </w:rPr>
              <w:t>Пособие содержит</w:t>
            </w:r>
            <w:r w:rsidRPr="003101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самостоятельные и контрольные работы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а также карточки к итоговым зачетам по курсу геометрии 9 класса. Оно ориентировано на учебник «Геометрия. 7-9 классы» авторов Л.С.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Атанасяна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др.</w:t>
            </w:r>
          </w:p>
          <w:p w:rsidR="003101FF" w:rsidRPr="002968CE" w:rsidRDefault="003101FF" w:rsidP="00367F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Пособие адресовано школьникам, их родителям, учителям математики.</w:t>
            </w:r>
          </w:p>
        </w:tc>
      </w:tr>
      <w:tr w:rsidR="000C0C07" w:rsidTr="005C4C91">
        <w:tc>
          <w:tcPr>
            <w:tcW w:w="2518" w:type="dxa"/>
          </w:tcPr>
          <w:p w:rsidR="000C0C07" w:rsidRDefault="009B4BAB" w:rsidP="00B75EB1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1853FA49" wp14:editId="68B57924">
                  <wp:extent cx="1524000" cy="2225964"/>
                  <wp:effectExtent l="0" t="0" r="0" b="3175"/>
                  <wp:docPr id="47" name="Рисунок 47" descr="F:\Новые книги - изд-во Просвещение\книги - из Прсвещения\big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Новые книги - изд-во Просвещение\книги - из Прсвещения\big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84" cy="222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6C4D1B" w:rsidRDefault="006C4D1B" w:rsidP="006C4D1B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</w:p>
          <w:p w:rsidR="006C4D1B" w:rsidRDefault="007501F1" w:rsidP="00A82C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F1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Минаева, С.С. </w:t>
            </w:r>
            <w:r w:rsidR="0068636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Алгебра. Устные упражнения. </w:t>
            </w:r>
            <w:r w:rsidRPr="007501F1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8 класс: учеб</w:t>
            </w:r>
            <w:proofErr w:type="gramStart"/>
            <w:r w:rsidRPr="007501F1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.</w:t>
            </w:r>
            <w:proofErr w:type="gramEnd"/>
            <w:r w:rsidRPr="007501F1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7501F1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п</w:t>
            </w:r>
            <w:proofErr w:type="gramEnd"/>
            <w:r w:rsidRPr="007501F1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особие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82C6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рганизаций</w:t>
            </w:r>
            <w:r w:rsidR="00A82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С.С. Минаева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70E7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– М.</w:t>
            </w:r>
            <w:r w:rsidRPr="003917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Просвещение, 2018</w:t>
            </w:r>
            <w:r w:rsidRPr="008414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78 с.</w:t>
            </w:r>
          </w:p>
          <w:p w:rsidR="007B79A5" w:rsidRPr="008978AC" w:rsidRDefault="006C4D1B" w:rsidP="000030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Учебное пособие содержит </w:t>
            </w:r>
            <w:hyperlink r:id="rId21" w:history="1">
              <w:r w:rsidRPr="008978AC">
                <w:rPr>
                  <w:rStyle w:val="a7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устные упражнения</w:t>
              </w:r>
            </w:hyperlink>
            <w:r w:rsidRPr="008978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по курсу алгебры 8 класса</w:t>
            </w:r>
            <w:r w:rsidR="005F5A2A" w:rsidRPr="008978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8978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преподавание которого ведётся по учебнику Г. В. Дорофеева и др. Пособие предназначено для работы на уроке при изучении нового материала (упражнения по теме) и при закреплении пройденного материала (упражнения для повторения).</w:t>
            </w:r>
            <w:r w:rsidRPr="008978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DA4CF2" w:rsidTr="005C4C91">
        <w:tc>
          <w:tcPr>
            <w:tcW w:w="2518" w:type="dxa"/>
          </w:tcPr>
          <w:p w:rsidR="00DA4CF2" w:rsidRDefault="00176357" w:rsidP="00B75EB1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4F543E1" wp14:editId="2039D480">
                  <wp:extent cx="1524000" cy="2270476"/>
                  <wp:effectExtent l="0" t="0" r="0" b="0"/>
                  <wp:docPr id="49" name="Рисунок 49" descr="F:\Новые книги - изд-во Просвещение\книги - из Прсвещения\big 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Новые книги - изд-во Просвещение\книги - из Прсвещения\big 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84" cy="2270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B86150" w:rsidRDefault="00B86150" w:rsidP="00E7561C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132913" w:rsidRDefault="00132913" w:rsidP="001329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91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Ткачева, М.В. Алгеб</w:t>
            </w:r>
            <w:r w:rsidR="0068636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ра. Тематические тесты. </w:t>
            </w:r>
            <w:r w:rsidRPr="0013291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9 класс:  у</w:t>
            </w:r>
            <w:r w:rsidR="00176357" w:rsidRPr="0013291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чеб</w:t>
            </w:r>
            <w:proofErr w:type="gramStart"/>
            <w:r w:rsidRPr="0013291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.</w:t>
            </w:r>
            <w:proofErr w:type="gramEnd"/>
            <w:r w:rsidR="00176357" w:rsidRPr="0013291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proofErr w:type="gramStart"/>
            <w:r w:rsidR="00176357" w:rsidRPr="0013291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п</w:t>
            </w:r>
            <w:proofErr w:type="gramEnd"/>
            <w:r w:rsidR="00176357" w:rsidRPr="0013291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особие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организаций / М.В. Ткачева.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– </w:t>
            </w:r>
            <w:r w:rsidR="001D0CE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4-е изд., </w:t>
            </w:r>
            <w:proofErr w:type="spellStart"/>
            <w:r w:rsidR="001D0CE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перераб</w:t>
            </w:r>
            <w:proofErr w:type="spellEnd"/>
            <w:r w:rsidR="001D0CE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М.</w:t>
            </w:r>
            <w:r w:rsidRPr="003917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Просвещение, 2018</w:t>
            </w:r>
            <w:r w:rsidRPr="008414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64 с.</w:t>
            </w:r>
          </w:p>
          <w:p w:rsidR="00DA4CF2" w:rsidRPr="00460B2A" w:rsidRDefault="00B86150" w:rsidP="00E75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60B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Данное пособие адресовано учащимся, а также учителям, работающим по учебнику "Алгебра. 9 класс" авторов Ю. М. Колягина и др. Оно содержит </w:t>
            </w:r>
            <w:hyperlink r:id="rId23" w:history="1">
              <w:r w:rsidRPr="00460B2A">
                <w:rPr>
                  <w:rStyle w:val="a7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тесты по</w:t>
              </w:r>
            </w:hyperlink>
            <w:r w:rsidRPr="00460B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всем главам учебника. Тесты составлены в четырёх вариантах. Предложенные в пособии задания можно использовать перед контрольными работами для определения уровня сформированности знаний и умений учащихся по теме. Эти тесты также могут быть использованы и к учебнику "Алгебра. 9 класс" Ш. А. Алимова и др.</w:t>
            </w:r>
            <w:r w:rsidRPr="00460B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5551EE" w:rsidTr="005C4C91">
        <w:tc>
          <w:tcPr>
            <w:tcW w:w="2518" w:type="dxa"/>
          </w:tcPr>
          <w:p w:rsidR="005551EE" w:rsidRDefault="00AA2208" w:rsidP="00B75EB1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599EA18" wp14:editId="5CB69261">
                  <wp:extent cx="1524000" cy="2309091"/>
                  <wp:effectExtent l="0" t="0" r="0" b="0"/>
                  <wp:docPr id="59" name="Рисунок 59" descr="F:\Новые книги - изд-во Просвещение\книги - из Прсвещения\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Новые книги - изд-во Просвещение\книги - из Прсвещения\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84" cy="2309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4C7C89" w:rsidRDefault="004C7C89" w:rsidP="00810D10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</w:p>
          <w:p w:rsidR="00810D10" w:rsidRDefault="001D2D82" w:rsidP="00810D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1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Угольников</w:t>
            </w:r>
            <w:r w:rsidR="00810D10" w:rsidRPr="00810D1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, О.С. </w:t>
            </w:r>
            <w:r w:rsidRPr="00810D1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Астрономия. </w:t>
            </w:r>
            <w:r w:rsidR="00810D10" w:rsidRPr="00810D1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Задачник</w:t>
            </w:r>
            <w:r w:rsidR="0068636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. </w:t>
            </w:r>
            <w:r w:rsidR="00810D10" w:rsidRPr="00810D1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10-11 классы: учеб</w:t>
            </w:r>
            <w:proofErr w:type="gramStart"/>
            <w:r w:rsidR="00810D10" w:rsidRPr="00810D1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.</w:t>
            </w:r>
            <w:proofErr w:type="gramEnd"/>
            <w:r w:rsidR="00810D10" w:rsidRPr="00810D1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proofErr w:type="gramStart"/>
            <w:r w:rsidR="00810D10" w:rsidRPr="00810D1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п</w:t>
            </w:r>
            <w:proofErr w:type="gramEnd"/>
            <w:r w:rsidR="00810D10" w:rsidRPr="00810D1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особие</w:t>
            </w:r>
            <w:r w:rsidR="00810D10" w:rsidRPr="00810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="00810D10" w:rsidRPr="00810D10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</w:t>
            </w:r>
            <w:proofErr w:type="spellEnd"/>
            <w:r w:rsidR="00810D10" w:rsidRPr="00810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организаций: </w:t>
            </w:r>
            <w:r w:rsidR="00810D10" w:rsidRPr="00810D1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б</w:t>
            </w:r>
            <w:r w:rsidR="00810D1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азовый уровень / О.С. Угольников.</w:t>
            </w:r>
            <w:r w:rsidR="00810D1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- М.</w:t>
            </w:r>
            <w:r w:rsidR="00810D10" w:rsidRPr="003917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  <w:r w:rsidR="00810D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10D10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Просвещение, 2018</w:t>
            </w:r>
            <w:r w:rsidR="00810D10" w:rsidRPr="008414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10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80 </w:t>
            </w:r>
            <w:proofErr w:type="gramStart"/>
            <w:r w:rsidR="00810D1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810D10">
              <w:rPr>
                <w:rFonts w:ascii="Times New Roman" w:hAnsi="Times New Roman" w:cs="Times New Roman"/>
                <w:b/>
                <w:sz w:val="24"/>
                <w:szCs w:val="24"/>
              </w:rPr>
              <w:t>. – (Сферы 1-11).</w:t>
            </w:r>
          </w:p>
          <w:p w:rsidR="005551EE" w:rsidRPr="00460B2A" w:rsidRDefault="009465DC" w:rsidP="00810D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r w:rsidR="00515A59" w:rsidRPr="00460B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Задачник является составной частью учебно-методического комплекса "Астрономия" для 10-11 </w:t>
            </w:r>
            <w:r w:rsidR="00515A59" w:rsidRPr="00460B2A">
              <w:rPr>
                <w:rFonts w:ascii="Times New Roman" w:hAnsi="Times New Roman" w:cs="Times New Roman"/>
                <w:sz w:val="24"/>
                <w:szCs w:val="24"/>
              </w:rPr>
              <w:t>классов </w:t>
            </w:r>
            <w:hyperlink r:id="rId25" w:history="1">
              <w:r w:rsidR="00515A59" w:rsidRPr="00460B2A">
                <w:rPr>
                  <w:rStyle w:val="a7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линии</w:t>
              </w:r>
            </w:hyperlink>
            <w:r w:rsidR="00515A59" w:rsidRPr="00460B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"Сферы 1-11". Пособие адресовано учащимся. В нём содержатся задачи по всем темам учебника 10-11 классов. Порядок задач соответствует структуре учебника. Они разделены по уровню сложности на три группы. Задачник поможет отработать навыки решения задач.</w:t>
            </w:r>
          </w:p>
        </w:tc>
      </w:tr>
      <w:tr w:rsidR="007E2823" w:rsidTr="005C4C91">
        <w:tc>
          <w:tcPr>
            <w:tcW w:w="2518" w:type="dxa"/>
          </w:tcPr>
          <w:p w:rsidR="007E2823" w:rsidRDefault="00FD6386" w:rsidP="00B75EB1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31A7026" wp14:editId="084D44A4">
                  <wp:extent cx="1524000" cy="2262909"/>
                  <wp:effectExtent l="0" t="0" r="0" b="4445"/>
                  <wp:docPr id="60" name="Рисунок 60" descr="F:\Новые книги - изд-во Просвещение\книги - из Прсвещения\big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Новые книги - изд-во Просвещение\книги - из Прсвещения\big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204" cy="2264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84666E" w:rsidRPr="0050609B" w:rsidRDefault="00432495" w:rsidP="004D12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32495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,</w:t>
            </w:r>
            <w:r w:rsidRPr="00432495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Е.В.</w:t>
            </w:r>
            <w:r w:rsidR="00237368" w:rsidRPr="00432495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Астрономия. </w:t>
            </w:r>
            <w:r w:rsidRPr="00432495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Тетрадь-практикум. </w:t>
            </w: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10-11 классы:</w:t>
            </w:r>
            <w:r w:rsidRPr="00810D1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учеб</w:t>
            </w:r>
            <w:proofErr w:type="gramStart"/>
            <w:r w:rsidRPr="00810D1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.</w:t>
            </w:r>
            <w:proofErr w:type="gramEnd"/>
            <w:r w:rsidRPr="00810D1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810D1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п</w:t>
            </w:r>
            <w:proofErr w:type="gramEnd"/>
            <w:r w:rsidRPr="00810D1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особие</w:t>
            </w:r>
            <w:r w:rsidRPr="00810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810D10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</w:t>
            </w:r>
            <w:proofErr w:type="spellEnd"/>
            <w:r w:rsidRPr="00810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организаций: </w:t>
            </w:r>
            <w:r w:rsidRPr="00810D1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азовый уровень /</w:t>
            </w:r>
            <w:r w:rsidR="00F5201D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r w:rsidR="00F32A99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Е.В. </w:t>
            </w:r>
            <w:proofErr w:type="spellStart"/>
            <w:r w:rsidR="00F32A99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Кондакова</w:t>
            </w:r>
            <w:proofErr w:type="spellEnd"/>
            <w:r w:rsidR="00F32A99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r w:rsidR="00F32A99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В.М. </w:t>
            </w:r>
            <w:proofErr w:type="spellStart"/>
            <w:r w:rsidR="00F32A99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Чаругин</w:t>
            </w:r>
            <w:proofErr w:type="spellEnd"/>
            <w:r w:rsidR="00F32A99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. - </w:t>
            </w:r>
            <w:r w:rsidR="00F32A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М.</w:t>
            </w:r>
            <w:r w:rsidR="00F32A99" w:rsidRPr="003917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  <w:r w:rsidR="00F32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32A99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Просвещение, 2018</w:t>
            </w:r>
            <w:r w:rsidR="00F32A99" w:rsidRPr="008414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32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32 с. – (Сферы1-11).</w:t>
            </w: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r w:rsidR="00237368" w:rsidRPr="00432495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r w:rsidR="00237368" w:rsidRPr="0023736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br/>
            </w:r>
            <w:r w:rsidR="00603E46" w:rsidRPr="003F62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Тетрадь-практикум </w:t>
            </w:r>
            <w:r w:rsidR="007B53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является</w:t>
            </w:r>
            <w:r w:rsidR="00603E46" w:rsidRPr="003F62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состав</w:t>
            </w:r>
            <w:r w:rsidR="007B53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ной частью </w:t>
            </w:r>
            <w:r w:rsidR="00603E46" w:rsidRPr="003F62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учебно-мето</w:t>
            </w:r>
            <w:r w:rsidR="001B4C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дического комплекса "Астрономия» для  10-11 классов </w:t>
            </w:r>
            <w:r w:rsidR="00603E46" w:rsidRPr="003F62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линии "Сферы</w:t>
            </w:r>
            <w:r w:rsidR="007B53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1-11</w:t>
            </w:r>
            <w:r w:rsidR="00603E46" w:rsidRPr="003F62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". </w:t>
            </w:r>
            <w:r w:rsidR="007B53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Пособие адресовано учащимся. В тетради содержится материал для организации практических работ с заданным алгоритмом их выполнения и формами для фиксирования результатов. Порядок практических работ соответствует структуре учебника. Последовательное выполнение  практических работ, предложенных в тетради-практикуме, позволит связать теоретический материал, изучаемый на уроках астрономии, с практическим использованием этих знаний.</w:t>
            </w:r>
          </w:p>
        </w:tc>
      </w:tr>
      <w:tr w:rsidR="006A0C39" w:rsidTr="005C4C91">
        <w:tc>
          <w:tcPr>
            <w:tcW w:w="2518" w:type="dxa"/>
          </w:tcPr>
          <w:p w:rsidR="006A0C39" w:rsidRDefault="00DB6235" w:rsidP="00B75EB1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174EEB19" wp14:editId="499DD54E">
                  <wp:extent cx="1524000" cy="1838037"/>
                  <wp:effectExtent l="0" t="0" r="0" b="0"/>
                  <wp:docPr id="61" name="Рисунок 61" descr="F:\Новые книги - изд-во Просвещение\книги - из Прсвещения\3032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Новые книги - изд-во Просвещение\книги - из Прсвещения\3032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500" cy="1842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DB6235" w:rsidRPr="00F5201D" w:rsidRDefault="004A0128" w:rsidP="000C136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 w:rsidRPr="00F520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Чернова</w:t>
            </w:r>
            <w:r w:rsidR="00F5201D" w:rsidRPr="00F520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F520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М.Н. </w:t>
            </w:r>
            <w:r w:rsidR="00DB6235" w:rsidRPr="00F5201D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 xml:space="preserve">История России. Тетрадь </w:t>
            </w:r>
            <w:r w:rsidR="007D0AAD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 xml:space="preserve">для </w:t>
            </w:r>
            <w:r w:rsidR="00DB6235" w:rsidRPr="00F5201D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проектов и творческих работ</w:t>
            </w:r>
            <w:r w:rsidRPr="00F5201D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 xml:space="preserve">. </w:t>
            </w:r>
            <w:r w:rsidR="00F5201D" w:rsidRPr="00F5201D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6 класс:</w:t>
            </w:r>
            <w:r w:rsidR="00F5201D" w:rsidRPr="00F5201D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учеб</w:t>
            </w:r>
            <w:proofErr w:type="gramStart"/>
            <w:r w:rsidR="00F5201D" w:rsidRPr="00F5201D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.</w:t>
            </w:r>
            <w:proofErr w:type="gramEnd"/>
            <w:r w:rsidR="00F5201D" w:rsidRPr="00F5201D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proofErr w:type="gramStart"/>
            <w:r w:rsidR="00F5201D" w:rsidRPr="00F5201D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п</w:t>
            </w:r>
            <w:proofErr w:type="gramEnd"/>
            <w:r w:rsidR="00F5201D" w:rsidRPr="00F5201D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особие</w:t>
            </w:r>
            <w:r w:rsidR="00F5201D" w:rsidRPr="00F5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="00F5201D" w:rsidRPr="00F5201D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</w:t>
            </w:r>
            <w:proofErr w:type="spellEnd"/>
            <w:r w:rsidR="00F5201D" w:rsidRPr="00F5201D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организаций</w:t>
            </w:r>
            <w:r w:rsidR="00F5201D" w:rsidRPr="00F5201D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/</w:t>
            </w:r>
            <w:r w:rsidR="00F5201D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М.Н. Чернова, М.И. Макарова</w:t>
            </w:r>
            <w:r w:rsidR="00F5201D" w:rsidRPr="00F5201D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. - </w:t>
            </w:r>
            <w:r w:rsidR="00F5201D" w:rsidRPr="00F520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М.: </w:t>
            </w:r>
            <w:r w:rsidR="00F5201D" w:rsidRPr="00F5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Просвещение, 2018. – </w:t>
            </w:r>
            <w:r w:rsidR="00F5201D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  <w:r w:rsidR="00F5201D" w:rsidRPr="00F5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</w:p>
          <w:p w:rsidR="00E272D9" w:rsidRPr="001F17A6" w:rsidRDefault="00DB6235" w:rsidP="007D0A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для проектов и творческих работ является составной частью учебно-методического комплекта по отечественной истории для 6—10 классов и предназначена для учащихся. В пособии предложены пошаговые алгоритмы выполнения предусмотренных в учебнике информационно-творческих проектов. Учащиеся смогут понять цель</w:t>
            </w:r>
            <w:r w:rsidR="007D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смысл </w:t>
            </w:r>
            <w:r w:rsidRPr="001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проектов, найти </w:t>
            </w:r>
            <w:r w:rsidR="007D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Интернете и дополнительной литературе</w:t>
            </w:r>
            <w:r w:rsidRPr="001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необходимую для этого информацию. </w:t>
            </w:r>
            <w:r w:rsidR="007D0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тетради предусмотрена </w:t>
            </w:r>
            <w:r w:rsidRPr="001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возможность зафиксировать собранную информацию и подготовить на её основе проект.</w:t>
            </w:r>
          </w:p>
        </w:tc>
      </w:tr>
      <w:tr w:rsidR="009312F1" w:rsidTr="005C4C91">
        <w:tc>
          <w:tcPr>
            <w:tcW w:w="2518" w:type="dxa"/>
          </w:tcPr>
          <w:p w:rsidR="009312F1" w:rsidRDefault="009312F1" w:rsidP="00B75EB1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C870BB7" wp14:editId="73D936EE">
                  <wp:extent cx="1524000" cy="2253673"/>
                  <wp:effectExtent l="0" t="0" r="0" b="0"/>
                  <wp:docPr id="65" name="Рисунок 65" descr="F:\Новые книги - изд-во Просвещение\книги - из Прсвещения\big (6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:\Новые книги - изд-во Просвещение\книги - из Прсвещения\big (6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84" cy="2253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9312F1" w:rsidRPr="00951E28" w:rsidRDefault="009312F1" w:rsidP="000C136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proofErr w:type="spellStart"/>
            <w:r w:rsidRPr="00951E28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460B2A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 xml:space="preserve"> результаты.</w:t>
            </w:r>
            <w:r w:rsidRPr="00951E28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 xml:space="preserve"> Стандартизированные материалы для</w:t>
            </w:r>
            <w:r w:rsidR="00460B2A" w:rsidRPr="00BC249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оценки читательской  грамотности</w:t>
            </w:r>
            <w:r w:rsidR="00460B2A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. 9 класс:</w:t>
            </w:r>
            <w:r w:rsidR="00951E28" w:rsidRPr="00951E28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 xml:space="preserve"> Варианты 1-4: [пособие для учащихс</w:t>
            </w:r>
            <w:r w:rsidR="00460B2A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я] / [Г.С. Ковалева и др.] – М.;</w:t>
            </w:r>
            <w:r w:rsidR="00951E28" w:rsidRPr="00951E28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 xml:space="preserve"> СПб</w:t>
            </w:r>
            <w:proofErr w:type="gramStart"/>
            <w:r w:rsidR="00951E28" w:rsidRPr="00951E28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="00951E28" w:rsidRPr="00951E28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Просвещение, 2018. – 96 с. – (ФГОС: оценка образовательных достижений).</w:t>
            </w:r>
          </w:p>
          <w:p w:rsidR="009312F1" w:rsidRPr="004978B9" w:rsidRDefault="009312F1" w:rsidP="004978B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 w:rsidRPr="004978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Издание предназначено для проведения в конце учебного года промежуточной аттестации учащихся 9-го класса с целью внутришкольного мониторинга сформированности важнейшего </w:t>
            </w:r>
            <w:proofErr w:type="spellStart"/>
            <w:r w:rsidRPr="004978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метапредметного</w:t>
            </w:r>
            <w:proofErr w:type="spellEnd"/>
            <w:r w:rsidRPr="004978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результата - читательской грамотности (смыслового чтения), являющегося основой обучения </w:t>
            </w:r>
            <w:hyperlink r:id="rId29" w:history="1">
              <w:r w:rsidRPr="004978B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 школе</w:t>
              </w:r>
            </w:hyperlink>
            <w:r w:rsidRPr="004978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78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Предлагаются четыре варианта комплексной работы для оценки читательской грамотности учащихся 9-го класса. Каждый вариант включает текст/тексты по четырём предметным областям (русскому языку, математике, естествознанию, истории/обществознанию) и задания к ним, направленные на оценку сформированности читательских умений.</w:t>
            </w:r>
          </w:p>
        </w:tc>
      </w:tr>
      <w:tr w:rsidR="003A1C5E" w:rsidTr="005C4C91">
        <w:tc>
          <w:tcPr>
            <w:tcW w:w="2518" w:type="dxa"/>
          </w:tcPr>
          <w:p w:rsidR="003A1C5E" w:rsidRDefault="002245C4" w:rsidP="00B75EB1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</w:t>
            </w:r>
            <w:r w:rsidR="00B2270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6C81174" wp14:editId="4452362E">
                  <wp:extent cx="1524000" cy="1893455"/>
                  <wp:effectExtent l="0" t="0" r="0" b="0"/>
                  <wp:docPr id="64" name="Рисунок 64" descr="F:\Новые книги - изд-во Просвещение\книги - из Прсвещения\big (2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:\Новые книги - изд-во Просвещение\книги - из Прсвещения\big (2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871" cy="1897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A9053C" w:rsidRPr="00C51FAA" w:rsidRDefault="00E83171" w:rsidP="005363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BC249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Метапредметные</w:t>
            </w:r>
            <w:proofErr w:type="spellEnd"/>
            <w:r w:rsidR="00460B2A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результаты. </w:t>
            </w:r>
            <w:r w:rsidRPr="00BC249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Стандартизированные материалы для оценки читат</w:t>
            </w:r>
            <w:r w:rsidR="003608C0" w:rsidRPr="00BC249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ельской </w:t>
            </w:r>
            <w:r w:rsidR="00214202" w:rsidRPr="00BC249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r w:rsidR="003608C0" w:rsidRPr="00BC249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грамотности. 9 класс:  пособие д</w:t>
            </w:r>
            <w:r w:rsidRPr="00BC249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ля учителя</w:t>
            </w:r>
            <w:r w:rsidR="003608C0" w:rsidRPr="00BC249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/ [Г.С. Ковалева и др.]; под ред. Г.С. Ковалевой. – М.</w:t>
            </w:r>
            <w:r w:rsidR="00460B2A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;</w:t>
            </w:r>
            <w:r w:rsidR="009C6D53" w:rsidRPr="00BC249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СПб</w:t>
            </w:r>
            <w:proofErr w:type="gramStart"/>
            <w:r w:rsidR="009C6D53" w:rsidRPr="00BC249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.: </w:t>
            </w:r>
            <w:proofErr w:type="gramEnd"/>
            <w:r w:rsidR="009C6D53" w:rsidRPr="00BC249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Просвещение, 2018</w:t>
            </w:r>
            <w:r w:rsidR="007E1C78" w:rsidRPr="00BC249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. </w:t>
            </w:r>
            <w:r w:rsidR="00BC249E" w:rsidRPr="00BC249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–</w:t>
            </w:r>
            <w:r w:rsidR="007E1C78" w:rsidRPr="00BC249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r w:rsidR="003608C0" w:rsidRPr="00BC249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177</w:t>
            </w:r>
            <w:r w:rsidR="00BC249E" w:rsidRPr="00BC249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r w:rsidR="003608C0" w:rsidRPr="00BC249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с. </w:t>
            </w:r>
            <w:r w:rsidR="007E1C78" w:rsidRPr="00BC249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– (ФГОС: оценка образовательных достижений).</w:t>
            </w:r>
            <w:r w:rsidRPr="003608C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="006407EE" w:rsidRPr="00D343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Пособие содержит</w:t>
            </w:r>
            <w:r w:rsidRPr="00D343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методические рекомендации по проведению, оценке, интерпретации и использованию результатов комплексной работы.</w:t>
            </w:r>
            <w:r w:rsidRPr="00D343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112B2B" w:rsidRPr="00D343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электронном каталоге издательства «Просвещение» на </w:t>
            </w:r>
            <w:proofErr w:type="spellStart"/>
            <w:r w:rsidR="00112B2B" w:rsidRPr="00D343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интернет-ресурсе</w:t>
            </w:r>
            <w:proofErr w:type="spellEnd"/>
            <w:r w:rsidR="00112B2B" w:rsidRPr="00D343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31" w:history="1">
              <w:r w:rsidR="00112B2B" w:rsidRPr="00D34317">
                <w:rPr>
                  <w:rStyle w:val="a7"/>
                  <w:rFonts w:ascii="Times New Roman" w:hAnsi="Times New Roman" w:cs="Times New Roman"/>
                  <w:i/>
                  <w:color w:val="auto"/>
                  <w:sz w:val="24"/>
                  <w:szCs w:val="24"/>
                  <w:lang w:val="en-US"/>
                </w:rPr>
                <w:t>www</w:t>
              </w:r>
              <w:r w:rsidR="00112B2B" w:rsidRPr="00D34317">
                <w:rPr>
                  <w:rStyle w:val="a7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.</w:t>
              </w:r>
              <w:proofErr w:type="spellStart"/>
              <w:r w:rsidR="00112B2B" w:rsidRPr="00D34317">
                <w:rPr>
                  <w:rStyle w:val="a7"/>
                  <w:rFonts w:ascii="Times New Roman" w:hAnsi="Times New Roman" w:cs="Times New Roman"/>
                  <w:i/>
                  <w:color w:val="auto"/>
                  <w:sz w:val="24"/>
                  <w:szCs w:val="24"/>
                  <w:lang w:val="en-US"/>
                </w:rPr>
                <w:t>prosv</w:t>
              </w:r>
              <w:proofErr w:type="spellEnd"/>
              <w:r w:rsidR="00112B2B" w:rsidRPr="00D34317">
                <w:rPr>
                  <w:rStyle w:val="a7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.</w:t>
              </w:r>
              <w:proofErr w:type="spellStart"/>
              <w:r w:rsidR="00112B2B" w:rsidRPr="00D34317">
                <w:rPr>
                  <w:rStyle w:val="a7"/>
                  <w:rFonts w:ascii="Times New Roman" w:hAnsi="Times New Roman" w:cs="Times New Roman"/>
                  <w:i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12B2B" w:rsidRPr="00D343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12B2B" w:rsidRPr="00D34317">
              <w:rPr>
                <w:rFonts w:ascii="Times New Roman" w:hAnsi="Times New Roman" w:cs="Times New Roman"/>
                <w:sz w:val="24"/>
                <w:szCs w:val="24"/>
              </w:rPr>
              <w:t>размещена компьютерная программа для ввода и обработки результатов выполнения комплексной работы.</w:t>
            </w:r>
            <w:r w:rsidR="00112B2B" w:rsidRPr="00112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F0" w:rsidTr="005C4C91">
        <w:tc>
          <w:tcPr>
            <w:tcW w:w="2518" w:type="dxa"/>
          </w:tcPr>
          <w:p w:rsidR="00CB20F0" w:rsidRDefault="00853C95" w:rsidP="00B75EB1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F2A23D1" wp14:editId="4EACE59D">
                  <wp:extent cx="1524000" cy="2281382"/>
                  <wp:effectExtent l="0" t="0" r="0" b="5080"/>
                  <wp:docPr id="66" name="Рисунок 66" descr="F:\Новые книги - изд-во Просвещение\книги - из Прсвещения\big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:\Новые книги - изд-во Просвещение\книги - из Прсвещения\big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84" cy="2281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DF7C3F" w:rsidRDefault="00DF7C3F" w:rsidP="00F70DB4">
            <w:pPr>
              <w:shd w:val="clear" w:color="auto" w:fill="FFFFFF"/>
              <w:spacing w:after="75"/>
              <w:jc w:val="both"/>
              <w:outlineLvl w:val="0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</w:p>
          <w:p w:rsidR="00F70DB4" w:rsidRPr="00F5201D" w:rsidRDefault="00853C95" w:rsidP="00282D4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Прудникова, </w:t>
            </w:r>
            <w:r w:rsidR="00F70DB4"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Е.А. Шахматы в школе. Пятый год обучения:</w:t>
            </w:r>
            <w:r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r w:rsidR="00F70DB4"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учеб</w:t>
            </w:r>
            <w:proofErr w:type="gramStart"/>
            <w:r w:rsidR="00F70DB4"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.</w:t>
            </w:r>
            <w:proofErr w:type="gramEnd"/>
            <w:r w:rsidR="00F70DB4"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proofErr w:type="gramStart"/>
            <w:r w:rsidR="00F70DB4"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п</w:t>
            </w:r>
            <w:proofErr w:type="gramEnd"/>
            <w:r w:rsidR="00F70DB4"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особие</w:t>
            </w:r>
            <w:r w:rsidR="00F70DB4" w:rsidRPr="0057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="00F70DB4" w:rsidRPr="0057365C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</w:t>
            </w:r>
            <w:proofErr w:type="spellEnd"/>
            <w:r w:rsidR="00F70DB4" w:rsidRPr="0057365C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организаций</w:t>
            </w:r>
            <w:r w:rsidR="00F70DB4"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/ Е.А. Прудникова, Е.И. Волкова.</w:t>
            </w:r>
            <w:r w:rsidR="007B77B7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r w:rsidR="00F70DB4"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-</w:t>
            </w:r>
            <w:r w:rsidR="00F70DB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F70DB4" w:rsidRPr="00F520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М.: </w:t>
            </w:r>
            <w:r w:rsidR="00F70DB4" w:rsidRPr="00F5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Просвещение, 2018. – </w:t>
            </w:r>
            <w:r w:rsidR="00F70DB4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  <w:r w:rsidR="00F70DB4" w:rsidRPr="00F5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</w:p>
          <w:p w:rsidR="00E828E7" w:rsidRDefault="00853C95" w:rsidP="00705E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Настоящее издание продолжает линию учебных пособий по шахматам для учащихся общеобразовательных организаций и знакомит детей с основами теории шахматной игры и её стратегическими приёмами и элементами. Данное пособие поможет школьникам более детально познакомиться с теорией дебюта, узнать особенности ведения игры в миттельшпиле, а также расширить имеющиеся знания в области пешечного эндшпиля. </w:t>
            </w:r>
          </w:p>
          <w:p w:rsidR="00705EDC" w:rsidRPr="00F70DB4" w:rsidRDefault="00705EDC" w:rsidP="00705E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 предназначено для пятого года обучения.</w:t>
            </w:r>
          </w:p>
        </w:tc>
      </w:tr>
      <w:tr w:rsidR="00230B84" w:rsidTr="005C4C91">
        <w:tc>
          <w:tcPr>
            <w:tcW w:w="2518" w:type="dxa"/>
          </w:tcPr>
          <w:p w:rsidR="00230B84" w:rsidRDefault="00FF3D5D" w:rsidP="00B75EB1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126CFA07" wp14:editId="79C0AA38">
                  <wp:extent cx="1533237" cy="2284755"/>
                  <wp:effectExtent l="0" t="0" r="0" b="1270"/>
                  <wp:docPr id="67" name="Рисунок 67" descr="F:\Новые книги - изд-во Просвещение\книги - из Прсвещения\big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:\Новые книги - изд-во Просвещение\книги - из Прсвещения\big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321" cy="228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DF7C3F" w:rsidRDefault="006A125E" w:rsidP="00DC3CCD">
            <w:pPr>
              <w:shd w:val="clear" w:color="auto" w:fill="FFFFFF"/>
              <w:spacing w:after="75"/>
              <w:jc w:val="both"/>
              <w:outlineLvl w:val="0"/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</w:pPr>
            <w:r w:rsidRPr="004B2666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3CCD" w:rsidRPr="00F5201D" w:rsidRDefault="00DC3CCD" w:rsidP="00282D4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Прудникова, Е.А. Шахматы в школе. </w:t>
            </w: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Шесто</w:t>
            </w:r>
            <w:r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й год обучения: учеб</w:t>
            </w:r>
            <w:proofErr w:type="gramStart"/>
            <w:r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.</w:t>
            </w:r>
            <w:proofErr w:type="gramEnd"/>
            <w:r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п</w:t>
            </w:r>
            <w:proofErr w:type="gramEnd"/>
            <w:r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особие</w:t>
            </w:r>
            <w:r w:rsidRPr="0057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57365C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</w:t>
            </w:r>
            <w:proofErr w:type="spellEnd"/>
            <w:r w:rsidRPr="0057365C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организаций</w:t>
            </w:r>
            <w:r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/ Е.А. Прудникова, Е.И. Волкова.-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520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М.: </w:t>
            </w:r>
            <w:r w:rsidRPr="00F5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Просвещение, 2018.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  <w:r w:rsidRPr="00F5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</w:p>
          <w:p w:rsidR="003F4706" w:rsidRPr="00E828E7" w:rsidRDefault="00956A6B" w:rsidP="00E828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издание продолжает линию учебных пособий по шахматам для учащихся общеобразовательных организаций и знакомит детей с основами теории шахматной игры и её стратегическими приёмами и элементами. Данное пособие поможет школьникам более детально познакомиться с теорией дебюта и рассмотреть основные принципы его разыгрывания, узнать законы игры в миттельшпиле, а также расширить имеющиеся знания в области слонового эндшпиля. Пособие предназн</w:t>
            </w:r>
            <w:r w:rsidR="0093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ачено для шестого года обучения.</w:t>
            </w:r>
          </w:p>
        </w:tc>
      </w:tr>
      <w:tr w:rsidR="00A25D2C" w:rsidTr="005C4C91">
        <w:tc>
          <w:tcPr>
            <w:tcW w:w="2518" w:type="dxa"/>
          </w:tcPr>
          <w:p w:rsidR="00A25D2C" w:rsidRDefault="004770A0" w:rsidP="00B75EB1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719FB42" wp14:editId="5AC8C554">
                  <wp:extent cx="1533237" cy="2299035"/>
                  <wp:effectExtent l="0" t="0" r="0" b="6350"/>
                  <wp:docPr id="68" name="Рисунок 68" descr="F:\Новые книги - изд-во Просвещение\книги - из Прсвещения\big (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:\Новые книги - изд-во Просвещение\книги - из Прсвещения\big (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868" cy="2299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DF7C3F" w:rsidRDefault="00DF7C3F" w:rsidP="00E63A5B">
            <w:pPr>
              <w:shd w:val="clear" w:color="auto" w:fill="FFFFFF"/>
              <w:spacing w:after="75"/>
              <w:jc w:val="both"/>
              <w:outlineLvl w:val="0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</w:p>
          <w:p w:rsidR="00E63A5B" w:rsidRPr="00F5201D" w:rsidRDefault="00E63A5B" w:rsidP="00282D4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Прудникова, Е.А. Шахматы в школе. </w:t>
            </w: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Седьмо</w:t>
            </w:r>
            <w:r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й год обучения: учеб</w:t>
            </w:r>
            <w:proofErr w:type="gramStart"/>
            <w:r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.</w:t>
            </w:r>
            <w:proofErr w:type="gramEnd"/>
            <w:r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п</w:t>
            </w:r>
            <w:proofErr w:type="gramEnd"/>
            <w:r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особие</w:t>
            </w:r>
            <w:r w:rsidRPr="0057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57365C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</w:t>
            </w:r>
            <w:proofErr w:type="spellEnd"/>
            <w:r w:rsidRPr="0057365C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организаций</w:t>
            </w:r>
            <w:r w:rsidRPr="0057365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/ Е.А. Прудникова, Е.И. Волкова.-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520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М.: </w:t>
            </w:r>
            <w:r w:rsidRPr="00F5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Просвещение, 2018.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  <w:r w:rsidRPr="00F5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</w:p>
          <w:p w:rsidR="00410207" w:rsidRPr="00E828E7" w:rsidRDefault="004770A0" w:rsidP="00B227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издание продолжает линию учебных пособий по шахматам для учащихся общеобразовательных организаций и знакомит детей с основами теории шахматной игры и её стратегическими приёмами и элементами. Данное пособие поможет школьникам более детально познакомиться с основными принципами разыгрывания дебюта, узнать новые тактические приёмы и особенности пешечных структур при игре в миттельшпиле, а также расширить имеющиеся знания в области коневого эндшпиля. Пособие предназначено для седьмого года обучения.</w:t>
            </w:r>
            <w:r w:rsidR="0063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2372A" w:rsidRDefault="0072372A" w:rsidP="00B75EB1">
      <w:pPr>
        <w:rPr>
          <w:rFonts w:ascii="Times New Roman" w:hAnsi="Times New Roman" w:cs="Times New Roman"/>
          <w:sz w:val="32"/>
          <w:szCs w:val="32"/>
        </w:rPr>
      </w:pPr>
    </w:p>
    <w:sectPr w:rsidR="0072372A" w:rsidSect="00605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01"/>
    <w:rsid w:val="00002C5C"/>
    <w:rsid w:val="000030FC"/>
    <w:rsid w:val="00005240"/>
    <w:rsid w:val="000066E4"/>
    <w:rsid w:val="0001078B"/>
    <w:rsid w:val="0001721B"/>
    <w:rsid w:val="000207A0"/>
    <w:rsid w:val="000207AE"/>
    <w:rsid w:val="00022335"/>
    <w:rsid w:val="0002277A"/>
    <w:rsid w:val="00022F09"/>
    <w:rsid w:val="00024796"/>
    <w:rsid w:val="00025D3D"/>
    <w:rsid w:val="000271F1"/>
    <w:rsid w:val="00027429"/>
    <w:rsid w:val="000279C8"/>
    <w:rsid w:val="00031437"/>
    <w:rsid w:val="00035E83"/>
    <w:rsid w:val="0004054B"/>
    <w:rsid w:val="00051664"/>
    <w:rsid w:val="000523A9"/>
    <w:rsid w:val="00053D4B"/>
    <w:rsid w:val="00054D68"/>
    <w:rsid w:val="000571F3"/>
    <w:rsid w:val="00057D56"/>
    <w:rsid w:val="00062E82"/>
    <w:rsid w:val="00064156"/>
    <w:rsid w:val="00071C19"/>
    <w:rsid w:val="00076E04"/>
    <w:rsid w:val="000803B8"/>
    <w:rsid w:val="00080F41"/>
    <w:rsid w:val="000826D5"/>
    <w:rsid w:val="0009000A"/>
    <w:rsid w:val="000918F9"/>
    <w:rsid w:val="00092EEB"/>
    <w:rsid w:val="00092F72"/>
    <w:rsid w:val="000934F7"/>
    <w:rsid w:val="00093E2B"/>
    <w:rsid w:val="00094EB3"/>
    <w:rsid w:val="00097121"/>
    <w:rsid w:val="00097EEF"/>
    <w:rsid w:val="000A0E83"/>
    <w:rsid w:val="000A12E2"/>
    <w:rsid w:val="000A1979"/>
    <w:rsid w:val="000A1D9F"/>
    <w:rsid w:val="000A394A"/>
    <w:rsid w:val="000A4BD9"/>
    <w:rsid w:val="000A5669"/>
    <w:rsid w:val="000A616E"/>
    <w:rsid w:val="000B418D"/>
    <w:rsid w:val="000B45B1"/>
    <w:rsid w:val="000C0232"/>
    <w:rsid w:val="000C0C07"/>
    <w:rsid w:val="000C136F"/>
    <w:rsid w:val="000C42F2"/>
    <w:rsid w:val="000C5D31"/>
    <w:rsid w:val="000C7A38"/>
    <w:rsid w:val="000D2DB1"/>
    <w:rsid w:val="000D470E"/>
    <w:rsid w:val="000D6527"/>
    <w:rsid w:val="000E0623"/>
    <w:rsid w:val="000E0ED5"/>
    <w:rsid w:val="000F4283"/>
    <w:rsid w:val="000F4B38"/>
    <w:rsid w:val="000F4D0C"/>
    <w:rsid w:val="000F79B8"/>
    <w:rsid w:val="00101368"/>
    <w:rsid w:val="0010315C"/>
    <w:rsid w:val="00103715"/>
    <w:rsid w:val="001042C1"/>
    <w:rsid w:val="001050C6"/>
    <w:rsid w:val="00105307"/>
    <w:rsid w:val="00107F4C"/>
    <w:rsid w:val="00112167"/>
    <w:rsid w:val="00112B2B"/>
    <w:rsid w:val="00113202"/>
    <w:rsid w:val="00113996"/>
    <w:rsid w:val="00115211"/>
    <w:rsid w:val="001210D8"/>
    <w:rsid w:val="00122F9A"/>
    <w:rsid w:val="00132913"/>
    <w:rsid w:val="001357A8"/>
    <w:rsid w:val="0013682A"/>
    <w:rsid w:val="001429C6"/>
    <w:rsid w:val="001439F7"/>
    <w:rsid w:val="00155A4C"/>
    <w:rsid w:val="00155AB1"/>
    <w:rsid w:val="0015724C"/>
    <w:rsid w:val="0015766F"/>
    <w:rsid w:val="00157772"/>
    <w:rsid w:val="001631A9"/>
    <w:rsid w:val="001638EE"/>
    <w:rsid w:val="00171356"/>
    <w:rsid w:val="0017213B"/>
    <w:rsid w:val="00173FBB"/>
    <w:rsid w:val="001755D2"/>
    <w:rsid w:val="00176357"/>
    <w:rsid w:val="00180CDA"/>
    <w:rsid w:val="00183AEF"/>
    <w:rsid w:val="00184E96"/>
    <w:rsid w:val="001952E3"/>
    <w:rsid w:val="00195DEB"/>
    <w:rsid w:val="001A43A5"/>
    <w:rsid w:val="001B2A5A"/>
    <w:rsid w:val="001B4CDA"/>
    <w:rsid w:val="001B5C51"/>
    <w:rsid w:val="001B6A87"/>
    <w:rsid w:val="001C1932"/>
    <w:rsid w:val="001C214C"/>
    <w:rsid w:val="001D0CED"/>
    <w:rsid w:val="001D1833"/>
    <w:rsid w:val="001D2841"/>
    <w:rsid w:val="001D2D82"/>
    <w:rsid w:val="001D3E3C"/>
    <w:rsid w:val="001D45CD"/>
    <w:rsid w:val="001E0E88"/>
    <w:rsid w:val="001E1A23"/>
    <w:rsid w:val="001E2DA1"/>
    <w:rsid w:val="001E584E"/>
    <w:rsid w:val="001F17A6"/>
    <w:rsid w:val="001F34BB"/>
    <w:rsid w:val="001F5004"/>
    <w:rsid w:val="002027F5"/>
    <w:rsid w:val="0020551D"/>
    <w:rsid w:val="00205F7C"/>
    <w:rsid w:val="00214202"/>
    <w:rsid w:val="00214EAB"/>
    <w:rsid w:val="002177AB"/>
    <w:rsid w:val="002237C1"/>
    <w:rsid w:val="00224541"/>
    <w:rsid w:val="002245C4"/>
    <w:rsid w:val="0022471E"/>
    <w:rsid w:val="00230B84"/>
    <w:rsid w:val="00231155"/>
    <w:rsid w:val="00237368"/>
    <w:rsid w:val="002406C5"/>
    <w:rsid w:val="00242CA9"/>
    <w:rsid w:val="00242FBD"/>
    <w:rsid w:val="00245E10"/>
    <w:rsid w:val="0024671A"/>
    <w:rsid w:val="002473C1"/>
    <w:rsid w:val="0025001E"/>
    <w:rsid w:val="00251430"/>
    <w:rsid w:val="002573F7"/>
    <w:rsid w:val="00262C13"/>
    <w:rsid w:val="00264F0F"/>
    <w:rsid w:val="00266070"/>
    <w:rsid w:val="00275E58"/>
    <w:rsid w:val="002828E6"/>
    <w:rsid w:val="00282D4C"/>
    <w:rsid w:val="002853E8"/>
    <w:rsid w:val="00290017"/>
    <w:rsid w:val="00294678"/>
    <w:rsid w:val="00294FE7"/>
    <w:rsid w:val="002953A3"/>
    <w:rsid w:val="0029550B"/>
    <w:rsid w:val="00295C45"/>
    <w:rsid w:val="002968CE"/>
    <w:rsid w:val="002A34C9"/>
    <w:rsid w:val="002A3DF4"/>
    <w:rsid w:val="002A5AED"/>
    <w:rsid w:val="002A7FE9"/>
    <w:rsid w:val="002B1F24"/>
    <w:rsid w:val="002B295D"/>
    <w:rsid w:val="002B5216"/>
    <w:rsid w:val="002C39E6"/>
    <w:rsid w:val="002D55FE"/>
    <w:rsid w:val="002E2445"/>
    <w:rsid w:val="002E27AE"/>
    <w:rsid w:val="002E4CC7"/>
    <w:rsid w:val="002E55F6"/>
    <w:rsid w:val="002E67A7"/>
    <w:rsid w:val="002F0DC6"/>
    <w:rsid w:val="002F2150"/>
    <w:rsid w:val="002F3ABF"/>
    <w:rsid w:val="00302404"/>
    <w:rsid w:val="003027AE"/>
    <w:rsid w:val="00302BB4"/>
    <w:rsid w:val="003062EC"/>
    <w:rsid w:val="00306986"/>
    <w:rsid w:val="003101FF"/>
    <w:rsid w:val="003177DF"/>
    <w:rsid w:val="003223D0"/>
    <w:rsid w:val="00326AA6"/>
    <w:rsid w:val="0033556F"/>
    <w:rsid w:val="00335BD1"/>
    <w:rsid w:val="003413A3"/>
    <w:rsid w:val="00345F8D"/>
    <w:rsid w:val="003530DD"/>
    <w:rsid w:val="00356FDC"/>
    <w:rsid w:val="00357470"/>
    <w:rsid w:val="003608C0"/>
    <w:rsid w:val="00365A68"/>
    <w:rsid w:val="00367FA3"/>
    <w:rsid w:val="003711B2"/>
    <w:rsid w:val="00374718"/>
    <w:rsid w:val="0037520E"/>
    <w:rsid w:val="00380F60"/>
    <w:rsid w:val="00382282"/>
    <w:rsid w:val="0038294D"/>
    <w:rsid w:val="00387911"/>
    <w:rsid w:val="00390E40"/>
    <w:rsid w:val="0039179D"/>
    <w:rsid w:val="003A080B"/>
    <w:rsid w:val="003A1089"/>
    <w:rsid w:val="003A1C5E"/>
    <w:rsid w:val="003A422C"/>
    <w:rsid w:val="003B057A"/>
    <w:rsid w:val="003B11BB"/>
    <w:rsid w:val="003C0ABF"/>
    <w:rsid w:val="003C0AC7"/>
    <w:rsid w:val="003C3DB6"/>
    <w:rsid w:val="003D0326"/>
    <w:rsid w:val="003D2512"/>
    <w:rsid w:val="003D2537"/>
    <w:rsid w:val="003D33EF"/>
    <w:rsid w:val="003D3C0B"/>
    <w:rsid w:val="003D56A8"/>
    <w:rsid w:val="003E01A5"/>
    <w:rsid w:val="003E0305"/>
    <w:rsid w:val="003E03AE"/>
    <w:rsid w:val="003E1F52"/>
    <w:rsid w:val="003E38C4"/>
    <w:rsid w:val="003E5C30"/>
    <w:rsid w:val="003E739D"/>
    <w:rsid w:val="003F3893"/>
    <w:rsid w:val="003F399A"/>
    <w:rsid w:val="003F4706"/>
    <w:rsid w:val="003F56FD"/>
    <w:rsid w:val="003F62A9"/>
    <w:rsid w:val="003F7614"/>
    <w:rsid w:val="0040108D"/>
    <w:rsid w:val="00402BC2"/>
    <w:rsid w:val="00410207"/>
    <w:rsid w:val="004107E4"/>
    <w:rsid w:val="00410C67"/>
    <w:rsid w:val="004154EC"/>
    <w:rsid w:val="00416927"/>
    <w:rsid w:val="004174CB"/>
    <w:rsid w:val="004203AD"/>
    <w:rsid w:val="00420901"/>
    <w:rsid w:val="00422633"/>
    <w:rsid w:val="00426508"/>
    <w:rsid w:val="0042748B"/>
    <w:rsid w:val="00432495"/>
    <w:rsid w:val="00432AB8"/>
    <w:rsid w:val="0044239B"/>
    <w:rsid w:val="00443F51"/>
    <w:rsid w:val="00444E45"/>
    <w:rsid w:val="004461F7"/>
    <w:rsid w:val="00446325"/>
    <w:rsid w:val="00450260"/>
    <w:rsid w:val="00452AFE"/>
    <w:rsid w:val="00454030"/>
    <w:rsid w:val="0045653D"/>
    <w:rsid w:val="00460B2A"/>
    <w:rsid w:val="00463611"/>
    <w:rsid w:val="0046419C"/>
    <w:rsid w:val="00465AA0"/>
    <w:rsid w:val="00473059"/>
    <w:rsid w:val="004755B9"/>
    <w:rsid w:val="004770A0"/>
    <w:rsid w:val="00480032"/>
    <w:rsid w:val="00483FD2"/>
    <w:rsid w:val="00487ED3"/>
    <w:rsid w:val="00491044"/>
    <w:rsid w:val="00495B64"/>
    <w:rsid w:val="004978B9"/>
    <w:rsid w:val="004A0128"/>
    <w:rsid w:val="004A2916"/>
    <w:rsid w:val="004A578D"/>
    <w:rsid w:val="004A719B"/>
    <w:rsid w:val="004A76A2"/>
    <w:rsid w:val="004B2666"/>
    <w:rsid w:val="004B5297"/>
    <w:rsid w:val="004B6AF5"/>
    <w:rsid w:val="004C4E17"/>
    <w:rsid w:val="004C69AD"/>
    <w:rsid w:val="004C6BE7"/>
    <w:rsid w:val="004C7770"/>
    <w:rsid w:val="004C7C89"/>
    <w:rsid w:val="004D0430"/>
    <w:rsid w:val="004D12E8"/>
    <w:rsid w:val="004D5C77"/>
    <w:rsid w:val="004D5EA2"/>
    <w:rsid w:val="004D7E29"/>
    <w:rsid w:val="004E313A"/>
    <w:rsid w:val="004E3A82"/>
    <w:rsid w:val="004E4B7C"/>
    <w:rsid w:val="004E657D"/>
    <w:rsid w:val="004F322E"/>
    <w:rsid w:val="00501533"/>
    <w:rsid w:val="00501FFF"/>
    <w:rsid w:val="0050609B"/>
    <w:rsid w:val="00507B7C"/>
    <w:rsid w:val="00511C0A"/>
    <w:rsid w:val="00512DB1"/>
    <w:rsid w:val="0051319B"/>
    <w:rsid w:val="00515A59"/>
    <w:rsid w:val="0052304B"/>
    <w:rsid w:val="005252FF"/>
    <w:rsid w:val="00534609"/>
    <w:rsid w:val="00534613"/>
    <w:rsid w:val="005363D7"/>
    <w:rsid w:val="00536E34"/>
    <w:rsid w:val="005370BF"/>
    <w:rsid w:val="0053794D"/>
    <w:rsid w:val="005406CB"/>
    <w:rsid w:val="00541D5A"/>
    <w:rsid w:val="005423D8"/>
    <w:rsid w:val="0055367D"/>
    <w:rsid w:val="00553C4F"/>
    <w:rsid w:val="005551EE"/>
    <w:rsid w:val="005623C5"/>
    <w:rsid w:val="00563E7D"/>
    <w:rsid w:val="005650DE"/>
    <w:rsid w:val="00570E56"/>
    <w:rsid w:val="0057365C"/>
    <w:rsid w:val="00573D54"/>
    <w:rsid w:val="00575249"/>
    <w:rsid w:val="00575946"/>
    <w:rsid w:val="005849A0"/>
    <w:rsid w:val="00593A47"/>
    <w:rsid w:val="00594C88"/>
    <w:rsid w:val="00596D7B"/>
    <w:rsid w:val="005A0DE8"/>
    <w:rsid w:val="005A1E49"/>
    <w:rsid w:val="005A2906"/>
    <w:rsid w:val="005A6E14"/>
    <w:rsid w:val="005B095F"/>
    <w:rsid w:val="005B1181"/>
    <w:rsid w:val="005B15F1"/>
    <w:rsid w:val="005B25CB"/>
    <w:rsid w:val="005B618C"/>
    <w:rsid w:val="005C1CB1"/>
    <w:rsid w:val="005C4720"/>
    <w:rsid w:val="005C4C91"/>
    <w:rsid w:val="005C54B4"/>
    <w:rsid w:val="005C7FB1"/>
    <w:rsid w:val="005D01D9"/>
    <w:rsid w:val="005D02AB"/>
    <w:rsid w:val="005D30C2"/>
    <w:rsid w:val="005D701C"/>
    <w:rsid w:val="005E02E7"/>
    <w:rsid w:val="005E4E7D"/>
    <w:rsid w:val="005E7CFC"/>
    <w:rsid w:val="005F060A"/>
    <w:rsid w:val="005F099B"/>
    <w:rsid w:val="005F5A2A"/>
    <w:rsid w:val="006007F5"/>
    <w:rsid w:val="006010D5"/>
    <w:rsid w:val="00603E46"/>
    <w:rsid w:val="006056E4"/>
    <w:rsid w:val="00607B9A"/>
    <w:rsid w:val="00622119"/>
    <w:rsid w:val="00624AF5"/>
    <w:rsid w:val="00627643"/>
    <w:rsid w:val="00632271"/>
    <w:rsid w:val="00634A48"/>
    <w:rsid w:val="00635815"/>
    <w:rsid w:val="006407EE"/>
    <w:rsid w:val="0064288E"/>
    <w:rsid w:val="0065090F"/>
    <w:rsid w:val="006510A1"/>
    <w:rsid w:val="006531A5"/>
    <w:rsid w:val="00656727"/>
    <w:rsid w:val="00666DDB"/>
    <w:rsid w:val="00673979"/>
    <w:rsid w:val="00684F1E"/>
    <w:rsid w:val="00686364"/>
    <w:rsid w:val="006A0C39"/>
    <w:rsid w:val="006A125E"/>
    <w:rsid w:val="006A2518"/>
    <w:rsid w:val="006A293C"/>
    <w:rsid w:val="006A4522"/>
    <w:rsid w:val="006A7475"/>
    <w:rsid w:val="006B0EC2"/>
    <w:rsid w:val="006B4C9C"/>
    <w:rsid w:val="006B70C5"/>
    <w:rsid w:val="006C04C2"/>
    <w:rsid w:val="006C0AFC"/>
    <w:rsid w:val="006C0F18"/>
    <w:rsid w:val="006C1A69"/>
    <w:rsid w:val="006C40F7"/>
    <w:rsid w:val="006C4D1B"/>
    <w:rsid w:val="006D1E76"/>
    <w:rsid w:val="006E610C"/>
    <w:rsid w:val="006F67FF"/>
    <w:rsid w:val="00705552"/>
    <w:rsid w:val="00705EDC"/>
    <w:rsid w:val="00707866"/>
    <w:rsid w:val="0071078D"/>
    <w:rsid w:val="00710ECC"/>
    <w:rsid w:val="007227C6"/>
    <w:rsid w:val="0072288C"/>
    <w:rsid w:val="00722B71"/>
    <w:rsid w:val="0072372A"/>
    <w:rsid w:val="0072638B"/>
    <w:rsid w:val="00733020"/>
    <w:rsid w:val="00737ABB"/>
    <w:rsid w:val="00737EA1"/>
    <w:rsid w:val="00740329"/>
    <w:rsid w:val="0074058E"/>
    <w:rsid w:val="00742C09"/>
    <w:rsid w:val="007436F2"/>
    <w:rsid w:val="00743AE8"/>
    <w:rsid w:val="007444FC"/>
    <w:rsid w:val="007501F1"/>
    <w:rsid w:val="0076024C"/>
    <w:rsid w:val="007611CC"/>
    <w:rsid w:val="00762E5E"/>
    <w:rsid w:val="0076433E"/>
    <w:rsid w:val="007704D4"/>
    <w:rsid w:val="00770E70"/>
    <w:rsid w:val="0077605F"/>
    <w:rsid w:val="007764C7"/>
    <w:rsid w:val="007863BA"/>
    <w:rsid w:val="00786B44"/>
    <w:rsid w:val="00786CB0"/>
    <w:rsid w:val="00786E42"/>
    <w:rsid w:val="007902A8"/>
    <w:rsid w:val="007959AE"/>
    <w:rsid w:val="007A01AB"/>
    <w:rsid w:val="007A0217"/>
    <w:rsid w:val="007A5353"/>
    <w:rsid w:val="007A6464"/>
    <w:rsid w:val="007A657A"/>
    <w:rsid w:val="007A7AA0"/>
    <w:rsid w:val="007B2F18"/>
    <w:rsid w:val="007B50F2"/>
    <w:rsid w:val="007B53CE"/>
    <w:rsid w:val="007B77B7"/>
    <w:rsid w:val="007B79A5"/>
    <w:rsid w:val="007C019A"/>
    <w:rsid w:val="007C35EA"/>
    <w:rsid w:val="007C493A"/>
    <w:rsid w:val="007D0AAD"/>
    <w:rsid w:val="007D0F6D"/>
    <w:rsid w:val="007D101D"/>
    <w:rsid w:val="007D34A5"/>
    <w:rsid w:val="007D443C"/>
    <w:rsid w:val="007D5871"/>
    <w:rsid w:val="007D6864"/>
    <w:rsid w:val="007E1C78"/>
    <w:rsid w:val="007E2823"/>
    <w:rsid w:val="007E4702"/>
    <w:rsid w:val="007E682D"/>
    <w:rsid w:val="007F0255"/>
    <w:rsid w:val="007F04B1"/>
    <w:rsid w:val="007F3788"/>
    <w:rsid w:val="007F4A4B"/>
    <w:rsid w:val="00801B25"/>
    <w:rsid w:val="00805C98"/>
    <w:rsid w:val="00810D10"/>
    <w:rsid w:val="00810F63"/>
    <w:rsid w:val="00812584"/>
    <w:rsid w:val="00813F13"/>
    <w:rsid w:val="008156BA"/>
    <w:rsid w:val="008162EE"/>
    <w:rsid w:val="008163CB"/>
    <w:rsid w:val="008169B6"/>
    <w:rsid w:val="008207F1"/>
    <w:rsid w:val="00820A14"/>
    <w:rsid w:val="00823471"/>
    <w:rsid w:val="008355A0"/>
    <w:rsid w:val="00836BC9"/>
    <w:rsid w:val="00841422"/>
    <w:rsid w:val="0084232A"/>
    <w:rsid w:val="0084666E"/>
    <w:rsid w:val="00846707"/>
    <w:rsid w:val="00847935"/>
    <w:rsid w:val="0085110E"/>
    <w:rsid w:val="00853C95"/>
    <w:rsid w:val="00854787"/>
    <w:rsid w:val="0085676C"/>
    <w:rsid w:val="00871822"/>
    <w:rsid w:val="0087344A"/>
    <w:rsid w:val="00873D25"/>
    <w:rsid w:val="008763C9"/>
    <w:rsid w:val="00885A7F"/>
    <w:rsid w:val="00886594"/>
    <w:rsid w:val="00890BBF"/>
    <w:rsid w:val="00894FCE"/>
    <w:rsid w:val="00896216"/>
    <w:rsid w:val="008972B2"/>
    <w:rsid w:val="008978AC"/>
    <w:rsid w:val="008A538A"/>
    <w:rsid w:val="008A59C6"/>
    <w:rsid w:val="008B339C"/>
    <w:rsid w:val="008B36C4"/>
    <w:rsid w:val="008B5923"/>
    <w:rsid w:val="008B7489"/>
    <w:rsid w:val="008B7D20"/>
    <w:rsid w:val="008C789F"/>
    <w:rsid w:val="008D53FF"/>
    <w:rsid w:val="008E1C8F"/>
    <w:rsid w:val="008E4ECC"/>
    <w:rsid w:val="008E5618"/>
    <w:rsid w:val="008F52B6"/>
    <w:rsid w:val="008F6A74"/>
    <w:rsid w:val="009003DA"/>
    <w:rsid w:val="00900BBC"/>
    <w:rsid w:val="0090162D"/>
    <w:rsid w:val="009020BF"/>
    <w:rsid w:val="0090216B"/>
    <w:rsid w:val="0090527D"/>
    <w:rsid w:val="009057B6"/>
    <w:rsid w:val="00907389"/>
    <w:rsid w:val="00917EB4"/>
    <w:rsid w:val="00917F70"/>
    <w:rsid w:val="009312F1"/>
    <w:rsid w:val="00931565"/>
    <w:rsid w:val="00934128"/>
    <w:rsid w:val="00934958"/>
    <w:rsid w:val="00936ACF"/>
    <w:rsid w:val="00940BEF"/>
    <w:rsid w:val="00940ECE"/>
    <w:rsid w:val="009465DC"/>
    <w:rsid w:val="009510E0"/>
    <w:rsid w:val="00951E28"/>
    <w:rsid w:val="0095305B"/>
    <w:rsid w:val="00956A6B"/>
    <w:rsid w:val="00960ED8"/>
    <w:rsid w:val="00963776"/>
    <w:rsid w:val="00966AB7"/>
    <w:rsid w:val="00966FEF"/>
    <w:rsid w:val="009740C6"/>
    <w:rsid w:val="00974298"/>
    <w:rsid w:val="009746F6"/>
    <w:rsid w:val="00980D3A"/>
    <w:rsid w:val="00985CC6"/>
    <w:rsid w:val="00986E49"/>
    <w:rsid w:val="009976E2"/>
    <w:rsid w:val="009A5BCA"/>
    <w:rsid w:val="009A6397"/>
    <w:rsid w:val="009B05A9"/>
    <w:rsid w:val="009B115D"/>
    <w:rsid w:val="009B4BAB"/>
    <w:rsid w:val="009B6CB1"/>
    <w:rsid w:val="009B7A0E"/>
    <w:rsid w:val="009C1C8E"/>
    <w:rsid w:val="009C6D53"/>
    <w:rsid w:val="009C7F1D"/>
    <w:rsid w:val="009D10A4"/>
    <w:rsid w:val="009D5215"/>
    <w:rsid w:val="009D59CC"/>
    <w:rsid w:val="009F25B5"/>
    <w:rsid w:val="00A00A30"/>
    <w:rsid w:val="00A07C85"/>
    <w:rsid w:val="00A13639"/>
    <w:rsid w:val="00A20188"/>
    <w:rsid w:val="00A221D5"/>
    <w:rsid w:val="00A222DF"/>
    <w:rsid w:val="00A25D2C"/>
    <w:rsid w:val="00A2699B"/>
    <w:rsid w:val="00A31AEE"/>
    <w:rsid w:val="00A3228E"/>
    <w:rsid w:val="00A328DE"/>
    <w:rsid w:val="00A336B5"/>
    <w:rsid w:val="00A426E3"/>
    <w:rsid w:val="00A437F1"/>
    <w:rsid w:val="00A44144"/>
    <w:rsid w:val="00A45C0C"/>
    <w:rsid w:val="00A47D74"/>
    <w:rsid w:val="00A5194F"/>
    <w:rsid w:val="00A5346D"/>
    <w:rsid w:val="00A53D47"/>
    <w:rsid w:val="00A55CB9"/>
    <w:rsid w:val="00A55D0A"/>
    <w:rsid w:val="00A63038"/>
    <w:rsid w:val="00A66A71"/>
    <w:rsid w:val="00A71191"/>
    <w:rsid w:val="00A82C65"/>
    <w:rsid w:val="00A843F2"/>
    <w:rsid w:val="00A86D4D"/>
    <w:rsid w:val="00A9053C"/>
    <w:rsid w:val="00A922F0"/>
    <w:rsid w:val="00A92BDE"/>
    <w:rsid w:val="00A967A4"/>
    <w:rsid w:val="00A97D48"/>
    <w:rsid w:val="00AA2208"/>
    <w:rsid w:val="00AA427F"/>
    <w:rsid w:val="00AA4A08"/>
    <w:rsid w:val="00AA71D9"/>
    <w:rsid w:val="00AA7A3D"/>
    <w:rsid w:val="00AB3C4B"/>
    <w:rsid w:val="00AB5017"/>
    <w:rsid w:val="00AC07ED"/>
    <w:rsid w:val="00AC36DC"/>
    <w:rsid w:val="00AD2960"/>
    <w:rsid w:val="00AD7C16"/>
    <w:rsid w:val="00AE1654"/>
    <w:rsid w:val="00AE1A27"/>
    <w:rsid w:val="00AE516C"/>
    <w:rsid w:val="00AF5C6B"/>
    <w:rsid w:val="00B01382"/>
    <w:rsid w:val="00B05750"/>
    <w:rsid w:val="00B05CD0"/>
    <w:rsid w:val="00B1156E"/>
    <w:rsid w:val="00B158CE"/>
    <w:rsid w:val="00B20D7B"/>
    <w:rsid w:val="00B22704"/>
    <w:rsid w:val="00B227A3"/>
    <w:rsid w:val="00B24ACF"/>
    <w:rsid w:val="00B31501"/>
    <w:rsid w:val="00B3187E"/>
    <w:rsid w:val="00B31E54"/>
    <w:rsid w:val="00B36055"/>
    <w:rsid w:val="00B363A4"/>
    <w:rsid w:val="00B42991"/>
    <w:rsid w:val="00B443D9"/>
    <w:rsid w:val="00B47739"/>
    <w:rsid w:val="00B51434"/>
    <w:rsid w:val="00B51C1B"/>
    <w:rsid w:val="00B53380"/>
    <w:rsid w:val="00B561F7"/>
    <w:rsid w:val="00B63F45"/>
    <w:rsid w:val="00B64401"/>
    <w:rsid w:val="00B651C5"/>
    <w:rsid w:val="00B66944"/>
    <w:rsid w:val="00B70229"/>
    <w:rsid w:val="00B707E7"/>
    <w:rsid w:val="00B70DBE"/>
    <w:rsid w:val="00B724C5"/>
    <w:rsid w:val="00B75EB1"/>
    <w:rsid w:val="00B7696D"/>
    <w:rsid w:val="00B85994"/>
    <w:rsid w:val="00B86150"/>
    <w:rsid w:val="00B90E8C"/>
    <w:rsid w:val="00B928D4"/>
    <w:rsid w:val="00B9321B"/>
    <w:rsid w:val="00B94C5D"/>
    <w:rsid w:val="00BA231C"/>
    <w:rsid w:val="00BB199D"/>
    <w:rsid w:val="00BB6B26"/>
    <w:rsid w:val="00BB76DF"/>
    <w:rsid w:val="00BC11BA"/>
    <w:rsid w:val="00BC19CC"/>
    <w:rsid w:val="00BC1F0A"/>
    <w:rsid w:val="00BC249E"/>
    <w:rsid w:val="00BE0398"/>
    <w:rsid w:val="00BE3917"/>
    <w:rsid w:val="00BE6D19"/>
    <w:rsid w:val="00BE716E"/>
    <w:rsid w:val="00BF0AED"/>
    <w:rsid w:val="00BF5AAD"/>
    <w:rsid w:val="00BF629D"/>
    <w:rsid w:val="00BF6699"/>
    <w:rsid w:val="00C017A3"/>
    <w:rsid w:val="00C03F89"/>
    <w:rsid w:val="00C04CBC"/>
    <w:rsid w:val="00C04E91"/>
    <w:rsid w:val="00C05843"/>
    <w:rsid w:val="00C06093"/>
    <w:rsid w:val="00C1093D"/>
    <w:rsid w:val="00C10F54"/>
    <w:rsid w:val="00C13385"/>
    <w:rsid w:val="00C14FC4"/>
    <w:rsid w:val="00C2065C"/>
    <w:rsid w:val="00C22071"/>
    <w:rsid w:val="00C25BD3"/>
    <w:rsid w:val="00C30811"/>
    <w:rsid w:val="00C31010"/>
    <w:rsid w:val="00C32AC3"/>
    <w:rsid w:val="00C3314B"/>
    <w:rsid w:val="00C37889"/>
    <w:rsid w:val="00C42D9B"/>
    <w:rsid w:val="00C509A5"/>
    <w:rsid w:val="00C51FAA"/>
    <w:rsid w:val="00C571BF"/>
    <w:rsid w:val="00C57D38"/>
    <w:rsid w:val="00C65C9F"/>
    <w:rsid w:val="00C67084"/>
    <w:rsid w:val="00C700F8"/>
    <w:rsid w:val="00C80DF6"/>
    <w:rsid w:val="00C81AC1"/>
    <w:rsid w:val="00C825A0"/>
    <w:rsid w:val="00C90C58"/>
    <w:rsid w:val="00C92328"/>
    <w:rsid w:val="00C956BB"/>
    <w:rsid w:val="00C969F7"/>
    <w:rsid w:val="00CA4389"/>
    <w:rsid w:val="00CA7450"/>
    <w:rsid w:val="00CB20F0"/>
    <w:rsid w:val="00CB2432"/>
    <w:rsid w:val="00CB53BD"/>
    <w:rsid w:val="00CB749E"/>
    <w:rsid w:val="00CC2466"/>
    <w:rsid w:val="00CC25BD"/>
    <w:rsid w:val="00CC27DA"/>
    <w:rsid w:val="00CC504C"/>
    <w:rsid w:val="00CC5E9C"/>
    <w:rsid w:val="00CD2341"/>
    <w:rsid w:val="00CD3371"/>
    <w:rsid w:val="00CD49A6"/>
    <w:rsid w:val="00CD646B"/>
    <w:rsid w:val="00CE292F"/>
    <w:rsid w:val="00CE5777"/>
    <w:rsid w:val="00CE5EA1"/>
    <w:rsid w:val="00CE7F90"/>
    <w:rsid w:val="00CF0793"/>
    <w:rsid w:val="00CF404C"/>
    <w:rsid w:val="00CF68B8"/>
    <w:rsid w:val="00D0069E"/>
    <w:rsid w:val="00D01D02"/>
    <w:rsid w:val="00D02074"/>
    <w:rsid w:val="00D0547B"/>
    <w:rsid w:val="00D108BE"/>
    <w:rsid w:val="00D15606"/>
    <w:rsid w:val="00D32626"/>
    <w:rsid w:val="00D33677"/>
    <w:rsid w:val="00D34317"/>
    <w:rsid w:val="00D343FA"/>
    <w:rsid w:val="00D3665F"/>
    <w:rsid w:val="00D410AA"/>
    <w:rsid w:val="00D47CCC"/>
    <w:rsid w:val="00D62E80"/>
    <w:rsid w:val="00D6307A"/>
    <w:rsid w:val="00D66C53"/>
    <w:rsid w:val="00D71BA2"/>
    <w:rsid w:val="00D7248E"/>
    <w:rsid w:val="00D73289"/>
    <w:rsid w:val="00D87AD3"/>
    <w:rsid w:val="00D90CE4"/>
    <w:rsid w:val="00D94F1D"/>
    <w:rsid w:val="00DA0C11"/>
    <w:rsid w:val="00DA2F14"/>
    <w:rsid w:val="00DA4CF2"/>
    <w:rsid w:val="00DB6235"/>
    <w:rsid w:val="00DC2D36"/>
    <w:rsid w:val="00DC3CCD"/>
    <w:rsid w:val="00DC7258"/>
    <w:rsid w:val="00DD2757"/>
    <w:rsid w:val="00DD6DFE"/>
    <w:rsid w:val="00DF016C"/>
    <w:rsid w:val="00DF33CD"/>
    <w:rsid w:val="00DF7C3F"/>
    <w:rsid w:val="00E00A91"/>
    <w:rsid w:val="00E01124"/>
    <w:rsid w:val="00E045A7"/>
    <w:rsid w:val="00E04758"/>
    <w:rsid w:val="00E15C8E"/>
    <w:rsid w:val="00E15E6B"/>
    <w:rsid w:val="00E20137"/>
    <w:rsid w:val="00E2234B"/>
    <w:rsid w:val="00E239B6"/>
    <w:rsid w:val="00E272D9"/>
    <w:rsid w:val="00E27F38"/>
    <w:rsid w:val="00E303A3"/>
    <w:rsid w:val="00E3146C"/>
    <w:rsid w:val="00E31867"/>
    <w:rsid w:val="00E32A18"/>
    <w:rsid w:val="00E335B5"/>
    <w:rsid w:val="00E34658"/>
    <w:rsid w:val="00E43031"/>
    <w:rsid w:val="00E436F3"/>
    <w:rsid w:val="00E50B76"/>
    <w:rsid w:val="00E53955"/>
    <w:rsid w:val="00E53B0C"/>
    <w:rsid w:val="00E620C7"/>
    <w:rsid w:val="00E63339"/>
    <w:rsid w:val="00E63A5B"/>
    <w:rsid w:val="00E647D1"/>
    <w:rsid w:val="00E7227D"/>
    <w:rsid w:val="00E7561C"/>
    <w:rsid w:val="00E75931"/>
    <w:rsid w:val="00E7767E"/>
    <w:rsid w:val="00E81BFC"/>
    <w:rsid w:val="00E81F8D"/>
    <w:rsid w:val="00E828E7"/>
    <w:rsid w:val="00E83171"/>
    <w:rsid w:val="00E877D2"/>
    <w:rsid w:val="00E87C93"/>
    <w:rsid w:val="00E90246"/>
    <w:rsid w:val="00E93B8D"/>
    <w:rsid w:val="00E94D1B"/>
    <w:rsid w:val="00E94FF7"/>
    <w:rsid w:val="00E977AB"/>
    <w:rsid w:val="00EA0196"/>
    <w:rsid w:val="00EA0C7D"/>
    <w:rsid w:val="00EA46B4"/>
    <w:rsid w:val="00EA5403"/>
    <w:rsid w:val="00EA5BE1"/>
    <w:rsid w:val="00EA7F4B"/>
    <w:rsid w:val="00EB5C6A"/>
    <w:rsid w:val="00ED2053"/>
    <w:rsid w:val="00EE1457"/>
    <w:rsid w:val="00EE2AA5"/>
    <w:rsid w:val="00EE52C5"/>
    <w:rsid w:val="00EE53A6"/>
    <w:rsid w:val="00EF137A"/>
    <w:rsid w:val="00EF3DE8"/>
    <w:rsid w:val="00EF4A4A"/>
    <w:rsid w:val="00F01249"/>
    <w:rsid w:val="00F01FDC"/>
    <w:rsid w:val="00F03759"/>
    <w:rsid w:val="00F03C21"/>
    <w:rsid w:val="00F22441"/>
    <w:rsid w:val="00F31A88"/>
    <w:rsid w:val="00F31D62"/>
    <w:rsid w:val="00F32619"/>
    <w:rsid w:val="00F32A99"/>
    <w:rsid w:val="00F333D4"/>
    <w:rsid w:val="00F36DA7"/>
    <w:rsid w:val="00F37A72"/>
    <w:rsid w:val="00F42580"/>
    <w:rsid w:val="00F5201D"/>
    <w:rsid w:val="00F55141"/>
    <w:rsid w:val="00F5618F"/>
    <w:rsid w:val="00F60A0F"/>
    <w:rsid w:val="00F6352A"/>
    <w:rsid w:val="00F641B8"/>
    <w:rsid w:val="00F654ED"/>
    <w:rsid w:val="00F65B1F"/>
    <w:rsid w:val="00F66151"/>
    <w:rsid w:val="00F67E5D"/>
    <w:rsid w:val="00F70A61"/>
    <w:rsid w:val="00F70DB4"/>
    <w:rsid w:val="00F74162"/>
    <w:rsid w:val="00F80C32"/>
    <w:rsid w:val="00F8717F"/>
    <w:rsid w:val="00F8780F"/>
    <w:rsid w:val="00F92F4D"/>
    <w:rsid w:val="00F9343B"/>
    <w:rsid w:val="00F95F39"/>
    <w:rsid w:val="00FA3AA9"/>
    <w:rsid w:val="00FA5355"/>
    <w:rsid w:val="00FA641C"/>
    <w:rsid w:val="00FA6C85"/>
    <w:rsid w:val="00FB585D"/>
    <w:rsid w:val="00FC40B7"/>
    <w:rsid w:val="00FC746A"/>
    <w:rsid w:val="00FD071B"/>
    <w:rsid w:val="00FD0CD3"/>
    <w:rsid w:val="00FD3BFB"/>
    <w:rsid w:val="00FD4B3A"/>
    <w:rsid w:val="00FD5881"/>
    <w:rsid w:val="00FD6386"/>
    <w:rsid w:val="00FE34D4"/>
    <w:rsid w:val="00FF3D5D"/>
    <w:rsid w:val="00FF40D1"/>
    <w:rsid w:val="00FF4723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2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24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7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717F"/>
  </w:style>
  <w:style w:type="character" w:styleId="a7">
    <w:name w:val="Hyperlink"/>
    <w:basedOn w:val="a0"/>
    <w:uiPriority w:val="99"/>
    <w:unhideWhenUsed/>
    <w:rsid w:val="003A422C"/>
    <w:rPr>
      <w:color w:val="0000FF"/>
      <w:u w:val="single"/>
    </w:rPr>
  </w:style>
  <w:style w:type="character" w:styleId="a8">
    <w:name w:val="Strong"/>
    <w:basedOn w:val="a0"/>
    <w:uiPriority w:val="22"/>
    <w:qFormat/>
    <w:rsid w:val="00C969F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D29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2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24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7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717F"/>
  </w:style>
  <w:style w:type="character" w:styleId="a7">
    <w:name w:val="Hyperlink"/>
    <w:basedOn w:val="a0"/>
    <w:uiPriority w:val="99"/>
    <w:unhideWhenUsed/>
    <w:rsid w:val="003A422C"/>
    <w:rPr>
      <w:color w:val="0000FF"/>
      <w:u w:val="single"/>
    </w:rPr>
  </w:style>
  <w:style w:type="character" w:styleId="a8">
    <w:name w:val="Strong"/>
    <w:basedOn w:val="a0"/>
    <w:uiPriority w:val="22"/>
    <w:qFormat/>
    <w:rsid w:val="00C969F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D29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hyperlink" Target="https://www.labirint.ru/search/%D1%83%D1%81%D1%82%D0%BD%D1%8B%D0%B5%20%D1%83%D0%BF%D1%80%D0%B0%D0%B6%D0%BD%D0%B5%D0%BD%D0%B8%D1%8F/" TargetMode="External"/><Relationship Id="rId34" Type="http://schemas.openxmlformats.org/officeDocument/2006/relationships/image" Target="media/image21.jpeg"/><Relationship Id="rId7" Type="http://schemas.openxmlformats.org/officeDocument/2006/relationships/image" Target="media/image3.jpeg"/><Relationship Id="rId12" Type="http://schemas.openxmlformats.org/officeDocument/2006/relationships/hyperlink" Target="https://www.labirint.ru/search/%D1%80%D1%83%D1%81%D1%81%D0%BA%D0%BE%D0%B3%D0%BE%20%D1%8F%D0%B7%D1%8B%D0%BA%D0%B0/" TargetMode="External"/><Relationship Id="rId17" Type="http://schemas.openxmlformats.org/officeDocument/2006/relationships/image" Target="media/image9.jpeg"/><Relationship Id="rId25" Type="http://schemas.openxmlformats.org/officeDocument/2006/relationships/hyperlink" Target="https://www.labirint.ru/books/565741/" TargetMode="External"/><Relationship Id="rId33" Type="http://schemas.openxmlformats.org/officeDocument/2006/relationships/image" Target="media/image20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https://www.labirint.ru/search/%D0%B2%20%D1%88%D0%BA%D0%BE%D0%BB%D0%B5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4.jpeg"/><Relationship Id="rId32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hyperlink" Target="https://www.labirint.ru/books/518067/" TargetMode="External"/><Relationship Id="rId23" Type="http://schemas.openxmlformats.org/officeDocument/2006/relationships/hyperlink" Target="https://www.labirint.ru/search/%D1%82%D0%B5%D1%81%D1%82%D1%8B%20%D0%BF%D0%BE/" TargetMode="External"/><Relationship Id="rId28" Type="http://schemas.openxmlformats.org/officeDocument/2006/relationships/image" Target="media/image17.jpeg"/><Relationship Id="rId36" Type="http://schemas.openxmlformats.org/officeDocument/2006/relationships/theme" Target="theme/theme1.xml"/><Relationship Id="rId10" Type="http://schemas.openxmlformats.org/officeDocument/2006/relationships/hyperlink" Target="https://www.labirint.ru/search/%D1%80%D1%83%D1%81%D1%81%D0%BA%D0%BE%D0%B3%D0%BE%20%D1%8F%D0%B7%D1%8B%D0%BA%D0%B0/" TargetMode="External"/><Relationship Id="rId19" Type="http://schemas.openxmlformats.org/officeDocument/2006/relationships/image" Target="media/image11.jpeg"/><Relationship Id="rId31" Type="http://schemas.openxmlformats.org/officeDocument/2006/relationships/hyperlink" Target="http://www.prosv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labirint.ru/search/%D0%BF%D0%BE%20%D1%80%D1%83%D1%81%D1%81%D0%BA%D0%BE%D0%BC%D1%83%20%D1%8F%D0%B7%D1%8B%D0%BA%D1%83/" TargetMode="External"/><Relationship Id="rId22" Type="http://schemas.openxmlformats.org/officeDocument/2006/relationships/image" Target="media/image13.jpeg"/><Relationship Id="rId27" Type="http://schemas.openxmlformats.org/officeDocument/2006/relationships/image" Target="media/image16.jpeg"/><Relationship Id="rId30" Type="http://schemas.openxmlformats.org/officeDocument/2006/relationships/image" Target="media/image18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3971</TotalTime>
  <Pages>6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Бибилиотека</dc:creator>
  <cp:keywords/>
  <dc:description/>
  <cp:lastModifiedBy>Бибилиотека</cp:lastModifiedBy>
  <cp:revision>871</cp:revision>
  <cp:lastPrinted>2018-05-24T14:01:00Z</cp:lastPrinted>
  <dcterms:created xsi:type="dcterms:W3CDTF">2015-03-04T10:55:00Z</dcterms:created>
  <dcterms:modified xsi:type="dcterms:W3CDTF">2018-06-08T08:56:00Z</dcterms:modified>
</cp:coreProperties>
</file>