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D08" w:rsidRDefault="00A62D08">
      <w:pPr>
        <w:spacing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62D08" w:rsidRDefault="00A62D0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62D08" w:rsidRDefault="00A62D0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62D08" w:rsidRDefault="00A62D0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62D08" w:rsidRDefault="00A62D0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62D08" w:rsidRDefault="00A62D0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62D08" w:rsidRDefault="00A62D0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62D08" w:rsidRDefault="00A62D0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62D08" w:rsidRDefault="00AA61A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</w:p>
    <w:p w:rsidR="00A62D08" w:rsidRDefault="00AA61A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ЭЛЕКТИВНОГО КУРСА ПО МАТЕМАТИКЕ</w:t>
      </w:r>
    </w:p>
    <w:p w:rsidR="00A62D08" w:rsidRDefault="00AA61A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«РЕШЕНИЕ УРАВНЕНИЙ»</w:t>
      </w:r>
    </w:p>
    <w:p w:rsidR="00A62D08" w:rsidRDefault="00AA61A3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(10-11 класс)</w:t>
      </w:r>
    </w:p>
    <w:p w:rsidR="00A62D08" w:rsidRDefault="00A62D08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62D08" w:rsidRDefault="00A62D0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2D08" w:rsidRDefault="00A62D0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62D08" w:rsidRDefault="00AA61A3">
      <w:pPr>
        <w:spacing w:after="0" w:line="360" w:lineRule="auto"/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Составитель:</w:t>
      </w:r>
    </w:p>
    <w:p w:rsidR="00A62D08" w:rsidRDefault="00AA61A3">
      <w:pPr>
        <w:spacing w:after="0" w:line="360" w:lineRule="auto"/>
        <w:ind w:left="552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Чувикова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Владимировна,</w:t>
      </w:r>
    </w:p>
    <w:p w:rsidR="00A62D08" w:rsidRDefault="00AA61A3">
      <w:pPr>
        <w:spacing w:after="0" w:line="360" w:lineRule="auto"/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математики и информатики ГБОУ НАО «Ненецкая средняя школа имени А.П. </w:t>
      </w:r>
      <w:proofErr w:type="spellStart"/>
      <w:r>
        <w:rPr>
          <w:rFonts w:ascii="Times New Roman" w:hAnsi="Times New Roman"/>
          <w:sz w:val="28"/>
          <w:szCs w:val="28"/>
        </w:rPr>
        <w:t>Пырерки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A62D08" w:rsidRDefault="00A62D08">
      <w:pPr>
        <w:spacing w:after="0" w:line="360" w:lineRule="auto"/>
        <w:ind w:left="5529"/>
        <w:rPr>
          <w:rFonts w:ascii="Times New Roman" w:hAnsi="Times New Roman"/>
          <w:sz w:val="28"/>
          <w:szCs w:val="28"/>
        </w:rPr>
      </w:pPr>
    </w:p>
    <w:p w:rsidR="00A62D08" w:rsidRDefault="00A62D08">
      <w:pPr>
        <w:spacing w:after="0" w:line="360" w:lineRule="auto"/>
        <w:ind w:left="5529"/>
        <w:rPr>
          <w:rFonts w:ascii="Times New Roman" w:hAnsi="Times New Roman"/>
          <w:sz w:val="28"/>
          <w:szCs w:val="28"/>
        </w:rPr>
      </w:pPr>
    </w:p>
    <w:p w:rsidR="00A62D08" w:rsidRDefault="00A62D08">
      <w:pPr>
        <w:spacing w:after="0" w:line="360" w:lineRule="auto"/>
        <w:ind w:left="5529"/>
        <w:rPr>
          <w:rFonts w:ascii="Times New Roman" w:hAnsi="Times New Roman"/>
          <w:sz w:val="28"/>
          <w:szCs w:val="28"/>
        </w:rPr>
      </w:pPr>
    </w:p>
    <w:p w:rsidR="00A62D08" w:rsidRDefault="00A62D08">
      <w:pPr>
        <w:spacing w:after="0" w:line="360" w:lineRule="auto"/>
        <w:ind w:left="5529"/>
        <w:rPr>
          <w:rFonts w:ascii="Times New Roman" w:hAnsi="Times New Roman"/>
          <w:sz w:val="28"/>
          <w:szCs w:val="28"/>
        </w:rPr>
      </w:pPr>
    </w:p>
    <w:p w:rsidR="00A62D08" w:rsidRDefault="00A62D08">
      <w:pPr>
        <w:spacing w:after="0" w:line="360" w:lineRule="auto"/>
        <w:ind w:left="5529"/>
        <w:rPr>
          <w:rFonts w:ascii="Times New Roman" w:hAnsi="Times New Roman"/>
          <w:sz w:val="28"/>
          <w:szCs w:val="28"/>
        </w:rPr>
      </w:pPr>
    </w:p>
    <w:p w:rsidR="00A62D08" w:rsidRDefault="00A62D08">
      <w:pPr>
        <w:spacing w:after="0" w:line="360" w:lineRule="auto"/>
        <w:ind w:left="5529"/>
        <w:rPr>
          <w:rFonts w:ascii="Times New Roman" w:hAnsi="Times New Roman"/>
          <w:sz w:val="28"/>
          <w:szCs w:val="28"/>
        </w:rPr>
      </w:pPr>
    </w:p>
    <w:p w:rsidR="00A62D08" w:rsidRDefault="00AA61A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 год</w:t>
      </w:r>
      <w:r>
        <w:br w:type="page"/>
      </w:r>
    </w:p>
    <w:p w:rsidR="00A62D08" w:rsidRDefault="00AA61A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A62D08" w:rsidRDefault="00A62D0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2D08" w:rsidRDefault="00F36634">
      <w:pPr>
        <w:pStyle w:val="110"/>
        <w:tabs>
          <w:tab w:val="right" w:leader="dot" w:pos="9628"/>
        </w:tabs>
        <w:rPr>
          <w:rFonts w:ascii="Times New Roman" w:eastAsia="Times New Roman" w:hAnsi="Times New Roman"/>
          <w:sz w:val="28"/>
          <w:szCs w:val="28"/>
          <w:lang w:val="en-US" w:eastAsia="en-US"/>
        </w:rPr>
      </w:pPr>
      <w:r>
        <w:fldChar w:fldCharType="begin"/>
      </w:r>
      <w:r w:rsidR="00AA61A3">
        <w:rPr>
          <w:rStyle w:val="IndexLink"/>
          <w:rFonts w:ascii="Times New Roman" w:hAnsi="Times New Roman"/>
          <w:sz w:val="28"/>
          <w:szCs w:val="28"/>
        </w:rPr>
        <w:instrText>TOC \o "1-3" \h \z \u</w:instrText>
      </w:r>
      <w:r>
        <w:rPr>
          <w:rStyle w:val="IndexLink"/>
        </w:rPr>
        <w:fldChar w:fldCharType="separate"/>
      </w:r>
      <w:hyperlink w:anchor="__RefHeading___Toc522697924">
        <w:r w:rsidR="00AA61A3">
          <w:rPr>
            <w:rStyle w:val="IndexLink"/>
            <w:rFonts w:ascii="Times New Roman" w:hAnsi="Times New Roman"/>
            <w:sz w:val="28"/>
            <w:szCs w:val="28"/>
            <w:lang w:val="en-US" w:eastAsia="en-US"/>
          </w:rPr>
          <w:t>Пояснительная записка</w:t>
        </w:r>
        <w:r w:rsidR="00AA61A3">
          <w:rPr>
            <w:rStyle w:val="IndexLink"/>
            <w:rFonts w:ascii="Times New Roman" w:hAnsi="Times New Roman"/>
            <w:sz w:val="28"/>
            <w:szCs w:val="28"/>
            <w:lang w:val="en-US" w:eastAsia="en-US"/>
          </w:rPr>
          <w:tab/>
          <w:t>3</w:t>
        </w:r>
      </w:hyperlink>
    </w:p>
    <w:p w:rsidR="00A62D08" w:rsidRDefault="00231C3F">
      <w:pPr>
        <w:pStyle w:val="210"/>
        <w:tabs>
          <w:tab w:val="right" w:leader="dot" w:pos="9628"/>
        </w:tabs>
        <w:rPr>
          <w:rFonts w:ascii="Times New Roman" w:eastAsia="Times New Roman" w:hAnsi="Times New Roman"/>
          <w:sz w:val="28"/>
          <w:szCs w:val="28"/>
          <w:lang w:val="en-US" w:eastAsia="en-US"/>
        </w:rPr>
      </w:pPr>
      <w:hyperlink w:anchor="__RefHeading___Toc522697925">
        <w:r w:rsidR="00AA61A3">
          <w:rPr>
            <w:rStyle w:val="IndexLink"/>
            <w:rFonts w:ascii="Times New Roman" w:hAnsi="Times New Roman"/>
            <w:sz w:val="28"/>
            <w:szCs w:val="28"/>
            <w:lang w:val="en-US" w:eastAsia="en-US"/>
          </w:rPr>
          <w:t>Общая характеристика курса</w:t>
        </w:r>
        <w:r w:rsidR="00AA61A3">
          <w:rPr>
            <w:rStyle w:val="IndexLink"/>
            <w:rFonts w:ascii="Times New Roman" w:hAnsi="Times New Roman"/>
            <w:sz w:val="28"/>
            <w:szCs w:val="28"/>
            <w:lang w:val="en-US" w:eastAsia="en-US"/>
          </w:rPr>
          <w:tab/>
          <w:t>3</w:t>
        </w:r>
      </w:hyperlink>
    </w:p>
    <w:p w:rsidR="00A62D08" w:rsidRDefault="00231C3F">
      <w:pPr>
        <w:pStyle w:val="210"/>
        <w:tabs>
          <w:tab w:val="right" w:leader="dot" w:pos="9628"/>
        </w:tabs>
        <w:rPr>
          <w:rFonts w:ascii="Times New Roman" w:eastAsia="Times New Roman" w:hAnsi="Times New Roman"/>
          <w:sz w:val="28"/>
          <w:szCs w:val="28"/>
          <w:lang w:val="en-US" w:eastAsia="en-US"/>
        </w:rPr>
      </w:pPr>
      <w:hyperlink w:anchor="__RefHeading___Toc522697926">
        <w:r w:rsidR="00AA61A3">
          <w:rPr>
            <w:rStyle w:val="IndexLink"/>
            <w:rFonts w:ascii="Times New Roman" w:hAnsi="Times New Roman"/>
            <w:sz w:val="28"/>
            <w:szCs w:val="28"/>
            <w:lang w:val="en-US" w:eastAsia="en-US"/>
          </w:rPr>
          <w:t>Цель курса:</w:t>
        </w:r>
        <w:r w:rsidR="00AA61A3">
          <w:rPr>
            <w:rStyle w:val="IndexLink"/>
            <w:rFonts w:ascii="Times New Roman" w:hAnsi="Times New Roman"/>
            <w:sz w:val="28"/>
            <w:szCs w:val="28"/>
            <w:lang w:val="en-US" w:eastAsia="en-US"/>
          </w:rPr>
          <w:tab/>
          <w:t>3</w:t>
        </w:r>
      </w:hyperlink>
    </w:p>
    <w:p w:rsidR="00A62D08" w:rsidRDefault="00231C3F">
      <w:pPr>
        <w:pStyle w:val="210"/>
        <w:tabs>
          <w:tab w:val="right" w:leader="dot" w:pos="9628"/>
        </w:tabs>
        <w:rPr>
          <w:rFonts w:ascii="Times New Roman" w:eastAsia="Times New Roman" w:hAnsi="Times New Roman"/>
          <w:sz w:val="28"/>
          <w:szCs w:val="28"/>
          <w:lang w:val="en-US" w:eastAsia="en-US"/>
        </w:rPr>
      </w:pPr>
      <w:hyperlink w:anchor="__RefHeading___Toc522697927">
        <w:r w:rsidR="00AA61A3">
          <w:rPr>
            <w:rStyle w:val="IndexLink"/>
            <w:rFonts w:ascii="Times New Roman" w:hAnsi="Times New Roman"/>
            <w:sz w:val="28"/>
            <w:szCs w:val="28"/>
            <w:lang w:val="en-US" w:eastAsia="en-US"/>
          </w:rPr>
          <w:t>Задачи изучения курса:</w:t>
        </w:r>
        <w:r w:rsidR="00AA61A3">
          <w:rPr>
            <w:rStyle w:val="IndexLink"/>
            <w:rFonts w:ascii="Times New Roman" w:hAnsi="Times New Roman"/>
            <w:sz w:val="28"/>
            <w:szCs w:val="28"/>
            <w:lang w:val="en-US" w:eastAsia="en-US"/>
          </w:rPr>
          <w:tab/>
          <w:t>3</w:t>
        </w:r>
      </w:hyperlink>
    </w:p>
    <w:p w:rsidR="00A62D08" w:rsidRDefault="00231C3F">
      <w:pPr>
        <w:pStyle w:val="210"/>
        <w:tabs>
          <w:tab w:val="right" w:leader="dot" w:pos="9628"/>
        </w:tabs>
        <w:rPr>
          <w:rFonts w:ascii="Times New Roman" w:eastAsia="Times New Roman" w:hAnsi="Times New Roman"/>
          <w:sz w:val="28"/>
          <w:szCs w:val="28"/>
          <w:lang w:val="en-US" w:eastAsia="en-US"/>
        </w:rPr>
      </w:pPr>
      <w:hyperlink w:anchor="__RefHeading___Toc522697928">
        <w:r w:rsidR="00AA61A3">
          <w:rPr>
            <w:rStyle w:val="IndexLink"/>
            <w:rFonts w:ascii="Times New Roman" w:hAnsi="Times New Roman"/>
            <w:sz w:val="28"/>
            <w:szCs w:val="28"/>
            <w:lang w:val="en-US" w:eastAsia="en-US"/>
          </w:rPr>
          <w:t>Структура курса</w:t>
        </w:r>
        <w:r w:rsidR="00AA61A3">
          <w:rPr>
            <w:rStyle w:val="IndexLink"/>
            <w:rFonts w:ascii="Times New Roman" w:hAnsi="Times New Roman"/>
            <w:sz w:val="28"/>
            <w:szCs w:val="28"/>
            <w:lang w:val="en-US" w:eastAsia="en-US"/>
          </w:rPr>
          <w:tab/>
          <w:t>4</w:t>
        </w:r>
      </w:hyperlink>
    </w:p>
    <w:p w:rsidR="00A62D08" w:rsidRDefault="00231C3F">
      <w:pPr>
        <w:pStyle w:val="210"/>
        <w:tabs>
          <w:tab w:val="right" w:leader="dot" w:pos="9628"/>
        </w:tabs>
        <w:rPr>
          <w:rFonts w:ascii="Times New Roman" w:eastAsia="Times New Roman" w:hAnsi="Times New Roman"/>
          <w:sz w:val="28"/>
          <w:szCs w:val="28"/>
          <w:lang w:val="en-US" w:eastAsia="en-US"/>
        </w:rPr>
      </w:pPr>
      <w:hyperlink w:anchor="__RefHeading___Toc522697929">
        <w:r w:rsidR="00AA61A3">
          <w:rPr>
            <w:rStyle w:val="IndexLink"/>
            <w:rFonts w:ascii="Times New Roman" w:hAnsi="Times New Roman"/>
            <w:sz w:val="28"/>
            <w:szCs w:val="28"/>
            <w:lang w:val="en-US" w:eastAsia="en-US"/>
          </w:rPr>
          <w:t>Предполагаемый результат</w:t>
        </w:r>
        <w:r w:rsidR="00AA61A3">
          <w:rPr>
            <w:rStyle w:val="IndexLink"/>
            <w:rFonts w:ascii="Times New Roman" w:hAnsi="Times New Roman"/>
            <w:sz w:val="28"/>
            <w:szCs w:val="28"/>
            <w:lang w:val="en-US" w:eastAsia="en-US"/>
          </w:rPr>
          <w:tab/>
          <w:t>5</w:t>
        </w:r>
      </w:hyperlink>
    </w:p>
    <w:p w:rsidR="00A62D08" w:rsidRDefault="00231C3F">
      <w:pPr>
        <w:pStyle w:val="110"/>
        <w:tabs>
          <w:tab w:val="right" w:leader="dot" w:pos="9628"/>
        </w:tabs>
        <w:rPr>
          <w:rFonts w:ascii="Times New Roman" w:eastAsia="Times New Roman" w:hAnsi="Times New Roman"/>
          <w:sz w:val="28"/>
          <w:szCs w:val="28"/>
          <w:lang w:val="en-US" w:eastAsia="en-US"/>
        </w:rPr>
      </w:pPr>
      <w:hyperlink w:anchor="__RefHeading___Toc522697930">
        <w:r w:rsidR="00AA61A3">
          <w:rPr>
            <w:rStyle w:val="IndexLink"/>
            <w:rFonts w:ascii="Times New Roman" w:hAnsi="Times New Roman"/>
            <w:sz w:val="28"/>
            <w:szCs w:val="28"/>
            <w:lang w:val="en-US" w:eastAsia="en-US"/>
          </w:rPr>
          <w:t>Перечень учебно-методического обеспечения</w:t>
        </w:r>
        <w:r w:rsidR="00AA61A3">
          <w:rPr>
            <w:rStyle w:val="IndexLink"/>
            <w:rFonts w:ascii="Times New Roman" w:hAnsi="Times New Roman"/>
            <w:sz w:val="28"/>
            <w:szCs w:val="28"/>
            <w:lang w:val="en-US" w:eastAsia="en-US"/>
          </w:rPr>
          <w:tab/>
          <w:t>5</w:t>
        </w:r>
      </w:hyperlink>
    </w:p>
    <w:p w:rsidR="00A62D08" w:rsidRDefault="00231C3F">
      <w:pPr>
        <w:pStyle w:val="210"/>
        <w:tabs>
          <w:tab w:val="right" w:leader="dot" w:pos="9628"/>
        </w:tabs>
        <w:rPr>
          <w:rFonts w:ascii="Times New Roman" w:eastAsia="Times New Roman" w:hAnsi="Times New Roman"/>
          <w:sz w:val="28"/>
          <w:szCs w:val="28"/>
          <w:lang w:val="en-US" w:eastAsia="en-US"/>
        </w:rPr>
      </w:pPr>
      <w:hyperlink w:anchor="__RefHeading___Toc522697931">
        <w:r w:rsidR="00AA61A3">
          <w:rPr>
            <w:rStyle w:val="IndexLink"/>
            <w:rFonts w:ascii="Times New Roman" w:hAnsi="Times New Roman"/>
            <w:sz w:val="28"/>
            <w:szCs w:val="28"/>
            <w:lang w:val="en-US" w:eastAsia="en-US"/>
          </w:rPr>
          <w:t>Учебники</w:t>
        </w:r>
        <w:r w:rsidR="00AA61A3">
          <w:rPr>
            <w:rStyle w:val="IndexLink"/>
            <w:rFonts w:ascii="Times New Roman" w:hAnsi="Times New Roman"/>
            <w:sz w:val="28"/>
            <w:szCs w:val="28"/>
            <w:lang w:val="en-US" w:eastAsia="en-US"/>
          </w:rPr>
          <w:tab/>
          <w:t>5</w:t>
        </w:r>
      </w:hyperlink>
    </w:p>
    <w:p w:rsidR="00A62D08" w:rsidRDefault="00231C3F">
      <w:pPr>
        <w:pStyle w:val="210"/>
        <w:tabs>
          <w:tab w:val="right" w:leader="dot" w:pos="9628"/>
        </w:tabs>
        <w:rPr>
          <w:rFonts w:ascii="Times New Roman" w:eastAsia="Times New Roman" w:hAnsi="Times New Roman"/>
          <w:sz w:val="28"/>
          <w:szCs w:val="28"/>
          <w:lang w:val="en-US" w:eastAsia="en-US"/>
        </w:rPr>
      </w:pPr>
      <w:hyperlink w:anchor="__RefHeading___Toc522697932">
        <w:r w:rsidR="00AA61A3">
          <w:rPr>
            <w:rStyle w:val="IndexLink"/>
            <w:rFonts w:ascii="Times New Roman" w:hAnsi="Times New Roman"/>
            <w:sz w:val="28"/>
            <w:szCs w:val="28"/>
            <w:lang w:val="en-US" w:eastAsia="en-US"/>
          </w:rPr>
          <w:t>Учебные пособия</w:t>
        </w:r>
        <w:r w:rsidR="00AA61A3">
          <w:rPr>
            <w:rStyle w:val="IndexLink"/>
            <w:rFonts w:ascii="Times New Roman" w:hAnsi="Times New Roman"/>
            <w:sz w:val="28"/>
            <w:szCs w:val="28"/>
            <w:lang w:val="en-US" w:eastAsia="en-US"/>
          </w:rPr>
          <w:tab/>
          <w:t>5</w:t>
        </w:r>
      </w:hyperlink>
    </w:p>
    <w:p w:rsidR="00A62D08" w:rsidRDefault="00231C3F">
      <w:pPr>
        <w:pStyle w:val="110"/>
        <w:tabs>
          <w:tab w:val="right" w:leader="dot" w:pos="9628"/>
        </w:tabs>
        <w:rPr>
          <w:rFonts w:ascii="Times New Roman" w:eastAsia="Times New Roman" w:hAnsi="Times New Roman"/>
          <w:sz w:val="28"/>
          <w:szCs w:val="28"/>
          <w:lang w:val="en-US" w:eastAsia="en-US"/>
        </w:rPr>
      </w:pPr>
      <w:hyperlink w:anchor="__RefHeading___Toc522697933">
        <w:r w:rsidR="00AA61A3">
          <w:rPr>
            <w:rStyle w:val="IndexLink"/>
            <w:rFonts w:ascii="Times New Roman" w:hAnsi="Times New Roman"/>
            <w:sz w:val="28"/>
            <w:szCs w:val="28"/>
            <w:lang w:val="en-US" w:eastAsia="en-US"/>
          </w:rPr>
          <w:t>Соответствие учебных пособий темам занятий</w:t>
        </w:r>
        <w:r w:rsidR="00AA61A3">
          <w:rPr>
            <w:rStyle w:val="IndexLink"/>
            <w:rFonts w:ascii="Times New Roman" w:hAnsi="Times New Roman"/>
            <w:sz w:val="28"/>
            <w:szCs w:val="28"/>
            <w:lang w:val="en-US" w:eastAsia="en-US"/>
          </w:rPr>
          <w:tab/>
          <w:t>7</w:t>
        </w:r>
      </w:hyperlink>
    </w:p>
    <w:p w:rsidR="00A62D08" w:rsidRDefault="00231C3F">
      <w:pPr>
        <w:pStyle w:val="210"/>
        <w:tabs>
          <w:tab w:val="right" w:leader="dot" w:pos="9628"/>
        </w:tabs>
        <w:rPr>
          <w:rFonts w:ascii="Times New Roman" w:eastAsia="Times New Roman" w:hAnsi="Times New Roman"/>
          <w:sz w:val="28"/>
          <w:szCs w:val="28"/>
          <w:lang w:val="en-US" w:eastAsia="en-US"/>
        </w:rPr>
      </w:pPr>
      <w:hyperlink w:anchor="__RefHeading___Toc522697934">
        <w:r w:rsidR="00AA61A3">
          <w:rPr>
            <w:rStyle w:val="IndexLink"/>
            <w:rFonts w:ascii="Times New Roman" w:hAnsi="Times New Roman"/>
            <w:sz w:val="28"/>
            <w:szCs w:val="28"/>
            <w:lang w:val="en-US" w:eastAsia="en-US"/>
          </w:rPr>
          <w:t>Первая часть</w:t>
        </w:r>
        <w:r w:rsidR="00AA61A3">
          <w:rPr>
            <w:rStyle w:val="IndexLink"/>
            <w:rFonts w:ascii="Times New Roman" w:hAnsi="Times New Roman"/>
            <w:sz w:val="28"/>
            <w:szCs w:val="28"/>
            <w:lang w:val="en-US" w:eastAsia="en-US"/>
          </w:rPr>
          <w:tab/>
          <w:t>7</w:t>
        </w:r>
      </w:hyperlink>
    </w:p>
    <w:p w:rsidR="00A62D08" w:rsidRDefault="00231C3F">
      <w:pPr>
        <w:pStyle w:val="210"/>
        <w:tabs>
          <w:tab w:val="right" w:leader="dot" w:pos="9628"/>
        </w:tabs>
        <w:rPr>
          <w:rFonts w:ascii="Times New Roman" w:eastAsia="Times New Roman" w:hAnsi="Times New Roman"/>
          <w:sz w:val="28"/>
          <w:szCs w:val="28"/>
          <w:lang w:val="en-US" w:eastAsia="en-US"/>
        </w:rPr>
      </w:pPr>
      <w:hyperlink w:anchor="__RefHeading___Toc522697935">
        <w:r w:rsidR="00AA61A3">
          <w:rPr>
            <w:rStyle w:val="IndexLink"/>
            <w:rFonts w:ascii="Times New Roman" w:hAnsi="Times New Roman"/>
            <w:sz w:val="28"/>
            <w:szCs w:val="28"/>
            <w:lang w:val="en-US" w:eastAsia="en-US"/>
          </w:rPr>
          <w:t>Вторая часть</w:t>
        </w:r>
        <w:r w:rsidR="00AA61A3">
          <w:rPr>
            <w:rStyle w:val="IndexLink"/>
            <w:rFonts w:ascii="Times New Roman" w:hAnsi="Times New Roman"/>
            <w:sz w:val="28"/>
            <w:szCs w:val="28"/>
            <w:lang w:val="en-US" w:eastAsia="en-US"/>
          </w:rPr>
          <w:tab/>
          <w:t>12</w:t>
        </w:r>
      </w:hyperlink>
    </w:p>
    <w:p w:rsidR="00A62D08" w:rsidRDefault="00231C3F">
      <w:pPr>
        <w:pStyle w:val="110"/>
        <w:tabs>
          <w:tab w:val="right" w:leader="dot" w:pos="9628"/>
        </w:tabs>
        <w:rPr>
          <w:rFonts w:ascii="Times New Roman" w:eastAsia="Times New Roman" w:hAnsi="Times New Roman"/>
          <w:sz w:val="28"/>
          <w:szCs w:val="28"/>
          <w:lang w:val="en-US" w:eastAsia="en-US"/>
        </w:rPr>
      </w:pPr>
      <w:hyperlink w:anchor="__RefHeading___Toc522697936">
        <w:r w:rsidR="00AA61A3">
          <w:rPr>
            <w:rStyle w:val="IndexLink"/>
            <w:rFonts w:ascii="Times New Roman" w:hAnsi="Times New Roman"/>
            <w:sz w:val="28"/>
            <w:szCs w:val="28"/>
            <w:lang w:val="en-US" w:eastAsia="en-US"/>
          </w:rPr>
          <w:t>Календарно-тематической планирование</w:t>
        </w:r>
        <w:r w:rsidR="00AA61A3">
          <w:rPr>
            <w:rStyle w:val="IndexLink"/>
            <w:rFonts w:ascii="Times New Roman" w:hAnsi="Times New Roman"/>
            <w:sz w:val="28"/>
            <w:szCs w:val="28"/>
            <w:lang w:val="en-US" w:eastAsia="en-US"/>
          </w:rPr>
          <w:tab/>
          <w:t>17</w:t>
        </w:r>
      </w:hyperlink>
    </w:p>
    <w:p w:rsidR="00A62D08" w:rsidRDefault="00231C3F">
      <w:pPr>
        <w:pStyle w:val="110"/>
        <w:tabs>
          <w:tab w:val="right" w:leader="dot" w:pos="9628"/>
        </w:tabs>
        <w:rPr>
          <w:rFonts w:ascii="Times New Roman" w:eastAsia="Times New Roman" w:hAnsi="Times New Roman"/>
          <w:sz w:val="28"/>
          <w:szCs w:val="28"/>
          <w:lang w:val="en-US" w:eastAsia="en-US"/>
        </w:rPr>
      </w:pPr>
      <w:hyperlink w:anchor="__RefHeading___Toc522697937">
        <w:r w:rsidR="00AA61A3">
          <w:rPr>
            <w:rStyle w:val="IndexLink"/>
            <w:rFonts w:ascii="Times New Roman" w:hAnsi="Times New Roman"/>
            <w:sz w:val="28"/>
            <w:szCs w:val="28"/>
            <w:lang w:val="en-US" w:eastAsia="en-US"/>
          </w:rPr>
          <w:t>Контрольные работы</w:t>
        </w:r>
        <w:r w:rsidR="00AA61A3">
          <w:rPr>
            <w:rStyle w:val="IndexLink"/>
            <w:rFonts w:ascii="Times New Roman" w:hAnsi="Times New Roman"/>
            <w:sz w:val="28"/>
            <w:szCs w:val="28"/>
            <w:lang w:val="en-US" w:eastAsia="en-US"/>
          </w:rPr>
          <w:tab/>
          <w:t>26</w:t>
        </w:r>
      </w:hyperlink>
    </w:p>
    <w:p w:rsidR="00A62D08" w:rsidRDefault="00231C3F">
      <w:pPr>
        <w:pStyle w:val="210"/>
        <w:tabs>
          <w:tab w:val="right" w:leader="dot" w:pos="9628"/>
        </w:tabs>
        <w:rPr>
          <w:rFonts w:ascii="Times New Roman" w:eastAsia="Times New Roman" w:hAnsi="Times New Roman"/>
          <w:sz w:val="28"/>
          <w:szCs w:val="28"/>
          <w:lang w:val="en-US" w:eastAsia="en-US"/>
        </w:rPr>
      </w:pPr>
      <w:hyperlink w:anchor="__RefHeading___Toc522697938">
        <w:r w:rsidR="00AA61A3">
          <w:rPr>
            <w:rStyle w:val="IndexLink"/>
            <w:rFonts w:ascii="Times New Roman" w:hAnsi="Times New Roman"/>
            <w:sz w:val="28"/>
            <w:szCs w:val="28"/>
            <w:lang w:val="en-US" w:eastAsia="en-US"/>
          </w:rPr>
          <w:t>Часть1.</w:t>
        </w:r>
        <w:r w:rsidR="00AA61A3">
          <w:rPr>
            <w:rStyle w:val="IndexLink"/>
            <w:rFonts w:ascii="Times New Roman" w:hAnsi="Times New Roman"/>
            <w:sz w:val="28"/>
            <w:szCs w:val="28"/>
            <w:lang w:val="en-US" w:eastAsia="en-US"/>
          </w:rPr>
          <w:tab/>
          <w:t>26</w:t>
        </w:r>
      </w:hyperlink>
    </w:p>
    <w:p w:rsidR="00A62D08" w:rsidRDefault="00231C3F">
      <w:pPr>
        <w:pStyle w:val="210"/>
        <w:tabs>
          <w:tab w:val="right" w:leader="dot" w:pos="9628"/>
        </w:tabs>
        <w:rPr>
          <w:rFonts w:eastAsia="Times New Roman"/>
          <w:lang w:val="en-US" w:eastAsia="en-US"/>
        </w:rPr>
      </w:pPr>
      <w:hyperlink w:anchor="__RefHeading___Toc522697939">
        <w:r w:rsidR="00AA61A3">
          <w:rPr>
            <w:rStyle w:val="IndexLink"/>
            <w:rFonts w:ascii="Times New Roman" w:hAnsi="Times New Roman"/>
            <w:sz w:val="28"/>
            <w:szCs w:val="28"/>
            <w:lang w:val="en-US" w:eastAsia="en-US"/>
          </w:rPr>
          <w:t>Часть2.</w:t>
        </w:r>
        <w:r w:rsidR="00AA61A3">
          <w:rPr>
            <w:rStyle w:val="IndexLink"/>
            <w:rFonts w:ascii="Times New Roman" w:hAnsi="Times New Roman"/>
            <w:sz w:val="28"/>
            <w:szCs w:val="28"/>
            <w:lang w:val="en-US" w:eastAsia="en-US"/>
          </w:rPr>
          <w:tab/>
          <w:t>27</w:t>
        </w:r>
      </w:hyperlink>
    </w:p>
    <w:p w:rsidR="00A62D08" w:rsidRDefault="00F36634">
      <w:pPr>
        <w:rPr>
          <w:rFonts w:ascii="Times New Roman" w:eastAsia="Times New Roman" w:hAnsi="Times New Roman"/>
          <w:b/>
          <w:bCs/>
          <w:sz w:val="28"/>
          <w:szCs w:val="28"/>
          <w:lang w:val="en-US" w:eastAsia="en-US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fldChar w:fldCharType="end"/>
      </w:r>
    </w:p>
    <w:p w:rsidR="00A62D08" w:rsidRDefault="00AA61A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br w:type="page"/>
      </w:r>
    </w:p>
    <w:p w:rsidR="00A62D08" w:rsidRDefault="00AA61A3">
      <w:pPr>
        <w:pStyle w:val="12"/>
      </w:pPr>
      <w:bookmarkStart w:id="1" w:name="__RefHeading___Toc522697924"/>
      <w:bookmarkEnd w:id="1"/>
      <w:r>
        <w:lastRenderedPageBreak/>
        <w:t>Пояснительная записка</w:t>
      </w:r>
    </w:p>
    <w:p w:rsidR="00A62D08" w:rsidRDefault="00AA61A3">
      <w:pPr>
        <w:pStyle w:val="21"/>
      </w:pPr>
      <w:bookmarkStart w:id="2" w:name="__RefHeading___Toc522697925"/>
      <w:bookmarkEnd w:id="2"/>
      <w:r>
        <w:t>Общая характеристика курса</w:t>
      </w:r>
    </w:p>
    <w:p w:rsidR="00A62D08" w:rsidRDefault="00AA61A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курс позволяет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систематизировать знания и умения, полученные при обучении в среднем звене (5-9 классы), а также углубить знания и умения, предусмотренные примерной программой среднего (полного) общего образования по математике (базовый уровень).</w:t>
      </w:r>
    </w:p>
    <w:p w:rsidR="00A62D08" w:rsidRDefault="00AA61A3">
      <w:pPr>
        <w:pStyle w:val="21"/>
      </w:pPr>
      <w:bookmarkStart w:id="3" w:name="__RefHeading___Toc522697926"/>
      <w:r>
        <w:t>Цель курса:</w:t>
      </w:r>
      <w:bookmarkEnd w:id="3"/>
      <w:r>
        <w:t xml:space="preserve"> </w:t>
      </w:r>
    </w:p>
    <w:p w:rsidR="00A62D08" w:rsidRDefault="00AA61A3">
      <w:pPr>
        <w:numPr>
          <w:ilvl w:val="0"/>
          <w:numId w:val="16"/>
        </w:numPr>
        <w:tabs>
          <w:tab w:val="left" w:pos="142"/>
        </w:tabs>
        <w:overflowPunct w:val="0"/>
        <w:autoSpaceDE w:val="0"/>
        <w:spacing w:after="0" w:line="360" w:lineRule="auto"/>
        <w:ind w:left="142" w:right="57" w:hanging="11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представлений об идеях и методах решения уравнений;   </w:t>
      </w:r>
    </w:p>
    <w:p w:rsidR="00A62D08" w:rsidRDefault="00AA61A3">
      <w:pPr>
        <w:numPr>
          <w:ilvl w:val="0"/>
          <w:numId w:val="16"/>
        </w:numPr>
        <w:tabs>
          <w:tab w:val="left" w:pos="142"/>
        </w:tabs>
        <w:overflowPunct w:val="0"/>
        <w:autoSpaceDE w:val="0"/>
        <w:spacing w:after="0" w:line="360" w:lineRule="auto"/>
        <w:ind w:left="142" w:right="57" w:hanging="11"/>
        <w:jc w:val="both"/>
        <w:textAlignment w:val="baseline"/>
      </w:pPr>
      <w:r>
        <w:rPr>
          <w:rFonts w:ascii="Times New Roman" w:hAnsi="Times New Roman"/>
          <w:sz w:val="28"/>
          <w:szCs w:val="28"/>
        </w:rPr>
        <w:t>овладение  устным и письменным математическим языком, математическими знаниями и умениями, необходимыми для изучения  школьных  естественнонаучных дисциплин,  для продолжения образования и освоения избранной специальности на современном уровне;</w:t>
      </w:r>
    </w:p>
    <w:p w:rsidR="00A62D08" w:rsidRDefault="00AA61A3">
      <w:pPr>
        <w:numPr>
          <w:ilvl w:val="0"/>
          <w:numId w:val="16"/>
        </w:numPr>
        <w:tabs>
          <w:tab w:val="left" w:pos="142"/>
        </w:tabs>
        <w:overflowPunct w:val="0"/>
        <w:autoSpaceDE w:val="0"/>
        <w:spacing w:after="0" w:line="360" w:lineRule="auto"/>
        <w:ind w:left="142" w:right="57" w:hanging="11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логического мышления, алгоритмической культуры,  развитие математического мышления и интуиции,  творческих способностей на уровне, необходимом для продолжения образования и  для самостоятельной  деятельности в области математики и ее приложений  в будущей профессиональной деятельности;</w:t>
      </w:r>
    </w:p>
    <w:p w:rsidR="00A62D08" w:rsidRDefault="00AA61A3">
      <w:pPr>
        <w:numPr>
          <w:ilvl w:val="0"/>
          <w:numId w:val="16"/>
        </w:numPr>
        <w:tabs>
          <w:tab w:val="left" w:pos="142"/>
        </w:tabs>
        <w:overflowPunct w:val="0"/>
        <w:autoSpaceDE w:val="0"/>
        <w:spacing w:after="0" w:line="360" w:lineRule="auto"/>
        <w:ind w:left="142" w:right="57" w:hanging="11"/>
        <w:jc w:val="both"/>
        <w:textAlignment w:val="baseline"/>
      </w:pPr>
      <w:r>
        <w:rPr>
          <w:rFonts w:ascii="Times New Roman" w:hAnsi="Times New Roman"/>
          <w:sz w:val="28"/>
          <w:szCs w:val="28"/>
        </w:rPr>
        <w:t>воспитание средствами математики культуры личности:  знакомство с историей развития математики, эволюцией математических идей, понимание значимости математики для общественного прогресса.</w:t>
      </w:r>
    </w:p>
    <w:p w:rsidR="00A62D08" w:rsidRDefault="00AA61A3">
      <w:pPr>
        <w:pStyle w:val="21"/>
      </w:pPr>
      <w:bookmarkStart w:id="4" w:name="__RefHeading___Toc522697927"/>
      <w:bookmarkEnd w:id="4"/>
      <w:r>
        <w:t>Задачи изучения курса:</w:t>
      </w:r>
    </w:p>
    <w:p w:rsidR="00A62D08" w:rsidRDefault="00AA61A3">
      <w:pPr>
        <w:numPr>
          <w:ilvl w:val="0"/>
          <w:numId w:val="16"/>
        </w:numPr>
        <w:tabs>
          <w:tab w:val="left" w:pos="142"/>
        </w:tabs>
        <w:overflowPunct w:val="0"/>
        <w:autoSpaceDE w:val="0"/>
        <w:spacing w:after="0" w:line="360" w:lineRule="auto"/>
        <w:ind w:left="142" w:right="57" w:hanging="11"/>
        <w:jc w:val="both"/>
        <w:textAlignment w:val="baseline"/>
      </w:pPr>
      <w:r>
        <w:rPr>
          <w:rFonts w:ascii="Times New Roman" w:hAnsi="Times New Roman"/>
          <w:sz w:val="28"/>
          <w:szCs w:val="28"/>
        </w:rPr>
        <w:t xml:space="preserve">знакомство с приемами и методами решения уравнений; восполнение пробелов в подготовке обучающихся; </w:t>
      </w:r>
    </w:p>
    <w:p w:rsidR="00A62D08" w:rsidRDefault="00AA61A3">
      <w:pPr>
        <w:numPr>
          <w:ilvl w:val="0"/>
          <w:numId w:val="16"/>
        </w:numPr>
        <w:tabs>
          <w:tab w:val="left" w:pos="142"/>
        </w:tabs>
        <w:overflowPunct w:val="0"/>
        <w:autoSpaceDE w:val="0"/>
        <w:spacing w:after="0" w:line="360" w:lineRule="auto"/>
        <w:ind w:left="142" w:right="57" w:hanging="11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устойчивых навыков в решении уравнений;</w:t>
      </w:r>
    </w:p>
    <w:p w:rsidR="00A62D08" w:rsidRDefault="00AA61A3">
      <w:pPr>
        <w:numPr>
          <w:ilvl w:val="0"/>
          <w:numId w:val="16"/>
        </w:numPr>
        <w:tabs>
          <w:tab w:val="left" w:pos="142"/>
        </w:tabs>
        <w:overflowPunct w:val="0"/>
        <w:autoSpaceDE w:val="0"/>
        <w:spacing w:after="0" w:line="360" w:lineRule="auto"/>
        <w:ind w:left="142" w:right="57" w:hanging="11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математической и общей культуры.</w:t>
      </w:r>
    </w:p>
    <w:p w:rsidR="00A62D08" w:rsidRDefault="00AA61A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данного элективного курса составлена в соответствии с пособием Шестаков С. А., Захаров П. И. ЕГЭ 2011. Математика. Задача С1</w:t>
      </w:r>
      <w:proofErr w:type="gramStart"/>
      <w:r>
        <w:rPr>
          <w:rFonts w:ascii="Times New Roman" w:hAnsi="Times New Roman"/>
          <w:sz w:val="28"/>
          <w:szCs w:val="28"/>
        </w:rPr>
        <w:t>/ П</w:t>
      </w:r>
      <w:proofErr w:type="gramEnd"/>
      <w:r>
        <w:rPr>
          <w:rFonts w:ascii="Times New Roman" w:hAnsi="Times New Roman"/>
          <w:sz w:val="28"/>
          <w:szCs w:val="28"/>
        </w:rPr>
        <w:t xml:space="preserve">од ред. А. Л. Семенова и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. В. Ященко.  М.: МЦНМО, 2011. – 120с.</w:t>
      </w:r>
      <w:r>
        <w:br w:type="page"/>
      </w:r>
    </w:p>
    <w:p w:rsidR="00A62D08" w:rsidRDefault="00AA61A3">
      <w:pPr>
        <w:pStyle w:val="21"/>
      </w:pPr>
      <w:bookmarkStart w:id="5" w:name="__RefHeading___Toc522697928"/>
      <w:bookmarkEnd w:id="5"/>
      <w:r>
        <w:lastRenderedPageBreak/>
        <w:t>Структура курса</w:t>
      </w:r>
    </w:p>
    <w:p w:rsidR="00A62D08" w:rsidRDefault="00AA61A3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10 класс</w:t>
      </w:r>
    </w:p>
    <w:p w:rsidR="00A62D08" w:rsidRDefault="00AA61A3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Повторение (линейные, квадратные, биквадратные, дробно-рациональные уравнения) – 6ч</w:t>
      </w:r>
    </w:p>
    <w:p w:rsidR="00A62D08" w:rsidRDefault="00AA61A3">
      <w:pPr>
        <w:numPr>
          <w:ilvl w:val="0"/>
          <w:numId w:val="13"/>
        </w:numPr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Целые рациональные уравнения – 10ч</w:t>
      </w:r>
    </w:p>
    <w:p w:rsidR="00A62D08" w:rsidRDefault="00AA61A3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Дробно-рациональные уравнения – 5ч</w:t>
      </w:r>
    </w:p>
    <w:p w:rsidR="00A62D08" w:rsidRDefault="00AA61A3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Иррациональные уравнения – 6ч</w:t>
      </w:r>
    </w:p>
    <w:p w:rsidR="00A62D08" w:rsidRDefault="00AA61A3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Показательные уравнения – 6ч</w:t>
      </w:r>
    </w:p>
    <w:p w:rsidR="00A62D08" w:rsidRDefault="00AA61A3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11 класс</w:t>
      </w:r>
    </w:p>
    <w:p w:rsidR="00A62D08" w:rsidRDefault="00AA61A3">
      <w:pPr>
        <w:numPr>
          <w:ilvl w:val="0"/>
          <w:numId w:val="3"/>
        </w:numPr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Тригонометрические уравнения – 17ч</w:t>
      </w:r>
    </w:p>
    <w:p w:rsidR="00A62D08" w:rsidRDefault="00AA61A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Уравнения, содержащие обратные тригонометрические функции – 7ч</w:t>
      </w:r>
    </w:p>
    <w:p w:rsidR="00A62D08" w:rsidRDefault="00AA61A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Логарифмические уравнения – 10ч</w:t>
      </w:r>
    </w:p>
    <w:p w:rsidR="00A62D08" w:rsidRDefault="00A62D0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2D08" w:rsidRDefault="00AA61A3">
      <w:pPr>
        <w:spacing w:after="0" w:line="36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Каждый из разделов (кроме  повторения) завершается контрольной работой по разделу. Таким образом, всего предусмотрено 4 </w:t>
      </w:r>
      <w:proofErr w:type="gramStart"/>
      <w:r>
        <w:rPr>
          <w:rFonts w:ascii="Times New Roman" w:hAnsi="Times New Roman"/>
          <w:sz w:val="28"/>
          <w:szCs w:val="28"/>
        </w:rPr>
        <w:t>контрольных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работы в 10 классе и 4 контрольных работы в 11 классе.</w:t>
      </w:r>
    </w:p>
    <w:p w:rsidR="00A62D08" w:rsidRDefault="00AA61A3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10 класс</w:t>
      </w:r>
    </w:p>
    <w:p w:rsidR="00A62D08" w:rsidRDefault="00AA61A3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Контрольная работа №1 по теме «Целые рациональные уравнения»</w:t>
      </w:r>
    </w:p>
    <w:p w:rsidR="00A62D08" w:rsidRDefault="00AA61A3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Контрольная работа №2 по теме «Дробно-рациональные уравнения»</w:t>
      </w:r>
    </w:p>
    <w:p w:rsidR="00A62D08" w:rsidRDefault="00AA61A3">
      <w:pPr>
        <w:numPr>
          <w:ilvl w:val="0"/>
          <w:numId w:val="14"/>
        </w:numPr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Контрольная работа №3 по теме «Иррациональные уравнения»</w:t>
      </w:r>
    </w:p>
    <w:p w:rsidR="00A62D08" w:rsidRDefault="00AA61A3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Контрольная работа №4 по теме «Показательные уравнения»</w:t>
      </w:r>
    </w:p>
    <w:p w:rsidR="00A62D08" w:rsidRDefault="00AA61A3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11 класс</w:t>
      </w:r>
    </w:p>
    <w:p w:rsidR="00A62D08" w:rsidRDefault="00AA61A3">
      <w:pPr>
        <w:numPr>
          <w:ilvl w:val="0"/>
          <w:numId w:val="4"/>
        </w:numPr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Контрольная работа №1 по теме «Тригонометрические уравнения»</w:t>
      </w:r>
    </w:p>
    <w:p w:rsidR="00A62D08" w:rsidRDefault="00AA61A3">
      <w:pPr>
        <w:numPr>
          <w:ilvl w:val="0"/>
          <w:numId w:val="4"/>
        </w:numPr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Контрольная работа №2 по теме «Тригонометрические уравнения»</w:t>
      </w:r>
    </w:p>
    <w:p w:rsidR="00A62D08" w:rsidRDefault="00AA61A3">
      <w:pPr>
        <w:numPr>
          <w:ilvl w:val="0"/>
          <w:numId w:val="4"/>
        </w:numPr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Контрольная работа № 3 по теме «Уравнения, содержащие обратные тригонометрические функции»</w:t>
      </w:r>
    </w:p>
    <w:p w:rsidR="00A62D08" w:rsidRDefault="00AA61A3">
      <w:pPr>
        <w:numPr>
          <w:ilvl w:val="0"/>
          <w:numId w:val="4"/>
        </w:numPr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Контрольная работа №4 по теме «Логарифмические уравнения»</w:t>
      </w:r>
    </w:p>
    <w:p w:rsidR="00A62D08" w:rsidRDefault="00AA61A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Элективный курс рассчитан на 68 часов (1 час в неделю).</w:t>
      </w:r>
    </w:p>
    <w:p w:rsidR="00A62D08" w:rsidRDefault="00A62D08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62D08" w:rsidRDefault="00AA61A3">
      <w:pPr>
        <w:pStyle w:val="21"/>
      </w:pPr>
      <w:bookmarkStart w:id="6" w:name="__RefHeading___Toc522697929"/>
      <w:bookmarkEnd w:id="6"/>
      <w:r>
        <w:lastRenderedPageBreak/>
        <w:t>Предполагаемый результат</w:t>
      </w:r>
    </w:p>
    <w:p w:rsidR="00A62D08" w:rsidRDefault="00AA61A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освоения данного учебного курса учащиеся смогут уверенно решать уравнения всех типов, изучаемых в основной и старшей школе.</w:t>
      </w:r>
    </w:p>
    <w:p w:rsidR="00A62D08" w:rsidRDefault="00A62D08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62D08" w:rsidRDefault="00AA61A3">
      <w:pPr>
        <w:pStyle w:val="12"/>
      </w:pPr>
      <w:bookmarkStart w:id="7" w:name="__RefHeading___Toc522697930"/>
      <w:bookmarkEnd w:id="7"/>
      <w:r>
        <w:t>Перечень учебно-методического обеспечения</w:t>
      </w:r>
    </w:p>
    <w:p w:rsidR="00A62D08" w:rsidRDefault="00AA61A3">
      <w:pPr>
        <w:pStyle w:val="21"/>
      </w:pPr>
      <w:bookmarkStart w:id="8" w:name="__RefHeading___Toc522697931"/>
      <w:bookmarkEnd w:id="8"/>
      <w:r>
        <w:t>Учебники</w:t>
      </w:r>
    </w:p>
    <w:p w:rsidR="00A62D08" w:rsidRDefault="00AA61A3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Алгебра и начала математического анализа. 10 класс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учеб. Для </w:t>
      </w:r>
      <w:proofErr w:type="spellStart"/>
      <w:r>
        <w:rPr>
          <w:rFonts w:ascii="Times New Roman" w:hAnsi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/>
          <w:sz w:val="28"/>
          <w:szCs w:val="28"/>
        </w:rPr>
        <w:t>. учреждений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базовый и </w:t>
      </w:r>
      <w:proofErr w:type="spellStart"/>
      <w:r>
        <w:rPr>
          <w:rFonts w:ascii="Times New Roman" w:hAnsi="Times New Roman"/>
          <w:sz w:val="28"/>
          <w:szCs w:val="28"/>
        </w:rPr>
        <w:t>профил</w:t>
      </w:r>
      <w:proofErr w:type="spellEnd"/>
      <w:r>
        <w:rPr>
          <w:rFonts w:ascii="Times New Roman" w:hAnsi="Times New Roman"/>
          <w:sz w:val="28"/>
          <w:szCs w:val="28"/>
        </w:rPr>
        <w:t xml:space="preserve">. Уровни /[Ю. М. Колягин, М. В. Ткачева, Н. Е. Федорова, М. И. </w:t>
      </w:r>
      <w:proofErr w:type="spellStart"/>
      <w:r>
        <w:rPr>
          <w:rFonts w:ascii="Times New Roman" w:hAnsi="Times New Roman"/>
          <w:sz w:val="28"/>
          <w:szCs w:val="28"/>
        </w:rPr>
        <w:t>Шабунин</w:t>
      </w:r>
      <w:proofErr w:type="spellEnd"/>
      <w:r>
        <w:rPr>
          <w:rFonts w:ascii="Times New Roman" w:hAnsi="Times New Roman"/>
          <w:sz w:val="28"/>
          <w:szCs w:val="28"/>
        </w:rPr>
        <w:t xml:space="preserve">]; под ред. А. Б. </w:t>
      </w:r>
      <w:proofErr w:type="spellStart"/>
      <w:r>
        <w:rPr>
          <w:rFonts w:ascii="Times New Roman" w:hAnsi="Times New Roman"/>
          <w:sz w:val="28"/>
          <w:szCs w:val="28"/>
        </w:rPr>
        <w:t>Жижченко</w:t>
      </w:r>
      <w:proofErr w:type="spellEnd"/>
      <w:r>
        <w:rPr>
          <w:rFonts w:ascii="Times New Roman" w:hAnsi="Times New Roman"/>
          <w:sz w:val="28"/>
          <w:szCs w:val="28"/>
        </w:rPr>
        <w:t>. – 4-е изд. – М.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Просвещение, 2011. – 368 с. : ил.</w:t>
      </w:r>
    </w:p>
    <w:p w:rsidR="00A62D08" w:rsidRDefault="00AA61A3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Математика: алгебра и начала математического анализа, геометрия. Алгебра и начала математического анализа. 11 класс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учеб. Для </w:t>
      </w:r>
      <w:proofErr w:type="spellStart"/>
      <w:r>
        <w:rPr>
          <w:rFonts w:ascii="Times New Roman" w:hAnsi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/>
          <w:sz w:val="28"/>
          <w:szCs w:val="28"/>
        </w:rPr>
        <w:t>. организаций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базовый и </w:t>
      </w:r>
      <w:proofErr w:type="spellStart"/>
      <w:r>
        <w:rPr>
          <w:rFonts w:ascii="Times New Roman" w:hAnsi="Times New Roman"/>
          <w:sz w:val="28"/>
          <w:szCs w:val="28"/>
        </w:rPr>
        <w:t>углубл</w:t>
      </w:r>
      <w:proofErr w:type="spellEnd"/>
      <w:r>
        <w:rPr>
          <w:rFonts w:ascii="Times New Roman" w:hAnsi="Times New Roman"/>
          <w:sz w:val="28"/>
          <w:szCs w:val="28"/>
        </w:rPr>
        <w:t xml:space="preserve">. уровни  / [Ю. М. Колягин, М. В. Ткачёва, Н. Е. Фёдорова, М. И. </w:t>
      </w:r>
      <w:proofErr w:type="spellStart"/>
      <w:r>
        <w:rPr>
          <w:rFonts w:ascii="Times New Roman" w:hAnsi="Times New Roman"/>
          <w:sz w:val="28"/>
          <w:szCs w:val="28"/>
        </w:rPr>
        <w:t>Шабунин</w:t>
      </w:r>
      <w:proofErr w:type="spellEnd"/>
      <w:r>
        <w:rPr>
          <w:rFonts w:ascii="Times New Roman" w:hAnsi="Times New Roman"/>
          <w:sz w:val="28"/>
          <w:szCs w:val="28"/>
        </w:rPr>
        <w:t>]. – 2-е изд. – М. : Просвещение, 2015. – 384 с. : ил.</w:t>
      </w:r>
    </w:p>
    <w:p w:rsidR="00A62D08" w:rsidRDefault="00AA61A3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Мерзляк А. Г. Алгебра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7 класс : учебник для учащихся общеобразовательных организаций / А. Г. Мерзляк, В. М. Поляков. – 2-е изд. – М. : </w:t>
      </w:r>
      <w:proofErr w:type="spellStart"/>
      <w:r>
        <w:rPr>
          <w:rFonts w:ascii="Times New Roman" w:hAnsi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/>
          <w:sz w:val="28"/>
          <w:szCs w:val="28"/>
        </w:rPr>
        <w:t>-Граф, 2017. – 288 с. : ил.</w:t>
      </w:r>
    </w:p>
    <w:p w:rsidR="00A62D08" w:rsidRDefault="00AA61A3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Мерзляк А. Г. Алгебра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8 класс : учебник для учащихся общеобразовательных организаций / А. Г. Мерзляк, В. Б. Полонский, М. С. Якир. – 2-е изд. – М. : </w:t>
      </w:r>
      <w:proofErr w:type="spellStart"/>
      <w:r>
        <w:rPr>
          <w:rFonts w:ascii="Times New Roman" w:hAnsi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/>
          <w:sz w:val="28"/>
          <w:szCs w:val="28"/>
        </w:rPr>
        <w:t>-Граф, 2017. – 256 с. : ил.</w:t>
      </w:r>
    </w:p>
    <w:p w:rsidR="00A62D08" w:rsidRDefault="00AA61A3">
      <w:pPr>
        <w:pStyle w:val="21"/>
      </w:pPr>
      <w:bookmarkStart w:id="9" w:name="__RefHeading___Toc522697932"/>
      <w:bookmarkEnd w:id="9"/>
      <w:r>
        <w:t>Учебные пособия</w:t>
      </w:r>
    </w:p>
    <w:p w:rsidR="00A62D08" w:rsidRDefault="00AA61A3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Олехник</w:t>
      </w:r>
      <w:proofErr w:type="spellEnd"/>
      <w:r>
        <w:rPr>
          <w:rFonts w:ascii="Times New Roman" w:hAnsi="Times New Roman"/>
          <w:sz w:val="28"/>
          <w:szCs w:val="28"/>
        </w:rPr>
        <w:t xml:space="preserve"> С. Н. и др. Уравнения и неравенства. Нестандартные методы решения. 10-11 классы: </w:t>
      </w:r>
      <w:proofErr w:type="gramStart"/>
      <w:r>
        <w:rPr>
          <w:rFonts w:ascii="Times New Roman" w:hAnsi="Times New Roman"/>
          <w:sz w:val="28"/>
          <w:szCs w:val="28"/>
        </w:rPr>
        <w:t>Учебно-метод</w:t>
      </w:r>
      <w:proofErr w:type="gramEnd"/>
      <w:r>
        <w:rPr>
          <w:rFonts w:ascii="Times New Roman" w:hAnsi="Times New Roman"/>
          <w:sz w:val="28"/>
          <w:szCs w:val="28"/>
        </w:rPr>
        <w:t xml:space="preserve">. Пособие/ С. Н. </w:t>
      </w:r>
      <w:proofErr w:type="spellStart"/>
      <w:r>
        <w:rPr>
          <w:rFonts w:ascii="Times New Roman" w:hAnsi="Times New Roman"/>
          <w:sz w:val="28"/>
          <w:szCs w:val="28"/>
        </w:rPr>
        <w:t>Олехник</w:t>
      </w:r>
      <w:proofErr w:type="spellEnd"/>
      <w:r>
        <w:rPr>
          <w:rFonts w:ascii="Times New Roman" w:hAnsi="Times New Roman"/>
          <w:sz w:val="28"/>
          <w:szCs w:val="28"/>
        </w:rPr>
        <w:t xml:space="preserve">, М. К. Потапов, П. И. </w:t>
      </w:r>
      <w:proofErr w:type="spellStart"/>
      <w:r>
        <w:rPr>
          <w:rFonts w:ascii="Times New Roman" w:hAnsi="Times New Roman"/>
          <w:sz w:val="28"/>
          <w:szCs w:val="28"/>
        </w:rPr>
        <w:t>Пасиченко</w:t>
      </w:r>
      <w:proofErr w:type="spellEnd"/>
      <w:r>
        <w:rPr>
          <w:rFonts w:ascii="Times New Roman" w:hAnsi="Times New Roman"/>
          <w:sz w:val="28"/>
          <w:szCs w:val="28"/>
        </w:rPr>
        <w:t>. – М.: Дрофа, 2001. – 192с.: ил.</w:t>
      </w:r>
    </w:p>
    <w:p w:rsidR="00A62D08" w:rsidRDefault="00AA61A3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Слонимская И. С. Математика. Экспресс-репетитор для подготовки к ЕГЭ. «Уравнения» и «Неравенства» /И. С. Слонимская, Л. И. </w:t>
      </w:r>
      <w:r>
        <w:rPr>
          <w:rFonts w:ascii="Times New Roman" w:hAnsi="Times New Roman"/>
          <w:sz w:val="28"/>
          <w:szCs w:val="28"/>
        </w:rPr>
        <w:lastRenderedPageBreak/>
        <w:t xml:space="preserve">Слонимский. – М.:АСТ: </w:t>
      </w:r>
      <w:proofErr w:type="spellStart"/>
      <w:r>
        <w:rPr>
          <w:rFonts w:ascii="Times New Roman" w:hAnsi="Times New Roman"/>
          <w:sz w:val="28"/>
          <w:szCs w:val="28"/>
        </w:rPr>
        <w:t>Астрель</w:t>
      </w:r>
      <w:proofErr w:type="spellEnd"/>
      <w:r>
        <w:rPr>
          <w:rFonts w:ascii="Times New Roman" w:hAnsi="Times New Roman"/>
          <w:sz w:val="28"/>
          <w:szCs w:val="28"/>
        </w:rPr>
        <w:t>, 2009. – 157, [3] с. – (Единый государственный экзамен).</w:t>
      </w:r>
    </w:p>
    <w:p w:rsidR="00A62D08" w:rsidRDefault="00AA61A3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Черкасов О. Ю., Якушев А. Г. Математика: интенсивный курс подготовки к экзамену. – 9-е изд. – М.: Айрис-пресс, 2004. – 432с.: ил. – (Домашний репетитор).</w:t>
      </w:r>
    </w:p>
    <w:p w:rsidR="00A62D08" w:rsidRDefault="00AA61A3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Шестаков С. А., Захаров П. И. ЕГЭ 2011. Математика. Задача С1</w:t>
      </w:r>
      <w:proofErr w:type="gramStart"/>
      <w:r>
        <w:rPr>
          <w:rFonts w:ascii="Times New Roman" w:hAnsi="Times New Roman"/>
          <w:sz w:val="28"/>
          <w:szCs w:val="28"/>
        </w:rPr>
        <w:t>/ П</w:t>
      </w:r>
      <w:proofErr w:type="gramEnd"/>
      <w:r>
        <w:rPr>
          <w:rFonts w:ascii="Times New Roman" w:hAnsi="Times New Roman"/>
          <w:sz w:val="28"/>
          <w:szCs w:val="28"/>
        </w:rPr>
        <w:t xml:space="preserve">од ред. А. Л. Семенова и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. В. Ященко. _ М.: МЦНМО, 2011. – 120с.</w:t>
      </w:r>
      <w:r>
        <w:br w:type="page"/>
      </w:r>
    </w:p>
    <w:p w:rsidR="00A62D08" w:rsidRDefault="00AA61A3">
      <w:pPr>
        <w:pStyle w:val="12"/>
      </w:pPr>
      <w:bookmarkStart w:id="10" w:name="__RefHeading___Toc522697933"/>
      <w:bookmarkEnd w:id="10"/>
      <w:r>
        <w:lastRenderedPageBreak/>
        <w:t>Соответствие учебных пособий темам занятий</w:t>
      </w:r>
    </w:p>
    <w:p w:rsidR="00A62D08" w:rsidRDefault="00AA61A3">
      <w:pPr>
        <w:pStyle w:val="21"/>
      </w:pPr>
      <w:bookmarkStart w:id="11" w:name="__RefHeading___Toc522697934"/>
      <w:bookmarkEnd w:id="11"/>
      <w:r>
        <w:t>Первая часть</w:t>
      </w:r>
    </w:p>
    <w:tbl>
      <w:tblPr>
        <w:tblW w:w="1047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377"/>
        <w:gridCol w:w="2984"/>
        <w:gridCol w:w="4326"/>
        <w:gridCol w:w="1784"/>
      </w:tblGrid>
      <w:tr w:rsidR="00A62D08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D08" w:rsidRDefault="00AA61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занятия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D08" w:rsidRDefault="00AA61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D08" w:rsidRDefault="00AA61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Литература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D08" w:rsidRDefault="00AA61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Страницы</w:t>
            </w:r>
          </w:p>
        </w:tc>
      </w:tr>
      <w:tr w:rsidR="00A62D08"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Линейные уравнения. Решение линейных уравнений.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Мерзляк А. Г. Алгебра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7 класс : учебник для учащихся общеобразовательных организаций / А. Г. Мерзляк, В. М. Поляков. – 2-е изд. – М. 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-Граф, 2017. – 288 с. : ил.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D08" w:rsidRDefault="00AA6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12-18</w:t>
            </w:r>
          </w:p>
        </w:tc>
      </w:tr>
      <w:tr w:rsidR="00A62D08"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62D0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62D0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Слонимская И. С. Математика. Экспресс-репетитор для подготовки к ЕГЭ. «Уравнения» и «Неравенства» /И. С. Слонимская, Л. И. Слонимский. – М.:АСТ: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Астрель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2009. – 157, [3] с. – (Единый государственный экзамен).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D08" w:rsidRDefault="00AA6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4-7</w:t>
            </w:r>
          </w:p>
        </w:tc>
      </w:tr>
      <w:tr w:rsidR="00A62D08"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62D0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62D0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 и начала математического анализа. 10 класс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учеб.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Учреждений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базовый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профил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Уровни /[Ю. М. Колягин, М. В. Ткачева, Н. Е. Федорова, М. 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Шабунин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]; под ред. А. Б.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Жижченко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– 4-е изд. – М.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Просвещение, 2011. – 368 с. : ил.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D08" w:rsidRDefault="00AA6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9-16</w:t>
            </w:r>
          </w:p>
        </w:tc>
      </w:tr>
      <w:tr w:rsidR="00A62D08"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62D08" w:rsidRDefault="00A62D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Квадратные уравнения.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Мерзляк А. Г. Алгебра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8 класс : учебник для учащихся общеобразовательных организаций / А. Г. Мерзляк, В. Б. Полонский, М. С. Якир. – 2-е изд. – М. 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-Граф, 2017. – 256 с. : ил.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D08" w:rsidRDefault="00AA6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155-177</w:t>
            </w:r>
          </w:p>
        </w:tc>
      </w:tr>
      <w:tr w:rsidR="00A62D08"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62D0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62D0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 и начала математического анализа. 10 класс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учеб.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Учреждений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базовый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профил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Уровни /[Ю. М. Колягин, М. В. Ткачева, Н. Е. Федорова, М. 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Шабунин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]; под ред. А. Б.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Жижченко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– 4-е изд. – М.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Просвещение, 2011. – 368 с. : ил.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D08" w:rsidRDefault="00AA6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32-37</w:t>
            </w:r>
          </w:p>
        </w:tc>
      </w:tr>
      <w:tr w:rsidR="00A62D08"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квадратных уравнений.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Мерзляк А. Г. Алгебра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8 класс : учебник для учащихся общеобразовательных организаций / А. Г. Мерзляк, В. Б. Полонский, М. С. Якир. – 2-е изд. – М. 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-Граф, 2017. – 256 с. : ил.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D08" w:rsidRDefault="00AA6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155-177</w:t>
            </w:r>
          </w:p>
        </w:tc>
      </w:tr>
      <w:tr w:rsidR="00A62D08"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62D0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62D0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 и начала математического анализа. 10 класс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учеб.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Учреждений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базовый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профил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Уровни /[Ю. М. Колягин, М. В. Ткачева, Н. Е. Федорова, М. 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Шабунин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]; под ред. А. Б.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Жижченко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– 4-е изд. – М.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Просвещение, 2011. – 368 с. : ил.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D08" w:rsidRDefault="00AA6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32-37</w:t>
            </w:r>
          </w:p>
        </w:tc>
      </w:tr>
      <w:tr w:rsidR="00A62D08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Биквадратные уравнения. Решение биквадратных уравнений методом разложения на множители.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Шестаков С. А., Захаров П. И. ЕГЭ 2011. Математика. Задача С1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од ред. А. Л. Семенова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В. Ященко. _ М.: МЦНМО, 2011. – 120с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D08" w:rsidRDefault="00AA6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11(пример5), 12(пример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7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62D08"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A62D08" w:rsidRDefault="00A62D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биквадратных уравнений методом замены переменной.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Мерзляк А. Г. Алгебра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8 класс : учебник для учащихся общеобразовательных организаций / А. Г. Мерзляк, В. Б. Полонский, М. С. Якир. – 2-е изд. – М. 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-Граф, 2017. – 256 с. : ил.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D08" w:rsidRDefault="00AA6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186-191</w:t>
            </w:r>
          </w:p>
        </w:tc>
      </w:tr>
      <w:tr w:rsidR="00A62D08"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62D0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62D08">
            <w:pPr>
              <w:tabs>
                <w:tab w:val="left" w:pos="312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 и начала математического анализа. 10 класс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учеб.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Учреждений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базовый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профил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Уровни /[Ю. М. Колягин, М. В. Ткачева, Н. Е. Федорова, М. 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Шабунин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]; под ред. А. Б.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Жижченко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– 4-е изд. – М.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Просвещение, 2011. – 368 с. : ил.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D08" w:rsidRDefault="00AA6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A62D08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Дробно-рациональные уравнения. Решение дробно-рациональных уравнений.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Шестаков С. А., Захаров П. И. ЕГЭ 2011. Математика. Задача С1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од ред. А. Л. Семенова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В. Ященко. _ М.: МЦНМО, 2011. – 120с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D08" w:rsidRDefault="00AA6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31-41</w:t>
            </w:r>
          </w:p>
        </w:tc>
      </w:tr>
      <w:tr w:rsidR="00A62D08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tabs>
                <w:tab w:val="left" w:pos="3120"/>
              </w:tabs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Деление многочлена на многочлен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«уголком». Многочлен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и его корень. Теорема Безу. Следствия из теоремы Безу. 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Алгебра и начала математического анализа. 10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класс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учеб.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Учреждений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базовый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профил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Уровни /[Ю. М. Колягин, М. В. Ткачева, Н. Е. Федорова, М. 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Шабунин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]; под ред. А. Б.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Жижченко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– 4-е изд. – М.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Просвещение, 2011. – 368 с. : ил.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D08" w:rsidRDefault="00AA6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92-104</w:t>
            </w:r>
          </w:p>
        </w:tc>
      </w:tr>
      <w:tr w:rsidR="00A62D08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алгебраических уравнений с помощью следствий из теоремы Безу.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 и начала математического анализа. 10 класс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учеб.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Учреждений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базовый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профил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Уровни /[Ю. М. Колягин, М. В. Ткачева, Н. Е. Федорова, М. 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Шабунин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]; под ред. А. Б.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Жижченко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– 4-е изд. – М.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Просвещение, 2011. – 368 с. : ил.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D08" w:rsidRDefault="00AA6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102-104</w:t>
            </w:r>
          </w:p>
        </w:tc>
      </w:tr>
      <w:tr w:rsidR="00A62D08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алгебраических уравнений разложением на множители.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 и начала математического анализа. 10 класс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учеб.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Учреждений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базовый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профил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Уровни /[Ю. М. Колягин, М. В. Ткачева, Н. Е. Федорова, М. 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Шабунин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]; под ред. А. Б.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Жижченко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– 4-е изд. – М.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Просвещение, 2011. – 368 с. : ил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D08" w:rsidRDefault="00AA61A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105-109</w:t>
            </w:r>
          </w:p>
        </w:tc>
      </w:tr>
      <w:tr w:rsidR="00A62D08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10-11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целых рациональных уравнений заменой переменной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Шестаков С. А., Захаров П. И. ЕГЭ 2011. Математика. Задача С1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од ред. А. Л. Семенова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В. Ященко. _ М.: МЦНМО, 2011. – 120с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D08" w:rsidRDefault="00AA6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14-19</w:t>
            </w:r>
          </w:p>
        </w:tc>
      </w:tr>
      <w:tr w:rsidR="00A62D08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Применение свойств функции для решения уравнений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Шестаков С. А., Захаров П. И. ЕГЭ 2011. Математика. Задача С1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од ред. А. Л. Семенова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В. Ященко. _ М.: МЦНМО, 2011. – 120с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D08" w:rsidRDefault="00AA6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19-20</w:t>
            </w:r>
          </w:p>
        </w:tc>
      </w:tr>
      <w:tr w:rsidR="00A62D08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Уравнения, содержащие переменную под знаком абсолютной величины (модуля) методом интервалов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Шестаков С. А., Захаров П. И. ЕГЭ 2011. Математика. Задача С1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од ред. А. Л. Семенова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В. Ященко. _ М.: МЦНМО, 2011. – 120с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D08" w:rsidRDefault="00AA6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23-24</w:t>
            </w:r>
          </w:p>
        </w:tc>
      </w:tr>
      <w:tr w:rsidR="00A62D08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 уравнений, содержащих переменную под знаком абсолютной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величины (модуля)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Шестаков С. А., Захаров П. И. ЕГЭ 2011. Математика. Задача С1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од ред. А. Л. Семенова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В. Ященко. _ М.: МЦНМО, 2011.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– 120с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D08" w:rsidRDefault="00AA6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25-26</w:t>
            </w:r>
          </w:p>
        </w:tc>
      </w:tr>
      <w:tr w:rsidR="00A62D08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уравнений, содержащих переменную под знаком абсолютной величины (модуля)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Шестаков С. А., Захаров П. И. ЕГЭ 2011. Математика. Задача С1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од ред. А. Л. Семенова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В. Ященко. _ М.: МЦНМО, 2011. – 120 с.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D08" w:rsidRDefault="00AA6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20-28</w:t>
            </w:r>
          </w:p>
        </w:tc>
      </w:tr>
      <w:tr w:rsidR="00A62D08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дробно-рациональных уравнений методом разложения на множители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Шестаков С. А., Захаров П. И. ЕГЭ 2011. Математика. Задача С1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од ред. А. Л. Семенова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В. Ященко. _ М.: МЦНМО, 2011. – 120 с.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D08" w:rsidRDefault="00AA6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33-34</w:t>
            </w:r>
          </w:p>
        </w:tc>
      </w:tr>
      <w:tr w:rsidR="00A62D08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дробно-рациональных уравнений методом замены переменной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Шестаков С. А., Захаров П. И. ЕГЭ 2011. Математика. Задача С1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од ред. А. Л. Семенова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В. Ященко. _ М.: МЦНМО, 2011. – 120 с.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D08" w:rsidRDefault="00AA6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34-37</w:t>
            </w:r>
          </w:p>
        </w:tc>
      </w:tr>
      <w:tr w:rsidR="00A62D08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tabs>
                <w:tab w:val="left" w:pos="3120"/>
              </w:tabs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Решение дробно-рациональных уравнений с применением свойств функции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Шестаков С. А., Захаров П. И. ЕГЭ 2011. Математика. Задача С1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од ред. А. Л. Семенова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В. Ященко. _ М.: МЦНМО, 2011. – 120 с.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D08" w:rsidRDefault="00AA6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37-38</w:t>
            </w:r>
          </w:p>
        </w:tc>
      </w:tr>
      <w:tr w:rsidR="00A62D08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дробно-рациональных уравнений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Шестаков С. А., Захаров П. И. ЕГЭ 2011. Математика. Задача С1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од ред. А. Л. Семенова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В. Ященко. _ М.: МЦНМО, 2011. – 120 с.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D08" w:rsidRDefault="00AA6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39-40</w:t>
            </w:r>
          </w:p>
        </w:tc>
      </w:tr>
      <w:tr w:rsidR="00A62D08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иррациональных уравнений с помощью алгебраических преобразований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Шестаков С. А., Захаров П. И. ЕГЭ 2011. Математика. Задача С1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од ред. А. Л. Семенова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В. Ященко. _ М.: МЦНМО, 2011. – 120 с.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D08" w:rsidRDefault="00AA6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43-48</w:t>
            </w:r>
          </w:p>
        </w:tc>
      </w:tr>
      <w:tr w:rsidR="00A62D08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иррациональных уравнений методом замены переменной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Шестаков С. А., Захаров П. И. ЕГЭ 2011. Математика. Задача С1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од ред. А. Л. Семенова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В. Ященко. _ М.: МЦНМО, 2011. – 120 с.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D08" w:rsidRDefault="00AA6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49-50</w:t>
            </w:r>
          </w:p>
        </w:tc>
      </w:tr>
      <w:tr w:rsidR="00A62D08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tabs>
                <w:tab w:val="left" w:pos="3120"/>
              </w:tabs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Решение иррациональных уравнений  с применением свойств функции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Шестаков С. А., Захаров П. И. ЕГЭ 2011. Математика. Задача С1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од ред. А. Л. Семенова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В. Ященко. _ М.: МЦНМО, 2011. – 120 с.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D08" w:rsidRDefault="00AA6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A62D08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иррациональных уравнений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Шестаков С. А., Захаров П. И. ЕГЭ 2011. Математика. Задача С1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од ред. А. Л. Семенова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В. Ященко. _ М.: МЦНМО, 2011.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– 120 с.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D08" w:rsidRDefault="00AA6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51-52</w:t>
            </w:r>
          </w:p>
        </w:tc>
      </w:tr>
      <w:tr w:rsidR="00A62D08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показательных уравнений с помощью алгебраических преобразований (уравнения, сводящиеся к простейшим, вынесение общего множителя за скобки, группировка и разложение на множители)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Шестаков С. А., Захаров П. И. ЕГЭ 2011. Математика. Задача С1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од ред. А. Л. Семенова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В. Ященко. _ М.: МЦНМО, 2011. – 120 с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D08" w:rsidRDefault="00AA6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86-88</w:t>
            </w:r>
          </w:p>
        </w:tc>
      </w:tr>
      <w:tr w:rsidR="00A62D08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показательных уравнений методом замены переменной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Шестаков С. А., Захаров П. И. ЕГЭ 2011. Математика. Задача С1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од ред. А. Л. Семенова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В. Ященко. _ М.: МЦНМО, 2011. – 120 с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D08" w:rsidRDefault="00AA6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88-90</w:t>
            </w:r>
          </w:p>
        </w:tc>
      </w:tr>
      <w:tr w:rsidR="00A62D08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Отбор корней в показательных уравнениях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Шестаков С. А., Захаров П. И. ЕГЭ 2011. Математика. Задача С1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од ред. А. Л. Семенова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В. Ященко. _ М.: МЦНМО, 2011. – 120 с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D08" w:rsidRDefault="00AA6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90-91</w:t>
            </w:r>
          </w:p>
        </w:tc>
      </w:tr>
      <w:tr w:rsidR="00A62D08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tabs>
                <w:tab w:val="left" w:pos="3120"/>
              </w:tabs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Применение свойств функций при решении показательных уравнений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Шестаков С. А., Захаров П. И. ЕГЭ 2011. Математика. Задача С1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од ред. А. Л. Семенова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В. Ященко. _ М.: МЦНМО, 2011. – 120 с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D08" w:rsidRDefault="00AA6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91-92</w:t>
            </w:r>
          </w:p>
        </w:tc>
      </w:tr>
      <w:tr w:rsidR="00A62D08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показательных уравнений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Шестаков С. А., Захаров П. И. ЕГЭ 2011. Математика. Задача С1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од ред. А. Л. Семенова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В. Ященко. _ М.: МЦНМО, 2011. – 120 с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D08" w:rsidRDefault="00AA6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93-94</w:t>
            </w:r>
          </w:p>
        </w:tc>
      </w:tr>
    </w:tbl>
    <w:p w:rsidR="00A62D08" w:rsidRDefault="00A62D0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62D08" w:rsidRDefault="00A62D0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62D08" w:rsidRDefault="00A62D0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62D08" w:rsidRDefault="00A62D0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62D08" w:rsidRDefault="00A62D0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62D08" w:rsidRDefault="00A62D0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62D08" w:rsidRDefault="00A62D0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62D08" w:rsidRDefault="00AA61A3">
      <w:pPr>
        <w:pStyle w:val="21"/>
      </w:pPr>
      <w:bookmarkStart w:id="12" w:name="__RefHeading___Toc522697935"/>
      <w:bookmarkEnd w:id="12"/>
      <w:r>
        <w:lastRenderedPageBreak/>
        <w:t>Вторая часть</w:t>
      </w:r>
    </w:p>
    <w:tbl>
      <w:tblPr>
        <w:tblW w:w="1060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283"/>
        <w:gridCol w:w="3503"/>
        <w:gridCol w:w="4120"/>
        <w:gridCol w:w="1701"/>
      </w:tblGrid>
      <w:tr w:rsidR="00A62D08">
        <w:trPr>
          <w:trHeight w:val="100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D08" w:rsidRDefault="00AA61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занятия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D08" w:rsidRDefault="00AA61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2D08" w:rsidRDefault="00AA61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D08" w:rsidRDefault="00AA61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Страницы</w:t>
            </w:r>
          </w:p>
        </w:tc>
      </w:tr>
      <w:tr w:rsidR="00A62D08">
        <w:trPr>
          <w:trHeight w:val="1003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Уравнения, непосредственно сводимые к простейшим тригонометрическим уравнениям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Шестаков С. А., Захаров П. И. ЕГЭ 2011. Математика. Задача С1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од ред. А. Л. Семенова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В. Ященко. _ М.: МЦНМО, 2011. – 120с.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54-55</w:t>
            </w:r>
          </w:p>
        </w:tc>
      </w:tr>
      <w:tr w:rsidR="00A62D08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Преобразование суммы в произведение и обратное преобразование при решении тригонометрических уравнений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Шестаков С. А., Захаров П. И. ЕГЭ 2011. Математика. Задача С1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од ред. А. Л. Семенова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В. Ященко. _ М.: МЦНМО, 2011. – 120с.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55-56</w:t>
            </w:r>
          </w:p>
        </w:tc>
      </w:tr>
      <w:tr w:rsidR="00A62D08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тригонометрических уравнений понижением степени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Шестаков С. А., Захаров П. И. ЕГЭ 2011. Математика. Задача С1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од ред. А. Л. Семенова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В. Ященко. _ М.: МЦНМО, 2011. – 120с.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57-58</w:t>
            </w:r>
          </w:p>
        </w:tc>
      </w:tr>
      <w:tr w:rsidR="00A62D08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тригонометрических уравнений методом разложения на множители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Шестаков С. А., Захаров П. И. ЕГЭ 2011. Математика. Задача С1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од ред. А. Л. Семенова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В. Ященко. _ М.: МЦНМО, 2011. – 120с.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58-59</w:t>
            </w:r>
          </w:p>
        </w:tc>
      </w:tr>
      <w:tr w:rsidR="00A62D08"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тригонометрических уравнений с помощью введения вспомогательного аргумента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Шестаков С. А., Захаров П. И. ЕГЭ 2011. Математика. Задача С1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од ред. А. Л. Семенова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В. Ященко. _ М.: МЦНМО, 2011. – 120с.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</w:tr>
      <w:tr w:rsidR="00A62D08"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62D0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62D08">
            <w:pPr>
              <w:tabs>
                <w:tab w:val="left" w:pos="312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 и начала математического анализа. 10 класс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учеб.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Учреждений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базовый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профил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Уровни /[Ю. М. Колягин, М. В. Ткачева, Н. Е. Федорова, М. 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Шабунин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]; под ред. А. Б.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Жижченко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– 4-е изд. – М.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Просвещение, 2011. – 368 с. : ил.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325-326</w:t>
            </w:r>
          </w:p>
        </w:tc>
      </w:tr>
      <w:tr w:rsidR="00A62D08"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 тригонометрических уравнений с помощью введения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вспомогательного аргумента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Шестаков С. А., Захаров П. И. ЕГЭ 2011. Математика. Задача С1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од ред. А. Л. Семенова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В. Ященко. _ М.: МЦНМО,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2011. – 120с.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81-83</w:t>
            </w:r>
          </w:p>
        </w:tc>
      </w:tr>
      <w:tr w:rsidR="00A62D08"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62D0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62D0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Черкасов О. Ю., Якушев А. Г. Математика: интенсивный курс подготовки к экзамену. – 9-е изд. – М.: Айрис-пресс, 2004. – 432с.: ил. – (Домашний репетитор).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149-151</w:t>
            </w:r>
          </w:p>
        </w:tc>
      </w:tr>
      <w:tr w:rsidR="00A62D08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тригонометрических уравнений с помощью введения вспомогательного аргумента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Шестаков С. А., Захаров П. И. ЕГЭ 2011. Математика. Задача С1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од ред. А. Л. Семенова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В. Ященко. _ М.: МЦНМО, 2011. – 120с.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81-83</w:t>
            </w:r>
          </w:p>
        </w:tc>
      </w:tr>
      <w:tr w:rsidR="00A62D08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 тригонометрических уравнений с помощью замены переменной.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Шестаков С. А., Захаров П. И. ЕГЭ 2011. Математика. Задача С1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од ред. А. Л. Семенова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В. Ященко. _ М.: МЦНМО, 2011. – 120с.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 61, 81 №15</w:t>
            </w:r>
          </w:p>
        </w:tc>
      </w:tr>
      <w:tr w:rsidR="00A62D08"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 тригонометрических уравнений с помощью замены переменной.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Черкасов О. Ю., Якушев А. Г. Математика: интенсивный курс подготовки к экзамену. – 9-е изд. – М.: Айрис-пресс, 2004. – 432с.: ил. – (Домашний репетитор).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151-152</w:t>
            </w:r>
          </w:p>
        </w:tc>
      </w:tr>
      <w:tr w:rsidR="00A62D08"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62D0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62D0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Шестаков С. А., Захаров П. И. ЕГЭ 2011. Математика. Задача С1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од ред. А. Л. Семенова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В. Ященко. _ М.: МЦНМО, 2011. – 120с.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61-64</w:t>
            </w:r>
          </w:p>
        </w:tc>
      </w:tr>
      <w:tr w:rsidR="00A62D08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 тригонометрических уравнений с помощью замены переменной 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Шестаков С. А., Захаров П. И. ЕГЭ 2011. Математика. Задача С1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од ред. А. Л. Семенова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В. Ященко. _ М.: МЦНМО, 2011. – 120с.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61-64</w:t>
            </w:r>
          </w:p>
        </w:tc>
      </w:tr>
      <w:tr w:rsidR="00A62D08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Отбор корней в тригонометрических уравнениях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Шестаков С. А., Захаров П. И. ЕГЭ 2011. Математика. Задача С1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од ред. А. Л. Семенова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В. Ященко. _ М.: МЦНМО, 2011. – 120с.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64-68</w:t>
            </w:r>
          </w:p>
        </w:tc>
      </w:tr>
      <w:tr w:rsidR="00A62D08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тригонометрических уравнений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Черкасов О. Ю., Якушев А. Г. Математика: интенсивный курс подготовки к экзамену. – 9-е изд. – М.: Айрис-пресс, 2004. – 432с.: ил. – (Домашний репетитор).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156-168</w:t>
            </w:r>
          </w:p>
        </w:tc>
      </w:tr>
      <w:tr w:rsidR="00A62D08"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Применение свойств функции в решении тригонометрических уравнений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Шестаков С. А., Захаров П. И. ЕГЭ 2011. Математика. Задача С1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од ред. А. Л. Семенова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В. Ященко. _ М.: МЦНМО, 2011. – 120с.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68-69</w:t>
            </w:r>
          </w:p>
        </w:tc>
      </w:tr>
      <w:tr w:rsidR="00A62D08"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62D0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62D0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Черкасов О. Ю., Якушев А. Г. Математика: интенсивный курс подготовки к экзамену. – 9-е изд. – М.: Айрис-пресс, 2004. – 432с.: ил. – (Домашний репетитор).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154-155</w:t>
            </w:r>
          </w:p>
        </w:tc>
      </w:tr>
      <w:tr w:rsidR="00A62D08"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Обобщающий урок по теме «Решение тригонометрических уравнений»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Шестаков С. А., Захаров П. И. ЕГЭ 2011. Математика. Задача С1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од ред. А. Л. Семенова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В. Ященко. _ М.: МЦНМО, 2011. – 120с.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81-82</w:t>
            </w:r>
          </w:p>
        </w:tc>
      </w:tr>
      <w:tr w:rsidR="00A62D08"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62D0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62D0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Черкасов О. Ю., Якушев А. Г. Математика: интенсивный курс подготовки к экзамену. – 9-е изд. – М.: Айрис-пресс, 2004. – 432с.: ил. – (Домашний репетитор).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169-171,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207-210, 220-221</w:t>
            </w:r>
          </w:p>
        </w:tc>
      </w:tr>
      <w:tr w:rsidR="00A62D08"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Уравнения, содержащие обратные тригонометрические функции.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Шестаков С. А., Захаров П. И. ЕГЭ 2011. Математика. Задача С1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од ред. А. Л. Семенова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В. Ященко. _ М.: МЦНМО, 2011. – 120с.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69-70</w:t>
            </w:r>
          </w:p>
        </w:tc>
      </w:tr>
      <w:tr w:rsidR="00A62D08"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62D0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62D08">
            <w:pPr>
              <w:tabs>
                <w:tab w:val="left" w:pos="3120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Математика: алгебра и начала математического анализа, геометрия. Алгебра и начала математического анализа. 11 класс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учеб.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организаций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базовый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углубл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уровни  / [Ю. М. Колягин, М. В. Ткачёва, Н. Е. Фёдорова, М. 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Шабунин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]. – 2-е изд. – М. : Просвещение, 2015. – 384 с. : ил.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36-40</w:t>
            </w:r>
          </w:p>
        </w:tc>
      </w:tr>
      <w:tr w:rsidR="00A62D08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Уравнения, левая и правая части которых являются одноименными тригонометрическими функциями.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Шестаков С. А., Захаров П. И. ЕГЭ 2011. Математика. Задача С1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од ред. А. Л. Семенова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В. Ященко. _ М.: МЦНМО, 2011. – 120с.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70-71, 82-83</w:t>
            </w:r>
          </w:p>
        </w:tc>
      </w:tr>
      <w:tr w:rsidR="00A62D08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Уравнения, левая и правая части которых являются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разноименными тригонометрическими функциями.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Шестаков С. А., Захаров П. И. ЕГЭ 2011. Математика. Задача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С1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од ред. А. Л. Семенова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В. Ященко. _ М.: МЦНМО, 2011. – 120с.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72-75, 82-83</w:t>
            </w:r>
          </w:p>
        </w:tc>
      </w:tr>
      <w:tr w:rsidR="00A62D08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Замена переменной.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Шестаков С. А., Захаров П. И. ЕГЭ 2011. Математика. Задача С1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од ред. А. Л. Семенова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В. Ященко. _ М.: МЦНМО, 2011. – 120с.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75-76, 82-83</w:t>
            </w:r>
          </w:p>
        </w:tc>
      </w:tr>
      <w:tr w:rsidR="00A62D08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Применение свойств функции.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Шестаков С. А., Захаров П. И. ЕГЭ 2011. Математика. Задача С1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од ред. А. Л. Семенова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В. Ященко. _ М.: МЦНМО, 2011. – 120с.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76-77, 82-83</w:t>
            </w:r>
          </w:p>
        </w:tc>
      </w:tr>
      <w:tr w:rsidR="00A62D08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Уравнения, сводимые к алгебраическим и тригонометрическим уравнениям.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Шестаков С. А., Захаров П. И. ЕГЭ 2011. Математика. Задача С1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од ред. А. Л. Семенова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В. Ященко. _ М.: МЦНМО, 2011. – 120с.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77-80, 82-83</w:t>
            </w:r>
          </w:p>
        </w:tc>
      </w:tr>
      <w:tr w:rsidR="00A62D08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Алгебраические преобразования при решении логарифмических уравнений.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Шестаков С. А., Захаров П. И. ЕГЭ 2011. Математика. Задача С1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од ред. А. Л. Семенова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В. Ященко. _ М.: МЦНМО, 2011. – 120с.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96-99</w:t>
            </w:r>
          </w:p>
        </w:tc>
      </w:tr>
      <w:tr w:rsidR="00A62D08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логарифмических уравнений с помощью алгебраических преобразований.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Шестаков С. А., Захаров П. И. ЕГЭ 2011. Математика. Задача С1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од ред. А. Л. Семенова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В. Ященко. _ М.: МЦНМО, 2011. – 120с.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</w:tr>
      <w:tr w:rsidR="00A62D08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Замена переменной.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Шестаков С. А., Захаров П. И. ЕГЭ 2011. Математика. Задача С1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од ред. А. Л. Семенова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В. Ященко. _ М.: МЦНМО, 2011. – 120с.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100-101</w:t>
            </w:r>
          </w:p>
        </w:tc>
      </w:tr>
      <w:tr w:rsidR="00A62D08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логарифмических уравнений с помощью замены переменной.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Шестаков С. А., Захаров П. И. ЕГЭ 2011. Математика. Задача С1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од ред. А. Л. Семенова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В. Ященко. _ М.: МЦНМО, 2011. – 120с.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</w:tr>
      <w:tr w:rsidR="00A62D08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Отбор корней в логарифмических уравнениях.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Шестаков С. А., Захаров П. И. ЕГЭ 2011. Математика. Задача С1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од ред. А. Л. Семенова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В. Ященко. _ М.: МЦНМО, 2011. – 120с.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</w:tr>
      <w:tr w:rsidR="00A62D08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логарифмических уравнений.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Шестаков С. А., Захаров П. И. ЕГЭ 2011. Математика. Задача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С1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од ред. А. Л. Семенова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В. Ященко. _ М.: МЦНМО, 2011. – 120с.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103</w:t>
            </w:r>
          </w:p>
        </w:tc>
      </w:tr>
      <w:tr w:rsidR="00A62D08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Применение свойств функции при решении логарифмических уравнений.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Шестаков С. А., Захаров П. И. ЕГЭ 2011. Математика. Задача С1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од ред. А. Л. Семенова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В. Ященко. _ М.: МЦНМО, 2011. – 120с.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102, 103</w:t>
            </w:r>
          </w:p>
        </w:tc>
      </w:tr>
      <w:tr w:rsidR="00A62D08"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логарифмических уравнений.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Шестаков С. А., Захаров П. И. ЕГЭ 2011. Математика. Задача С1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од ред. А. Л. Семенова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В. Ященко. _ М.: МЦНМО, 2011. – 120с.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D08" w:rsidRDefault="00AA61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</w:tr>
    </w:tbl>
    <w:p w:rsidR="00A62D08" w:rsidRDefault="00A62D0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62D08" w:rsidRDefault="00A62D0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62D08" w:rsidRDefault="00A62D0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62D08" w:rsidRDefault="00A62D08">
      <w:pPr>
        <w:rPr>
          <w:rFonts w:ascii="Times New Roman" w:hAnsi="Times New Roman"/>
          <w:sz w:val="28"/>
          <w:szCs w:val="28"/>
        </w:rPr>
      </w:pPr>
    </w:p>
    <w:p w:rsidR="00A62D08" w:rsidRDefault="00A62D08">
      <w:pPr>
        <w:rPr>
          <w:rFonts w:ascii="Times New Roman" w:hAnsi="Times New Roman"/>
          <w:sz w:val="28"/>
          <w:szCs w:val="28"/>
        </w:rPr>
      </w:pPr>
    </w:p>
    <w:p w:rsidR="00A62D08" w:rsidRDefault="00A62D08">
      <w:pPr>
        <w:rPr>
          <w:rFonts w:ascii="Times New Roman" w:hAnsi="Times New Roman"/>
          <w:sz w:val="28"/>
          <w:szCs w:val="28"/>
        </w:rPr>
      </w:pPr>
    </w:p>
    <w:p w:rsidR="00A62D08" w:rsidRDefault="00A62D08">
      <w:pPr>
        <w:rPr>
          <w:rFonts w:ascii="Times New Roman" w:hAnsi="Times New Roman"/>
          <w:sz w:val="28"/>
          <w:szCs w:val="28"/>
        </w:rPr>
      </w:pPr>
    </w:p>
    <w:p w:rsidR="00A62D08" w:rsidRDefault="00A62D08">
      <w:pPr>
        <w:rPr>
          <w:rFonts w:ascii="Times New Roman" w:hAnsi="Times New Roman"/>
          <w:sz w:val="28"/>
          <w:szCs w:val="28"/>
        </w:rPr>
      </w:pPr>
    </w:p>
    <w:p w:rsidR="00A62D08" w:rsidRDefault="00A62D08">
      <w:pPr>
        <w:rPr>
          <w:rFonts w:ascii="Times New Roman" w:hAnsi="Times New Roman"/>
          <w:sz w:val="28"/>
          <w:szCs w:val="28"/>
        </w:rPr>
      </w:pPr>
    </w:p>
    <w:p w:rsidR="00A62D08" w:rsidRDefault="00A62D08">
      <w:pPr>
        <w:rPr>
          <w:rFonts w:ascii="Times New Roman" w:hAnsi="Times New Roman"/>
          <w:sz w:val="28"/>
          <w:szCs w:val="28"/>
        </w:rPr>
      </w:pPr>
    </w:p>
    <w:p w:rsidR="00A62D08" w:rsidRDefault="00A62D08">
      <w:pPr>
        <w:rPr>
          <w:rFonts w:ascii="Times New Roman" w:hAnsi="Times New Roman"/>
          <w:sz w:val="28"/>
          <w:szCs w:val="28"/>
        </w:rPr>
      </w:pPr>
    </w:p>
    <w:p w:rsidR="00A62D08" w:rsidRDefault="00A62D08">
      <w:pPr>
        <w:rPr>
          <w:rFonts w:ascii="Times New Roman" w:hAnsi="Times New Roman"/>
          <w:sz w:val="28"/>
          <w:szCs w:val="28"/>
        </w:rPr>
      </w:pPr>
    </w:p>
    <w:p w:rsidR="00A62D08" w:rsidRDefault="00A62D08">
      <w:pPr>
        <w:rPr>
          <w:rFonts w:ascii="Times New Roman" w:hAnsi="Times New Roman"/>
          <w:sz w:val="28"/>
          <w:szCs w:val="28"/>
        </w:rPr>
      </w:pPr>
    </w:p>
    <w:p w:rsidR="00A62D08" w:rsidRDefault="00A62D08">
      <w:pPr>
        <w:rPr>
          <w:rFonts w:ascii="Times New Roman" w:hAnsi="Times New Roman"/>
          <w:sz w:val="28"/>
          <w:szCs w:val="28"/>
        </w:rPr>
      </w:pPr>
    </w:p>
    <w:p w:rsidR="00A62D08" w:rsidRDefault="00A62D08">
      <w:pPr>
        <w:rPr>
          <w:rFonts w:ascii="Times New Roman" w:hAnsi="Times New Roman"/>
          <w:sz w:val="28"/>
          <w:szCs w:val="28"/>
        </w:rPr>
      </w:pPr>
    </w:p>
    <w:p w:rsidR="00A62D08" w:rsidRDefault="00A62D08">
      <w:pPr>
        <w:rPr>
          <w:rFonts w:ascii="Times New Roman" w:hAnsi="Times New Roman"/>
          <w:sz w:val="28"/>
          <w:szCs w:val="28"/>
        </w:rPr>
      </w:pPr>
    </w:p>
    <w:p w:rsidR="00A62D08" w:rsidRDefault="00A62D08">
      <w:pPr>
        <w:rPr>
          <w:rFonts w:ascii="Times New Roman" w:hAnsi="Times New Roman"/>
          <w:sz w:val="28"/>
          <w:szCs w:val="28"/>
        </w:rPr>
        <w:sectPr w:rsidR="00A62D08">
          <w:footerReference w:type="default" r:id="rId8"/>
          <w:footerReference w:type="first" r:id="rId9"/>
          <w:pgSz w:w="11906" w:h="16838"/>
          <w:pgMar w:top="851" w:right="1134" w:bottom="851" w:left="1134" w:header="0" w:footer="221" w:gutter="0"/>
          <w:cols w:space="720"/>
          <w:formProt w:val="0"/>
          <w:titlePg/>
          <w:docGrid w:linePitch="360"/>
        </w:sectPr>
      </w:pPr>
    </w:p>
    <w:p w:rsidR="00A62D08" w:rsidRPr="009A396E" w:rsidRDefault="00AA61A3">
      <w:pPr>
        <w:pStyle w:val="12"/>
      </w:pPr>
      <w:bookmarkStart w:id="13" w:name="__RefHeading___Toc522697936"/>
      <w:bookmarkEnd w:id="13"/>
      <w:r w:rsidRPr="009A396E">
        <w:lastRenderedPageBreak/>
        <w:t>Календарно-тематическое планирование</w:t>
      </w:r>
    </w:p>
    <w:tbl>
      <w:tblPr>
        <w:tblW w:w="1457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18"/>
        <w:gridCol w:w="4962"/>
        <w:gridCol w:w="6294"/>
        <w:gridCol w:w="1222"/>
        <w:gridCol w:w="1481"/>
      </w:tblGrid>
      <w:tr w:rsidR="00A62D08" w:rsidRPr="009A396E" w:rsidTr="74E5858C">
        <w:trPr>
          <w:trHeight w:val="416"/>
        </w:trPr>
        <w:tc>
          <w:tcPr>
            <w:tcW w:w="14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96E">
              <w:rPr>
                <w:rFonts w:ascii="Times New Roman" w:hAnsi="Times New Roman"/>
                <w:b/>
                <w:sz w:val="28"/>
                <w:szCs w:val="28"/>
              </w:rPr>
              <w:t>1 часть</w:t>
            </w:r>
          </w:p>
        </w:tc>
      </w:tr>
      <w:tr w:rsidR="00A62D08" w:rsidRPr="009A396E" w:rsidTr="74E5858C">
        <w:trPr>
          <w:trHeight w:val="70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A6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96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9A396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9A396E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96E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96E">
              <w:rPr>
                <w:rFonts w:ascii="Times New Roman" w:hAnsi="Times New Roman"/>
                <w:b/>
                <w:sz w:val="28"/>
                <w:szCs w:val="28"/>
              </w:rPr>
              <w:t>Содержание урока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96E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96E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96E"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  <w:proofErr w:type="spellStart"/>
            <w:r w:rsidRPr="009A396E">
              <w:rPr>
                <w:rFonts w:ascii="Times New Roman" w:hAnsi="Times New Roman"/>
                <w:b/>
                <w:sz w:val="28"/>
                <w:szCs w:val="28"/>
              </w:rPr>
              <w:t>провед</w:t>
            </w:r>
            <w:proofErr w:type="spellEnd"/>
            <w:r w:rsidRPr="009A396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A62D08" w:rsidRPr="009A396E" w:rsidTr="74E5858C">
        <w:trPr>
          <w:trHeight w:val="140"/>
        </w:trPr>
        <w:tc>
          <w:tcPr>
            <w:tcW w:w="14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b/>
                <w:sz w:val="28"/>
                <w:szCs w:val="28"/>
              </w:rPr>
              <w:t>Повторение (6ч)</w:t>
            </w:r>
          </w:p>
        </w:tc>
      </w:tr>
      <w:tr w:rsidR="00A62D08" w:rsidRPr="009A396E" w:rsidTr="74E5858C">
        <w:trPr>
          <w:trHeight w:val="14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96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Линейные уравнения. Решение линейных уравнений.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Корень уравнения. Решить уравнение, равносильные уравнения. Равносильные преобразования. Линейные уравнения. Решение линейных уравнений. Решение линейных уравнений, содержащих переменную под знаком модуля.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08" w:rsidRPr="009A396E" w:rsidTr="74E5858C">
        <w:trPr>
          <w:trHeight w:val="14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96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Квадратные уравнения.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</w:pPr>
            <w:r w:rsidRPr="009A396E">
              <w:rPr>
                <w:rFonts w:ascii="Times New Roman" w:hAnsi="Times New Roman"/>
                <w:sz w:val="28"/>
                <w:szCs w:val="28"/>
              </w:rPr>
              <w:t xml:space="preserve">Квадратные уравнения. Нахождение корней квадратного уравнения (приведенного, в случае четного коэффициента перед </w:t>
            </w:r>
            <w:r w:rsidRPr="009A396E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9A396E">
              <w:rPr>
                <w:rFonts w:ascii="Times New Roman" w:hAnsi="Times New Roman"/>
                <w:sz w:val="28"/>
                <w:szCs w:val="28"/>
              </w:rPr>
              <w:t xml:space="preserve">, полные </w:t>
            </w:r>
            <w:proofErr w:type="spellStart"/>
            <w:r w:rsidRPr="009A396E">
              <w:rPr>
                <w:rFonts w:ascii="Times New Roman" w:hAnsi="Times New Roman"/>
                <w:sz w:val="28"/>
                <w:szCs w:val="28"/>
              </w:rPr>
              <w:t>неприведенные</w:t>
            </w:r>
            <w:proofErr w:type="spellEnd"/>
            <w:r w:rsidRPr="009A396E">
              <w:rPr>
                <w:rFonts w:ascii="Times New Roman" w:hAnsi="Times New Roman"/>
                <w:sz w:val="28"/>
                <w:szCs w:val="28"/>
              </w:rPr>
              <w:t xml:space="preserve"> квадратные уравнения с нечетным коэффициентом перед </w:t>
            </w:r>
            <w:r w:rsidRPr="009A396E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9A396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08" w:rsidRPr="009A396E" w:rsidTr="74E5858C">
        <w:trPr>
          <w:trHeight w:val="14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96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Решение квадратных уравнений.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</w:pPr>
            <w:r w:rsidRPr="009A396E">
              <w:rPr>
                <w:rFonts w:ascii="Times New Roman" w:hAnsi="Times New Roman"/>
                <w:sz w:val="28"/>
                <w:szCs w:val="28"/>
              </w:rPr>
              <w:t xml:space="preserve">Решение квадратных уравнений (приведенных, в случае четного коэффициента перед </w:t>
            </w:r>
            <w:r w:rsidRPr="009A396E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9A396E">
              <w:rPr>
                <w:rFonts w:ascii="Times New Roman" w:hAnsi="Times New Roman"/>
                <w:sz w:val="28"/>
                <w:szCs w:val="28"/>
              </w:rPr>
              <w:t xml:space="preserve">, полных </w:t>
            </w:r>
            <w:proofErr w:type="spellStart"/>
            <w:r w:rsidRPr="009A396E">
              <w:rPr>
                <w:rFonts w:ascii="Times New Roman" w:hAnsi="Times New Roman"/>
                <w:sz w:val="28"/>
                <w:szCs w:val="28"/>
              </w:rPr>
              <w:t>неприведенных</w:t>
            </w:r>
            <w:proofErr w:type="spellEnd"/>
            <w:r w:rsidRPr="009A396E">
              <w:rPr>
                <w:rFonts w:ascii="Times New Roman" w:hAnsi="Times New Roman"/>
                <w:sz w:val="28"/>
                <w:szCs w:val="28"/>
              </w:rPr>
              <w:t xml:space="preserve"> квадратных уравнений с нечетным коэффициентом перед </w:t>
            </w:r>
            <w:r w:rsidRPr="009A396E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9A396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08" w:rsidRPr="009A396E" w:rsidTr="74E5858C">
        <w:trPr>
          <w:trHeight w:val="14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96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Биквадратные уравнения. Решение биквадратных уравнений методом разложения на множители.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D09EFE" w:rsidP="00D09EFE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 xml:space="preserve">Решение биквадратных уравнений методом разложения на множители (применив формулу сокращенного умножения сразу или прибавив и вычтя недостающее выражение и дополнив уравнение до квадрата суммы или разности двух выражений и выполнить разложение на </w:t>
            </w:r>
            <w:r w:rsidRPr="009A396E">
              <w:rPr>
                <w:rFonts w:ascii="Times New Roman" w:hAnsi="Times New Roman"/>
                <w:sz w:val="28"/>
                <w:szCs w:val="28"/>
              </w:rPr>
              <w:lastRenderedPageBreak/>
              <w:t>множители, применив полученную формулу).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08" w:rsidRPr="009A396E" w:rsidTr="74E5858C">
        <w:trPr>
          <w:trHeight w:val="14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96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D09EFE" w:rsidP="00D09EFE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Решение биквадратных уравнений сведением к квадратным уравнениям.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D09EFE" w:rsidP="00D09EFE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 xml:space="preserve">Решение биквадратных уравнений методом замены переменной,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08" w:rsidRPr="009A396E" w:rsidTr="74E5858C">
        <w:trPr>
          <w:trHeight w:val="14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96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Дробно-рациональные уравнения. Решение дробно-рациональных уравнений.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Дробно-рациональные уравнения. Условие равенства дроби нулю. Решение дробно-рациональных уравнений с помощью равносильных преобразований.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08" w:rsidRPr="009A396E" w:rsidTr="74E5858C">
        <w:trPr>
          <w:trHeight w:val="140"/>
        </w:trPr>
        <w:tc>
          <w:tcPr>
            <w:tcW w:w="14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b/>
                <w:sz w:val="28"/>
                <w:szCs w:val="28"/>
              </w:rPr>
              <w:t>Целые рациональные уравнения (10ч)</w:t>
            </w:r>
          </w:p>
        </w:tc>
      </w:tr>
      <w:tr w:rsidR="00A62D08" w:rsidRPr="009A396E" w:rsidTr="74E5858C">
        <w:trPr>
          <w:trHeight w:val="14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96E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</w:pPr>
            <w:r w:rsidRPr="009A396E">
              <w:rPr>
                <w:rFonts w:ascii="Times New Roman" w:hAnsi="Times New Roman"/>
                <w:sz w:val="28"/>
                <w:szCs w:val="28"/>
              </w:rPr>
              <w:t xml:space="preserve">Деление многочлена на многочлен «уголком». Многочлен </w:t>
            </w:r>
            <w:r w:rsidRPr="009A396E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9A396E">
              <w:rPr>
                <w:rFonts w:ascii="Times New Roman" w:hAnsi="Times New Roman"/>
                <w:sz w:val="28"/>
                <w:szCs w:val="28"/>
              </w:rPr>
              <w:t>(</w:t>
            </w:r>
            <w:r w:rsidRPr="009A396E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9A396E">
              <w:rPr>
                <w:rFonts w:ascii="Times New Roman" w:hAnsi="Times New Roman"/>
                <w:sz w:val="28"/>
                <w:szCs w:val="28"/>
              </w:rPr>
              <w:t xml:space="preserve">) и его корень. Теорема Безу. Следствия из теоремы Безу. 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</w:pPr>
            <w:r w:rsidRPr="009A396E">
              <w:rPr>
                <w:rFonts w:ascii="Times New Roman" w:hAnsi="Times New Roman"/>
                <w:sz w:val="28"/>
                <w:szCs w:val="28"/>
              </w:rPr>
              <w:t xml:space="preserve">Деление многочлена на многочлен «уголком». Многочлен </w:t>
            </w:r>
            <w:r w:rsidRPr="009A396E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9A396E">
              <w:rPr>
                <w:rFonts w:ascii="Times New Roman" w:hAnsi="Times New Roman"/>
                <w:sz w:val="28"/>
                <w:szCs w:val="28"/>
              </w:rPr>
              <w:t>(</w:t>
            </w:r>
            <w:r w:rsidRPr="009A396E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9A396E">
              <w:rPr>
                <w:rFonts w:ascii="Times New Roman" w:hAnsi="Times New Roman"/>
                <w:sz w:val="28"/>
                <w:szCs w:val="28"/>
              </w:rPr>
              <w:t xml:space="preserve">) и его корень. Теорема Безу. Следствия из теоремы Безу.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08" w:rsidRPr="009A396E" w:rsidTr="74E5858C">
        <w:trPr>
          <w:trHeight w:val="14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96E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Решение алгебраических уравнений с помощью следствий из теоремы Безу.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74E5858C" w:rsidP="74E5858C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Применение следствия из теоремы Безу для решения алгебраических уравнений. Решение алгебраических уравнений понижением степени с помощью следствий из теоремы Безу.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08" w:rsidRPr="009A396E" w:rsidTr="74E5858C">
        <w:trPr>
          <w:trHeight w:val="14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96E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Решение алгебраических уравнений разложением на множители.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74E5858C" w:rsidP="74E5858C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Решение алгебраических уравнений, в которых один из корней является делителем свободного члена, разложением на множители.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08" w:rsidRPr="009A396E" w:rsidTr="74E5858C">
        <w:trPr>
          <w:trHeight w:val="14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96E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Решение целых рациональных уравнений заменой переменной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A61A3">
            <w:pPr>
              <w:spacing w:after="0" w:line="240" w:lineRule="auto"/>
            </w:pPr>
            <w:r w:rsidRPr="009A396E">
              <w:rPr>
                <w:rFonts w:ascii="Times New Roman" w:hAnsi="Times New Roman"/>
                <w:sz w:val="28"/>
                <w:szCs w:val="28"/>
              </w:rPr>
              <w:t xml:space="preserve">Решение целых рациональных уравнений заменой переменной (уравнения вида </w:t>
            </w:r>
            <m:oMath>
              <m:r>
                <w:rPr>
                  <w:rFonts w:ascii="Cambria Math" w:hAnsi="Cambria Math"/>
                </w:rPr>
                <m:t>a⋅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(x)+b⋅f(x)+c=0</m:t>
              </m:r>
            </m:oMath>
            <w:r w:rsidRPr="009A396E">
              <w:rPr>
                <w:rFonts w:ascii="Times New Roman" w:hAnsi="Times New Roman"/>
                <w:sz w:val="28"/>
                <w:szCs w:val="28"/>
              </w:rPr>
              <w:t>, уравнения вида</w:t>
            </w:r>
            <w:proofErr w:type="gramStart"/>
            <w:r w:rsidRPr="009A39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(x-a)(x-b)(x-c)(x-d)=k,</m:t>
              </m:r>
            </m:oMath>
            <w:proofErr w:type="gramEnd"/>
            <w:r w:rsidRPr="009A396E">
              <w:rPr>
                <w:rFonts w:ascii="Times New Roman" w:hAnsi="Times New Roman"/>
                <w:sz w:val="28"/>
                <w:szCs w:val="28"/>
              </w:rPr>
              <w:t xml:space="preserve">где </w:t>
            </w:r>
            <m:oMath>
              <m:r>
                <w:rPr>
                  <w:rFonts w:ascii="Cambria Math" w:hAnsi="Cambria Math"/>
                </w:rPr>
                <m:t>a+b=c+d</m:t>
              </m:r>
            </m:oMath>
            <w:r w:rsidRPr="009A396E">
              <w:rPr>
                <w:rFonts w:ascii="Times New Roman" w:hAnsi="Times New Roman"/>
                <w:sz w:val="28"/>
                <w:szCs w:val="28"/>
              </w:rPr>
              <w:t xml:space="preserve">,  уравнения вида </w:t>
            </w:r>
            <m:oMath>
              <m:r>
                <w:rPr>
                  <w:rFonts w:ascii="Cambria Math" w:hAnsi="Cambria Math"/>
                </w:rPr>
                <m:t>(x-a)(x-b)(x-c)(x-d)=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>kx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9A396E">
              <w:rPr>
                <w:rFonts w:ascii="Times New Roman" w:hAnsi="Times New Roman"/>
                <w:sz w:val="28"/>
                <w:szCs w:val="28"/>
              </w:rPr>
              <w:t xml:space="preserve">, где </w:t>
            </w:r>
            <w:proofErr w:type="spellStart"/>
            <m:oMath>
              <m:r>
                <m:rPr>
                  <m:lit/>
                  <m:nor/>
                </m:rPr>
                <w:rPr>
                  <w:rFonts w:ascii="Cambria Math" w:hAnsi="Cambria Math"/>
                </w:rPr>
                <m:t>ab</m:t>
              </m:r>
              <w:proofErr w:type="spellEnd"/>
              <m:r>
                <w:rPr>
                  <w:rFonts w:ascii="Cambria Math" w:hAnsi="Cambria Math"/>
                </w:rPr>
                <m:t>=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>cd</m:t>
              </m:r>
              <m:r>
                <w:rPr>
                  <w:rFonts w:ascii="Cambria Math" w:hAnsi="Cambria Math"/>
                </w:rPr>
                <m:t>≠0</m:t>
              </m:r>
            </m:oMath>
            <w:r w:rsidRPr="009A396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08" w:rsidRPr="009A396E" w:rsidTr="74E5858C">
        <w:trPr>
          <w:trHeight w:val="14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96E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Решение целых рациональных уравнений заменой переменной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</w:pPr>
            <w:r w:rsidRPr="009A396E">
              <w:rPr>
                <w:rFonts w:ascii="Times New Roman" w:hAnsi="Times New Roman"/>
                <w:sz w:val="28"/>
                <w:szCs w:val="28"/>
              </w:rPr>
              <w:t xml:space="preserve">Решение целых рациональных уравнений заменой переменной (уравнения вида </w:t>
            </w:r>
            <m:oMath>
              <m:r>
                <w:rPr>
                  <w:rFonts w:ascii="Cambria Math" w:hAnsi="Cambria Math"/>
                </w:rPr>
                <m:t>a⋅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(x)+b⋅f(x)⋅g(x)+c⋅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(x)=0</m:t>
              </m:r>
            </m:oMath>
            <w:r w:rsidRPr="009A396E">
              <w:rPr>
                <w:rFonts w:ascii="Times New Roman" w:hAnsi="Times New Roman"/>
                <w:sz w:val="28"/>
                <w:szCs w:val="28"/>
              </w:rPr>
              <w:t xml:space="preserve">, уравнения вида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>ax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>bx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>cx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w:lastRenderedPageBreak/>
                <m:t>bx</m:t>
              </m:r>
              <m:r>
                <w:rPr>
                  <w:rFonts w:ascii="Cambria Math" w:hAnsi="Cambria Math"/>
                </w:rPr>
                <m:t>+a=0</m:t>
              </m:r>
            </m:oMath>
            <w:r w:rsidRPr="009A396E">
              <w:rPr>
                <w:rFonts w:ascii="Times New Roman" w:hAnsi="Times New Roman"/>
                <w:sz w:val="28"/>
                <w:szCs w:val="28"/>
              </w:rPr>
              <w:t xml:space="preserve">, где </w:t>
            </w:r>
            <m:oMath>
              <m:r>
                <w:rPr>
                  <w:rFonts w:ascii="Cambria Math" w:hAnsi="Cambria Math"/>
                </w:rPr>
                <m:t>a≠0</m:t>
              </m:r>
            </m:oMath>
            <w:r w:rsidRPr="009A396E">
              <w:rPr>
                <w:rFonts w:ascii="Times New Roman" w:hAnsi="Times New Roman"/>
                <w:sz w:val="28"/>
                <w:szCs w:val="28"/>
              </w:rPr>
              <w:t xml:space="preserve">, уравнение вида </w:t>
            </w:r>
            <m:oMath>
              <m:r>
                <w:rPr>
                  <w:rFonts w:ascii="Cambria Math" w:hAnsi="Cambria Math"/>
                </w:rPr>
                <m:t>(x+a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+(x+b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=c</m:t>
              </m:r>
            </m:oMath>
            <w:r w:rsidRPr="009A396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08" w:rsidRPr="009A396E" w:rsidTr="74E5858C">
        <w:trPr>
          <w:trHeight w:val="14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96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A61A3">
            <w:pPr>
              <w:spacing w:after="0" w:line="240" w:lineRule="auto"/>
            </w:pPr>
            <w:r w:rsidRPr="009A396E">
              <w:rPr>
                <w:rFonts w:ascii="Times New Roman" w:hAnsi="Times New Roman"/>
                <w:sz w:val="28"/>
                <w:szCs w:val="28"/>
              </w:rPr>
              <w:t>Применение свойств функции для решения уравнений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D09EFE" w:rsidP="00D09E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Применение свойств монотонности и ограниченности функции для решения уравнений.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08" w:rsidRPr="009A396E" w:rsidTr="74E5858C">
        <w:trPr>
          <w:trHeight w:val="14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96E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Уравнения, содержащие переменную под знаком абсолютной величины (модуля) методом интервалов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D09EFE" w:rsidP="00D09EFE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Суть  метода интервалов при решении уравнений, содержащих переменную под знаком абсолютной величины (модуля). Решение уравнений, содержащих переменную под знаком абсолютной величины (модуля) методом интервалов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08" w:rsidRPr="009A396E" w:rsidTr="74E5858C">
        <w:trPr>
          <w:trHeight w:val="14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96E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Решение уравнений, содержащих переменную под знаком абсолютной величины (модуля)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D09EFE" w:rsidP="00D09EFE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Метод замены переменной и применение  тождества |a|</w:t>
            </w:r>
            <w:r w:rsidRPr="009A396E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9A396E">
              <w:rPr>
                <w:rFonts w:ascii="Times New Roman" w:hAnsi="Times New Roman"/>
                <w:sz w:val="28"/>
                <w:szCs w:val="28"/>
              </w:rPr>
              <w:t>=a</w:t>
            </w:r>
            <w:r w:rsidRPr="009A396E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9A396E">
              <w:rPr>
                <w:rFonts w:ascii="Times New Roman" w:hAnsi="Times New Roman"/>
                <w:sz w:val="28"/>
                <w:szCs w:val="28"/>
              </w:rPr>
              <w:t xml:space="preserve"> при решении уравнений, содержащих переменную под знаком абсолютной величины (модуля). Применение геометрического смысла модуля при решении уравнений, содержащих переменную под знаком абсолютной величины (модуля).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08" w:rsidRPr="009A396E" w:rsidTr="74E5858C">
        <w:trPr>
          <w:trHeight w:val="14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96E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Решение уравнений, содержащих переменную под знаком абсолютной величины (модуля)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D09EFE" w:rsidP="00D09EFE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Решение уравнений, содержащих переменную под знаком абсолютной величины (модуля) известными методами.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08" w:rsidRPr="009A396E" w:rsidTr="74E5858C">
        <w:trPr>
          <w:trHeight w:val="14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96E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Контрольная работа №1 по теме «Решение целых рациональных уравнений»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D09EFE" w:rsidP="00D09EFE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Решение Контрольной работы №1 по теме “Решение целых рациональных уравнений”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08" w:rsidRPr="009A396E" w:rsidTr="74E5858C">
        <w:trPr>
          <w:trHeight w:val="140"/>
        </w:trPr>
        <w:tc>
          <w:tcPr>
            <w:tcW w:w="14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b/>
                <w:sz w:val="28"/>
                <w:szCs w:val="28"/>
              </w:rPr>
              <w:t>Дробно-рациональные уравнения(5ч)</w:t>
            </w:r>
          </w:p>
        </w:tc>
      </w:tr>
      <w:tr w:rsidR="00A62D08" w:rsidRPr="009A396E" w:rsidTr="74E5858C">
        <w:trPr>
          <w:trHeight w:val="14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96E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Решение дробно-рациональных уравнений методом разложения на множители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74E5858C" w:rsidRPr="009A396E" w:rsidRDefault="74E5858C" w:rsidP="74E5858C">
            <w:r w:rsidRPr="009A396E">
              <w:rPr>
                <w:rFonts w:ascii="Times New Roman" w:hAnsi="Times New Roman"/>
                <w:sz w:val="28"/>
                <w:szCs w:val="28"/>
              </w:rPr>
              <w:t xml:space="preserve">Решение дробно-рациональных уравнений вида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x-a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+t∙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-a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t+1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=0</m:t>
              </m:r>
            </m:oMath>
            <w:r w:rsidRPr="009A396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74E5858C" w:rsidRPr="009A396E" w:rsidRDefault="74E5858C" w:rsidP="74E58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62D08" w:rsidRPr="009A396E" w:rsidRDefault="00D09EFE" w:rsidP="00D09EFE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методом разложения на множители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08" w:rsidRPr="009A396E" w:rsidTr="74E5858C">
        <w:trPr>
          <w:trHeight w:val="14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96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Решение дробно-рациональных уравнений методом замены переменной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74E5858C" w:rsidP="74E5858C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 xml:space="preserve">Решение дробно-рациональных уравнений вида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ax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x+d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+k∙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ax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x+d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-r=0</m:t>
              </m:r>
            </m:oMath>
            <w:r w:rsidR="00AA61A3" w:rsidRPr="009A396E">
              <w:rPr>
                <w:noProof/>
                <w:lang w:eastAsia="ru-RU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lang w:val="en-US"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lang w:eastAsia="ru-RU"/>
                    </w:rPr>
                    <m:t>+</m:t>
                  </m:r>
                  <m:r>
                    <w:rPr>
                      <w:rFonts w:ascii="Cambria Math" w:hAnsi="Cambria Math"/>
                      <w:noProof/>
                      <w:lang w:val="en-US" w:eastAsia="ru-RU"/>
                    </w:rPr>
                    <m:t>ax</m:t>
                  </m:r>
                  <m:r>
                    <w:rPr>
                      <w:rFonts w:ascii="Cambria Math" w:hAnsi="Cambria Math"/>
                      <w:noProof/>
                      <w:lang w:eastAsia="ru-RU"/>
                    </w:rPr>
                    <m:t>+</m:t>
                  </m:r>
                  <m:r>
                    <w:rPr>
                      <w:rFonts w:ascii="Cambria Math" w:hAnsi="Cambria Math"/>
                      <w:noProof/>
                      <w:lang w:val="en-US" w:eastAsia="ru-RU"/>
                    </w:rPr>
                    <m:t>c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lang w:eastAsia="ru-RU"/>
                    </w:rPr>
                    <m:t>-</m:t>
                  </m:r>
                  <m:r>
                    <w:rPr>
                      <w:rFonts w:ascii="Cambria Math" w:hAnsi="Cambria Math"/>
                      <w:noProof/>
                      <w:lang w:val="en-US" w:eastAsia="ru-RU"/>
                    </w:rPr>
                    <m:t>bx</m:t>
                  </m:r>
                  <m:r>
                    <w:rPr>
                      <w:rFonts w:ascii="Cambria Math" w:hAnsi="Cambria Math"/>
                      <w:noProof/>
                      <w:lang w:eastAsia="ru-RU"/>
                    </w:rPr>
                    <m:t>+</m:t>
                  </m:r>
                  <m:r>
                    <w:rPr>
                      <w:rFonts w:ascii="Cambria Math" w:hAnsi="Cambria Math"/>
                      <w:noProof/>
                      <w:lang w:val="en-US" w:eastAsia="ru-RU"/>
                    </w:rPr>
                    <m:t>c</m:t>
                  </m:r>
                </m:den>
              </m:f>
              <m:r>
                <w:rPr>
                  <w:rFonts w:ascii="Cambria Math" w:hAnsi="Cambria Math"/>
                  <w:noProof/>
                  <w:lang w:eastAsia="ru-RU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lang w:val="en-US" w:eastAsia="ru-RU"/>
                    </w:rPr>
                    <m:t>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  <w:lang w:eastAsia="ru-RU"/>
                    </w:rPr>
                    <m:t>-</m:t>
                  </m:r>
                  <m:r>
                    <w:rPr>
                      <w:rFonts w:ascii="Cambria Math" w:hAnsi="Cambria Math"/>
                      <w:noProof/>
                      <w:lang w:val="en-US" w:eastAsia="ru-RU"/>
                    </w:rPr>
                    <m:t>dx</m:t>
                  </m:r>
                  <m:r>
                    <w:rPr>
                      <w:rFonts w:ascii="Cambria Math" w:hAnsi="Cambria Math"/>
                      <w:noProof/>
                      <w:lang w:eastAsia="ru-RU"/>
                    </w:rPr>
                    <m:t>+</m:t>
                  </m:r>
                  <m:r>
                    <w:rPr>
                      <w:rFonts w:ascii="Cambria Math" w:hAnsi="Cambria Math"/>
                      <w:noProof/>
                      <w:lang w:val="en-US" w:eastAsia="ru-RU"/>
                    </w:rPr>
                    <m:t>c</m:t>
                  </m:r>
                </m:den>
              </m:f>
              <m:r>
                <w:rPr>
                  <w:rFonts w:ascii="Cambria Math" w:hAnsi="Cambria Math"/>
                  <w:noProof/>
                  <w:lang w:eastAsia="ru-RU"/>
                </w:rPr>
                <m:t>=</m:t>
              </m:r>
              <m:r>
                <w:rPr>
                  <w:rFonts w:ascii="Cambria Math" w:hAnsi="Cambria Math"/>
                  <w:noProof/>
                  <w:lang w:val="en-US" w:eastAsia="ru-RU"/>
                </w:rPr>
                <m:t>m</m:t>
              </m:r>
            </m:oMath>
            <w:r w:rsidRPr="009A396E">
              <w:rPr>
                <w:rFonts w:ascii="Times New Roman" w:hAnsi="Times New Roman"/>
                <w:sz w:val="28"/>
                <w:szCs w:val="28"/>
              </w:rPr>
              <w:t xml:space="preserve">  ,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x+a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x-b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+k∙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-d∙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x-a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x+b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=0</m:t>
              </m:r>
            </m:oMath>
            <w:r w:rsidRPr="009A396E">
              <w:rPr>
                <w:rFonts w:ascii="Times New Roman" w:hAnsi="Times New Roman"/>
                <w:sz w:val="28"/>
                <w:szCs w:val="28"/>
              </w:rPr>
              <w:t>, методом замены переменной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08" w:rsidRPr="009A396E" w:rsidTr="74E5858C">
        <w:trPr>
          <w:trHeight w:val="14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96E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Решение дробно-рациональных уравнений применением свойств функции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74E5858C" w:rsidP="74E5858C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Применение свойств монотонности и ограниченности функции при решении дробно-рациональных уравнений.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08" w:rsidRPr="009A396E" w:rsidTr="74E5858C">
        <w:trPr>
          <w:trHeight w:val="14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96E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Решение дробно-рациональных уравнений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74E5858C">
            <w:pPr>
              <w:tabs>
                <w:tab w:val="left" w:pos="3120"/>
              </w:tabs>
              <w:spacing w:after="0" w:line="240" w:lineRule="auto"/>
            </w:pPr>
            <w:r w:rsidRPr="009A396E">
              <w:rPr>
                <w:rFonts w:ascii="Times New Roman" w:hAnsi="Times New Roman"/>
                <w:sz w:val="28"/>
                <w:szCs w:val="28"/>
              </w:rPr>
              <w:t>Решение дробно-рациональных уравнений известными методами.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08" w:rsidRPr="009A396E" w:rsidTr="74E5858C">
        <w:trPr>
          <w:trHeight w:val="14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96E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  <w:p w:rsidR="00A62D08" w:rsidRPr="009A396E" w:rsidRDefault="00A62D0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Контрольная работа №2 по теме «Дробно-рациональные уравнения»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74E5858C" w:rsidP="74E5858C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Решение Контрольной работы №2 по теме “Дробно-рациональные уравнения”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08" w:rsidRPr="009A396E" w:rsidTr="74E5858C">
        <w:trPr>
          <w:trHeight w:val="14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62D0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A61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A396E">
              <w:rPr>
                <w:rFonts w:ascii="Times New Roman" w:hAnsi="Times New Roman"/>
                <w:b/>
                <w:sz w:val="28"/>
                <w:szCs w:val="28"/>
              </w:rPr>
              <w:t>Иррациональные уравнения(6ч)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08" w:rsidRPr="009A396E" w:rsidTr="74E5858C">
        <w:trPr>
          <w:trHeight w:val="14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96E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Решение иррациональных уравнений с помощью алгебраических преобразований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A61A3">
            <w:pPr>
              <w:spacing w:after="0" w:line="240" w:lineRule="auto"/>
            </w:pPr>
            <w:r w:rsidRPr="009A396E">
              <w:rPr>
                <w:rFonts w:ascii="Times New Roman" w:hAnsi="Times New Roman"/>
                <w:sz w:val="28"/>
                <w:szCs w:val="28"/>
              </w:rPr>
              <w:t>Решение иррациональных уравнений с помощью алгебраических преобразований (уравнения вида</w:t>
            </w:r>
            <w:proofErr w:type="gramStart"/>
            <w:r w:rsidRPr="009A39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m:oMath>
              <m:rad>
                <m:radPr>
                  <m:ctrlPr>
                    <w:rPr>
                      <w:rFonts w:ascii="Cambria Math" w:hAnsi="Cambria Math"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n</m:t>
                  </m:r>
                </m:deg>
                <m:e>
                  <m:r>
                    <w:rPr>
                      <w:rFonts w:ascii="Cambria Math" w:hAnsi="Cambria Math"/>
                    </w:rPr>
                    <m:t>f(x)</m:t>
                  </m:r>
                </m:e>
              </m:rad>
              <m:r>
                <w:rPr>
                  <w:rFonts w:ascii="Cambria Math" w:hAnsi="Cambria Math"/>
                </w:rPr>
                <m:t>=</m:t>
              </m:r>
              <m:rad>
                <m:radPr>
                  <m:ctrlPr>
                    <w:rPr>
                      <w:rFonts w:ascii="Cambria Math" w:hAnsi="Cambria Math"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n</m:t>
                  </m:r>
                </m:deg>
                <m:e>
                  <m:r>
                    <w:rPr>
                      <w:rFonts w:ascii="Cambria Math" w:hAnsi="Cambria Math"/>
                    </w:rPr>
                    <m:t>g(x)</m:t>
                  </m:r>
                </m:e>
              </m:rad>
            </m:oMath>
            <w:r w:rsidRPr="009A396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End"/>
            <w:r w:rsidRPr="009A396E">
              <w:rPr>
                <w:rFonts w:ascii="Times New Roman" w:hAnsi="Times New Roman"/>
                <w:sz w:val="28"/>
                <w:szCs w:val="28"/>
              </w:rPr>
              <w:t xml:space="preserve">уравнения вида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f(x)</m:t>
                  </m:r>
                </m:e>
              </m:rad>
              <m:r>
                <w:rPr>
                  <w:rFonts w:ascii="Cambria Math" w:hAnsi="Cambria Math"/>
                </w:rPr>
                <m:t>=g(x)</m:t>
              </m:r>
            </m:oMath>
            <w:r w:rsidRPr="009A396E">
              <w:rPr>
                <w:rFonts w:ascii="Times New Roman" w:hAnsi="Times New Roman"/>
                <w:sz w:val="28"/>
                <w:szCs w:val="28"/>
              </w:rPr>
              <w:t xml:space="preserve">, уравнения вида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f(x)</m:t>
                  </m:r>
                </m:e>
              </m:rad>
              <m:r>
                <w:rPr>
                  <w:rFonts w:ascii="Cambria Math" w:hAnsi="Cambria Math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g(x)</m:t>
                  </m:r>
                </m:e>
              </m:rad>
              <m:r>
                <w:rPr>
                  <w:rFonts w:ascii="Cambria Math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h(x)</m:t>
                  </m:r>
                </m:e>
              </m:rad>
            </m:oMath>
            <w:r w:rsidRPr="009A396E">
              <w:rPr>
                <w:rFonts w:ascii="Times New Roman" w:hAnsi="Times New Roman"/>
                <w:sz w:val="28"/>
                <w:szCs w:val="28"/>
              </w:rPr>
              <w:t xml:space="preserve">и сводимые к ним, уравнения вида </w:t>
            </w:r>
            <m:oMath>
              <m:r>
                <w:rPr>
                  <w:rFonts w:ascii="Cambria Math" w:hAnsi="Cambria Math"/>
                </w:rPr>
                <m:t>f(x)⋅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g(x)</m:t>
                  </m:r>
                </m:e>
              </m:rad>
              <m:r>
                <w:rPr>
                  <w:rFonts w:ascii="Cambria Math" w:hAnsi="Cambria Math"/>
                </w:rPr>
                <m:t>=0</m:t>
              </m:r>
            </m:oMath>
            <w:r w:rsidRPr="009A396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08" w:rsidRPr="009A396E" w:rsidTr="74E5858C">
        <w:trPr>
          <w:trHeight w:val="14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96E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Решение иррациональных уравнений методом замены переменной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74E5858C" w:rsidP="00AA61A3">
            <w:pPr>
              <w:tabs>
                <w:tab w:val="left" w:pos="3120"/>
              </w:tabs>
              <w:spacing w:after="0" w:line="240" w:lineRule="auto"/>
            </w:pPr>
            <w:r w:rsidRPr="009A396E">
              <w:rPr>
                <w:rFonts w:ascii="Times New Roman" w:hAnsi="Times New Roman"/>
                <w:sz w:val="28"/>
                <w:szCs w:val="28"/>
              </w:rPr>
              <w:t xml:space="preserve">Решение иррациональных уравнений вида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+b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f(x)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+c=0</m:t>
              </m:r>
            </m:oMath>
            <w:r w:rsidRPr="009A396E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="00AA61A3" w:rsidRPr="009A39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  <m:r>
                <w:rPr>
                  <w:rFonts w:ascii="Cambria Math" w:hAnsi="Cambria Math"/>
                  <w:sz w:val="24"/>
                  <w:szCs w:val="24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f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(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)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g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(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)</m:t>
                      </m:r>
                    </m:den>
                  </m:f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b</m:t>
              </m:r>
              <m:r>
                <w:rPr>
                  <w:rFonts w:ascii="Cambria Math" w:hAnsi="Cambria Math"/>
                  <w:sz w:val="24"/>
                  <w:szCs w:val="24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g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(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)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f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(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)</m:t>
                      </m:r>
                    </m:den>
                  </m:f>
                </m:e>
              </m:rad>
              <m:r>
                <w:rPr>
                  <w:rFonts w:ascii="Cambria Math" w:hAnsi="Cambria Math"/>
                  <w:sz w:val="24"/>
                  <w:szCs w:val="24"/>
                </w:rPr>
                <m:t>=0</m:t>
              </m:r>
            </m:oMath>
            <w:r w:rsidRPr="009A396E">
              <w:rPr>
                <w:rFonts w:ascii="Times New Roman" w:hAnsi="Times New Roman"/>
                <w:sz w:val="28"/>
                <w:szCs w:val="28"/>
              </w:rPr>
              <w:t xml:space="preserve"> методом замены переменной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08" w:rsidRPr="009A396E" w:rsidTr="74E5858C">
        <w:trPr>
          <w:trHeight w:val="14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96E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Решение иррациональных уравнений применением свойств функции</w:t>
            </w:r>
          </w:p>
        </w:tc>
        <w:tc>
          <w:tcPr>
            <w:tcW w:w="62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74E5858C" w:rsidP="74E5858C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Применение свойств монотонности и ограниченности функции при решении иррациональных уравнений.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08" w:rsidRPr="009A396E" w:rsidTr="74E5858C">
        <w:trPr>
          <w:trHeight w:val="46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96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Решение иррациональных уравнений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74E5858C" w:rsidP="74E58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 xml:space="preserve"> Решение иррациональных уравнений известными методами.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08" w:rsidRPr="009A396E" w:rsidTr="74E5858C">
        <w:trPr>
          <w:trHeight w:val="14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96E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Обобщающий урок по теме «Решение иррациональных уравнений»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74E5858C" w:rsidP="74E5858C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Обобщающий урок по теме «Решение иррациональных уравнений» (определение вида уравнения и выбор метода решения в соответствии с видом уравнения)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08" w:rsidRPr="009A396E" w:rsidTr="74E5858C">
        <w:trPr>
          <w:trHeight w:val="14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96E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Контрольная работа №3 по теме «Иррациональные уравнения»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74E5858C" w:rsidP="74E5858C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Выполнение Контрольной работы №3 по теме «Иррациональные уравнения»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08" w:rsidRPr="009A396E" w:rsidTr="74E5858C">
        <w:trPr>
          <w:trHeight w:val="140"/>
        </w:trPr>
        <w:tc>
          <w:tcPr>
            <w:tcW w:w="14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b/>
                <w:sz w:val="28"/>
                <w:szCs w:val="28"/>
              </w:rPr>
              <w:t>Показательные уравнения</w:t>
            </w:r>
            <w:r w:rsidRPr="009A396E"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 (6ч)</w:t>
            </w:r>
          </w:p>
        </w:tc>
      </w:tr>
      <w:tr w:rsidR="00A62D08" w:rsidRPr="009A396E" w:rsidTr="74E5858C">
        <w:trPr>
          <w:trHeight w:val="14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96E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74E5858C" w:rsidP="74E5858C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 xml:space="preserve">Решение показательных уравнений с помощью алгебраических преобразований 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Решение показательных уравнений с помощью алгебраических преобразований (уравнения, сводящиеся к простейшим, вынесение общего множителя за скобки, группировка и разложение на множители)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08" w:rsidRPr="009A396E" w:rsidTr="74E5858C">
        <w:trPr>
          <w:trHeight w:val="14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96E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Решение показательных уравнений методом замены переменной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74E5858C" w:rsidP="009202C1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 xml:space="preserve">Решение показательных уравнений вида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2x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+b∙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+c=0</m:t>
              </m:r>
            </m:oMath>
            <w:r w:rsidRPr="009A396E">
              <w:rPr>
                <w:rFonts w:ascii="Times New Roman" w:hAnsi="Times New Roman"/>
                <w:sz w:val="28"/>
                <w:szCs w:val="28"/>
              </w:rPr>
              <w:t xml:space="preserve"> ,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p∙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2x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+q∙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(ab)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+r∙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2x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=0</m:t>
              </m:r>
            </m:oMath>
            <w:r w:rsidRPr="009A396E">
              <w:rPr>
                <w:rFonts w:ascii="Times New Roman" w:hAnsi="Times New Roman"/>
                <w:sz w:val="28"/>
                <w:szCs w:val="28"/>
              </w:rPr>
              <w:t xml:space="preserve"> методом замены переменной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08" w:rsidRPr="009A396E" w:rsidTr="74E5858C">
        <w:trPr>
          <w:trHeight w:val="14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96E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Отбор корней в показательных уравнениях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74E5858C" w:rsidP="74E5858C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Отбор корней в показательных уравнениях, в которых переменная содержится не только в показателе степени, но и в знаменателе дроби или под знаком корня четной степени.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08" w:rsidRPr="009A396E" w:rsidTr="74E5858C">
        <w:trPr>
          <w:trHeight w:val="14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96E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</w:pPr>
            <w:r w:rsidRPr="009A396E">
              <w:rPr>
                <w:rFonts w:ascii="Times New Roman" w:hAnsi="Times New Roman"/>
                <w:sz w:val="28"/>
                <w:szCs w:val="28"/>
              </w:rPr>
              <w:t>Применение свойств функций при решении показательных уравнений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74E5858C">
            <w:pPr>
              <w:tabs>
                <w:tab w:val="left" w:pos="3120"/>
              </w:tabs>
              <w:spacing w:after="0" w:line="240" w:lineRule="auto"/>
            </w:pPr>
            <w:r w:rsidRPr="009A396E">
              <w:rPr>
                <w:rFonts w:ascii="Times New Roman" w:hAnsi="Times New Roman"/>
                <w:sz w:val="28"/>
                <w:szCs w:val="28"/>
              </w:rPr>
              <w:t>Применение свойств монотонности и ограниченности функций при решении показательных уравнений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08" w:rsidRPr="009A396E" w:rsidTr="74E5858C">
        <w:trPr>
          <w:trHeight w:val="14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96E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Решение показательных уравнений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74E5858C" w:rsidP="74E5858C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Выбор метода решения и решение показательных уравнений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08" w:rsidRPr="009A396E" w:rsidTr="74E5858C">
        <w:trPr>
          <w:trHeight w:val="14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96E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 xml:space="preserve">Контрольная работа №4 по теме </w:t>
            </w:r>
            <w:r w:rsidRPr="009A396E">
              <w:rPr>
                <w:rFonts w:ascii="Times New Roman" w:hAnsi="Times New Roman"/>
                <w:sz w:val="28"/>
                <w:szCs w:val="28"/>
              </w:rPr>
              <w:lastRenderedPageBreak/>
              <w:t>«Показательные уравнения»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74E5858C" w:rsidP="74E5858C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Выполнение Контрольной работы №4 по теме </w:t>
            </w:r>
            <w:r w:rsidRPr="009A396E">
              <w:rPr>
                <w:rFonts w:ascii="Times New Roman" w:hAnsi="Times New Roman"/>
                <w:sz w:val="28"/>
                <w:szCs w:val="28"/>
              </w:rPr>
              <w:lastRenderedPageBreak/>
              <w:t>«Показательные уравнения»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08" w:rsidRPr="009A396E" w:rsidTr="74E5858C">
        <w:trPr>
          <w:trHeight w:val="14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96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Обобщающий урок по теме «Уравнения: целые рациональные, дробно-рациональные, иррациональные, показательные».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74E5858C" w:rsidP="74E5858C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Заполнение таблицы “Вид уравнения и  метод  решения”.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62D08" w:rsidRPr="009A396E" w:rsidRDefault="00A62D08">
      <w:pPr>
        <w:ind w:firstLine="708"/>
        <w:rPr>
          <w:rFonts w:ascii="Times New Roman" w:hAnsi="Times New Roman"/>
          <w:sz w:val="28"/>
          <w:szCs w:val="28"/>
        </w:rPr>
      </w:pPr>
    </w:p>
    <w:tbl>
      <w:tblPr>
        <w:tblW w:w="1457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560"/>
        <w:gridCol w:w="4361"/>
        <w:gridCol w:w="5633"/>
        <w:gridCol w:w="1535"/>
        <w:gridCol w:w="1488"/>
      </w:tblGrid>
      <w:tr w:rsidR="00A62D08" w:rsidRPr="009A396E" w:rsidTr="74E5858C">
        <w:trPr>
          <w:trHeight w:val="140"/>
        </w:trPr>
        <w:tc>
          <w:tcPr>
            <w:tcW w:w="14577" w:type="dxa"/>
            <w:gridSpan w:val="5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96E">
              <w:rPr>
                <w:rFonts w:ascii="Times New Roman" w:hAnsi="Times New Roman"/>
                <w:b/>
                <w:sz w:val="28"/>
                <w:szCs w:val="28"/>
              </w:rPr>
              <w:t>2 часть</w:t>
            </w:r>
          </w:p>
        </w:tc>
      </w:tr>
      <w:tr w:rsidR="00A62D08" w:rsidRPr="009A396E" w:rsidTr="74E5858C">
        <w:trPr>
          <w:trHeight w:val="140"/>
        </w:trPr>
        <w:tc>
          <w:tcPr>
            <w:tcW w:w="15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A61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96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9A396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9A396E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36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96E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563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96E">
              <w:rPr>
                <w:rFonts w:ascii="Times New Roman" w:hAnsi="Times New Roman"/>
                <w:b/>
                <w:sz w:val="28"/>
                <w:szCs w:val="28"/>
              </w:rPr>
              <w:t>Содержание урока</w:t>
            </w:r>
          </w:p>
        </w:tc>
        <w:tc>
          <w:tcPr>
            <w:tcW w:w="15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jc w:val="center"/>
            </w:pPr>
            <w:r w:rsidRPr="009A396E"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</w:p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96E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48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96E"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  <w:proofErr w:type="spellStart"/>
            <w:r w:rsidRPr="009A396E">
              <w:rPr>
                <w:rFonts w:ascii="Times New Roman" w:hAnsi="Times New Roman"/>
                <w:b/>
                <w:sz w:val="28"/>
                <w:szCs w:val="28"/>
              </w:rPr>
              <w:t>провед</w:t>
            </w:r>
            <w:proofErr w:type="spellEnd"/>
            <w:r w:rsidRPr="009A396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A62D08" w:rsidRPr="009A396E" w:rsidTr="74E5858C">
        <w:trPr>
          <w:trHeight w:val="140"/>
        </w:trPr>
        <w:tc>
          <w:tcPr>
            <w:tcW w:w="14577" w:type="dxa"/>
            <w:gridSpan w:val="5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b/>
                <w:sz w:val="28"/>
                <w:szCs w:val="28"/>
              </w:rPr>
              <w:t>тригонометрические уравнения(17ч)</w:t>
            </w:r>
          </w:p>
        </w:tc>
      </w:tr>
      <w:tr w:rsidR="00A62D08" w:rsidRPr="009A396E" w:rsidTr="74E5858C">
        <w:trPr>
          <w:trHeight w:val="140"/>
        </w:trPr>
        <w:tc>
          <w:tcPr>
            <w:tcW w:w="15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96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36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Уравнения, непосредственно сводимые к простейшим тригонометрическим уравнениям.</w:t>
            </w:r>
          </w:p>
        </w:tc>
        <w:tc>
          <w:tcPr>
            <w:tcW w:w="563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74E5858C" w:rsidP="74E5858C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Уравнения вида h(</w:t>
            </w:r>
            <w:proofErr w:type="spellStart"/>
            <w:r w:rsidRPr="009A396E">
              <w:rPr>
                <w:rFonts w:ascii="Times New Roman" w:hAnsi="Times New Roman"/>
                <w:sz w:val="28"/>
                <w:szCs w:val="28"/>
              </w:rPr>
              <w:t>kx+b</w:t>
            </w:r>
            <w:proofErr w:type="spellEnd"/>
            <w:r w:rsidRPr="009A396E">
              <w:rPr>
                <w:rFonts w:ascii="Times New Roman" w:hAnsi="Times New Roman"/>
                <w:sz w:val="28"/>
                <w:szCs w:val="28"/>
              </w:rPr>
              <w:t>)=a и (h(x)-a)(g(x)-b)=0, где  h(x) и g(x) - какие-то из четырех основных тригонометрических функций</w:t>
            </w:r>
            <w:proofErr w:type="gramStart"/>
            <w:r w:rsidRPr="009A396E"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15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08" w:rsidRPr="009A396E" w:rsidTr="74E5858C">
        <w:trPr>
          <w:trHeight w:val="140"/>
        </w:trPr>
        <w:tc>
          <w:tcPr>
            <w:tcW w:w="15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96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36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Преобразование суммы в произведение и обратное преобразование при решении тригонометрических уравнений.</w:t>
            </w:r>
          </w:p>
        </w:tc>
        <w:tc>
          <w:tcPr>
            <w:tcW w:w="563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Формулы преобразования суммы (разности) двух тригонометрических функций в произведение и формулы, позволяющие от произведения двух тригонометрических функций к сумме (разности). Преобразование суммы в произведение и обратное преобразование при решении тригонометрических уравнений.</w:t>
            </w:r>
          </w:p>
        </w:tc>
        <w:tc>
          <w:tcPr>
            <w:tcW w:w="15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08" w:rsidRPr="009A396E" w:rsidTr="74E5858C">
        <w:trPr>
          <w:trHeight w:val="140"/>
        </w:trPr>
        <w:tc>
          <w:tcPr>
            <w:tcW w:w="15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96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36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Решение тригонометрических уравнений понижением степени.</w:t>
            </w:r>
          </w:p>
        </w:tc>
        <w:tc>
          <w:tcPr>
            <w:tcW w:w="563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Формулы понижения степени тригонометрических функций. Решение тригонометрических уравнений понижением степени.</w:t>
            </w:r>
          </w:p>
        </w:tc>
        <w:tc>
          <w:tcPr>
            <w:tcW w:w="15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08" w:rsidRPr="009A396E" w:rsidTr="74E5858C">
        <w:trPr>
          <w:trHeight w:val="140"/>
        </w:trPr>
        <w:tc>
          <w:tcPr>
            <w:tcW w:w="15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96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36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 xml:space="preserve">Решение тригонометрических </w:t>
            </w:r>
            <w:r w:rsidRPr="009A396E">
              <w:rPr>
                <w:rFonts w:ascii="Times New Roman" w:hAnsi="Times New Roman"/>
                <w:sz w:val="28"/>
                <w:szCs w:val="28"/>
              </w:rPr>
              <w:lastRenderedPageBreak/>
              <w:t>уравнений методом разложения на множители.</w:t>
            </w:r>
          </w:p>
        </w:tc>
        <w:tc>
          <w:tcPr>
            <w:tcW w:w="563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74E5858C" w:rsidP="74E58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Решение тригонометрических уравнений </w:t>
            </w:r>
            <w:r w:rsidRPr="009A396E">
              <w:rPr>
                <w:rFonts w:ascii="Times New Roman" w:hAnsi="Times New Roman"/>
                <w:sz w:val="28"/>
                <w:szCs w:val="28"/>
              </w:rPr>
              <w:lastRenderedPageBreak/>
              <w:t>переносом всех членов в одну из частей уравнения и вынесение общего множителя.</w:t>
            </w:r>
          </w:p>
        </w:tc>
        <w:tc>
          <w:tcPr>
            <w:tcW w:w="15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08" w:rsidRPr="009A396E" w:rsidTr="74E5858C">
        <w:trPr>
          <w:trHeight w:val="140"/>
        </w:trPr>
        <w:tc>
          <w:tcPr>
            <w:tcW w:w="15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96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436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Решение тригонометрических уравнений с помощью введения вспомогательного аргумента</w:t>
            </w:r>
          </w:p>
        </w:tc>
        <w:tc>
          <w:tcPr>
            <w:tcW w:w="563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</w:pPr>
            <w:r w:rsidRPr="009A396E">
              <w:rPr>
                <w:rFonts w:ascii="Times New Roman" w:hAnsi="Times New Roman"/>
                <w:sz w:val="28"/>
                <w:szCs w:val="28"/>
              </w:rPr>
              <w:t xml:space="preserve">Преобразование уравнения вида </w:t>
            </w:r>
            <m:oMath>
              <m:r>
                <w:rPr>
                  <w:rFonts w:ascii="Cambria Math" w:hAnsi="Cambria Math"/>
                </w:rPr>
                <m:t>a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>sin</m:t>
              </m:r>
              <m:r>
                <w:rPr>
                  <w:rFonts w:ascii="Cambria Math" w:hAnsi="Cambria Math"/>
                </w:rPr>
                <m:t>x+b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>cos</m:t>
              </m:r>
              <m:r>
                <w:rPr>
                  <w:rFonts w:ascii="Cambria Math" w:hAnsi="Cambria Math"/>
                </w:rPr>
                <m:t>x=c,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&gt;0</m:t>
              </m:r>
            </m:oMath>
            <w:r w:rsidRPr="009A396E">
              <w:rPr>
                <w:rFonts w:ascii="Times New Roman" w:hAnsi="Times New Roman"/>
                <w:sz w:val="28"/>
                <w:szCs w:val="28"/>
              </w:rPr>
              <w:t xml:space="preserve">в уравнение вида </w:t>
            </w:r>
            <w:proofErr w:type="spellStart"/>
            <m:oMath>
              <m:r>
                <m:rPr>
                  <m:lit/>
                  <m:nor/>
                </m:rPr>
                <w:rPr>
                  <w:rFonts w:ascii="Cambria Math" w:hAnsi="Cambria Math"/>
                </w:rPr>
                <m:t>sin</m:t>
              </m:r>
              <w:proofErr w:type="spellEnd"/>
              <m:r>
                <w:rPr>
                  <w:rFonts w:ascii="Cambria Math" w:hAnsi="Cambria Math"/>
                </w:rPr>
                <m:t>(x+ϕ)=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c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oMath>
            <w:r w:rsidRPr="009A396E">
              <w:rPr>
                <w:rFonts w:ascii="Times New Roman" w:hAnsi="Times New Roman"/>
                <w:sz w:val="28"/>
                <w:szCs w:val="28"/>
              </w:rPr>
              <w:t>. Решение тригонометрических уравнений с помощью введения вспомогательного аргумента</w:t>
            </w:r>
          </w:p>
        </w:tc>
        <w:tc>
          <w:tcPr>
            <w:tcW w:w="15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08" w:rsidRPr="009A396E" w:rsidTr="74E5858C">
        <w:trPr>
          <w:trHeight w:val="140"/>
        </w:trPr>
        <w:tc>
          <w:tcPr>
            <w:tcW w:w="15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96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36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A61A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Решение тригонометрических уравнений с помощью введения вспомогательного аргумента.</w:t>
            </w:r>
          </w:p>
        </w:tc>
        <w:tc>
          <w:tcPr>
            <w:tcW w:w="563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74E5858C" w:rsidP="74E5858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Применение метода введения вспомогательного аргумента при решении тригонометрических уравнений.</w:t>
            </w:r>
          </w:p>
        </w:tc>
        <w:tc>
          <w:tcPr>
            <w:tcW w:w="15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08" w:rsidRPr="009A396E" w:rsidTr="74E5858C">
        <w:trPr>
          <w:trHeight w:val="140"/>
        </w:trPr>
        <w:tc>
          <w:tcPr>
            <w:tcW w:w="15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96E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36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A61A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Решение тригонометрических уравнений с помощью введения вспомогательного аргумента.</w:t>
            </w:r>
          </w:p>
        </w:tc>
        <w:tc>
          <w:tcPr>
            <w:tcW w:w="563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74E5858C" w:rsidP="74E5858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Самостоятельное решение тригонометрических уравнений с помощью введения вспомогательного аргумента.</w:t>
            </w:r>
          </w:p>
        </w:tc>
        <w:tc>
          <w:tcPr>
            <w:tcW w:w="15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08" w:rsidRPr="009A396E" w:rsidTr="74E5858C">
        <w:trPr>
          <w:trHeight w:val="140"/>
        </w:trPr>
        <w:tc>
          <w:tcPr>
            <w:tcW w:w="15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96E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436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A61A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Контрольная работа №1 по теме «Тригонометрические уравнения»</w:t>
            </w:r>
          </w:p>
        </w:tc>
        <w:tc>
          <w:tcPr>
            <w:tcW w:w="563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74E5858C" w:rsidP="74E5858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Выполнение Контрольной работы №1  по теме «Тригонометрические уравнения».</w:t>
            </w:r>
          </w:p>
        </w:tc>
        <w:tc>
          <w:tcPr>
            <w:tcW w:w="15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08" w:rsidRPr="009A396E" w:rsidTr="74E5858C">
        <w:trPr>
          <w:trHeight w:val="140"/>
        </w:trPr>
        <w:tc>
          <w:tcPr>
            <w:tcW w:w="15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96E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436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 xml:space="preserve">Решение тригонометрических уравнений с помощью замены переменной. </w:t>
            </w:r>
          </w:p>
        </w:tc>
        <w:tc>
          <w:tcPr>
            <w:tcW w:w="563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</w:pPr>
            <w:r w:rsidRPr="009A396E">
              <w:rPr>
                <w:rFonts w:ascii="Times New Roman" w:hAnsi="Times New Roman"/>
                <w:sz w:val="28"/>
                <w:szCs w:val="28"/>
              </w:rPr>
              <w:t xml:space="preserve">Однородное уравнение </w:t>
            </w:r>
            <w:r w:rsidRPr="009A396E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9A396E">
              <w:rPr>
                <w:rFonts w:ascii="Times New Roman" w:hAnsi="Times New Roman"/>
                <w:sz w:val="28"/>
                <w:szCs w:val="28"/>
              </w:rPr>
              <w:t xml:space="preserve">-ой степени. Решение однородных тригонометрических уравнений второй степени с помощью замены переменной. </w:t>
            </w:r>
          </w:p>
        </w:tc>
        <w:tc>
          <w:tcPr>
            <w:tcW w:w="15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08" w:rsidRPr="009A396E" w:rsidTr="74E5858C">
        <w:trPr>
          <w:trHeight w:val="140"/>
        </w:trPr>
        <w:tc>
          <w:tcPr>
            <w:tcW w:w="15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96E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436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A61A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 xml:space="preserve">Решение тригонометрических уравнений с помощью замены переменной. </w:t>
            </w:r>
          </w:p>
        </w:tc>
        <w:tc>
          <w:tcPr>
            <w:tcW w:w="563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A61A3">
            <w:pPr>
              <w:spacing w:line="240" w:lineRule="auto"/>
            </w:pPr>
            <w:r w:rsidRPr="009A396E">
              <w:rPr>
                <w:rFonts w:ascii="Times New Roman" w:hAnsi="Times New Roman"/>
                <w:sz w:val="28"/>
                <w:szCs w:val="28"/>
              </w:rPr>
              <w:t xml:space="preserve">Решение тригонометрических уравнений с помощью замены переменной (уравнение вида </w:t>
            </w:r>
            <m:oMath>
              <m:r>
                <w:rPr>
                  <w:rFonts w:ascii="Cambria Math" w:hAnsi="Cambria Math"/>
                </w:rPr>
                <m:t>P(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>sin</m:t>
              </m:r>
              <m:r>
                <w:rPr>
                  <w:rFonts w:ascii="Cambria Math" w:hAnsi="Cambria Math"/>
                </w:rPr>
                <m:t>x±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>cos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>,sin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>cos</m:t>
              </m:r>
              <m:r>
                <w:rPr>
                  <w:rFonts w:ascii="Cambria Math" w:hAnsi="Cambria Math"/>
                </w:rPr>
                <m:t>x)=0</m:t>
              </m:r>
            </m:oMath>
            <w:r w:rsidRPr="009A396E">
              <w:rPr>
                <w:rFonts w:ascii="Times New Roman" w:hAnsi="Times New Roman"/>
                <w:sz w:val="28"/>
                <w:szCs w:val="28"/>
              </w:rPr>
              <w:t>, где</w:t>
            </w:r>
            <w:proofErr w:type="gramStart"/>
            <w:r w:rsidRPr="009A39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P(x,y)</m:t>
              </m:r>
            </m:oMath>
            <w:r w:rsidRPr="009A396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End"/>
            <w:r w:rsidRPr="009A396E">
              <w:rPr>
                <w:rFonts w:ascii="Times New Roman" w:hAnsi="Times New Roman"/>
                <w:sz w:val="28"/>
                <w:szCs w:val="28"/>
              </w:rPr>
              <w:t>многочлен).</w:t>
            </w:r>
          </w:p>
        </w:tc>
        <w:tc>
          <w:tcPr>
            <w:tcW w:w="15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08" w:rsidRPr="009A396E" w:rsidTr="74E5858C">
        <w:trPr>
          <w:trHeight w:val="140"/>
        </w:trPr>
        <w:tc>
          <w:tcPr>
            <w:tcW w:w="15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96E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436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A61A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 xml:space="preserve">Решение тригонометрических уравнений с помощью замены </w:t>
            </w:r>
            <w:r w:rsidRPr="009A396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переменной. </w:t>
            </w:r>
          </w:p>
        </w:tc>
        <w:tc>
          <w:tcPr>
            <w:tcW w:w="563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74E5858C" w:rsidP="74E5858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Решение однородных тригонометрических уравнений второго порядка с помощью </w:t>
            </w:r>
            <w:r w:rsidRPr="009A396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замены переменной. </w:t>
            </w:r>
          </w:p>
        </w:tc>
        <w:tc>
          <w:tcPr>
            <w:tcW w:w="15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08" w:rsidRPr="009A396E" w:rsidTr="74E5858C">
        <w:trPr>
          <w:trHeight w:val="445"/>
        </w:trPr>
        <w:tc>
          <w:tcPr>
            <w:tcW w:w="15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96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436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A61A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 xml:space="preserve">Решение тригонометрических уравнений с помощью замены переменной. </w:t>
            </w:r>
          </w:p>
        </w:tc>
        <w:tc>
          <w:tcPr>
            <w:tcW w:w="563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74E5858C" w:rsidP="74E5858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 xml:space="preserve">Применение универсальной тригонометрической подстановки при решении тригонометрических уравнений. </w:t>
            </w:r>
          </w:p>
        </w:tc>
        <w:tc>
          <w:tcPr>
            <w:tcW w:w="15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08" w:rsidRPr="009A396E" w:rsidTr="74E5858C">
        <w:trPr>
          <w:trHeight w:val="140"/>
        </w:trPr>
        <w:tc>
          <w:tcPr>
            <w:tcW w:w="15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96E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436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Отбор корней в тригонометрических уравнениях.</w:t>
            </w:r>
          </w:p>
        </w:tc>
        <w:tc>
          <w:tcPr>
            <w:tcW w:w="563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74E5858C" w:rsidP="74E5858C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Отбор корней в тригонометрических уравнениях, содержащих переменную в знаменателе дроби или под знаком корня четной степени.</w:t>
            </w:r>
          </w:p>
        </w:tc>
        <w:tc>
          <w:tcPr>
            <w:tcW w:w="15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08" w:rsidRPr="009A396E" w:rsidTr="74E5858C">
        <w:trPr>
          <w:trHeight w:val="140"/>
        </w:trPr>
        <w:tc>
          <w:tcPr>
            <w:tcW w:w="15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96E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436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Решение тригонометрических уравнений.</w:t>
            </w:r>
          </w:p>
        </w:tc>
        <w:tc>
          <w:tcPr>
            <w:tcW w:w="563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74E5858C" w:rsidP="74E5858C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Решение тригонометрических уравнений и отбор коней в соответствии с ограничениями, заданными в уравнении (укажите корни уравнения, принадлежащие заданному отрезку).</w:t>
            </w:r>
          </w:p>
        </w:tc>
        <w:tc>
          <w:tcPr>
            <w:tcW w:w="15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08" w:rsidRPr="009A396E" w:rsidTr="74E5858C">
        <w:trPr>
          <w:trHeight w:val="140"/>
        </w:trPr>
        <w:tc>
          <w:tcPr>
            <w:tcW w:w="15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96E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436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Применение свойств функции в решении тригонометрических уравнений.</w:t>
            </w:r>
          </w:p>
        </w:tc>
        <w:tc>
          <w:tcPr>
            <w:tcW w:w="563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74E5858C" w:rsidP="74E58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Применение свойств ограниченности функций синуса и косинуса  в решении тригонометрических уравнений.</w:t>
            </w:r>
          </w:p>
        </w:tc>
        <w:tc>
          <w:tcPr>
            <w:tcW w:w="15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08" w:rsidRPr="009A396E" w:rsidTr="74E5858C">
        <w:trPr>
          <w:trHeight w:val="140"/>
        </w:trPr>
        <w:tc>
          <w:tcPr>
            <w:tcW w:w="15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96E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436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Обобщающий урок по теме «Решение тригонометрических уравнений».</w:t>
            </w:r>
          </w:p>
        </w:tc>
        <w:tc>
          <w:tcPr>
            <w:tcW w:w="563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74E5858C" w:rsidP="74E58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Заполнение таблицы “Вид тригонометрического уравнения и метод решения”.</w:t>
            </w:r>
          </w:p>
        </w:tc>
        <w:tc>
          <w:tcPr>
            <w:tcW w:w="15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08" w:rsidRPr="009A396E" w:rsidTr="74E5858C">
        <w:trPr>
          <w:trHeight w:val="140"/>
        </w:trPr>
        <w:tc>
          <w:tcPr>
            <w:tcW w:w="15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96E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436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Контрольная работа №2 по теме «Тригонометрические уравнения».</w:t>
            </w:r>
          </w:p>
        </w:tc>
        <w:tc>
          <w:tcPr>
            <w:tcW w:w="563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74E5858C" w:rsidP="74E5858C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Выполнение Контрольной работы №2  по теме «Тригонометрические уравнения».</w:t>
            </w:r>
          </w:p>
        </w:tc>
        <w:tc>
          <w:tcPr>
            <w:tcW w:w="15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08" w:rsidRPr="009A396E" w:rsidTr="74E5858C">
        <w:trPr>
          <w:trHeight w:val="140"/>
        </w:trPr>
        <w:tc>
          <w:tcPr>
            <w:tcW w:w="14577" w:type="dxa"/>
            <w:gridSpan w:val="5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b/>
                <w:sz w:val="28"/>
                <w:szCs w:val="28"/>
              </w:rPr>
              <w:t>Уравнения, содержащие обратные тригонометрические функции (7ч)</w:t>
            </w:r>
          </w:p>
        </w:tc>
      </w:tr>
      <w:tr w:rsidR="00A62D08" w:rsidRPr="009A396E" w:rsidTr="74E5858C">
        <w:trPr>
          <w:trHeight w:val="140"/>
        </w:trPr>
        <w:tc>
          <w:tcPr>
            <w:tcW w:w="15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96E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4361" w:type="dxa"/>
            <w:tcBorders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Уравнения, содержащие обратные тригонометрические функции.</w:t>
            </w:r>
          </w:p>
        </w:tc>
        <w:tc>
          <w:tcPr>
            <w:tcW w:w="5633" w:type="dxa"/>
            <w:tcBorders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Обратные тригонометрические функции и их свойства. Уравнения, содержащие обратные тригонометрические функции.</w:t>
            </w:r>
          </w:p>
        </w:tc>
        <w:tc>
          <w:tcPr>
            <w:tcW w:w="15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08" w:rsidRPr="009A396E" w:rsidTr="74E5858C">
        <w:trPr>
          <w:trHeight w:val="468"/>
        </w:trPr>
        <w:tc>
          <w:tcPr>
            <w:tcW w:w="15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96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19</w:t>
            </w:r>
          </w:p>
        </w:tc>
        <w:tc>
          <w:tcPr>
            <w:tcW w:w="436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A61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Уравнения, левая и правая части которых являются одноименными тригонометрическими функциями.</w:t>
            </w:r>
          </w:p>
        </w:tc>
        <w:tc>
          <w:tcPr>
            <w:tcW w:w="563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74E5858C" w:rsidP="74E585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Применение монотонности обратных тригонометрических функций при решении уравнений, левая и правая части которых являются одноименными тригонометрическими функциями.</w:t>
            </w:r>
          </w:p>
        </w:tc>
        <w:tc>
          <w:tcPr>
            <w:tcW w:w="15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08" w:rsidRPr="009A396E" w:rsidTr="74E5858C">
        <w:trPr>
          <w:trHeight w:val="140"/>
        </w:trPr>
        <w:tc>
          <w:tcPr>
            <w:tcW w:w="15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96E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436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Уравнения, левая и правая части которых являются разноименными тригонометрическими функциями.</w:t>
            </w:r>
          </w:p>
        </w:tc>
        <w:tc>
          <w:tcPr>
            <w:tcW w:w="563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74E5858C" w:rsidP="74E5858C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Применение тригонометрических тожде</w:t>
            </w:r>
            <w:proofErr w:type="gramStart"/>
            <w:r w:rsidRPr="009A396E">
              <w:rPr>
                <w:rFonts w:ascii="Times New Roman" w:hAnsi="Times New Roman"/>
                <w:sz w:val="28"/>
                <w:szCs w:val="28"/>
              </w:rPr>
              <w:t>ств пр</w:t>
            </w:r>
            <w:proofErr w:type="gramEnd"/>
            <w:r w:rsidRPr="009A396E">
              <w:rPr>
                <w:rFonts w:ascii="Times New Roman" w:hAnsi="Times New Roman"/>
                <w:sz w:val="28"/>
                <w:szCs w:val="28"/>
              </w:rPr>
              <w:t>и решении уравнений, левая и правая части которых являются разноименными тригонометрическими функциями.</w:t>
            </w:r>
          </w:p>
        </w:tc>
        <w:tc>
          <w:tcPr>
            <w:tcW w:w="15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08" w:rsidRPr="009A396E" w:rsidTr="74E5858C">
        <w:trPr>
          <w:trHeight w:val="140"/>
        </w:trPr>
        <w:tc>
          <w:tcPr>
            <w:tcW w:w="15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96E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436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Замена переменной.</w:t>
            </w:r>
          </w:p>
        </w:tc>
        <w:tc>
          <w:tcPr>
            <w:tcW w:w="563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74E5858C" w:rsidP="74E5858C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 xml:space="preserve">Сведение уравнений, содержащих обратные тригонометрические функции, к </w:t>
            </w:r>
            <w:proofErr w:type="gramStart"/>
            <w:r w:rsidRPr="009A396E">
              <w:rPr>
                <w:rFonts w:ascii="Times New Roman" w:hAnsi="Times New Roman"/>
                <w:sz w:val="28"/>
                <w:szCs w:val="28"/>
              </w:rPr>
              <w:t>алгебраическим</w:t>
            </w:r>
            <w:proofErr w:type="gramEnd"/>
            <w:r w:rsidRPr="009A396E">
              <w:rPr>
                <w:rFonts w:ascii="Times New Roman" w:hAnsi="Times New Roman"/>
                <w:sz w:val="28"/>
                <w:szCs w:val="28"/>
              </w:rPr>
              <w:t xml:space="preserve"> заменой переменной.</w:t>
            </w:r>
          </w:p>
        </w:tc>
        <w:tc>
          <w:tcPr>
            <w:tcW w:w="15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08" w:rsidRPr="009A396E" w:rsidTr="74E5858C">
        <w:trPr>
          <w:trHeight w:val="140"/>
        </w:trPr>
        <w:tc>
          <w:tcPr>
            <w:tcW w:w="15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96E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436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Применение свойств функции.</w:t>
            </w:r>
          </w:p>
        </w:tc>
        <w:tc>
          <w:tcPr>
            <w:tcW w:w="563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74E5858C" w:rsidP="74E5858C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Применение свойств монотонности и ограниченности обратных тригонометрических функций при решении уравнений, содержащих обратные тригонометрические функции.</w:t>
            </w:r>
          </w:p>
        </w:tc>
        <w:tc>
          <w:tcPr>
            <w:tcW w:w="15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08" w:rsidRPr="009A396E" w:rsidTr="74E5858C">
        <w:trPr>
          <w:trHeight w:val="140"/>
        </w:trPr>
        <w:tc>
          <w:tcPr>
            <w:tcW w:w="15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96E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436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Уравнения, сводимые к алгебраическим и тригонометрическим уравнениям.</w:t>
            </w:r>
          </w:p>
        </w:tc>
        <w:tc>
          <w:tcPr>
            <w:tcW w:w="563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74E5858C" w:rsidP="74E5858C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 xml:space="preserve">Уравнения, сводимые к алгебраическим и тригонометрическим уравнениям с помощью формул </w:t>
            </w:r>
            <w:proofErr w:type="spellStart"/>
            <w:r w:rsidRPr="009A396E">
              <w:rPr>
                <w:rFonts w:ascii="Times New Roman" w:hAnsi="Times New Roman"/>
                <w:sz w:val="28"/>
                <w:szCs w:val="28"/>
              </w:rPr>
              <w:t>arcsinf</w:t>
            </w:r>
            <w:proofErr w:type="spellEnd"/>
            <w:r w:rsidRPr="009A396E">
              <w:rPr>
                <w:rFonts w:ascii="Times New Roman" w:hAnsi="Times New Roman"/>
                <w:sz w:val="28"/>
                <w:szCs w:val="28"/>
              </w:rPr>
              <w:t xml:space="preserve">(x)=a, </w:t>
            </w:r>
            <w:proofErr w:type="spellStart"/>
            <w:r w:rsidRPr="009A396E">
              <w:rPr>
                <w:rFonts w:ascii="Times New Roman" w:hAnsi="Times New Roman"/>
                <w:sz w:val="28"/>
                <w:szCs w:val="28"/>
              </w:rPr>
              <w:t>sina</w:t>
            </w:r>
            <w:proofErr w:type="spellEnd"/>
            <w:r w:rsidRPr="009A396E">
              <w:rPr>
                <w:rFonts w:ascii="Times New Roman" w:hAnsi="Times New Roman"/>
                <w:sz w:val="28"/>
                <w:szCs w:val="28"/>
              </w:rPr>
              <w:t xml:space="preserve">=f(x); </w:t>
            </w:r>
            <w:proofErr w:type="spellStart"/>
            <w:r w:rsidRPr="009A396E">
              <w:rPr>
                <w:rFonts w:ascii="Times New Roman" w:hAnsi="Times New Roman"/>
                <w:sz w:val="28"/>
                <w:szCs w:val="28"/>
              </w:rPr>
              <w:t>arccosf</w:t>
            </w:r>
            <w:proofErr w:type="spellEnd"/>
            <w:r w:rsidRPr="009A396E">
              <w:rPr>
                <w:rFonts w:ascii="Times New Roman" w:hAnsi="Times New Roman"/>
                <w:sz w:val="28"/>
                <w:szCs w:val="28"/>
              </w:rPr>
              <w:t xml:space="preserve">(x)=a, </w:t>
            </w:r>
            <w:proofErr w:type="spellStart"/>
            <w:r w:rsidRPr="009A396E">
              <w:rPr>
                <w:rFonts w:ascii="Times New Roman" w:hAnsi="Times New Roman"/>
                <w:sz w:val="28"/>
                <w:szCs w:val="28"/>
              </w:rPr>
              <w:t>cosa</w:t>
            </w:r>
            <w:proofErr w:type="spellEnd"/>
            <w:r w:rsidRPr="009A396E">
              <w:rPr>
                <w:rFonts w:ascii="Times New Roman" w:hAnsi="Times New Roman"/>
                <w:sz w:val="28"/>
                <w:szCs w:val="28"/>
              </w:rPr>
              <w:t xml:space="preserve">=f(x); </w:t>
            </w:r>
            <w:proofErr w:type="spellStart"/>
            <w:r w:rsidRPr="009A396E">
              <w:rPr>
                <w:rFonts w:ascii="Times New Roman" w:hAnsi="Times New Roman"/>
                <w:sz w:val="28"/>
                <w:szCs w:val="28"/>
              </w:rPr>
              <w:t>arctgf</w:t>
            </w:r>
            <w:proofErr w:type="spellEnd"/>
            <w:r w:rsidRPr="009A396E">
              <w:rPr>
                <w:rFonts w:ascii="Times New Roman" w:hAnsi="Times New Roman"/>
                <w:sz w:val="28"/>
                <w:szCs w:val="28"/>
              </w:rPr>
              <w:t xml:space="preserve">(x)=a, </w:t>
            </w:r>
            <w:proofErr w:type="spellStart"/>
            <w:r w:rsidRPr="009A396E">
              <w:rPr>
                <w:rFonts w:ascii="Times New Roman" w:hAnsi="Times New Roman"/>
                <w:sz w:val="28"/>
                <w:szCs w:val="28"/>
              </w:rPr>
              <w:t>tga</w:t>
            </w:r>
            <w:proofErr w:type="spellEnd"/>
            <w:r w:rsidRPr="009A396E">
              <w:rPr>
                <w:rFonts w:ascii="Times New Roman" w:hAnsi="Times New Roman"/>
                <w:sz w:val="28"/>
                <w:szCs w:val="28"/>
              </w:rPr>
              <w:t>=f(x) .</w:t>
            </w:r>
          </w:p>
        </w:tc>
        <w:tc>
          <w:tcPr>
            <w:tcW w:w="15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08" w:rsidRPr="009A396E" w:rsidTr="74E5858C">
        <w:trPr>
          <w:trHeight w:val="140"/>
        </w:trPr>
        <w:tc>
          <w:tcPr>
            <w:tcW w:w="15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96E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436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Контрольная работа №3 по теме «Уравнения, содержащие обратные тригонометрические функции».</w:t>
            </w:r>
          </w:p>
        </w:tc>
        <w:tc>
          <w:tcPr>
            <w:tcW w:w="563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74E5858C" w:rsidP="74E5858C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Выполнение Контрольной работы №3  по теме «Уравнения, содержащие обратные тригонометрические функции».</w:t>
            </w:r>
          </w:p>
        </w:tc>
        <w:tc>
          <w:tcPr>
            <w:tcW w:w="15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08" w:rsidRPr="009A396E" w:rsidTr="74E5858C">
        <w:trPr>
          <w:trHeight w:val="140"/>
        </w:trPr>
        <w:tc>
          <w:tcPr>
            <w:tcW w:w="14577" w:type="dxa"/>
            <w:gridSpan w:val="5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b/>
                <w:sz w:val="28"/>
                <w:szCs w:val="28"/>
              </w:rPr>
              <w:t>Логарифмические уравнения</w:t>
            </w:r>
            <w:r w:rsidRPr="009A396E"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 (9ч)</w:t>
            </w:r>
          </w:p>
        </w:tc>
      </w:tr>
      <w:tr w:rsidR="00A62D08" w:rsidRPr="009A396E" w:rsidTr="74E5858C">
        <w:trPr>
          <w:trHeight w:val="140"/>
        </w:trPr>
        <w:tc>
          <w:tcPr>
            <w:tcW w:w="15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96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25</w:t>
            </w:r>
          </w:p>
        </w:tc>
        <w:tc>
          <w:tcPr>
            <w:tcW w:w="436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Алгебраические преобразования при решении логарифмических уравнений.</w:t>
            </w:r>
          </w:p>
        </w:tc>
        <w:tc>
          <w:tcPr>
            <w:tcW w:w="563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74E5858C" w:rsidP="74E5858C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Алгебраические преобразования при решении логарифмических уравнений (переход к уравнению-следствию, равносильные преобразования, группировка и разложение на множители).</w:t>
            </w:r>
          </w:p>
        </w:tc>
        <w:tc>
          <w:tcPr>
            <w:tcW w:w="15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08" w:rsidRPr="009A396E" w:rsidTr="74E5858C">
        <w:trPr>
          <w:trHeight w:val="140"/>
        </w:trPr>
        <w:tc>
          <w:tcPr>
            <w:tcW w:w="15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96E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436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Решение логарифмических уравнений с помощью алгебраических преобразований.</w:t>
            </w:r>
          </w:p>
        </w:tc>
        <w:tc>
          <w:tcPr>
            <w:tcW w:w="563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74E5858C" w:rsidP="74E5858C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Определение метода решения и решение логарифмических уравнений с помощью алгебраических преобразований.</w:t>
            </w:r>
          </w:p>
        </w:tc>
        <w:tc>
          <w:tcPr>
            <w:tcW w:w="15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08" w:rsidRPr="009A396E" w:rsidTr="74E5858C">
        <w:trPr>
          <w:trHeight w:val="140"/>
        </w:trPr>
        <w:tc>
          <w:tcPr>
            <w:tcW w:w="15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96E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436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Замена переменной.</w:t>
            </w:r>
          </w:p>
        </w:tc>
        <w:tc>
          <w:tcPr>
            <w:tcW w:w="563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74E5858C" w:rsidP="74E5858C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 xml:space="preserve">Замена переменной и сведения логарифмического уравнения к </w:t>
            </w:r>
            <w:proofErr w:type="gramStart"/>
            <w:r w:rsidRPr="009A396E">
              <w:rPr>
                <w:rFonts w:ascii="Times New Roman" w:hAnsi="Times New Roman"/>
                <w:sz w:val="28"/>
                <w:szCs w:val="28"/>
              </w:rPr>
              <w:t>квадратному</w:t>
            </w:r>
            <w:proofErr w:type="gramEnd"/>
            <w:r w:rsidRPr="009A39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08" w:rsidRPr="009A396E" w:rsidTr="74E5858C">
        <w:trPr>
          <w:trHeight w:val="140"/>
        </w:trPr>
        <w:tc>
          <w:tcPr>
            <w:tcW w:w="15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96E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436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Решение логарифмических уравнений с помощью замены переменной.</w:t>
            </w:r>
          </w:p>
        </w:tc>
        <w:tc>
          <w:tcPr>
            <w:tcW w:w="563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74E5858C" w:rsidP="74E5858C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 xml:space="preserve">Решение логарифмических уравнений вида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x+b∙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x+c=0</m:t>
              </m:r>
            </m:oMath>
            <w:r w:rsidR="009202C1" w:rsidRPr="009A396E">
              <w:rPr>
                <w:rFonts w:ascii="Times New Roman" w:hAnsi="Times New Roman"/>
                <w:sz w:val="28"/>
                <w:szCs w:val="28"/>
              </w:rPr>
              <w:t>,</w:t>
            </w:r>
            <w:r w:rsidR="009202C1" w:rsidRPr="009A396E">
              <w:rPr>
                <w:rFonts w:ascii="Times New Roman" w:hAnsi="Times New Roman"/>
                <w:sz w:val="28"/>
                <w:szCs w:val="28"/>
              </w:rPr>
              <w:br/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b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sub>
              </m:sSub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(x)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</m:t>
              </m:r>
              <m:r>
                <w:rPr>
                  <w:rFonts w:ascii="Cambria Math" w:hAnsi="Cambria Math"/>
                  <w:sz w:val="28"/>
                  <w:szCs w:val="28"/>
                </w:rPr>
                <m:t>=0</m:t>
              </m:r>
            </m:oMath>
            <w:r w:rsidR="009202C1" w:rsidRPr="009A396E">
              <w:rPr>
                <w:rFonts w:ascii="Times New Roman" w:hAnsi="Times New Roman"/>
                <w:sz w:val="28"/>
                <w:szCs w:val="28"/>
              </w:rPr>
              <w:t>,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a+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x+c=0</m:t>
              </m:r>
            </m:oMath>
            <w:r w:rsidRPr="009A396E">
              <w:rPr>
                <w:rFonts w:ascii="Times New Roman" w:hAnsi="Times New Roman"/>
                <w:sz w:val="28"/>
                <w:szCs w:val="28"/>
              </w:rPr>
              <w:t xml:space="preserve">   с помощью замены переменной.</w:t>
            </w:r>
          </w:p>
        </w:tc>
        <w:tc>
          <w:tcPr>
            <w:tcW w:w="15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08" w:rsidRPr="009A396E" w:rsidTr="74E5858C">
        <w:trPr>
          <w:trHeight w:val="140"/>
        </w:trPr>
        <w:tc>
          <w:tcPr>
            <w:tcW w:w="15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96E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436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Отбор корней в логарифмических уравнениях.</w:t>
            </w:r>
          </w:p>
        </w:tc>
        <w:tc>
          <w:tcPr>
            <w:tcW w:w="563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74E5858C" w:rsidP="74E5858C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Учет области определения логарифмической функции при отборе корней в логарифмических уравнениях.</w:t>
            </w:r>
          </w:p>
        </w:tc>
        <w:tc>
          <w:tcPr>
            <w:tcW w:w="15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08" w:rsidRPr="009A396E" w:rsidTr="74E5858C">
        <w:trPr>
          <w:trHeight w:val="140"/>
        </w:trPr>
        <w:tc>
          <w:tcPr>
            <w:tcW w:w="15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96E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436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Решение логарифмических уравнений.</w:t>
            </w:r>
          </w:p>
        </w:tc>
        <w:tc>
          <w:tcPr>
            <w:tcW w:w="563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74E5858C" w:rsidP="74E5858C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Выбор метода решения и решение логарифмических уравнений.</w:t>
            </w:r>
          </w:p>
        </w:tc>
        <w:tc>
          <w:tcPr>
            <w:tcW w:w="15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08" w:rsidRPr="009A396E" w:rsidTr="74E5858C">
        <w:trPr>
          <w:trHeight w:val="140"/>
        </w:trPr>
        <w:tc>
          <w:tcPr>
            <w:tcW w:w="15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96E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436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Применение свойств функции при решении логарифмических уравнений.</w:t>
            </w:r>
          </w:p>
        </w:tc>
        <w:tc>
          <w:tcPr>
            <w:tcW w:w="563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74E5858C" w:rsidP="74E5858C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A396E">
              <w:rPr>
                <w:rFonts w:ascii="Times New Roman" w:hAnsi="Times New Roman"/>
                <w:sz w:val="28"/>
                <w:szCs w:val="28"/>
              </w:rPr>
              <w:t>Применение свойств монотонности логарифмической функции и ограниченности других функций, входящих наряду с логарифмической в уравнение при решении логарифмических уравнений.</w:t>
            </w:r>
            <w:proofErr w:type="gramEnd"/>
          </w:p>
        </w:tc>
        <w:tc>
          <w:tcPr>
            <w:tcW w:w="15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08" w:rsidRPr="009A396E" w:rsidTr="74E5858C">
        <w:trPr>
          <w:trHeight w:val="140"/>
        </w:trPr>
        <w:tc>
          <w:tcPr>
            <w:tcW w:w="15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96E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436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Решение логарифмических уравнений.</w:t>
            </w:r>
          </w:p>
        </w:tc>
        <w:tc>
          <w:tcPr>
            <w:tcW w:w="563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74E5858C" w:rsidP="74E5858C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Самостоятельное решение логарифмических уравнений на применение свойств функции.</w:t>
            </w:r>
          </w:p>
        </w:tc>
        <w:tc>
          <w:tcPr>
            <w:tcW w:w="15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08" w:rsidRPr="009A396E" w:rsidTr="74E5858C">
        <w:trPr>
          <w:trHeight w:val="140"/>
        </w:trPr>
        <w:tc>
          <w:tcPr>
            <w:tcW w:w="15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96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33</w:t>
            </w:r>
          </w:p>
        </w:tc>
        <w:tc>
          <w:tcPr>
            <w:tcW w:w="436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Контрольная работа №4 по теме «Логарифмические уравнения».</w:t>
            </w:r>
          </w:p>
        </w:tc>
        <w:tc>
          <w:tcPr>
            <w:tcW w:w="563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74E5858C" w:rsidP="74E5858C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Выполнение Контрольная работа №4 по теме «Логарифмические уравнения».</w:t>
            </w:r>
          </w:p>
        </w:tc>
        <w:tc>
          <w:tcPr>
            <w:tcW w:w="15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2D08" w:rsidTr="74E5858C">
        <w:trPr>
          <w:trHeight w:val="140"/>
        </w:trPr>
        <w:tc>
          <w:tcPr>
            <w:tcW w:w="15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96E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436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A61A3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Итоговый урок.</w:t>
            </w:r>
          </w:p>
        </w:tc>
        <w:tc>
          <w:tcPr>
            <w:tcW w:w="563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74E5858C" w:rsidP="74E5858C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96E">
              <w:rPr>
                <w:rFonts w:ascii="Times New Roman" w:hAnsi="Times New Roman"/>
                <w:sz w:val="28"/>
                <w:szCs w:val="28"/>
              </w:rPr>
              <w:t>Заполнение таблицы “Вид уравнения и метод решения”.</w:t>
            </w:r>
          </w:p>
        </w:tc>
        <w:tc>
          <w:tcPr>
            <w:tcW w:w="153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A62D08" w:rsidRPr="009A396E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A62D08" w:rsidRDefault="00A62D08">
            <w:pPr>
              <w:tabs>
                <w:tab w:val="left" w:pos="31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62D08" w:rsidRDefault="00A62D08">
      <w:pPr>
        <w:ind w:firstLine="708"/>
        <w:rPr>
          <w:rFonts w:ascii="Times New Roman" w:hAnsi="Times New Roman"/>
          <w:sz w:val="28"/>
          <w:szCs w:val="28"/>
        </w:rPr>
        <w:sectPr w:rsidR="00A62D08">
          <w:footerReference w:type="default" r:id="rId10"/>
          <w:pgSz w:w="16838" w:h="11906" w:orient="landscape"/>
          <w:pgMar w:top="1134" w:right="1134" w:bottom="1134" w:left="1134" w:header="0" w:footer="709" w:gutter="0"/>
          <w:cols w:space="720"/>
          <w:formProt w:val="0"/>
          <w:docGrid w:linePitch="360"/>
        </w:sectPr>
      </w:pPr>
    </w:p>
    <w:p w:rsidR="00A62D08" w:rsidRDefault="00AA61A3">
      <w:pPr>
        <w:pStyle w:val="12"/>
      </w:pPr>
      <w:bookmarkStart w:id="14" w:name="__RefHeading___Toc522697937"/>
      <w:bookmarkEnd w:id="14"/>
      <w:r>
        <w:lastRenderedPageBreak/>
        <w:t>Контрольные работы</w:t>
      </w:r>
    </w:p>
    <w:p w:rsidR="00A62D08" w:rsidRDefault="00AA61A3">
      <w:pPr>
        <w:pStyle w:val="21"/>
      </w:pPr>
      <w:bookmarkStart w:id="15" w:name="__RefHeading___Toc522697938"/>
      <w:bookmarkEnd w:id="15"/>
      <w:r>
        <w:t>Часть</w:t>
      </w:r>
      <w:proofErr w:type="gramStart"/>
      <w:r>
        <w:t>1</w:t>
      </w:r>
      <w:proofErr w:type="gramEnd"/>
      <w:r>
        <w:t>.</w:t>
      </w:r>
    </w:p>
    <w:p w:rsidR="00A62D08" w:rsidRDefault="00AA61A3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Контрольная работа №1 по теме «Целые рациональные уравнения»</w:t>
      </w:r>
    </w:p>
    <w:p w:rsidR="00A62D08" w:rsidRDefault="00AA61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Решите уравнение.</w:t>
      </w:r>
    </w:p>
    <w:p w:rsidR="00A62D08" w:rsidRDefault="00AA61A3">
      <w:pPr>
        <w:pStyle w:val="a8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3(6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– 13x + 6)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– 10(6x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– 13x) = 53</w:t>
      </w:r>
    </w:p>
    <w:p w:rsidR="00A62D08" w:rsidRDefault="00231C3F">
      <w:pPr>
        <w:pStyle w:val="a8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-9</m:t>
            </m:r>
          </m:e>
        </m:d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x+3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+x+6</m:t>
        </m:r>
      </m:oMath>
    </w:p>
    <w:p w:rsidR="00A62D08" w:rsidRDefault="00AA61A3">
      <w:pPr>
        <w:pStyle w:val="a8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3x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 xml:space="preserve"> – 2x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-12x+8=0</w:t>
      </w:r>
    </w:p>
    <w:p w:rsidR="00A62D08" w:rsidRDefault="00A62D08">
      <w:pPr>
        <w:rPr>
          <w:rFonts w:ascii="Times New Roman" w:hAnsi="Times New Roman"/>
          <w:sz w:val="28"/>
          <w:szCs w:val="28"/>
          <w:lang w:val="en-US"/>
        </w:rPr>
      </w:pPr>
    </w:p>
    <w:p w:rsidR="00A62D08" w:rsidRDefault="00AA61A3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Контрольная работа №2 по теме «Дробно-рациональные уравнения»</w:t>
      </w:r>
    </w:p>
    <w:p w:rsidR="00A62D08" w:rsidRDefault="00AA61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Решите уравнение.</w:t>
      </w:r>
    </w:p>
    <w:p w:rsidR="00A62D08" w:rsidRDefault="00A62D08">
      <w:pPr>
        <w:sectPr w:rsidR="00A62D08">
          <w:footerReference w:type="default" r:id="rId11"/>
          <w:pgSz w:w="11906" w:h="16838"/>
          <w:pgMar w:top="1134" w:right="1134" w:bottom="1134" w:left="1134" w:header="0" w:footer="709" w:gutter="0"/>
          <w:cols w:space="720"/>
          <w:formProt w:val="0"/>
          <w:docGrid w:linePitch="360"/>
        </w:sectPr>
      </w:pPr>
    </w:p>
    <w:p w:rsidR="00A62D08" w:rsidRDefault="00231C3F">
      <w:pPr>
        <w:pStyle w:val="a8"/>
        <w:numPr>
          <w:ilvl w:val="0"/>
          <w:numId w:val="11"/>
        </w:numPr>
        <w:rPr>
          <w:rFonts w:ascii="Times New Roman" w:hAnsi="Times New Roman"/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-4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x-4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+2x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-2x</m:t>
            </m:r>
          </m:den>
        </m:f>
      </m:oMath>
    </w:p>
    <w:p w:rsidR="00A62D08" w:rsidRDefault="00231C3F">
      <w:pPr>
        <w:pStyle w:val="a8"/>
        <w:numPr>
          <w:ilvl w:val="0"/>
          <w:numId w:val="11"/>
        </w:numPr>
        <w:rPr>
          <w:rFonts w:ascii="Times New Roman" w:hAnsi="Times New Roman"/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-1</m:t>
                    </m:r>
                  </m:den>
                </m:f>
              </m:den>
            </m:f>
          </m:den>
        </m:f>
        <m:r>
          <w:rPr>
            <w:rFonts w:ascii="Cambria Math" w:hAnsi="Cambria Math"/>
          </w:rPr>
          <m:t>=9x</m:t>
        </m:r>
      </m:oMath>
    </w:p>
    <w:p w:rsidR="00A62D08" w:rsidRDefault="00AA61A3">
      <w:pPr>
        <w:pStyle w:val="a8"/>
        <w:numPr>
          <w:ilvl w:val="0"/>
          <w:numId w:val="11"/>
        </w:numPr>
        <w:rPr>
          <w:rFonts w:ascii="Times New Roman" w:hAnsi="Times New Roman"/>
          <w:sz w:val="28"/>
          <w:szCs w:val="28"/>
          <w:lang w:val="en-US"/>
        </w:rPr>
      </w:pPr>
      <w:r>
        <w:br w:type="column"/>
      </w:r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3x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x+2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-8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3x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x+2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-9=0</m:t>
          </m:r>
        </m:oMath>
      </m:oMathPara>
    </w:p>
    <w:p w:rsidR="00A62D08" w:rsidRDefault="00231C3F">
      <w:pPr>
        <w:pStyle w:val="a8"/>
        <w:numPr>
          <w:ilvl w:val="0"/>
          <w:numId w:val="11"/>
        </w:numPr>
        <w:rPr>
          <w:rFonts w:ascii="Times New Roman" w:hAnsi="Times New Roman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+3x=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</w:rPr>
              <m:t>28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</w:p>
    <w:p w:rsidR="00A62D08" w:rsidRDefault="00A62D08">
      <w:pPr>
        <w:sectPr w:rsidR="00A62D08">
          <w:type w:val="continuous"/>
          <w:pgSz w:w="11906" w:h="16838"/>
          <w:pgMar w:top="1134" w:right="1134" w:bottom="1134" w:left="1134" w:header="0" w:footer="709" w:gutter="0"/>
          <w:cols w:num="2" w:space="708"/>
          <w:formProt w:val="0"/>
          <w:docGrid w:linePitch="360"/>
        </w:sectPr>
      </w:pPr>
    </w:p>
    <w:p w:rsidR="00A62D08" w:rsidRDefault="00A62D08">
      <w:pPr>
        <w:ind w:left="360"/>
        <w:rPr>
          <w:rFonts w:ascii="Times New Roman" w:hAnsi="Times New Roman"/>
          <w:sz w:val="28"/>
          <w:szCs w:val="28"/>
          <w:lang w:val="en-US"/>
        </w:rPr>
      </w:pPr>
    </w:p>
    <w:p w:rsidR="00A62D08" w:rsidRDefault="00AA61A3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Контрольная работа №3 по теме «Иррациональные уравнения»</w:t>
      </w:r>
    </w:p>
    <w:p w:rsidR="00A62D08" w:rsidRDefault="00AA61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Решите уравнение.</w:t>
      </w:r>
    </w:p>
    <w:p w:rsidR="00A62D08" w:rsidRDefault="00231C3F">
      <w:pPr>
        <w:pStyle w:val="a8"/>
        <w:numPr>
          <w:ilvl w:val="0"/>
          <w:numId w:val="9"/>
        </w:numPr>
        <w:rPr>
          <w:rFonts w:ascii="Times New Roman" w:hAnsi="Times New Roman"/>
          <w:sz w:val="28"/>
          <w:szCs w:val="28"/>
          <w:lang w:val="en-US"/>
        </w:rPr>
      </w:pP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+7</m:t>
            </m:r>
          </m:e>
        </m:rad>
        <m:r>
          <w:rPr>
            <w:rFonts w:ascii="Cambria Math" w:hAnsi="Cambria Math"/>
          </w:rPr>
          <m:t>=x-4</m:t>
        </m:r>
      </m:oMath>
    </w:p>
    <w:p w:rsidR="00A62D08" w:rsidRDefault="00AA61A3">
      <w:pPr>
        <w:pStyle w:val="a8"/>
        <w:numPr>
          <w:ilvl w:val="0"/>
          <w:numId w:val="9"/>
        </w:numPr>
        <w:rPr>
          <w:rFonts w:ascii="Times New Roman" w:hAnsi="Times New Roman"/>
          <w:sz w:val="28"/>
          <w:szCs w:val="28"/>
          <w:lang w:val="en-US"/>
        </w:rPr>
      </w:pPr>
      <m:oMath>
        <m: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+3x-</m:t>
        </m:r>
        <m:r>
          <m:rPr>
            <m:lit/>
            <m:nor/>
          </m:rPr>
          <w:rPr>
            <w:rFonts w:ascii="Cambria Math" w:hAnsi="Cambria Math"/>
          </w:rPr>
          <m:t>10</m:t>
        </m:r>
        <m:r>
          <w:rPr>
            <w:rFonts w:ascii="Cambria Math" w:hAnsi="Cambria Math"/>
          </w:rPr>
          <m:t>)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2-3x</m:t>
            </m:r>
          </m:e>
        </m:rad>
        <m:r>
          <w:rPr>
            <w:rFonts w:ascii="Cambria Math" w:hAnsi="Cambria Math"/>
          </w:rPr>
          <m:t>=3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+9x-</m:t>
        </m:r>
        <m:r>
          <m:rPr>
            <m:lit/>
            <m:nor/>
          </m:rPr>
          <w:rPr>
            <w:rFonts w:ascii="Cambria Math" w:hAnsi="Cambria Math"/>
          </w:rPr>
          <m:t>30</m:t>
        </m:r>
      </m:oMath>
    </w:p>
    <w:p w:rsidR="00A62D08" w:rsidRDefault="00231C3F">
      <w:pPr>
        <w:pStyle w:val="a8"/>
        <w:numPr>
          <w:ilvl w:val="0"/>
          <w:numId w:val="9"/>
        </w:numPr>
        <w:rPr>
          <w:rFonts w:ascii="Times New Roman" w:hAnsi="Times New Roman"/>
          <w:sz w:val="28"/>
          <w:szCs w:val="28"/>
          <w:lang w:val="en-US"/>
        </w:rPr>
      </w:pP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3-x</m:t>
                </m:r>
              </m:num>
              <m:den>
                <m:r>
                  <w:rPr>
                    <w:rFonts w:ascii="Cambria Math" w:hAnsi="Cambria Math"/>
                  </w:rPr>
                  <m:t>x-1</m:t>
                </m:r>
              </m:den>
            </m:f>
          </m:e>
        </m:rad>
        <m:r>
          <w:rPr>
            <w:rFonts w:ascii="Cambria Math" w:hAnsi="Cambria Math"/>
          </w:rPr>
          <m:t>+3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x-1</m:t>
                </m:r>
              </m:num>
              <m:den>
                <m:r>
                  <w:rPr>
                    <w:rFonts w:ascii="Cambria Math" w:hAnsi="Cambria Math"/>
                  </w:rPr>
                  <m:t>3-x</m:t>
                </m:r>
              </m:den>
            </m:f>
          </m:e>
        </m:rad>
        <m:r>
          <w:rPr>
            <w:rFonts w:ascii="Cambria Math" w:hAnsi="Cambria Math"/>
          </w:rPr>
          <m:t>=4</m:t>
        </m:r>
      </m:oMath>
    </w:p>
    <w:p w:rsidR="00A62D08" w:rsidRDefault="00AA61A3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Контрольная работа №4 по теме «Показательные уравнения»</w:t>
      </w:r>
    </w:p>
    <w:p w:rsidR="00A62D08" w:rsidRDefault="00AA61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Решите уравнение.</w:t>
      </w:r>
    </w:p>
    <w:p w:rsidR="00A62D08" w:rsidRDefault="00AA61A3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</w:rPr>
          <m:t>7⋅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=5⋅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7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</w:p>
    <w:p w:rsidR="00A62D08" w:rsidRDefault="00AA61A3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</w:rPr>
          <m:t>4⋅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9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6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-3⋅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=0</m:t>
        </m:r>
      </m:oMath>
    </w:p>
    <w:p w:rsidR="00A62D08" w:rsidRDefault="00231C3F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lit/>
                <m:nor/>
              </m:rPr>
              <w:rPr>
                <w:rFonts w:ascii="Cambria Math" w:hAnsi="Cambria Math"/>
              </w:rPr>
              <m:t>36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-4⋅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6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-</m:t>
        </m:r>
        <m:r>
          <m:rPr>
            <m:lit/>
            <m:nor/>
          </m:rPr>
          <w:rPr>
            <w:rFonts w:ascii="Cambria Math" w:hAnsi="Cambria Math"/>
          </w:rPr>
          <m:t>12</m:t>
        </m:r>
        <m:r>
          <w:rPr>
            <w:rFonts w:ascii="Cambria Math" w:hAnsi="Cambria Math"/>
          </w:rPr>
          <m:t>=0</m:t>
        </m:r>
      </m:oMath>
    </w:p>
    <w:p w:rsidR="00A62D08" w:rsidRDefault="00A62D08">
      <w:pPr>
        <w:ind w:left="720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A62D08" w:rsidRDefault="00AA61A3">
      <w:pPr>
        <w:pStyle w:val="21"/>
      </w:pPr>
      <w:bookmarkStart w:id="16" w:name="__RefHeading___Toc522697939"/>
      <w:bookmarkEnd w:id="16"/>
      <w:r>
        <w:lastRenderedPageBreak/>
        <w:t>Часть</w:t>
      </w:r>
      <w:proofErr w:type="gramStart"/>
      <w:r>
        <w:t>2</w:t>
      </w:r>
      <w:proofErr w:type="gramEnd"/>
      <w:r>
        <w:t>.</w:t>
      </w:r>
    </w:p>
    <w:p w:rsidR="00A62D08" w:rsidRDefault="00AA61A3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Контрольная работа №1 по теме «Тригонометрические уравнения»</w:t>
      </w:r>
    </w:p>
    <w:p w:rsidR="00A62D08" w:rsidRDefault="00AA61A3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Решите уравнение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r>
              <m:rPr>
                <m:lit/>
                <m:nor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x+1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r>
              <m:rPr>
                <m:lit/>
                <m:nor/>
              </m:rPr>
              <w:rPr>
                <w:rFonts w:ascii="Cambria Math" w:hAnsi="Cambria Math"/>
              </w:rPr>
              <m:t>cos</m:t>
            </m:r>
            <m:r>
              <w:rPr>
                <w:rFonts w:ascii="Cambria Math" w:hAnsi="Cambria Math"/>
              </w:rPr>
              <m:t>x-3</m:t>
            </m:r>
          </m:e>
        </m:d>
        <m:r>
          <w:rPr>
            <w:rFonts w:ascii="Cambria Math" w:hAnsi="Cambria Math"/>
          </w:rPr>
          <m:t>=0</m:t>
        </m:r>
      </m:oMath>
    </w:p>
    <w:p w:rsidR="00A62D08" w:rsidRDefault="00AA61A3">
      <w:pPr>
        <w:numPr>
          <w:ilvl w:val="0"/>
          <w:numId w:val="6"/>
        </w:numPr>
        <w:spacing w:before="75" w:after="0" w:line="274" w:lineRule="atLeast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Решите уравнение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sin2x=sinx−2cosx+1.</w:t>
      </w:r>
    </w:p>
    <w:p w:rsidR="00A62D08" w:rsidRDefault="00AA61A3">
      <w:pPr>
        <w:spacing w:after="0" w:line="274" w:lineRule="atLeast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 Укажите корни этого уравнения, принадлежащие отрезку [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 3π].</w:t>
      </w:r>
    </w:p>
    <w:p w:rsidR="00A62D08" w:rsidRDefault="28476651">
      <w:pPr>
        <w:numPr>
          <w:ilvl w:val="0"/>
          <w:numId w:val="6"/>
        </w:numPr>
        <w:spacing w:after="0" w:line="274" w:lineRule="atLeast"/>
      </w:pPr>
      <w:r w:rsidRPr="2847665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а) Решите уравнение </w:t>
      </w:r>
      <w:r w:rsidRPr="2847665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14</w:t>
      </w:r>
      <w:r w:rsidRPr="2847665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vertAlign w:val="superscript"/>
          <w:lang w:eastAsia="ru-RU"/>
        </w:rPr>
        <w:t>cosx</w:t>
      </w:r>
      <w:r w:rsidRPr="2847665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=2</w:t>
      </w:r>
      <w:r w:rsidRPr="2847665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vertAlign w:val="superscript"/>
          <w:lang w:eastAsia="ru-RU"/>
        </w:rPr>
        <w:t>cosx</w:t>
      </w:r>
      <w:r w:rsidRPr="28476651">
        <w:rPr>
          <w:rFonts w:ascii="Cambria Math" w:eastAsia="Times New Roman" w:hAnsi="Cambria Math" w:cs="Cambria Math"/>
          <w:i/>
          <w:iCs/>
          <w:color w:val="000000" w:themeColor="text1"/>
          <w:sz w:val="28"/>
          <w:szCs w:val="28"/>
          <w:lang w:eastAsia="ru-RU"/>
        </w:rPr>
        <w:t>⋅</w:t>
      </w:r>
      <w:r w:rsidRPr="28476651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7</w:t>
      </w:r>
      <w:r w:rsidRPr="004C1C00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vertAlign w:val="superscript"/>
          <w:lang w:eastAsia="ru-RU"/>
        </w:rPr>
        <w:t>− </w:t>
      </w:r>
      <w:proofErr w:type="spellStart"/>
      <w:r w:rsidRPr="004C1C00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vertAlign w:val="superscript"/>
          <w:lang w:eastAsia="ru-RU"/>
        </w:rPr>
        <w:t>sinx</w:t>
      </w:r>
      <w:proofErr w:type="spellEnd"/>
      <w:r w:rsidRPr="2847665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A62D08" w:rsidRDefault="00AA61A3">
      <w:pPr>
        <w:spacing w:after="0" w:line="274" w:lineRule="atLeast"/>
        <w:ind w:left="720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 Найдите все корни этого уравнения, принадлежащие отрезку [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 2π].</w:t>
      </w:r>
    </w:p>
    <w:p w:rsidR="00A62D08" w:rsidRDefault="00A62D08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62D08" w:rsidRDefault="00AA61A3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Контрольная работа №2 по теме «Тригонометрические уравнения»</w:t>
      </w:r>
    </w:p>
    <w:p w:rsidR="00A62D08" w:rsidRDefault="00AA61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Решите уравнения</w:t>
      </w:r>
    </w:p>
    <w:p w:rsidR="00A62D08" w:rsidRDefault="00AA61A3">
      <w:pPr>
        <w:numPr>
          <w:ilvl w:val="0"/>
          <w:numId w:val="10"/>
        </w:numPr>
        <w:rPr>
          <w:rFonts w:ascii="Times New Roman" w:hAnsi="Times New Roman"/>
          <w:sz w:val="28"/>
          <w:szCs w:val="28"/>
          <w:lang w:val="en-US"/>
        </w:rPr>
      </w:pPr>
      <m:oMath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lit/>
                <m:nor/>
              </m:rP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x-4</m:t>
        </m:r>
        <m:r>
          <m:rPr>
            <m:lit/>
            <m:nor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x-1=0</m:t>
        </m:r>
      </m:oMath>
    </w:p>
    <w:p w:rsidR="00A62D08" w:rsidRDefault="00231C3F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4-5</m:t>
            </m:r>
            <m:r>
              <m:rPr>
                <m:lit/>
                <m:nor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x</m:t>
            </m:r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m:rPr>
            <m:lit/>
            <m:nor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x</m:t>
        </m:r>
      </m:oMath>
    </w:p>
    <w:p w:rsidR="00A62D08" w:rsidRDefault="00AA61A3">
      <w:pPr>
        <w:numPr>
          <w:ilvl w:val="0"/>
          <w:numId w:val="10"/>
        </w:numPr>
        <w:spacing w:line="27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 Решите уравнение 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8sin</w:t>
      </w:r>
      <w:r>
        <w:rPr>
          <w:rFonts w:ascii="Times New Roman" w:eastAsia="Times New Roman" w:hAnsi="Times New Roman"/>
          <w:i/>
          <w:color w:val="000000"/>
          <w:sz w:val="28"/>
          <w:szCs w:val="28"/>
          <w:vertAlign w:val="superscript"/>
          <w:lang w:eastAsia="ru-RU"/>
        </w:rPr>
        <w:t>4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x+10sin</w:t>
      </w:r>
      <w:r>
        <w:rPr>
          <w:rFonts w:ascii="Times New Roman" w:eastAsia="Times New Roman" w:hAnsi="Times New Roman"/>
          <w:i/>
          <w:color w:val="000000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x−3=0.</w:t>
      </w:r>
    </w:p>
    <w:p w:rsidR="00A62D08" w:rsidRDefault="00AA61A3">
      <w:pPr>
        <w:spacing w:line="274" w:lineRule="atLeast"/>
        <w:ind w:left="720" w:right="-28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 Найдите все корни этого уравнения, принадлежащие отрезку [− 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7π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 −2π].</w:t>
      </w:r>
    </w:p>
    <w:p w:rsidR="00A62D08" w:rsidRDefault="00A62D08">
      <w:pPr>
        <w:spacing w:after="0" w:line="274" w:lineRule="atLeast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62D08" w:rsidRDefault="00AA61A3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Контрольная работа № 3 по теме «Уравнения, содержащие обратные тригонометрические функции»</w:t>
      </w:r>
    </w:p>
    <w:p w:rsidR="00A62D08" w:rsidRDefault="00AA61A3">
      <w:pPr>
        <w:spacing w:after="0" w:line="274" w:lineRule="atLeast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Решите уравнения</w:t>
      </w:r>
    </w:p>
    <w:p w:rsidR="00A62D08" w:rsidRDefault="00A62D08">
      <w:pPr>
        <w:sectPr w:rsidR="00A62D08">
          <w:type w:val="continuous"/>
          <w:pgSz w:w="11906" w:h="16838"/>
          <w:pgMar w:top="1134" w:right="1134" w:bottom="1134" w:left="1134" w:header="0" w:footer="709" w:gutter="0"/>
          <w:cols w:space="720"/>
          <w:formProt w:val="0"/>
          <w:docGrid w:linePitch="360"/>
        </w:sectPr>
      </w:pPr>
    </w:p>
    <w:p w:rsidR="00A62D08" w:rsidRDefault="00AA61A3">
      <w:pPr>
        <w:numPr>
          <w:ilvl w:val="0"/>
          <w:numId w:val="8"/>
        </w:numPr>
        <w:spacing w:after="0" w:line="274" w:lineRule="atLeast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proofErr w:type="spellStart"/>
      <m:oMath>
        <m:r>
          <m:rPr>
            <m:lit/>
            <m:nor/>
          </m:rPr>
          <w:rPr>
            <w:rFonts w:ascii="Cambria Math" w:hAnsi="Cambria Math"/>
            <w:lang w:val="en-US"/>
          </w:rPr>
          <w:lastRenderedPageBreak/>
          <m:t>arcsin</m:t>
        </m:r>
        <w:proofErr w:type="spellEnd"/>
        <m:r>
          <w:rPr>
            <w:rFonts w:ascii="Cambria Math" w:hAnsi="Cambria Math"/>
            <w:lang w:val="en-US"/>
          </w:rPr>
          <m:t>(</m:t>
        </m:r>
        <m:r>
          <m:rPr>
            <m:lit/>
            <m:nor/>
          </m:rPr>
          <w:rPr>
            <w:rFonts w:ascii="Cambria Math" w:hAnsi="Cambria Math"/>
            <w:lang w:val="en-US"/>
          </w:rPr>
          <m:t>27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</m:t>
        </m:r>
        <m:r>
          <m:rPr>
            <m:lit/>
            <m:nor/>
          </m:rPr>
          <w:rPr>
            <w:rFonts w:ascii="Cambria Math" w:hAnsi="Cambria Math"/>
            <w:lang w:val="en-US"/>
          </w:rPr>
          <m:t>12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US"/>
          </w:rPr>
          <m:t>-1)=</m:t>
        </m:r>
        <m:r>
          <m:rPr>
            <m:lit/>
            <m:nor/>
          </m:rPr>
          <w:rPr>
            <w:rFonts w:ascii="Cambria Math" w:hAnsi="Cambria Math"/>
            <w:lang w:val="en-US"/>
          </w:rPr>
          <m:t>arcsin</m:t>
        </m:r>
        <m:r>
          <w:rPr>
            <w:rFonts w:ascii="Cambria Math" w:hAnsi="Cambria Math"/>
            <w:lang w:val="en-US"/>
          </w:rPr>
          <m:t>(1-3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US"/>
          </w:rPr>
          <m:t>)</m:t>
        </m:r>
      </m:oMath>
    </w:p>
    <w:p w:rsidR="00A62D08" w:rsidRDefault="00231C3F">
      <w:pPr>
        <w:numPr>
          <w:ilvl w:val="0"/>
          <w:numId w:val="8"/>
        </w:numPr>
        <w:spacing w:after="0" w:line="274" w:lineRule="atLeast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lit/>
                <m:nor/>
              </m:rPr>
              <w:rPr>
                <w:rFonts w:ascii="Cambria Math" w:hAnsi="Cambria Math"/>
              </w:rPr>
              <m:t>arcsin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x-3</m:t>
        </m:r>
        <m:r>
          <m:rPr>
            <m:lit/>
            <m:nor/>
          </m:rPr>
          <w:rPr>
            <w:rFonts w:ascii="Cambria Math" w:hAnsi="Cambria Math"/>
          </w:rPr>
          <m:t>arcsin</m:t>
        </m:r>
        <m:r>
          <w:rPr>
            <w:rFonts w:ascii="Cambria Math" w:hAnsi="Cambria Math"/>
          </w:rPr>
          <m:t>x+2=0</m:t>
        </m:r>
      </m:oMath>
    </w:p>
    <w:p w:rsidR="00A62D08" w:rsidRDefault="00AA61A3">
      <w:pPr>
        <w:numPr>
          <w:ilvl w:val="0"/>
          <w:numId w:val="8"/>
        </w:numPr>
        <w:spacing w:after="280" w:line="274" w:lineRule="atLeast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proofErr w:type="spellStart"/>
      <m:oMath>
        <m:r>
          <m:rPr>
            <m:lit/>
            <m:nor/>
          </m:rPr>
          <w:rPr>
            <w:rFonts w:ascii="Cambria Math" w:hAnsi="Cambria Math"/>
          </w:rPr>
          <m:t>arcsin</m:t>
        </m:r>
        <w:proofErr w:type="spellEnd"/>
        <m:r>
          <w:rPr>
            <w:rFonts w:ascii="Cambria Math" w:hAnsi="Cambria Math"/>
          </w:rPr>
          <m:t>(</m:t>
        </m:r>
        <m:r>
          <m:rPr>
            <m:lit/>
            <m:nor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x)=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A62D08" w:rsidRDefault="00A62D08">
      <w:pPr>
        <w:sectPr w:rsidR="00A62D08">
          <w:type w:val="continuous"/>
          <w:pgSz w:w="11906" w:h="16838"/>
          <w:pgMar w:top="1134" w:right="1134" w:bottom="1134" w:left="1134" w:header="0" w:footer="709" w:gutter="0"/>
          <w:cols w:num="2" w:space="2"/>
          <w:formProt w:val="0"/>
          <w:docGrid w:linePitch="360"/>
        </w:sectPr>
      </w:pPr>
    </w:p>
    <w:p w:rsidR="00A62D08" w:rsidRDefault="00A62D08">
      <w:pPr>
        <w:spacing w:after="0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val="en-US" w:eastAsia="ru-RU"/>
        </w:rPr>
      </w:pPr>
    </w:p>
    <w:p w:rsidR="00A62D08" w:rsidRDefault="00AA61A3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Контрольная работа №4 по теме «Логарифмические уравнения»</w:t>
      </w:r>
    </w:p>
    <w:p w:rsidR="00A62D08" w:rsidRDefault="00231C3F">
      <w:pPr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lit/>
                <m:nor/>
              </m:rP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4-x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-9x+</m:t>
            </m:r>
            <m:r>
              <m:rPr>
                <m:lit/>
                <m:nor/>
              </m:rPr>
              <w:rPr>
                <w:rFonts w:ascii="Cambria Math" w:hAnsi="Cambria Math"/>
              </w:rPr>
              <m:t>10</m:t>
            </m:r>
          </m:e>
        </m:d>
        <m:r>
          <w:rPr>
            <w:rFonts w:ascii="Cambria Math" w:hAnsi="Cambria Math"/>
          </w:rPr>
          <m:t>=0</m:t>
        </m:r>
      </m:oMath>
    </w:p>
    <w:p w:rsidR="00A62D08" w:rsidRDefault="00231C3F">
      <w:pPr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lit/>
                <m:nor/>
              </m:rP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-3x-7</m:t>
            </m:r>
          </m:e>
        </m:d>
        <m:r>
          <w:rPr>
            <w:rFonts w:ascii="Cambria Math" w:hAnsi="Cambria Math"/>
          </w:rPr>
          <m:t>=5</m:t>
        </m:r>
      </m:oMath>
    </w:p>
    <w:p w:rsidR="00A62D08" w:rsidRDefault="00AA61A3">
      <w:pPr>
        <w:numPr>
          <w:ilvl w:val="0"/>
          <w:numId w:val="12"/>
        </w:numPr>
        <w:spacing w:after="0" w:line="27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 Решите уравнение 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lit/>
                <m:nor/>
              </m:rP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lit/>
                <m:nor/>
              </m:rPr>
              <w:rPr>
                <w:rFonts w:ascii="Cambria Math" w:hAnsi="Cambria Math"/>
              </w:rPr>
              <m:t>28</m:t>
            </m:r>
          </m:e>
        </m:d>
        <m:r>
          <w:rPr>
            <w:rFonts w:ascii="Cambria Math" w:hAnsi="Cambria Math"/>
          </w:rPr>
          <m:t>=2+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lit/>
                <m:nor/>
              </m:rPr>
              <w:rPr>
                <w:rFonts w:ascii="Cambria Math" w:hAnsi="Cambria Math"/>
              </w:rPr>
              <m:t>log</m:t>
            </m:r>
          </m:e>
          <m:sub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sub>
        </m:sSub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+1</m:t>
            </m:r>
          </m:e>
        </m:rad>
      </m:oMath>
    </w:p>
    <w:p w:rsidR="00A62D08" w:rsidRDefault="00AA61A3">
      <w:pPr>
        <w:spacing w:after="0" w:line="274" w:lineRule="atLeast"/>
        <w:ind w:left="1080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б) Найдите все корни этого уравнения, принадлежащие отрезку [− 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 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].</w:t>
      </w:r>
    </w:p>
    <w:p w:rsidR="00A62D08" w:rsidRDefault="00A62D08">
      <w:pPr>
        <w:sectPr w:rsidR="00A62D08">
          <w:type w:val="continuous"/>
          <w:pgSz w:w="11906" w:h="16838"/>
          <w:pgMar w:top="1134" w:right="1134" w:bottom="1134" w:left="1134" w:header="0" w:footer="709" w:gutter="0"/>
          <w:cols w:space="720"/>
          <w:formProt w:val="0"/>
          <w:docGrid w:linePitch="360"/>
        </w:sectPr>
      </w:pPr>
    </w:p>
    <w:p w:rsidR="00AA61A3" w:rsidRDefault="00AA61A3"/>
    <w:sectPr w:rsidR="00AA61A3" w:rsidSect="00A62D08">
      <w:type w:val="continuous"/>
      <w:pgSz w:w="11906" w:h="16838"/>
      <w:pgMar w:top="1134" w:right="1134" w:bottom="1134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C3F" w:rsidRDefault="00231C3F" w:rsidP="00A62D08">
      <w:pPr>
        <w:spacing w:after="0" w:line="240" w:lineRule="auto"/>
      </w:pPr>
      <w:r>
        <w:separator/>
      </w:r>
    </w:p>
  </w:endnote>
  <w:endnote w:type="continuationSeparator" w:id="0">
    <w:p w:rsidR="00231C3F" w:rsidRDefault="00231C3F" w:rsidP="00A62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5FF" w:usb2="0A042029" w:usb3="00000000" w:csb0="8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1A3" w:rsidRDefault="00F36634">
    <w:pPr>
      <w:pStyle w:val="ab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 w:rsidR="00AA61A3">
      <w:rPr>
        <w:rFonts w:ascii="Times New Roman" w:hAnsi="Times New Roman"/>
        <w:sz w:val="24"/>
        <w:szCs w:val="24"/>
      </w:rPr>
      <w:instrText>PAGE</w:instrText>
    </w:r>
    <w:r>
      <w:rPr>
        <w:rFonts w:ascii="Times New Roman" w:hAnsi="Times New Roman"/>
        <w:sz w:val="24"/>
        <w:szCs w:val="24"/>
      </w:rPr>
      <w:fldChar w:fldCharType="separate"/>
    </w:r>
    <w:r w:rsidR="00CA38A1">
      <w:rPr>
        <w:rFonts w:ascii="Times New Roman" w:hAnsi="Times New Roman"/>
        <w:noProof/>
        <w:sz w:val="24"/>
        <w:szCs w:val="24"/>
      </w:rPr>
      <w:t>8</w:t>
    </w:r>
    <w:r>
      <w:rPr>
        <w:rFonts w:ascii="Times New Roman" w:hAnsi="Times New Roman"/>
        <w:sz w:val="24"/>
        <w:szCs w:val="24"/>
      </w:rPr>
      <w:fldChar w:fldCharType="end"/>
    </w:r>
  </w:p>
  <w:p w:rsidR="00AA61A3" w:rsidRDefault="00AA61A3">
    <w:pPr>
      <w:pStyle w:val="ab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1A3" w:rsidRDefault="00AA61A3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1A3" w:rsidRDefault="00F36634">
    <w:pPr>
      <w:pStyle w:val="ab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 w:rsidR="00AA61A3">
      <w:rPr>
        <w:rFonts w:ascii="Times New Roman" w:hAnsi="Times New Roman"/>
        <w:sz w:val="24"/>
        <w:szCs w:val="24"/>
      </w:rPr>
      <w:instrText>PAGE</w:instrText>
    </w:r>
    <w:r>
      <w:rPr>
        <w:rFonts w:ascii="Times New Roman" w:hAnsi="Times New Roman"/>
        <w:sz w:val="24"/>
        <w:szCs w:val="24"/>
      </w:rPr>
      <w:fldChar w:fldCharType="separate"/>
    </w:r>
    <w:r w:rsidR="00CA38A1">
      <w:rPr>
        <w:rFonts w:ascii="Times New Roman" w:hAnsi="Times New Roman"/>
        <w:noProof/>
        <w:sz w:val="24"/>
        <w:szCs w:val="24"/>
      </w:rPr>
      <w:t>27</w:t>
    </w:r>
    <w:r>
      <w:rPr>
        <w:rFonts w:ascii="Times New Roman" w:hAnsi="Times New Roman"/>
        <w:sz w:val="24"/>
        <w:szCs w:val="24"/>
      </w:rPr>
      <w:fldChar w:fldCharType="end"/>
    </w:r>
  </w:p>
  <w:p w:rsidR="00AA61A3" w:rsidRDefault="00AA61A3">
    <w:pPr>
      <w:pStyle w:val="ab"/>
      <w:rPr>
        <w:rFonts w:ascii="Times New Roman" w:hAnsi="Times New Roman"/>
        <w:sz w:val="24"/>
        <w:szCs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1A3" w:rsidRDefault="00F36634">
    <w:pPr>
      <w:pStyle w:val="ab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 w:rsidR="00AA61A3">
      <w:rPr>
        <w:rFonts w:ascii="Times New Roman" w:hAnsi="Times New Roman"/>
        <w:sz w:val="24"/>
        <w:szCs w:val="24"/>
      </w:rPr>
      <w:instrText>PAGE</w:instrText>
    </w:r>
    <w:r>
      <w:rPr>
        <w:rFonts w:ascii="Times New Roman" w:hAnsi="Times New Roman"/>
        <w:sz w:val="24"/>
        <w:szCs w:val="24"/>
      </w:rPr>
      <w:fldChar w:fldCharType="separate"/>
    </w:r>
    <w:r w:rsidR="00CA38A1">
      <w:rPr>
        <w:rFonts w:ascii="Times New Roman" w:hAnsi="Times New Roman"/>
        <w:noProof/>
        <w:sz w:val="24"/>
        <w:szCs w:val="24"/>
      </w:rPr>
      <w:t>29</w:t>
    </w:r>
    <w:r>
      <w:rPr>
        <w:rFonts w:ascii="Times New Roman" w:hAnsi="Times New Roman"/>
        <w:sz w:val="24"/>
        <w:szCs w:val="24"/>
      </w:rPr>
      <w:fldChar w:fldCharType="end"/>
    </w:r>
  </w:p>
  <w:p w:rsidR="00AA61A3" w:rsidRDefault="00AA61A3">
    <w:pPr>
      <w:pStyle w:val="ab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C3F" w:rsidRDefault="00231C3F" w:rsidP="00A62D08">
      <w:pPr>
        <w:spacing w:after="0" w:line="240" w:lineRule="auto"/>
      </w:pPr>
      <w:r>
        <w:separator/>
      </w:r>
    </w:p>
  </w:footnote>
  <w:footnote w:type="continuationSeparator" w:id="0">
    <w:p w:rsidR="00231C3F" w:rsidRDefault="00231C3F" w:rsidP="00A62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5B7E"/>
    <w:multiLevelType w:val="multilevel"/>
    <w:tmpl w:val="8E1C60E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86607D"/>
    <w:multiLevelType w:val="multilevel"/>
    <w:tmpl w:val="AB4C185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577D38"/>
    <w:multiLevelType w:val="multilevel"/>
    <w:tmpl w:val="47504EB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236EC7"/>
    <w:multiLevelType w:val="multilevel"/>
    <w:tmpl w:val="539CFE2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9F6134"/>
    <w:multiLevelType w:val="multilevel"/>
    <w:tmpl w:val="973EBF6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EC1AB4"/>
    <w:multiLevelType w:val="multilevel"/>
    <w:tmpl w:val="30F0C130"/>
    <w:lvl w:ilvl="0">
      <w:start w:val="1"/>
      <w:numFmt w:val="decimal"/>
      <w:lvlText w:val="%1."/>
      <w:lvlJc w:val="left"/>
      <w:pPr>
        <w:ind w:left="928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9F601F"/>
    <w:multiLevelType w:val="multilevel"/>
    <w:tmpl w:val="A0F2ED0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A952F9"/>
    <w:multiLevelType w:val="multilevel"/>
    <w:tmpl w:val="A52E80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/>
        <w:sz w:val="28"/>
        <w:szCs w:val="28"/>
        <w:lang w:val="en-US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FA41D4"/>
    <w:multiLevelType w:val="multilevel"/>
    <w:tmpl w:val="35880B10"/>
    <w:lvl w:ilvl="0">
      <w:start w:val="1"/>
      <w:numFmt w:val="decimal"/>
      <w:lvlText w:val="%1."/>
      <w:lvlJc w:val="left"/>
      <w:pPr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9B691E"/>
    <w:multiLevelType w:val="multilevel"/>
    <w:tmpl w:val="C99E287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A90F16"/>
    <w:multiLevelType w:val="multilevel"/>
    <w:tmpl w:val="3B1C120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5844708D"/>
    <w:multiLevelType w:val="multilevel"/>
    <w:tmpl w:val="419E9FF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680EDB"/>
    <w:multiLevelType w:val="multilevel"/>
    <w:tmpl w:val="419A1B6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A572C09"/>
    <w:multiLevelType w:val="multilevel"/>
    <w:tmpl w:val="38D24BB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B3B4E14"/>
    <w:multiLevelType w:val="multilevel"/>
    <w:tmpl w:val="5254D74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E875274"/>
    <w:multiLevelType w:val="multilevel"/>
    <w:tmpl w:val="C7BC037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5"/>
  </w:num>
  <w:num w:numId="3">
    <w:abstractNumId w:val="0"/>
  </w:num>
  <w:num w:numId="4">
    <w:abstractNumId w:val="4"/>
  </w:num>
  <w:num w:numId="5">
    <w:abstractNumId w:val="11"/>
  </w:num>
  <w:num w:numId="6">
    <w:abstractNumId w:val="7"/>
  </w:num>
  <w:num w:numId="7">
    <w:abstractNumId w:val="14"/>
  </w:num>
  <w:num w:numId="8">
    <w:abstractNumId w:val="5"/>
  </w:num>
  <w:num w:numId="9">
    <w:abstractNumId w:val="13"/>
  </w:num>
  <w:num w:numId="10">
    <w:abstractNumId w:val="6"/>
  </w:num>
  <w:num w:numId="11">
    <w:abstractNumId w:val="12"/>
  </w:num>
  <w:num w:numId="12">
    <w:abstractNumId w:val="8"/>
  </w:num>
  <w:num w:numId="13">
    <w:abstractNumId w:val="9"/>
  </w:num>
  <w:num w:numId="14">
    <w:abstractNumId w:val="3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9EFE"/>
    <w:rsid w:val="00231C3F"/>
    <w:rsid w:val="004C1C00"/>
    <w:rsid w:val="008243DC"/>
    <w:rsid w:val="009202C1"/>
    <w:rsid w:val="009A396E"/>
    <w:rsid w:val="00A62D08"/>
    <w:rsid w:val="00AA61A3"/>
    <w:rsid w:val="00B810D5"/>
    <w:rsid w:val="00CA38A1"/>
    <w:rsid w:val="00D09EFE"/>
    <w:rsid w:val="00F36634"/>
    <w:rsid w:val="28476651"/>
    <w:rsid w:val="74E58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08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qFormat/>
    <w:rsid w:val="00A62D08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A62D08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62D08"/>
    <w:rPr>
      <w:rFonts w:ascii="Symbol" w:hAnsi="Symbol" w:cs="Symbol"/>
      <w:sz w:val="28"/>
      <w:szCs w:val="28"/>
    </w:rPr>
  </w:style>
  <w:style w:type="character" w:customStyle="1" w:styleId="WW8Num1z1">
    <w:name w:val="WW8Num1z1"/>
    <w:qFormat/>
    <w:rsid w:val="00A62D08"/>
    <w:rPr>
      <w:rFonts w:ascii="Courier New" w:hAnsi="Courier New" w:cs="Courier New"/>
    </w:rPr>
  </w:style>
  <w:style w:type="character" w:customStyle="1" w:styleId="WW8Num1z2">
    <w:name w:val="WW8Num1z2"/>
    <w:qFormat/>
    <w:rsid w:val="00A62D08"/>
    <w:rPr>
      <w:rFonts w:ascii="Wingdings" w:hAnsi="Wingdings" w:cs="Wingdings"/>
    </w:rPr>
  </w:style>
  <w:style w:type="character" w:customStyle="1" w:styleId="WW8Num2z0">
    <w:name w:val="WW8Num2z0"/>
    <w:qFormat/>
    <w:rsid w:val="00A62D08"/>
  </w:style>
  <w:style w:type="character" w:customStyle="1" w:styleId="WW8Num2z1">
    <w:name w:val="WW8Num2z1"/>
    <w:qFormat/>
    <w:rsid w:val="00A62D08"/>
  </w:style>
  <w:style w:type="character" w:customStyle="1" w:styleId="WW8Num2z2">
    <w:name w:val="WW8Num2z2"/>
    <w:qFormat/>
    <w:rsid w:val="00A62D08"/>
  </w:style>
  <w:style w:type="character" w:customStyle="1" w:styleId="WW8Num2z3">
    <w:name w:val="WW8Num2z3"/>
    <w:qFormat/>
    <w:rsid w:val="00A62D08"/>
  </w:style>
  <w:style w:type="character" w:customStyle="1" w:styleId="WW8Num2z4">
    <w:name w:val="WW8Num2z4"/>
    <w:qFormat/>
    <w:rsid w:val="00A62D08"/>
  </w:style>
  <w:style w:type="character" w:customStyle="1" w:styleId="WW8Num2z5">
    <w:name w:val="WW8Num2z5"/>
    <w:qFormat/>
    <w:rsid w:val="00A62D08"/>
  </w:style>
  <w:style w:type="character" w:customStyle="1" w:styleId="WW8Num2z6">
    <w:name w:val="WW8Num2z6"/>
    <w:qFormat/>
    <w:rsid w:val="00A62D08"/>
  </w:style>
  <w:style w:type="character" w:customStyle="1" w:styleId="WW8Num2z7">
    <w:name w:val="WW8Num2z7"/>
    <w:qFormat/>
    <w:rsid w:val="00A62D08"/>
  </w:style>
  <w:style w:type="character" w:customStyle="1" w:styleId="WW8Num2z8">
    <w:name w:val="WW8Num2z8"/>
    <w:qFormat/>
    <w:rsid w:val="00A62D08"/>
  </w:style>
  <w:style w:type="character" w:customStyle="1" w:styleId="WW8Num3z0">
    <w:name w:val="WW8Num3z0"/>
    <w:qFormat/>
    <w:rsid w:val="00A62D08"/>
    <w:rPr>
      <w:rFonts w:ascii="Symbol" w:hAnsi="Symbol" w:cs="Symbol"/>
    </w:rPr>
  </w:style>
  <w:style w:type="character" w:customStyle="1" w:styleId="WW8Num3z1">
    <w:name w:val="WW8Num3z1"/>
    <w:qFormat/>
    <w:rsid w:val="00A62D08"/>
    <w:rPr>
      <w:rFonts w:ascii="Courier New" w:hAnsi="Courier New" w:cs="Courier New"/>
    </w:rPr>
  </w:style>
  <w:style w:type="character" w:customStyle="1" w:styleId="WW8Num3z2">
    <w:name w:val="WW8Num3z2"/>
    <w:qFormat/>
    <w:rsid w:val="00A62D08"/>
    <w:rPr>
      <w:rFonts w:ascii="Wingdings" w:hAnsi="Wingdings" w:cs="Wingdings"/>
    </w:rPr>
  </w:style>
  <w:style w:type="character" w:customStyle="1" w:styleId="WW8Num4z0">
    <w:name w:val="WW8Num4z0"/>
    <w:qFormat/>
    <w:rsid w:val="00A62D08"/>
    <w:rPr>
      <w:rFonts w:ascii="Symbol" w:hAnsi="Symbol" w:cs="Symbol"/>
      <w:sz w:val="28"/>
      <w:szCs w:val="28"/>
    </w:rPr>
  </w:style>
  <w:style w:type="character" w:customStyle="1" w:styleId="WW8Num4z1">
    <w:name w:val="WW8Num4z1"/>
    <w:qFormat/>
    <w:rsid w:val="00A62D08"/>
    <w:rPr>
      <w:rFonts w:ascii="Courier New" w:hAnsi="Courier New" w:cs="Courier New"/>
    </w:rPr>
  </w:style>
  <w:style w:type="character" w:customStyle="1" w:styleId="WW8Num4z2">
    <w:name w:val="WW8Num4z2"/>
    <w:qFormat/>
    <w:rsid w:val="00A62D08"/>
    <w:rPr>
      <w:rFonts w:ascii="Wingdings" w:hAnsi="Wingdings" w:cs="Wingdings"/>
    </w:rPr>
  </w:style>
  <w:style w:type="character" w:customStyle="1" w:styleId="WW8Num5z0">
    <w:name w:val="WW8Num5z0"/>
    <w:qFormat/>
    <w:rsid w:val="00A62D08"/>
    <w:rPr>
      <w:rFonts w:ascii="Symbol" w:hAnsi="Symbol" w:cs="Symbol"/>
      <w:sz w:val="28"/>
      <w:szCs w:val="28"/>
    </w:rPr>
  </w:style>
  <w:style w:type="character" w:customStyle="1" w:styleId="WW8Num5z1">
    <w:name w:val="WW8Num5z1"/>
    <w:qFormat/>
    <w:rsid w:val="00A62D08"/>
    <w:rPr>
      <w:rFonts w:ascii="Courier New" w:hAnsi="Courier New" w:cs="Courier New"/>
    </w:rPr>
  </w:style>
  <w:style w:type="character" w:customStyle="1" w:styleId="WW8Num5z2">
    <w:name w:val="WW8Num5z2"/>
    <w:qFormat/>
    <w:rsid w:val="00A62D08"/>
    <w:rPr>
      <w:rFonts w:ascii="Wingdings" w:hAnsi="Wingdings" w:cs="Wingdings"/>
    </w:rPr>
  </w:style>
  <w:style w:type="character" w:customStyle="1" w:styleId="WW8Num6z0">
    <w:name w:val="WW8Num6z0"/>
    <w:qFormat/>
    <w:rsid w:val="00A62D08"/>
  </w:style>
  <w:style w:type="character" w:customStyle="1" w:styleId="WW8Num6z1">
    <w:name w:val="WW8Num6z1"/>
    <w:qFormat/>
    <w:rsid w:val="00A62D08"/>
  </w:style>
  <w:style w:type="character" w:customStyle="1" w:styleId="WW8Num6z2">
    <w:name w:val="WW8Num6z2"/>
    <w:qFormat/>
    <w:rsid w:val="00A62D08"/>
  </w:style>
  <w:style w:type="character" w:customStyle="1" w:styleId="WW8Num6z3">
    <w:name w:val="WW8Num6z3"/>
    <w:qFormat/>
    <w:rsid w:val="00A62D08"/>
  </w:style>
  <w:style w:type="character" w:customStyle="1" w:styleId="WW8Num6z4">
    <w:name w:val="WW8Num6z4"/>
    <w:qFormat/>
    <w:rsid w:val="00A62D08"/>
  </w:style>
  <w:style w:type="character" w:customStyle="1" w:styleId="WW8Num6z5">
    <w:name w:val="WW8Num6z5"/>
    <w:qFormat/>
    <w:rsid w:val="00A62D08"/>
  </w:style>
  <w:style w:type="character" w:customStyle="1" w:styleId="WW8Num6z6">
    <w:name w:val="WW8Num6z6"/>
    <w:qFormat/>
    <w:rsid w:val="00A62D08"/>
  </w:style>
  <w:style w:type="character" w:customStyle="1" w:styleId="WW8Num6z7">
    <w:name w:val="WW8Num6z7"/>
    <w:qFormat/>
    <w:rsid w:val="00A62D08"/>
  </w:style>
  <w:style w:type="character" w:customStyle="1" w:styleId="WW8Num6z8">
    <w:name w:val="WW8Num6z8"/>
    <w:qFormat/>
    <w:rsid w:val="00A62D08"/>
  </w:style>
  <w:style w:type="character" w:customStyle="1" w:styleId="WW8Num7z0">
    <w:name w:val="WW8Num7z0"/>
    <w:qFormat/>
    <w:rsid w:val="00A62D08"/>
    <w:rPr>
      <w:rFonts w:ascii="Times New Roman" w:eastAsia="Times New Roman" w:hAnsi="Times New Roman" w:cs="Times New Roman"/>
      <w:i/>
      <w:sz w:val="28"/>
      <w:szCs w:val="28"/>
      <w:lang w:val="en-US" w:eastAsia="ru-RU"/>
    </w:rPr>
  </w:style>
  <w:style w:type="character" w:customStyle="1" w:styleId="WW8Num7z1">
    <w:name w:val="WW8Num7z1"/>
    <w:qFormat/>
    <w:rsid w:val="00A62D08"/>
  </w:style>
  <w:style w:type="character" w:customStyle="1" w:styleId="WW8Num7z2">
    <w:name w:val="WW8Num7z2"/>
    <w:qFormat/>
    <w:rsid w:val="00A62D08"/>
  </w:style>
  <w:style w:type="character" w:customStyle="1" w:styleId="WW8Num7z3">
    <w:name w:val="WW8Num7z3"/>
    <w:qFormat/>
    <w:rsid w:val="00A62D08"/>
  </w:style>
  <w:style w:type="character" w:customStyle="1" w:styleId="WW8Num7z4">
    <w:name w:val="WW8Num7z4"/>
    <w:qFormat/>
    <w:rsid w:val="00A62D08"/>
  </w:style>
  <w:style w:type="character" w:customStyle="1" w:styleId="WW8Num7z5">
    <w:name w:val="WW8Num7z5"/>
    <w:qFormat/>
    <w:rsid w:val="00A62D08"/>
  </w:style>
  <w:style w:type="character" w:customStyle="1" w:styleId="WW8Num7z6">
    <w:name w:val="WW8Num7z6"/>
    <w:qFormat/>
    <w:rsid w:val="00A62D08"/>
  </w:style>
  <w:style w:type="character" w:customStyle="1" w:styleId="WW8Num7z7">
    <w:name w:val="WW8Num7z7"/>
    <w:qFormat/>
    <w:rsid w:val="00A62D08"/>
  </w:style>
  <w:style w:type="character" w:customStyle="1" w:styleId="WW8Num7z8">
    <w:name w:val="WW8Num7z8"/>
    <w:qFormat/>
    <w:rsid w:val="00A62D08"/>
  </w:style>
  <w:style w:type="character" w:customStyle="1" w:styleId="WW8Num8z0">
    <w:name w:val="WW8Num8z0"/>
    <w:qFormat/>
    <w:rsid w:val="00A62D08"/>
    <w:rPr>
      <w:rFonts w:ascii="Symbol" w:hAnsi="Symbol" w:cs="Symbol"/>
    </w:rPr>
  </w:style>
  <w:style w:type="character" w:customStyle="1" w:styleId="WW8Num8z1">
    <w:name w:val="WW8Num8z1"/>
    <w:qFormat/>
    <w:rsid w:val="00A62D08"/>
    <w:rPr>
      <w:rFonts w:ascii="Courier New" w:hAnsi="Courier New" w:cs="Courier New"/>
    </w:rPr>
  </w:style>
  <w:style w:type="character" w:customStyle="1" w:styleId="WW8Num8z2">
    <w:name w:val="WW8Num8z2"/>
    <w:qFormat/>
    <w:rsid w:val="00A62D08"/>
    <w:rPr>
      <w:rFonts w:ascii="Wingdings" w:hAnsi="Wingdings" w:cs="Wingdings"/>
    </w:rPr>
  </w:style>
  <w:style w:type="character" w:customStyle="1" w:styleId="WW8Num9z0">
    <w:name w:val="WW8Num9z0"/>
    <w:qFormat/>
    <w:rsid w:val="00A62D08"/>
  </w:style>
  <w:style w:type="character" w:customStyle="1" w:styleId="WW8Num9z1">
    <w:name w:val="WW8Num9z1"/>
    <w:qFormat/>
    <w:rsid w:val="00A62D08"/>
  </w:style>
  <w:style w:type="character" w:customStyle="1" w:styleId="WW8Num9z2">
    <w:name w:val="WW8Num9z2"/>
    <w:qFormat/>
    <w:rsid w:val="00A62D08"/>
  </w:style>
  <w:style w:type="character" w:customStyle="1" w:styleId="WW8Num9z3">
    <w:name w:val="WW8Num9z3"/>
    <w:qFormat/>
    <w:rsid w:val="00A62D08"/>
  </w:style>
  <w:style w:type="character" w:customStyle="1" w:styleId="WW8Num9z4">
    <w:name w:val="WW8Num9z4"/>
    <w:qFormat/>
    <w:rsid w:val="00A62D08"/>
  </w:style>
  <w:style w:type="character" w:customStyle="1" w:styleId="WW8Num9z5">
    <w:name w:val="WW8Num9z5"/>
    <w:qFormat/>
    <w:rsid w:val="00A62D08"/>
  </w:style>
  <w:style w:type="character" w:customStyle="1" w:styleId="WW8Num9z6">
    <w:name w:val="WW8Num9z6"/>
    <w:qFormat/>
    <w:rsid w:val="00A62D08"/>
  </w:style>
  <w:style w:type="character" w:customStyle="1" w:styleId="WW8Num9z7">
    <w:name w:val="WW8Num9z7"/>
    <w:qFormat/>
    <w:rsid w:val="00A62D08"/>
  </w:style>
  <w:style w:type="character" w:customStyle="1" w:styleId="WW8Num9z8">
    <w:name w:val="WW8Num9z8"/>
    <w:qFormat/>
    <w:rsid w:val="00A62D08"/>
  </w:style>
  <w:style w:type="character" w:customStyle="1" w:styleId="WW8Num10z0">
    <w:name w:val="WW8Num10z0"/>
    <w:qFormat/>
    <w:rsid w:val="00A62D08"/>
  </w:style>
  <w:style w:type="character" w:customStyle="1" w:styleId="WW8Num10z1">
    <w:name w:val="WW8Num10z1"/>
    <w:qFormat/>
    <w:rsid w:val="00A62D08"/>
  </w:style>
  <w:style w:type="character" w:customStyle="1" w:styleId="WW8Num10z2">
    <w:name w:val="WW8Num10z2"/>
    <w:qFormat/>
    <w:rsid w:val="00A62D08"/>
  </w:style>
  <w:style w:type="character" w:customStyle="1" w:styleId="WW8Num10z3">
    <w:name w:val="WW8Num10z3"/>
    <w:qFormat/>
    <w:rsid w:val="00A62D08"/>
  </w:style>
  <w:style w:type="character" w:customStyle="1" w:styleId="WW8Num10z4">
    <w:name w:val="WW8Num10z4"/>
    <w:qFormat/>
    <w:rsid w:val="00A62D08"/>
  </w:style>
  <w:style w:type="character" w:customStyle="1" w:styleId="WW8Num10z5">
    <w:name w:val="WW8Num10z5"/>
    <w:qFormat/>
    <w:rsid w:val="00A62D08"/>
  </w:style>
  <w:style w:type="character" w:customStyle="1" w:styleId="WW8Num10z6">
    <w:name w:val="WW8Num10z6"/>
    <w:qFormat/>
    <w:rsid w:val="00A62D08"/>
  </w:style>
  <w:style w:type="character" w:customStyle="1" w:styleId="WW8Num10z7">
    <w:name w:val="WW8Num10z7"/>
    <w:qFormat/>
    <w:rsid w:val="00A62D08"/>
  </w:style>
  <w:style w:type="character" w:customStyle="1" w:styleId="WW8Num10z8">
    <w:name w:val="WW8Num10z8"/>
    <w:qFormat/>
    <w:rsid w:val="00A62D08"/>
  </w:style>
  <w:style w:type="character" w:customStyle="1" w:styleId="WW8Num11z0">
    <w:name w:val="WW8Num11z0"/>
    <w:qFormat/>
    <w:rsid w:val="00A62D08"/>
  </w:style>
  <w:style w:type="character" w:customStyle="1" w:styleId="WW8Num11z1">
    <w:name w:val="WW8Num11z1"/>
    <w:qFormat/>
    <w:rsid w:val="00A62D08"/>
  </w:style>
  <w:style w:type="character" w:customStyle="1" w:styleId="WW8Num11z2">
    <w:name w:val="WW8Num11z2"/>
    <w:qFormat/>
    <w:rsid w:val="00A62D08"/>
  </w:style>
  <w:style w:type="character" w:customStyle="1" w:styleId="WW8Num11z3">
    <w:name w:val="WW8Num11z3"/>
    <w:qFormat/>
    <w:rsid w:val="00A62D08"/>
  </w:style>
  <w:style w:type="character" w:customStyle="1" w:styleId="WW8Num11z4">
    <w:name w:val="WW8Num11z4"/>
    <w:qFormat/>
    <w:rsid w:val="00A62D08"/>
  </w:style>
  <w:style w:type="character" w:customStyle="1" w:styleId="WW8Num11z5">
    <w:name w:val="WW8Num11z5"/>
    <w:qFormat/>
    <w:rsid w:val="00A62D08"/>
  </w:style>
  <w:style w:type="character" w:customStyle="1" w:styleId="WW8Num11z6">
    <w:name w:val="WW8Num11z6"/>
    <w:qFormat/>
    <w:rsid w:val="00A62D08"/>
  </w:style>
  <w:style w:type="character" w:customStyle="1" w:styleId="WW8Num11z7">
    <w:name w:val="WW8Num11z7"/>
    <w:qFormat/>
    <w:rsid w:val="00A62D08"/>
  </w:style>
  <w:style w:type="character" w:customStyle="1" w:styleId="WW8Num11z8">
    <w:name w:val="WW8Num11z8"/>
    <w:qFormat/>
    <w:rsid w:val="00A62D08"/>
  </w:style>
  <w:style w:type="character" w:customStyle="1" w:styleId="WW8Num12z0">
    <w:name w:val="WW8Num12z0"/>
    <w:qFormat/>
    <w:rsid w:val="00A62D08"/>
    <w:rPr>
      <w:rFonts w:ascii="Symbol" w:hAnsi="Symbol" w:cs="Symbol"/>
    </w:rPr>
  </w:style>
  <w:style w:type="character" w:customStyle="1" w:styleId="WW8Num12z1">
    <w:name w:val="WW8Num12z1"/>
    <w:qFormat/>
    <w:rsid w:val="00A62D08"/>
    <w:rPr>
      <w:rFonts w:ascii="Courier New" w:hAnsi="Courier New" w:cs="Courier New"/>
    </w:rPr>
  </w:style>
  <w:style w:type="character" w:customStyle="1" w:styleId="WW8Num12z2">
    <w:name w:val="WW8Num12z2"/>
    <w:qFormat/>
    <w:rsid w:val="00A62D08"/>
    <w:rPr>
      <w:rFonts w:ascii="Wingdings" w:hAnsi="Wingdings" w:cs="Wingdings"/>
    </w:rPr>
  </w:style>
  <w:style w:type="character" w:customStyle="1" w:styleId="WW8Num13z0">
    <w:name w:val="WW8Num13z0"/>
    <w:qFormat/>
    <w:rsid w:val="00A62D08"/>
  </w:style>
  <w:style w:type="character" w:customStyle="1" w:styleId="WW8Num13z1">
    <w:name w:val="WW8Num13z1"/>
    <w:qFormat/>
    <w:rsid w:val="00A62D08"/>
  </w:style>
  <w:style w:type="character" w:customStyle="1" w:styleId="WW8Num13z2">
    <w:name w:val="WW8Num13z2"/>
    <w:qFormat/>
    <w:rsid w:val="00A62D08"/>
  </w:style>
  <w:style w:type="character" w:customStyle="1" w:styleId="WW8Num13z3">
    <w:name w:val="WW8Num13z3"/>
    <w:qFormat/>
    <w:rsid w:val="00A62D08"/>
  </w:style>
  <w:style w:type="character" w:customStyle="1" w:styleId="WW8Num13z4">
    <w:name w:val="WW8Num13z4"/>
    <w:qFormat/>
    <w:rsid w:val="00A62D08"/>
  </w:style>
  <w:style w:type="character" w:customStyle="1" w:styleId="WW8Num13z5">
    <w:name w:val="WW8Num13z5"/>
    <w:qFormat/>
    <w:rsid w:val="00A62D08"/>
  </w:style>
  <w:style w:type="character" w:customStyle="1" w:styleId="WW8Num13z6">
    <w:name w:val="WW8Num13z6"/>
    <w:qFormat/>
    <w:rsid w:val="00A62D08"/>
  </w:style>
  <w:style w:type="character" w:customStyle="1" w:styleId="WW8Num13z7">
    <w:name w:val="WW8Num13z7"/>
    <w:qFormat/>
    <w:rsid w:val="00A62D08"/>
  </w:style>
  <w:style w:type="character" w:customStyle="1" w:styleId="WW8Num13z8">
    <w:name w:val="WW8Num13z8"/>
    <w:qFormat/>
    <w:rsid w:val="00A62D08"/>
  </w:style>
  <w:style w:type="character" w:customStyle="1" w:styleId="WW8Num14z0">
    <w:name w:val="WW8Num14z0"/>
    <w:qFormat/>
    <w:rsid w:val="00A62D08"/>
  </w:style>
  <w:style w:type="character" w:customStyle="1" w:styleId="WW8Num14z1">
    <w:name w:val="WW8Num14z1"/>
    <w:qFormat/>
    <w:rsid w:val="00A62D08"/>
  </w:style>
  <w:style w:type="character" w:customStyle="1" w:styleId="WW8Num14z2">
    <w:name w:val="WW8Num14z2"/>
    <w:qFormat/>
    <w:rsid w:val="00A62D08"/>
  </w:style>
  <w:style w:type="character" w:customStyle="1" w:styleId="WW8Num14z3">
    <w:name w:val="WW8Num14z3"/>
    <w:qFormat/>
    <w:rsid w:val="00A62D08"/>
  </w:style>
  <w:style w:type="character" w:customStyle="1" w:styleId="WW8Num14z4">
    <w:name w:val="WW8Num14z4"/>
    <w:qFormat/>
    <w:rsid w:val="00A62D08"/>
  </w:style>
  <w:style w:type="character" w:customStyle="1" w:styleId="WW8Num14z5">
    <w:name w:val="WW8Num14z5"/>
    <w:qFormat/>
    <w:rsid w:val="00A62D08"/>
  </w:style>
  <w:style w:type="character" w:customStyle="1" w:styleId="WW8Num14z6">
    <w:name w:val="WW8Num14z6"/>
    <w:qFormat/>
    <w:rsid w:val="00A62D08"/>
  </w:style>
  <w:style w:type="character" w:customStyle="1" w:styleId="WW8Num14z7">
    <w:name w:val="WW8Num14z7"/>
    <w:qFormat/>
    <w:rsid w:val="00A62D08"/>
  </w:style>
  <w:style w:type="character" w:customStyle="1" w:styleId="WW8Num14z8">
    <w:name w:val="WW8Num14z8"/>
    <w:qFormat/>
    <w:rsid w:val="00A62D08"/>
  </w:style>
  <w:style w:type="character" w:customStyle="1" w:styleId="WW8Num15z0">
    <w:name w:val="WW8Num15z0"/>
    <w:qFormat/>
    <w:rsid w:val="00A62D08"/>
    <w:rPr>
      <w:rFonts w:ascii="Symbol" w:hAnsi="Symbol" w:cs="Symbol"/>
      <w:sz w:val="28"/>
      <w:szCs w:val="28"/>
    </w:rPr>
  </w:style>
  <w:style w:type="character" w:customStyle="1" w:styleId="WW8Num15z1">
    <w:name w:val="WW8Num15z1"/>
    <w:qFormat/>
    <w:rsid w:val="00A62D08"/>
    <w:rPr>
      <w:rFonts w:ascii="Courier New" w:hAnsi="Courier New" w:cs="Courier New"/>
    </w:rPr>
  </w:style>
  <w:style w:type="character" w:customStyle="1" w:styleId="WW8Num15z2">
    <w:name w:val="WW8Num15z2"/>
    <w:qFormat/>
    <w:rsid w:val="00A62D08"/>
    <w:rPr>
      <w:rFonts w:ascii="Wingdings" w:hAnsi="Wingdings" w:cs="Wingdings"/>
    </w:rPr>
  </w:style>
  <w:style w:type="character" w:customStyle="1" w:styleId="WW8Num16z0">
    <w:name w:val="WW8Num16z0"/>
    <w:qFormat/>
    <w:rsid w:val="00A62D08"/>
    <w:rPr>
      <w:rFonts w:ascii="Symbol" w:hAnsi="Symbol" w:cs="Symbol"/>
      <w:sz w:val="28"/>
      <w:szCs w:val="28"/>
    </w:rPr>
  </w:style>
  <w:style w:type="character" w:customStyle="1" w:styleId="WW8Num16z1">
    <w:name w:val="WW8Num16z1"/>
    <w:qFormat/>
    <w:rsid w:val="00A62D08"/>
    <w:rPr>
      <w:rFonts w:ascii="Courier New" w:hAnsi="Courier New" w:cs="Courier New"/>
    </w:rPr>
  </w:style>
  <w:style w:type="character" w:customStyle="1" w:styleId="WW8Num16z2">
    <w:name w:val="WW8Num16z2"/>
    <w:qFormat/>
    <w:rsid w:val="00A62D08"/>
    <w:rPr>
      <w:rFonts w:ascii="Wingdings" w:hAnsi="Wingdings" w:cs="Wingdings"/>
    </w:rPr>
  </w:style>
  <w:style w:type="character" w:customStyle="1" w:styleId="WW8Num17z0">
    <w:name w:val="WW8Num17z0"/>
    <w:qFormat/>
    <w:rsid w:val="00A62D08"/>
    <w:rPr>
      <w:rFonts w:ascii="Symbol" w:hAnsi="Symbol" w:cs="Symbol"/>
    </w:rPr>
  </w:style>
  <w:style w:type="character" w:customStyle="1" w:styleId="WW8Num17z1">
    <w:name w:val="WW8Num17z1"/>
    <w:qFormat/>
    <w:rsid w:val="00A62D08"/>
    <w:rPr>
      <w:rFonts w:ascii="Courier New" w:hAnsi="Courier New" w:cs="Courier New"/>
    </w:rPr>
  </w:style>
  <w:style w:type="character" w:customStyle="1" w:styleId="WW8Num17z2">
    <w:name w:val="WW8Num17z2"/>
    <w:qFormat/>
    <w:rsid w:val="00A62D08"/>
    <w:rPr>
      <w:rFonts w:ascii="Wingdings" w:hAnsi="Wingdings" w:cs="Wingdings"/>
    </w:rPr>
  </w:style>
  <w:style w:type="character" w:customStyle="1" w:styleId="a3">
    <w:name w:val="Текст выноски Знак"/>
    <w:qFormat/>
    <w:rsid w:val="00A62D08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qFormat/>
    <w:rsid w:val="00A62D08"/>
    <w:rPr>
      <w:sz w:val="22"/>
      <w:szCs w:val="22"/>
    </w:rPr>
  </w:style>
  <w:style w:type="character" w:customStyle="1" w:styleId="a5">
    <w:name w:val="Нижний колонтитул Знак"/>
    <w:qFormat/>
    <w:rsid w:val="00A62D08"/>
    <w:rPr>
      <w:sz w:val="22"/>
      <w:szCs w:val="22"/>
    </w:rPr>
  </w:style>
  <w:style w:type="character" w:customStyle="1" w:styleId="10">
    <w:name w:val="Заголовок 1 Знак"/>
    <w:qFormat/>
    <w:rsid w:val="00A62D08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qFormat/>
    <w:rsid w:val="00A62D0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InternetLink">
    <w:name w:val="Internet Link"/>
    <w:rsid w:val="00A62D08"/>
    <w:rPr>
      <w:color w:val="0000FF"/>
      <w:u w:val="single"/>
    </w:rPr>
  </w:style>
  <w:style w:type="character" w:customStyle="1" w:styleId="IndexLink">
    <w:name w:val="Index Link"/>
    <w:qFormat/>
    <w:rsid w:val="00A62D08"/>
  </w:style>
  <w:style w:type="paragraph" w:customStyle="1" w:styleId="Heading">
    <w:name w:val="Heading"/>
    <w:basedOn w:val="a"/>
    <w:next w:val="a6"/>
    <w:qFormat/>
    <w:rsid w:val="00A62D08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rsid w:val="00A62D08"/>
    <w:pPr>
      <w:spacing w:after="140"/>
    </w:pPr>
  </w:style>
  <w:style w:type="paragraph" w:styleId="a7">
    <w:name w:val="List"/>
    <w:basedOn w:val="a6"/>
    <w:rsid w:val="00A62D08"/>
  </w:style>
  <w:style w:type="paragraph" w:customStyle="1" w:styleId="11">
    <w:name w:val="Название объекта1"/>
    <w:basedOn w:val="a"/>
    <w:qFormat/>
    <w:rsid w:val="00A62D0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A62D08"/>
    <w:pPr>
      <w:suppressLineNumbers/>
    </w:pPr>
  </w:style>
  <w:style w:type="paragraph" w:styleId="a8">
    <w:name w:val="List Paragraph"/>
    <w:basedOn w:val="a"/>
    <w:qFormat/>
    <w:rsid w:val="00A62D08"/>
    <w:pPr>
      <w:ind w:left="720"/>
      <w:contextualSpacing/>
    </w:pPr>
  </w:style>
  <w:style w:type="paragraph" w:styleId="a9">
    <w:name w:val="Balloon Text"/>
    <w:basedOn w:val="a"/>
    <w:qFormat/>
    <w:rsid w:val="00A62D0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header"/>
    <w:basedOn w:val="a"/>
    <w:rsid w:val="00A62D08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A62D08"/>
    <w:pPr>
      <w:tabs>
        <w:tab w:val="center" w:pos="4677"/>
        <w:tab w:val="right" w:pos="9355"/>
      </w:tabs>
    </w:pPr>
  </w:style>
  <w:style w:type="paragraph" w:customStyle="1" w:styleId="12">
    <w:name w:val="мой заголовой 1"/>
    <w:basedOn w:val="1"/>
    <w:qFormat/>
    <w:rsid w:val="00A62D08"/>
    <w:pPr>
      <w:numPr>
        <w:numId w:val="0"/>
      </w:numPr>
      <w:spacing w:after="0" w:line="36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21">
    <w:name w:val="Мой заголовок 2"/>
    <w:basedOn w:val="2"/>
    <w:qFormat/>
    <w:rsid w:val="00A62D08"/>
    <w:pPr>
      <w:numPr>
        <w:ilvl w:val="0"/>
        <w:numId w:val="0"/>
      </w:numPr>
    </w:pPr>
  </w:style>
  <w:style w:type="paragraph" w:styleId="ac">
    <w:name w:val="TOC Heading"/>
    <w:basedOn w:val="1"/>
    <w:next w:val="a"/>
    <w:qFormat/>
    <w:rsid w:val="00A62D08"/>
    <w:pPr>
      <w:keepLines/>
      <w:numPr>
        <w:numId w:val="0"/>
      </w:numPr>
      <w:spacing w:before="480" w:after="0"/>
    </w:pPr>
    <w:rPr>
      <w:color w:val="365F91"/>
      <w:kern w:val="0"/>
      <w:sz w:val="28"/>
      <w:szCs w:val="28"/>
    </w:rPr>
  </w:style>
  <w:style w:type="paragraph" w:customStyle="1" w:styleId="110">
    <w:name w:val="Оглавление 11"/>
    <w:basedOn w:val="a"/>
    <w:next w:val="a"/>
    <w:rsid w:val="00A62D08"/>
  </w:style>
  <w:style w:type="paragraph" w:customStyle="1" w:styleId="210">
    <w:name w:val="Оглавление 21"/>
    <w:basedOn w:val="a"/>
    <w:next w:val="a"/>
    <w:rsid w:val="00A62D08"/>
    <w:pPr>
      <w:ind w:left="220"/>
    </w:pPr>
  </w:style>
  <w:style w:type="paragraph" w:customStyle="1" w:styleId="TableContents">
    <w:name w:val="Table Contents"/>
    <w:basedOn w:val="a"/>
    <w:qFormat/>
    <w:rsid w:val="00A62D08"/>
    <w:pPr>
      <w:suppressLineNumbers/>
    </w:pPr>
  </w:style>
  <w:style w:type="paragraph" w:customStyle="1" w:styleId="TableHeading">
    <w:name w:val="Table Heading"/>
    <w:basedOn w:val="TableContents"/>
    <w:qFormat/>
    <w:rsid w:val="00A62D08"/>
    <w:pPr>
      <w:jc w:val="center"/>
    </w:pPr>
    <w:rPr>
      <w:b/>
      <w:bCs/>
    </w:rPr>
  </w:style>
  <w:style w:type="numbering" w:customStyle="1" w:styleId="WW8Num1">
    <w:name w:val="WW8Num1"/>
    <w:qFormat/>
    <w:rsid w:val="00A62D08"/>
  </w:style>
  <w:style w:type="numbering" w:customStyle="1" w:styleId="WW8Num2">
    <w:name w:val="WW8Num2"/>
    <w:qFormat/>
    <w:rsid w:val="00A62D08"/>
  </w:style>
  <w:style w:type="numbering" w:customStyle="1" w:styleId="WW8Num3">
    <w:name w:val="WW8Num3"/>
    <w:qFormat/>
    <w:rsid w:val="00A62D08"/>
  </w:style>
  <w:style w:type="numbering" w:customStyle="1" w:styleId="WW8Num4">
    <w:name w:val="WW8Num4"/>
    <w:qFormat/>
    <w:rsid w:val="00A62D08"/>
  </w:style>
  <w:style w:type="numbering" w:customStyle="1" w:styleId="WW8Num5">
    <w:name w:val="WW8Num5"/>
    <w:qFormat/>
    <w:rsid w:val="00A62D08"/>
  </w:style>
  <w:style w:type="numbering" w:customStyle="1" w:styleId="WW8Num6">
    <w:name w:val="WW8Num6"/>
    <w:qFormat/>
    <w:rsid w:val="00A62D08"/>
  </w:style>
  <w:style w:type="numbering" w:customStyle="1" w:styleId="WW8Num7">
    <w:name w:val="WW8Num7"/>
    <w:qFormat/>
    <w:rsid w:val="00A62D08"/>
  </w:style>
  <w:style w:type="numbering" w:customStyle="1" w:styleId="WW8Num8">
    <w:name w:val="WW8Num8"/>
    <w:qFormat/>
    <w:rsid w:val="00A62D08"/>
  </w:style>
  <w:style w:type="numbering" w:customStyle="1" w:styleId="WW8Num9">
    <w:name w:val="WW8Num9"/>
    <w:qFormat/>
    <w:rsid w:val="00A62D08"/>
  </w:style>
  <w:style w:type="numbering" w:customStyle="1" w:styleId="WW8Num10">
    <w:name w:val="WW8Num10"/>
    <w:qFormat/>
    <w:rsid w:val="00A62D08"/>
  </w:style>
  <w:style w:type="numbering" w:customStyle="1" w:styleId="WW8Num11">
    <w:name w:val="WW8Num11"/>
    <w:qFormat/>
    <w:rsid w:val="00A62D08"/>
  </w:style>
  <w:style w:type="numbering" w:customStyle="1" w:styleId="WW8Num12">
    <w:name w:val="WW8Num12"/>
    <w:qFormat/>
    <w:rsid w:val="00A62D08"/>
  </w:style>
  <w:style w:type="numbering" w:customStyle="1" w:styleId="WW8Num13">
    <w:name w:val="WW8Num13"/>
    <w:qFormat/>
    <w:rsid w:val="00A62D08"/>
  </w:style>
  <w:style w:type="numbering" w:customStyle="1" w:styleId="WW8Num14">
    <w:name w:val="WW8Num14"/>
    <w:qFormat/>
    <w:rsid w:val="00A62D08"/>
  </w:style>
  <w:style w:type="numbering" w:customStyle="1" w:styleId="WW8Num15">
    <w:name w:val="WW8Num15"/>
    <w:qFormat/>
    <w:rsid w:val="00A62D08"/>
  </w:style>
  <w:style w:type="numbering" w:customStyle="1" w:styleId="WW8Num16">
    <w:name w:val="WW8Num16"/>
    <w:qFormat/>
    <w:rsid w:val="00A62D08"/>
  </w:style>
  <w:style w:type="numbering" w:customStyle="1" w:styleId="WW8Num17">
    <w:name w:val="WW8Num17"/>
    <w:qFormat/>
    <w:rsid w:val="00A62D08"/>
  </w:style>
  <w:style w:type="character" w:styleId="ad">
    <w:name w:val="Placeholder Text"/>
    <w:basedOn w:val="a0"/>
    <w:uiPriority w:val="99"/>
    <w:semiHidden/>
    <w:rsid w:val="00AA61A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08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qFormat/>
    <w:rsid w:val="00A62D08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A62D08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62D08"/>
    <w:rPr>
      <w:rFonts w:ascii="Symbol" w:hAnsi="Symbol" w:cs="Symbol"/>
      <w:sz w:val="28"/>
      <w:szCs w:val="28"/>
    </w:rPr>
  </w:style>
  <w:style w:type="character" w:customStyle="1" w:styleId="WW8Num1z1">
    <w:name w:val="WW8Num1z1"/>
    <w:qFormat/>
    <w:rsid w:val="00A62D08"/>
    <w:rPr>
      <w:rFonts w:ascii="Courier New" w:hAnsi="Courier New" w:cs="Courier New"/>
    </w:rPr>
  </w:style>
  <w:style w:type="character" w:customStyle="1" w:styleId="WW8Num1z2">
    <w:name w:val="WW8Num1z2"/>
    <w:qFormat/>
    <w:rsid w:val="00A62D08"/>
    <w:rPr>
      <w:rFonts w:ascii="Wingdings" w:hAnsi="Wingdings" w:cs="Wingdings"/>
    </w:rPr>
  </w:style>
  <w:style w:type="character" w:customStyle="1" w:styleId="WW8Num2z0">
    <w:name w:val="WW8Num2z0"/>
    <w:qFormat/>
    <w:rsid w:val="00A62D08"/>
  </w:style>
  <w:style w:type="character" w:customStyle="1" w:styleId="WW8Num2z1">
    <w:name w:val="WW8Num2z1"/>
    <w:qFormat/>
    <w:rsid w:val="00A62D08"/>
  </w:style>
  <w:style w:type="character" w:customStyle="1" w:styleId="WW8Num2z2">
    <w:name w:val="WW8Num2z2"/>
    <w:qFormat/>
    <w:rsid w:val="00A62D08"/>
  </w:style>
  <w:style w:type="character" w:customStyle="1" w:styleId="WW8Num2z3">
    <w:name w:val="WW8Num2z3"/>
    <w:qFormat/>
    <w:rsid w:val="00A62D08"/>
  </w:style>
  <w:style w:type="character" w:customStyle="1" w:styleId="WW8Num2z4">
    <w:name w:val="WW8Num2z4"/>
    <w:qFormat/>
    <w:rsid w:val="00A62D08"/>
  </w:style>
  <w:style w:type="character" w:customStyle="1" w:styleId="WW8Num2z5">
    <w:name w:val="WW8Num2z5"/>
    <w:qFormat/>
    <w:rsid w:val="00A62D08"/>
  </w:style>
  <w:style w:type="character" w:customStyle="1" w:styleId="WW8Num2z6">
    <w:name w:val="WW8Num2z6"/>
    <w:qFormat/>
    <w:rsid w:val="00A62D08"/>
  </w:style>
  <w:style w:type="character" w:customStyle="1" w:styleId="WW8Num2z7">
    <w:name w:val="WW8Num2z7"/>
    <w:qFormat/>
    <w:rsid w:val="00A62D08"/>
  </w:style>
  <w:style w:type="character" w:customStyle="1" w:styleId="WW8Num2z8">
    <w:name w:val="WW8Num2z8"/>
    <w:qFormat/>
    <w:rsid w:val="00A62D08"/>
  </w:style>
  <w:style w:type="character" w:customStyle="1" w:styleId="WW8Num3z0">
    <w:name w:val="WW8Num3z0"/>
    <w:qFormat/>
    <w:rsid w:val="00A62D08"/>
    <w:rPr>
      <w:rFonts w:ascii="Symbol" w:hAnsi="Symbol" w:cs="Symbol"/>
    </w:rPr>
  </w:style>
  <w:style w:type="character" w:customStyle="1" w:styleId="WW8Num3z1">
    <w:name w:val="WW8Num3z1"/>
    <w:qFormat/>
    <w:rsid w:val="00A62D08"/>
    <w:rPr>
      <w:rFonts w:ascii="Courier New" w:hAnsi="Courier New" w:cs="Courier New"/>
    </w:rPr>
  </w:style>
  <w:style w:type="character" w:customStyle="1" w:styleId="WW8Num3z2">
    <w:name w:val="WW8Num3z2"/>
    <w:qFormat/>
    <w:rsid w:val="00A62D08"/>
    <w:rPr>
      <w:rFonts w:ascii="Wingdings" w:hAnsi="Wingdings" w:cs="Wingdings"/>
    </w:rPr>
  </w:style>
  <w:style w:type="character" w:customStyle="1" w:styleId="WW8Num4z0">
    <w:name w:val="WW8Num4z0"/>
    <w:qFormat/>
    <w:rsid w:val="00A62D08"/>
    <w:rPr>
      <w:rFonts w:ascii="Symbol" w:hAnsi="Symbol" w:cs="Symbol"/>
      <w:sz w:val="28"/>
      <w:szCs w:val="28"/>
    </w:rPr>
  </w:style>
  <w:style w:type="character" w:customStyle="1" w:styleId="WW8Num4z1">
    <w:name w:val="WW8Num4z1"/>
    <w:qFormat/>
    <w:rsid w:val="00A62D08"/>
    <w:rPr>
      <w:rFonts w:ascii="Courier New" w:hAnsi="Courier New" w:cs="Courier New"/>
    </w:rPr>
  </w:style>
  <w:style w:type="character" w:customStyle="1" w:styleId="WW8Num4z2">
    <w:name w:val="WW8Num4z2"/>
    <w:qFormat/>
    <w:rsid w:val="00A62D08"/>
    <w:rPr>
      <w:rFonts w:ascii="Wingdings" w:hAnsi="Wingdings" w:cs="Wingdings"/>
    </w:rPr>
  </w:style>
  <w:style w:type="character" w:customStyle="1" w:styleId="WW8Num5z0">
    <w:name w:val="WW8Num5z0"/>
    <w:qFormat/>
    <w:rsid w:val="00A62D08"/>
    <w:rPr>
      <w:rFonts w:ascii="Symbol" w:hAnsi="Symbol" w:cs="Symbol"/>
      <w:sz w:val="28"/>
      <w:szCs w:val="28"/>
    </w:rPr>
  </w:style>
  <w:style w:type="character" w:customStyle="1" w:styleId="WW8Num5z1">
    <w:name w:val="WW8Num5z1"/>
    <w:qFormat/>
    <w:rsid w:val="00A62D08"/>
    <w:rPr>
      <w:rFonts w:ascii="Courier New" w:hAnsi="Courier New" w:cs="Courier New"/>
    </w:rPr>
  </w:style>
  <w:style w:type="character" w:customStyle="1" w:styleId="WW8Num5z2">
    <w:name w:val="WW8Num5z2"/>
    <w:qFormat/>
    <w:rsid w:val="00A62D08"/>
    <w:rPr>
      <w:rFonts w:ascii="Wingdings" w:hAnsi="Wingdings" w:cs="Wingdings"/>
    </w:rPr>
  </w:style>
  <w:style w:type="character" w:customStyle="1" w:styleId="WW8Num6z0">
    <w:name w:val="WW8Num6z0"/>
    <w:qFormat/>
    <w:rsid w:val="00A62D08"/>
  </w:style>
  <w:style w:type="character" w:customStyle="1" w:styleId="WW8Num6z1">
    <w:name w:val="WW8Num6z1"/>
    <w:qFormat/>
    <w:rsid w:val="00A62D08"/>
  </w:style>
  <w:style w:type="character" w:customStyle="1" w:styleId="WW8Num6z2">
    <w:name w:val="WW8Num6z2"/>
    <w:qFormat/>
    <w:rsid w:val="00A62D08"/>
  </w:style>
  <w:style w:type="character" w:customStyle="1" w:styleId="WW8Num6z3">
    <w:name w:val="WW8Num6z3"/>
    <w:qFormat/>
    <w:rsid w:val="00A62D08"/>
  </w:style>
  <w:style w:type="character" w:customStyle="1" w:styleId="WW8Num6z4">
    <w:name w:val="WW8Num6z4"/>
    <w:qFormat/>
    <w:rsid w:val="00A62D08"/>
  </w:style>
  <w:style w:type="character" w:customStyle="1" w:styleId="WW8Num6z5">
    <w:name w:val="WW8Num6z5"/>
    <w:qFormat/>
    <w:rsid w:val="00A62D08"/>
  </w:style>
  <w:style w:type="character" w:customStyle="1" w:styleId="WW8Num6z6">
    <w:name w:val="WW8Num6z6"/>
    <w:qFormat/>
    <w:rsid w:val="00A62D08"/>
  </w:style>
  <w:style w:type="character" w:customStyle="1" w:styleId="WW8Num6z7">
    <w:name w:val="WW8Num6z7"/>
    <w:qFormat/>
    <w:rsid w:val="00A62D08"/>
  </w:style>
  <w:style w:type="character" w:customStyle="1" w:styleId="WW8Num6z8">
    <w:name w:val="WW8Num6z8"/>
    <w:qFormat/>
    <w:rsid w:val="00A62D08"/>
  </w:style>
  <w:style w:type="character" w:customStyle="1" w:styleId="WW8Num7z0">
    <w:name w:val="WW8Num7z0"/>
    <w:qFormat/>
    <w:rsid w:val="00A62D08"/>
    <w:rPr>
      <w:rFonts w:ascii="Times New Roman" w:eastAsia="Times New Roman" w:hAnsi="Times New Roman" w:cs="Times New Roman"/>
      <w:i/>
      <w:sz w:val="28"/>
      <w:szCs w:val="28"/>
      <w:lang w:val="en-US" w:eastAsia="ru-RU"/>
    </w:rPr>
  </w:style>
  <w:style w:type="character" w:customStyle="1" w:styleId="WW8Num7z1">
    <w:name w:val="WW8Num7z1"/>
    <w:qFormat/>
    <w:rsid w:val="00A62D08"/>
  </w:style>
  <w:style w:type="character" w:customStyle="1" w:styleId="WW8Num7z2">
    <w:name w:val="WW8Num7z2"/>
    <w:qFormat/>
    <w:rsid w:val="00A62D08"/>
  </w:style>
  <w:style w:type="character" w:customStyle="1" w:styleId="WW8Num7z3">
    <w:name w:val="WW8Num7z3"/>
    <w:qFormat/>
    <w:rsid w:val="00A62D08"/>
  </w:style>
  <w:style w:type="character" w:customStyle="1" w:styleId="WW8Num7z4">
    <w:name w:val="WW8Num7z4"/>
    <w:qFormat/>
    <w:rsid w:val="00A62D08"/>
  </w:style>
  <w:style w:type="character" w:customStyle="1" w:styleId="WW8Num7z5">
    <w:name w:val="WW8Num7z5"/>
    <w:qFormat/>
    <w:rsid w:val="00A62D08"/>
  </w:style>
  <w:style w:type="character" w:customStyle="1" w:styleId="WW8Num7z6">
    <w:name w:val="WW8Num7z6"/>
    <w:qFormat/>
    <w:rsid w:val="00A62D08"/>
  </w:style>
  <w:style w:type="character" w:customStyle="1" w:styleId="WW8Num7z7">
    <w:name w:val="WW8Num7z7"/>
    <w:qFormat/>
    <w:rsid w:val="00A62D08"/>
  </w:style>
  <w:style w:type="character" w:customStyle="1" w:styleId="WW8Num7z8">
    <w:name w:val="WW8Num7z8"/>
    <w:qFormat/>
    <w:rsid w:val="00A62D08"/>
  </w:style>
  <w:style w:type="character" w:customStyle="1" w:styleId="WW8Num8z0">
    <w:name w:val="WW8Num8z0"/>
    <w:qFormat/>
    <w:rsid w:val="00A62D08"/>
    <w:rPr>
      <w:rFonts w:ascii="Symbol" w:hAnsi="Symbol" w:cs="Symbol"/>
    </w:rPr>
  </w:style>
  <w:style w:type="character" w:customStyle="1" w:styleId="WW8Num8z1">
    <w:name w:val="WW8Num8z1"/>
    <w:qFormat/>
    <w:rsid w:val="00A62D08"/>
    <w:rPr>
      <w:rFonts w:ascii="Courier New" w:hAnsi="Courier New" w:cs="Courier New"/>
    </w:rPr>
  </w:style>
  <w:style w:type="character" w:customStyle="1" w:styleId="WW8Num8z2">
    <w:name w:val="WW8Num8z2"/>
    <w:qFormat/>
    <w:rsid w:val="00A62D08"/>
    <w:rPr>
      <w:rFonts w:ascii="Wingdings" w:hAnsi="Wingdings" w:cs="Wingdings"/>
    </w:rPr>
  </w:style>
  <w:style w:type="character" w:customStyle="1" w:styleId="WW8Num9z0">
    <w:name w:val="WW8Num9z0"/>
    <w:qFormat/>
    <w:rsid w:val="00A62D08"/>
  </w:style>
  <w:style w:type="character" w:customStyle="1" w:styleId="WW8Num9z1">
    <w:name w:val="WW8Num9z1"/>
    <w:qFormat/>
    <w:rsid w:val="00A62D08"/>
  </w:style>
  <w:style w:type="character" w:customStyle="1" w:styleId="WW8Num9z2">
    <w:name w:val="WW8Num9z2"/>
    <w:qFormat/>
    <w:rsid w:val="00A62D08"/>
  </w:style>
  <w:style w:type="character" w:customStyle="1" w:styleId="WW8Num9z3">
    <w:name w:val="WW8Num9z3"/>
    <w:qFormat/>
    <w:rsid w:val="00A62D08"/>
  </w:style>
  <w:style w:type="character" w:customStyle="1" w:styleId="WW8Num9z4">
    <w:name w:val="WW8Num9z4"/>
    <w:qFormat/>
    <w:rsid w:val="00A62D08"/>
  </w:style>
  <w:style w:type="character" w:customStyle="1" w:styleId="WW8Num9z5">
    <w:name w:val="WW8Num9z5"/>
    <w:qFormat/>
    <w:rsid w:val="00A62D08"/>
  </w:style>
  <w:style w:type="character" w:customStyle="1" w:styleId="WW8Num9z6">
    <w:name w:val="WW8Num9z6"/>
    <w:qFormat/>
    <w:rsid w:val="00A62D08"/>
  </w:style>
  <w:style w:type="character" w:customStyle="1" w:styleId="WW8Num9z7">
    <w:name w:val="WW8Num9z7"/>
    <w:qFormat/>
    <w:rsid w:val="00A62D08"/>
  </w:style>
  <w:style w:type="character" w:customStyle="1" w:styleId="WW8Num9z8">
    <w:name w:val="WW8Num9z8"/>
    <w:qFormat/>
    <w:rsid w:val="00A62D08"/>
  </w:style>
  <w:style w:type="character" w:customStyle="1" w:styleId="WW8Num10z0">
    <w:name w:val="WW8Num10z0"/>
    <w:qFormat/>
    <w:rsid w:val="00A62D08"/>
  </w:style>
  <w:style w:type="character" w:customStyle="1" w:styleId="WW8Num10z1">
    <w:name w:val="WW8Num10z1"/>
    <w:qFormat/>
    <w:rsid w:val="00A62D08"/>
  </w:style>
  <w:style w:type="character" w:customStyle="1" w:styleId="WW8Num10z2">
    <w:name w:val="WW8Num10z2"/>
    <w:qFormat/>
    <w:rsid w:val="00A62D08"/>
  </w:style>
  <w:style w:type="character" w:customStyle="1" w:styleId="WW8Num10z3">
    <w:name w:val="WW8Num10z3"/>
    <w:qFormat/>
    <w:rsid w:val="00A62D08"/>
  </w:style>
  <w:style w:type="character" w:customStyle="1" w:styleId="WW8Num10z4">
    <w:name w:val="WW8Num10z4"/>
    <w:qFormat/>
    <w:rsid w:val="00A62D08"/>
  </w:style>
  <w:style w:type="character" w:customStyle="1" w:styleId="WW8Num10z5">
    <w:name w:val="WW8Num10z5"/>
    <w:qFormat/>
    <w:rsid w:val="00A62D08"/>
  </w:style>
  <w:style w:type="character" w:customStyle="1" w:styleId="WW8Num10z6">
    <w:name w:val="WW8Num10z6"/>
    <w:qFormat/>
    <w:rsid w:val="00A62D08"/>
  </w:style>
  <w:style w:type="character" w:customStyle="1" w:styleId="WW8Num10z7">
    <w:name w:val="WW8Num10z7"/>
    <w:qFormat/>
    <w:rsid w:val="00A62D08"/>
  </w:style>
  <w:style w:type="character" w:customStyle="1" w:styleId="WW8Num10z8">
    <w:name w:val="WW8Num10z8"/>
    <w:qFormat/>
    <w:rsid w:val="00A62D08"/>
  </w:style>
  <w:style w:type="character" w:customStyle="1" w:styleId="WW8Num11z0">
    <w:name w:val="WW8Num11z0"/>
    <w:qFormat/>
    <w:rsid w:val="00A62D08"/>
  </w:style>
  <w:style w:type="character" w:customStyle="1" w:styleId="WW8Num11z1">
    <w:name w:val="WW8Num11z1"/>
    <w:qFormat/>
    <w:rsid w:val="00A62D08"/>
  </w:style>
  <w:style w:type="character" w:customStyle="1" w:styleId="WW8Num11z2">
    <w:name w:val="WW8Num11z2"/>
    <w:qFormat/>
    <w:rsid w:val="00A62D08"/>
  </w:style>
  <w:style w:type="character" w:customStyle="1" w:styleId="WW8Num11z3">
    <w:name w:val="WW8Num11z3"/>
    <w:qFormat/>
    <w:rsid w:val="00A62D08"/>
  </w:style>
  <w:style w:type="character" w:customStyle="1" w:styleId="WW8Num11z4">
    <w:name w:val="WW8Num11z4"/>
    <w:qFormat/>
    <w:rsid w:val="00A62D08"/>
  </w:style>
  <w:style w:type="character" w:customStyle="1" w:styleId="WW8Num11z5">
    <w:name w:val="WW8Num11z5"/>
    <w:qFormat/>
    <w:rsid w:val="00A62D08"/>
  </w:style>
  <w:style w:type="character" w:customStyle="1" w:styleId="WW8Num11z6">
    <w:name w:val="WW8Num11z6"/>
    <w:qFormat/>
    <w:rsid w:val="00A62D08"/>
  </w:style>
  <w:style w:type="character" w:customStyle="1" w:styleId="WW8Num11z7">
    <w:name w:val="WW8Num11z7"/>
    <w:qFormat/>
    <w:rsid w:val="00A62D08"/>
  </w:style>
  <w:style w:type="character" w:customStyle="1" w:styleId="WW8Num11z8">
    <w:name w:val="WW8Num11z8"/>
    <w:qFormat/>
    <w:rsid w:val="00A62D08"/>
  </w:style>
  <w:style w:type="character" w:customStyle="1" w:styleId="WW8Num12z0">
    <w:name w:val="WW8Num12z0"/>
    <w:qFormat/>
    <w:rsid w:val="00A62D08"/>
    <w:rPr>
      <w:rFonts w:ascii="Symbol" w:hAnsi="Symbol" w:cs="Symbol"/>
    </w:rPr>
  </w:style>
  <w:style w:type="character" w:customStyle="1" w:styleId="WW8Num12z1">
    <w:name w:val="WW8Num12z1"/>
    <w:qFormat/>
    <w:rsid w:val="00A62D08"/>
    <w:rPr>
      <w:rFonts w:ascii="Courier New" w:hAnsi="Courier New" w:cs="Courier New"/>
    </w:rPr>
  </w:style>
  <w:style w:type="character" w:customStyle="1" w:styleId="WW8Num12z2">
    <w:name w:val="WW8Num12z2"/>
    <w:qFormat/>
    <w:rsid w:val="00A62D08"/>
    <w:rPr>
      <w:rFonts w:ascii="Wingdings" w:hAnsi="Wingdings" w:cs="Wingdings"/>
    </w:rPr>
  </w:style>
  <w:style w:type="character" w:customStyle="1" w:styleId="WW8Num13z0">
    <w:name w:val="WW8Num13z0"/>
    <w:qFormat/>
    <w:rsid w:val="00A62D08"/>
  </w:style>
  <w:style w:type="character" w:customStyle="1" w:styleId="WW8Num13z1">
    <w:name w:val="WW8Num13z1"/>
    <w:qFormat/>
    <w:rsid w:val="00A62D08"/>
  </w:style>
  <w:style w:type="character" w:customStyle="1" w:styleId="WW8Num13z2">
    <w:name w:val="WW8Num13z2"/>
    <w:qFormat/>
    <w:rsid w:val="00A62D08"/>
  </w:style>
  <w:style w:type="character" w:customStyle="1" w:styleId="WW8Num13z3">
    <w:name w:val="WW8Num13z3"/>
    <w:qFormat/>
    <w:rsid w:val="00A62D08"/>
  </w:style>
  <w:style w:type="character" w:customStyle="1" w:styleId="WW8Num13z4">
    <w:name w:val="WW8Num13z4"/>
    <w:qFormat/>
    <w:rsid w:val="00A62D08"/>
  </w:style>
  <w:style w:type="character" w:customStyle="1" w:styleId="WW8Num13z5">
    <w:name w:val="WW8Num13z5"/>
    <w:qFormat/>
    <w:rsid w:val="00A62D08"/>
  </w:style>
  <w:style w:type="character" w:customStyle="1" w:styleId="WW8Num13z6">
    <w:name w:val="WW8Num13z6"/>
    <w:qFormat/>
    <w:rsid w:val="00A62D08"/>
  </w:style>
  <w:style w:type="character" w:customStyle="1" w:styleId="WW8Num13z7">
    <w:name w:val="WW8Num13z7"/>
    <w:qFormat/>
    <w:rsid w:val="00A62D08"/>
  </w:style>
  <w:style w:type="character" w:customStyle="1" w:styleId="WW8Num13z8">
    <w:name w:val="WW8Num13z8"/>
    <w:qFormat/>
    <w:rsid w:val="00A62D08"/>
  </w:style>
  <w:style w:type="character" w:customStyle="1" w:styleId="WW8Num14z0">
    <w:name w:val="WW8Num14z0"/>
    <w:qFormat/>
    <w:rsid w:val="00A62D08"/>
  </w:style>
  <w:style w:type="character" w:customStyle="1" w:styleId="WW8Num14z1">
    <w:name w:val="WW8Num14z1"/>
    <w:qFormat/>
    <w:rsid w:val="00A62D08"/>
  </w:style>
  <w:style w:type="character" w:customStyle="1" w:styleId="WW8Num14z2">
    <w:name w:val="WW8Num14z2"/>
    <w:qFormat/>
    <w:rsid w:val="00A62D08"/>
  </w:style>
  <w:style w:type="character" w:customStyle="1" w:styleId="WW8Num14z3">
    <w:name w:val="WW8Num14z3"/>
    <w:qFormat/>
    <w:rsid w:val="00A62D08"/>
  </w:style>
  <w:style w:type="character" w:customStyle="1" w:styleId="WW8Num14z4">
    <w:name w:val="WW8Num14z4"/>
    <w:qFormat/>
    <w:rsid w:val="00A62D08"/>
  </w:style>
  <w:style w:type="character" w:customStyle="1" w:styleId="WW8Num14z5">
    <w:name w:val="WW8Num14z5"/>
    <w:qFormat/>
    <w:rsid w:val="00A62D08"/>
  </w:style>
  <w:style w:type="character" w:customStyle="1" w:styleId="WW8Num14z6">
    <w:name w:val="WW8Num14z6"/>
    <w:qFormat/>
    <w:rsid w:val="00A62D08"/>
  </w:style>
  <w:style w:type="character" w:customStyle="1" w:styleId="WW8Num14z7">
    <w:name w:val="WW8Num14z7"/>
    <w:qFormat/>
    <w:rsid w:val="00A62D08"/>
  </w:style>
  <w:style w:type="character" w:customStyle="1" w:styleId="WW8Num14z8">
    <w:name w:val="WW8Num14z8"/>
    <w:qFormat/>
    <w:rsid w:val="00A62D08"/>
  </w:style>
  <w:style w:type="character" w:customStyle="1" w:styleId="WW8Num15z0">
    <w:name w:val="WW8Num15z0"/>
    <w:qFormat/>
    <w:rsid w:val="00A62D08"/>
    <w:rPr>
      <w:rFonts w:ascii="Symbol" w:hAnsi="Symbol" w:cs="Symbol"/>
      <w:sz w:val="28"/>
      <w:szCs w:val="28"/>
    </w:rPr>
  </w:style>
  <w:style w:type="character" w:customStyle="1" w:styleId="WW8Num15z1">
    <w:name w:val="WW8Num15z1"/>
    <w:qFormat/>
    <w:rsid w:val="00A62D08"/>
    <w:rPr>
      <w:rFonts w:ascii="Courier New" w:hAnsi="Courier New" w:cs="Courier New"/>
    </w:rPr>
  </w:style>
  <w:style w:type="character" w:customStyle="1" w:styleId="WW8Num15z2">
    <w:name w:val="WW8Num15z2"/>
    <w:qFormat/>
    <w:rsid w:val="00A62D08"/>
    <w:rPr>
      <w:rFonts w:ascii="Wingdings" w:hAnsi="Wingdings" w:cs="Wingdings"/>
    </w:rPr>
  </w:style>
  <w:style w:type="character" w:customStyle="1" w:styleId="WW8Num16z0">
    <w:name w:val="WW8Num16z0"/>
    <w:qFormat/>
    <w:rsid w:val="00A62D08"/>
    <w:rPr>
      <w:rFonts w:ascii="Symbol" w:hAnsi="Symbol" w:cs="Symbol"/>
      <w:sz w:val="28"/>
      <w:szCs w:val="28"/>
    </w:rPr>
  </w:style>
  <w:style w:type="character" w:customStyle="1" w:styleId="WW8Num16z1">
    <w:name w:val="WW8Num16z1"/>
    <w:qFormat/>
    <w:rsid w:val="00A62D08"/>
    <w:rPr>
      <w:rFonts w:ascii="Courier New" w:hAnsi="Courier New" w:cs="Courier New"/>
    </w:rPr>
  </w:style>
  <w:style w:type="character" w:customStyle="1" w:styleId="WW8Num16z2">
    <w:name w:val="WW8Num16z2"/>
    <w:qFormat/>
    <w:rsid w:val="00A62D08"/>
    <w:rPr>
      <w:rFonts w:ascii="Wingdings" w:hAnsi="Wingdings" w:cs="Wingdings"/>
    </w:rPr>
  </w:style>
  <w:style w:type="character" w:customStyle="1" w:styleId="WW8Num17z0">
    <w:name w:val="WW8Num17z0"/>
    <w:qFormat/>
    <w:rsid w:val="00A62D08"/>
    <w:rPr>
      <w:rFonts w:ascii="Symbol" w:hAnsi="Symbol" w:cs="Symbol"/>
    </w:rPr>
  </w:style>
  <w:style w:type="character" w:customStyle="1" w:styleId="WW8Num17z1">
    <w:name w:val="WW8Num17z1"/>
    <w:qFormat/>
    <w:rsid w:val="00A62D08"/>
    <w:rPr>
      <w:rFonts w:ascii="Courier New" w:hAnsi="Courier New" w:cs="Courier New"/>
    </w:rPr>
  </w:style>
  <w:style w:type="character" w:customStyle="1" w:styleId="WW8Num17z2">
    <w:name w:val="WW8Num17z2"/>
    <w:qFormat/>
    <w:rsid w:val="00A62D08"/>
    <w:rPr>
      <w:rFonts w:ascii="Wingdings" w:hAnsi="Wingdings" w:cs="Wingdings"/>
    </w:rPr>
  </w:style>
  <w:style w:type="character" w:customStyle="1" w:styleId="a3">
    <w:name w:val="Текст выноски Знак"/>
    <w:qFormat/>
    <w:rsid w:val="00A62D08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qFormat/>
    <w:rsid w:val="00A62D08"/>
    <w:rPr>
      <w:sz w:val="22"/>
      <w:szCs w:val="22"/>
    </w:rPr>
  </w:style>
  <w:style w:type="character" w:customStyle="1" w:styleId="a5">
    <w:name w:val="Нижний колонтитул Знак"/>
    <w:qFormat/>
    <w:rsid w:val="00A62D08"/>
    <w:rPr>
      <w:sz w:val="22"/>
      <w:szCs w:val="22"/>
    </w:rPr>
  </w:style>
  <w:style w:type="character" w:customStyle="1" w:styleId="10">
    <w:name w:val="Заголовок 1 Знак"/>
    <w:qFormat/>
    <w:rsid w:val="00A62D08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qFormat/>
    <w:rsid w:val="00A62D0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InternetLink">
    <w:name w:val="Internet Link"/>
    <w:rsid w:val="00A62D08"/>
    <w:rPr>
      <w:color w:val="0000FF"/>
      <w:u w:val="single"/>
    </w:rPr>
  </w:style>
  <w:style w:type="character" w:customStyle="1" w:styleId="IndexLink">
    <w:name w:val="Index Link"/>
    <w:qFormat/>
    <w:rsid w:val="00A62D08"/>
  </w:style>
  <w:style w:type="paragraph" w:customStyle="1" w:styleId="Heading">
    <w:name w:val="Heading"/>
    <w:basedOn w:val="a"/>
    <w:next w:val="a6"/>
    <w:qFormat/>
    <w:rsid w:val="00A62D08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rsid w:val="00A62D08"/>
    <w:pPr>
      <w:spacing w:after="140"/>
    </w:pPr>
  </w:style>
  <w:style w:type="paragraph" w:styleId="a7">
    <w:name w:val="List"/>
    <w:basedOn w:val="a6"/>
    <w:rsid w:val="00A62D08"/>
  </w:style>
  <w:style w:type="paragraph" w:customStyle="1" w:styleId="11">
    <w:name w:val="Название объекта1"/>
    <w:basedOn w:val="a"/>
    <w:qFormat/>
    <w:rsid w:val="00A62D0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A62D08"/>
    <w:pPr>
      <w:suppressLineNumbers/>
    </w:pPr>
  </w:style>
  <w:style w:type="paragraph" w:styleId="a8">
    <w:name w:val="List Paragraph"/>
    <w:basedOn w:val="a"/>
    <w:qFormat/>
    <w:rsid w:val="00A62D08"/>
    <w:pPr>
      <w:ind w:left="720"/>
      <w:contextualSpacing/>
    </w:pPr>
  </w:style>
  <w:style w:type="paragraph" w:styleId="a9">
    <w:name w:val="Balloon Text"/>
    <w:basedOn w:val="a"/>
    <w:qFormat/>
    <w:rsid w:val="00A62D0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header"/>
    <w:basedOn w:val="a"/>
    <w:rsid w:val="00A62D08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A62D08"/>
    <w:pPr>
      <w:tabs>
        <w:tab w:val="center" w:pos="4677"/>
        <w:tab w:val="right" w:pos="9355"/>
      </w:tabs>
    </w:pPr>
  </w:style>
  <w:style w:type="paragraph" w:customStyle="1" w:styleId="12">
    <w:name w:val="мой заголовой 1"/>
    <w:basedOn w:val="1"/>
    <w:qFormat/>
    <w:rsid w:val="00A62D08"/>
    <w:pPr>
      <w:numPr>
        <w:numId w:val="0"/>
      </w:numPr>
      <w:spacing w:after="0" w:line="36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21">
    <w:name w:val="Мой заголовок 2"/>
    <w:basedOn w:val="2"/>
    <w:qFormat/>
    <w:rsid w:val="00A62D08"/>
    <w:pPr>
      <w:numPr>
        <w:ilvl w:val="0"/>
        <w:numId w:val="0"/>
      </w:numPr>
    </w:pPr>
  </w:style>
  <w:style w:type="paragraph" w:styleId="ac">
    <w:name w:val="TOC Heading"/>
    <w:basedOn w:val="1"/>
    <w:next w:val="a"/>
    <w:qFormat/>
    <w:rsid w:val="00A62D08"/>
    <w:pPr>
      <w:keepLines/>
      <w:numPr>
        <w:numId w:val="0"/>
      </w:numPr>
      <w:spacing w:before="480" w:after="0"/>
    </w:pPr>
    <w:rPr>
      <w:color w:val="365F91"/>
      <w:kern w:val="0"/>
      <w:sz w:val="28"/>
      <w:szCs w:val="28"/>
    </w:rPr>
  </w:style>
  <w:style w:type="paragraph" w:customStyle="1" w:styleId="110">
    <w:name w:val="Оглавление 11"/>
    <w:basedOn w:val="a"/>
    <w:next w:val="a"/>
    <w:rsid w:val="00A62D08"/>
  </w:style>
  <w:style w:type="paragraph" w:customStyle="1" w:styleId="210">
    <w:name w:val="Оглавление 21"/>
    <w:basedOn w:val="a"/>
    <w:next w:val="a"/>
    <w:rsid w:val="00A62D08"/>
    <w:pPr>
      <w:ind w:left="220"/>
    </w:pPr>
  </w:style>
  <w:style w:type="paragraph" w:customStyle="1" w:styleId="TableContents">
    <w:name w:val="Table Contents"/>
    <w:basedOn w:val="a"/>
    <w:qFormat/>
    <w:rsid w:val="00A62D08"/>
    <w:pPr>
      <w:suppressLineNumbers/>
    </w:pPr>
  </w:style>
  <w:style w:type="paragraph" w:customStyle="1" w:styleId="TableHeading">
    <w:name w:val="Table Heading"/>
    <w:basedOn w:val="TableContents"/>
    <w:qFormat/>
    <w:rsid w:val="00A62D08"/>
    <w:pPr>
      <w:jc w:val="center"/>
    </w:pPr>
    <w:rPr>
      <w:b/>
      <w:bCs/>
    </w:rPr>
  </w:style>
  <w:style w:type="numbering" w:customStyle="1" w:styleId="WW8Num1">
    <w:name w:val="WW8Num1"/>
    <w:qFormat/>
    <w:rsid w:val="00A62D08"/>
  </w:style>
  <w:style w:type="numbering" w:customStyle="1" w:styleId="WW8Num2">
    <w:name w:val="WW8Num2"/>
    <w:qFormat/>
    <w:rsid w:val="00A62D08"/>
  </w:style>
  <w:style w:type="numbering" w:customStyle="1" w:styleId="WW8Num3">
    <w:name w:val="WW8Num3"/>
    <w:qFormat/>
    <w:rsid w:val="00A62D08"/>
  </w:style>
  <w:style w:type="numbering" w:customStyle="1" w:styleId="WW8Num4">
    <w:name w:val="WW8Num4"/>
    <w:qFormat/>
    <w:rsid w:val="00A62D08"/>
  </w:style>
  <w:style w:type="numbering" w:customStyle="1" w:styleId="WW8Num5">
    <w:name w:val="WW8Num5"/>
    <w:qFormat/>
    <w:rsid w:val="00A62D08"/>
  </w:style>
  <w:style w:type="numbering" w:customStyle="1" w:styleId="WW8Num6">
    <w:name w:val="WW8Num6"/>
    <w:qFormat/>
    <w:rsid w:val="00A62D08"/>
  </w:style>
  <w:style w:type="numbering" w:customStyle="1" w:styleId="WW8Num7">
    <w:name w:val="WW8Num7"/>
    <w:qFormat/>
    <w:rsid w:val="00A62D08"/>
  </w:style>
  <w:style w:type="numbering" w:customStyle="1" w:styleId="WW8Num8">
    <w:name w:val="WW8Num8"/>
    <w:qFormat/>
    <w:rsid w:val="00A62D08"/>
  </w:style>
  <w:style w:type="numbering" w:customStyle="1" w:styleId="WW8Num9">
    <w:name w:val="WW8Num9"/>
    <w:qFormat/>
    <w:rsid w:val="00A62D08"/>
  </w:style>
  <w:style w:type="numbering" w:customStyle="1" w:styleId="WW8Num10">
    <w:name w:val="WW8Num10"/>
    <w:qFormat/>
    <w:rsid w:val="00A62D08"/>
  </w:style>
  <w:style w:type="numbering" w:customStyle="1" w:styleId="WW8Num11">
    <w:name w:val="WW8Num11"/>
    <w:qFormat/>
    <w:rsid w:val="00A62D08"/>
  </w:style>
  <w:style w:type="numbering" w:customStyle="1" w:styleId="WW8Num12">
    <w:name w:val="WW8Num12"/>
    <w:qFormat/>
    <w:rsid w:val="00A62D08"/>
  </w:style>
  <w:style w:type="numbering" w:customStyle="1" w:styleId="WW8Num13">
    <w:name w:val="WW8Num13"/>
    <w:qFormat/>
    <w:rsid w:val="00A62D08"/>
  </w:style>
  <w:style w:type="numbering" w:customStyle="1" w:styleId="WW8Num14">
    <w:name w:val="WW8Num14"/>
    <w:qFormat/>
    <w:rsid w:val="00A62D08"/>
  </w:style>
  <w:style w:type="numbering" w:customStyle="1" w:styleId="WW8Num15">
    <w:name w:val="WW8Num15"/>
    <w:qFormat/>
    <w:rsid w:val="00A62D08"/>
  </w:style>
  <w:style w:type="numbering" w:customStyle="1" w:styleId="WW8Num16">
    <w:name w:val="WW8Num16"/>
    <w:qFormat/>
    <w:rsid w:val="00A62D08"/>
  </w:style>
  <w:style w:type="numbering" w:customStyle="1" w:styleId="WW8Num17">
    <w:name w:val="WW8Num17"/>
    <w:qFormat/>
    <w:rsid w:val="00A62D08"/>
  </w:style>
  <w:style w:type="character" w:styleId="ad">
    <w:name w:val="Placeholder Text"/>
    <w:basedOn w:val="a0"/>
    <w:uiPriority w:val="99"/>
    <w:semiHidden/>
    <w:rsid w:val="00AA61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5402</Words>
  <Characters>30795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июнь2011</dc:creator>
  <cp:lastModifiedBy>Богачева О А</cp:lastModifiedBy>
  <cp:revision>2</cp:revision>
  <cp:lastPrinted>2015-12-13T19:52:00Z</cp:lastPrinted>
  <dcterms:created xsi:type="dcterms:W3CDTF">2019-02-05T08:02:00Z</dcterms:created>
  <dcterms:modified xsi:type="dcterms:W3CDTF">2019-02-05T08:02:00Z</dcterms:modified>
  <dc:language>en-US</dc:language>
</cp:coreProperties>
</file>