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1B" w:rsidRPr="007B7008" w:rsidRDefault="0079011B" w:rsidP="00113DA9">
      <w:pPr>
        <w:pStyle w:val="a5"/>
        <w:keepNext/>
        <w:spacing w:after="0" w:line="276" w:lineRule="auto"/>
        <w:jc w:val="center"/>
        <w:rPr>
          <w:color w:val="auto"/>
          <w:sz w:val="24"/>
          <w:szCs w:val="24"/>
        </w:rPr>
      </w:pPr>
      <w:r w:rsidRPr="007B7008">
        <w:rPr>
          <w:color w:val="auto"/>
          <w:sz w:val="24"/>
          <w:szCs w:val="24"/>
        </w:rPr>
        <w:t>ГБУ</w:t>
      </w:r>
      <w:r w:rsidR="00670C46">
        <w:rPr>
          <w:color w:val="auto"/>
          <w:sz w:val="24"/>
          <w:szCs w:val="24"/>
        </w:rPr>
        <w:t xml:space="preserve"> </w:t>
      </w:r>
      <w:r w:rsidRPr="007B7008">
        <w:rPr>
          <w:color w:val="auto"/>
          <w:sz w:val="24"/>
          <w:szCs w:val="24"/>
        </w:rPr>
        <w:t>НАО</w:t>
      </w:r>
      <w:r w:rsidR="00670C46">
        <w:rPr>
          <w:color w:val="auto"/>
          <w:sz w:val="24"/>
          <w:szCs w:val="24"/>
        </w:rPr>
        <w:t xml:space="preserve"> </w:t>
      </w:r>
      <w:r w:rsidRPr="007B7008">
        <w:rPr>
          <w:color w:val="auto"/>
          <w:sz w:val="24"/>
          <w:szCs w:val="24"/>
        </w:rPr>
        <w:t>«Ненецкий</w:t>
      </w:r>
      <w:r w:rsidR="00670C46">
        <w:rPr>
          <w:color w:val="auto"/>
          <w:sz w:val="24"/>
          <w:szCs w:val="24"/>
        </w:rPr>
        <w:t xml:space="preserve"> </w:t>
      </w:r>
      <w:r w:rsidRPr="007B7008">
        <w:rPr>
          <w:color w:val="auto"/>
          <w:sz w:val="24"/>
          <w:szCs w:val="24"/>
        </w:rPr>
        <w:t>региональный</w:t>
      </w:r>
      <w:r w:rsidR="00670C46">
        <w:rPr>
          <w:color w:val="auto"/>
          <w:sz w:val="24"/>
          <w:szCs w:val="24"/>
        </w:rPr>
        <w:t xml:space="preserve"> </w:t>
      </w:r>
      <w:r w:rsidRPr="007B7008">
        <w:rPr>
          <w:color w:val="auto"/>
          <w:sz w:val="24"/>
          <w:szCs w:val="24"/>
        </w:rPr>
        <w:t>центр</w:t>
      </w:r>
      <w:r w:rsidR="00670C46">
        <w:rPr>
          <w:color w:val="auto"/>
          <w:sz w:val="24"/>
          <w:szCs w:val="24"/>
        </w:rPr>
        <w:t xml:space="preserve"> </w:t>
      </w:r>
      <w:r w:rsidRPr="007B7008">
        <w:rPr>
          <w:color w:val="auto"/>
          <w:sz w:val="24"/>
          <w:szCs w:val="24"/>
        </w:rPr>
        <w:t>развития</w:t>
      </w:r>
      <w:r w:rsidR="00670C46">
        <w:rPr>
          <w:color w:val="auto"/>
          <w:sz w:val="24"/>
          <w:szCs w:val="24"/>
        </w:rPr>
        <w:t xml:space="preserve"> </w:t>
      </w:r>
      <w:r w:rsidRPr="007B7008">
        <w:rPr>
          <w:color w:val="auto"/>
          <w:sz w:val="24"/>
          <w:szCs w:val="24"/>
        </w:rPr>
        <w:t>образования»</w:t>
      </w:r>
    </w:p>
    <w:p w:rsidR="0079011B" w:rsidRPr="007B7008" w:rsidRDefault="0079011B" w:rsidP="00113DA9">
      <w:pPr>
        <w:pStyle w:val="a5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Pr="007B7008" w:rsidRDefault="0079011B" w:rsidP="00113DA9">
      <w:pPr>
        <w:pStyle w:val="a5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Pr="007B7008" w:rsidRDefault="0079011B" w:rsidP="00113DA9">
      <w:pPr>
        <w:pStyle w:val="a5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Pr="007B7008" w:rsidRDefault="0079011B" w:rsidP="00113DA9">
      <w:pPr>
        <w:pStyle w:val="a5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Pr="007B7008" w:rsidRDefault="0079011B" w:rsidP="00113DA9">
      <w:pPr>
        <w:pStyle w:val="a5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Pr="007B7008" w:rsidRDefault="0079011B" w:rsidP="00113DA9">
      <w:pPr>
        <w:pStyle w:val="a5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Pr="007B7008" w:rsidRDefault="0079011B" w:rsidP="00113DA9">
      <w:pPr>
        <w:pStyle w:val="a5"/>
        <w:keepNext/>
        <w:spacing w:after="0" w:line="276" w:lineRule="auto"/>
        <w:jc w:val="center"/>
        <w:rPr>
          <w:color w:val="auto"/>
          <w:sz w:val="32"/>
          <w:szCs w:val="32"/>
        </w:rPr>
      </w:pPr>
    </w:p>
    <w:p w:rsidR="0079011B" w:rsidRPr="007B7008" w:rsidRDefault="0079011B" w:rsidP="00113DA9"/>
    <w:p w:rsidR="0079011B" w:rsidRPr="007B7008" w:rsidRDefault="0079011B" w:rsidP="00113DA9"/>
    <w:p w:rsidR="0079011B" w:rsidRPr="007B7008" w:rsidRDefault="0079011B" w:rsidP="00113DA9"/>
    <w:p w:rsidR="0079011B" w:rsidRPr="007B7008" w:rsidRDefault="0079011B" w:rsidP="00113DA9"/>
    <w:p w:rsidR="0079011B" w:rsidRPr="007B7008" w:rsidRDefault="0079011B" w:rsidP="00113DA9"/>
    <w:p w:rsidR="0079011B" w:rsidRPr="007B7008" w:rsidRDefault="0079011B" w:rsidP="00113DA9"/>
    <w:p w:rsidR="0079011B" w:rsidRPr="007B7008" w:rsidRDefault="0079011B" w:rsidP="00113DA9"/>
    <w:p w:rsidR="00463F63" w:rsidRPr="007B7008" w:rsidRDefault="0079011B" w:rsidP="00113DA9">
      <w:pPr>
        <w:pStyle w:val="a5"/>
        <w:keepNext/>
        <w:spacing w:after="0" w:line="276" w:lineRule="auto"/>
        <w:jc w:val="center"/>
        <w:rPr>
          <w:color w:val="auto"/>
          <w:sz w:val="32"/>
          <w:szCs w:val="32"/>
        </w:rPr>
      </w:pPr>
      <w:r w:rsidRPr="007B7008">
        <w:rPr>
          <w:color w:val="auto"/>
          <w:sz w:val="32"/>
          <w:szCs w:val="32"/>
        </w:rPr>
        <w:t>РЕКОМЕНДАЦИИ</w:t>
      </w:r>
      <w:r w:rsidR="00670C46">
        <w:rPr>
          <w:color w:val="auto"/>
          <w:sz w:val="32"/>
          <w:szCs w:val="32"/>
        </w:rPr>
        <w:t xml:space="preserve"> </w:t>
      </w:r>
    </w:p>
    <w:p w:rsidR="0079011B" w:rsidRPr="007B7008" w:rsidRDefault="0079011B" w:rsidP="00113DA9">
      <w:pPr>
        <w:jc w:val="center"/>
        <w:rPr>
          <w:b/>
          <w:sz w:val="32"/>
          <w:szCs w:val="32"/>
        </w:rPr>
      </w:pPr>
      <w:r w:rsidRPr="007B7008">
        <w:rPr>
          <w:b/>
          <w:sz w:val="32"/>
          <w:szCs w:val="32"/>
        </w:rPr>
        <w:t>ПО</w:t>
      </w:r>
      <w:r w:rsidR="00670C46">
        <w:rPr>
          <w:b/>
          <w:sz w:val="32"/>
          <w:szCs w:val="32"/>
        </w:rPr>
        <w:t xml:space="preserve"> </w:t>
      </w:r>
      <w:r w:rsidRPr="007B7008">
        <w:rPr>
          <w:b/>
          <w:sz w:val="32"/>
          <w:szCs w:val="32"/>
        </w:rPr>
        <w:t>РЕЗУЛЬТАТАМ</w:t>
      </w:r>
    </w:p>
    <w:p w:rsidR="0079011B" w:rsidRPr="007B7008" w:rsidRDefault="0079011B" w:rsidP="00113DA9">
      <w:pPr>
        <w:jc w:val="center"/>
        <w:rPr>
          <w:rFonts w:eastAsia="Calibri"/>
          <w:b/>
          <w:sz w:val="32"/>
          <w:szCs w:val="32"/>
        </w:rPr>
      </w:pPr>
      <w:r w:rsidRPr="007B7008">
        <w:rPr>
          <w:rFonts w:eastAsia="Calibri"/>
          <w:b/>
          <w:sz w:val="32"/>
          <w:szCs w:val="32"/>
        </w:rPr>
        <w:t>ГОСУДАРСТВЕННОЙ</w:t>
      </w:r>
      <w:r w:rsidR="00670C46">
        <w:rPr>
          <w:rFonts w:eastAsia="Calibri"/>
          <w:b/>
          <w:sz w:val="32"/>
          <w:szCs w:val="32"/>
        </w:rPr>
        <w:t xml:space="preserve"> </w:t>
      </w:r>
      <w:r w:rsidRPr="007B7008">
        <w:rPr>
          <w:rFonts w:eastAsia="Calibri"/>
          <w:b/>
          <w:sz w:val="32"/>
          <w:szCs w:val="32"/>
        </w:rPr>
        <w:t>ИТОГОВОЙ</w:t>
      </w:r>
      <w:r w:rsidR="00670C46">
        <w:rPr>
          <w:rFonts w:eastAsia="Calibri"/>
          <w:b/>
          <w:sz w:val="32"/>
          <w:szCs w:val="32"/>
        </w:rPr>
        <w:t xml:space="preserve"> </w:t>
      </w:r>
      <w:r w:rsidRPr="007B7008">
        <w:rPr>
          <w:rFonts w:eastAsia="Calibri"/>
          <w:b/>
          <w:sz w:val="32"/>
          <w:szCs w:val="32"/>
        </w:rPr>
        <w:t>АТТЕСТАЦИИ</w:t>
      </w:r>
      <w:r w:rsidR="00670C46">
        <w:rPr>
          <w:rFonts w:eastAsia="Calibri"/>
          <w:b/>
          <w:sz w:val="32"/>
          <w:szCs w:val="32"/>
        </w:rPr>
        <w:t xml:space="preserve"> </w:t>
      </w:r>
    </w:p>
    <w:p w:rsidR="0079011B" w:rsidRPr="007B7008" w:rsidRDefault="0079011B" w:rsidP="00113DA9">
      <w:pPr>
        <w:jc w:val="center"/>
        <w:rPr>
          <w:rFonts w:eastAsia="Calibri"/>
          <w:b/>
          <w:sz w:val="32"/>
          <w:szCs w:val="32"/>
        </w:rPr>
      </w:pPr>
      <w:r w:rsidRPr="007B7008">
        <w:rPr>
          <w:rFonts w:eastAsia="Calibri"/>
          <w:b/>
          <w:sz w:val="32"/>
          <w:szCs w:val="32"/>
        </w:rPr>
        <w:t>ПО</w:t>
      </w:r>
      <w:r w:rsidR="00670C46">
        <w:rPr>
          <w:rFonts w:eastAsia="Calibri"/>
          <w:b/>
          <w:sz w:val="32"/>
          <w:szCs w:val="32"/>
        </w:rPr>
        <w:t xml:space="preserve"> </w:t>
      </w:r>
      <w:r w:rsidRPr="007B7008">
        <w:rPr>
          <w:rFonts w:eastAsia="Calibri"/>
          <w:b/>
          <w:sz w:val="32"/>
          <w:szCs w:val="32"/>
        </w:rPr>
        <w:t>ОБРАЗОВАТЕЛЬНЫМ</w:t>
      </w:r>
      <w:r w:rsidR="00670C46">
        <w:rPr>
          <w:rFonts w:eastAsia="Calibri"/>
          <w:b/>
          <w:sz w:val="32"/>
          <w:szCs w:val="32"/>
        </w:rPr>
        <w:t xml:space="preserve"> </w:t>
      </w:r>
      <w:r w:rsidRPr="007B7008">
        <w:rPr>
          <w:rFonts w:eastAsia="Calibri"/>
          <w:b/>
          <w:sz w:val="32"/>
          <w:szCs w:val="32"/>
        </w:rPr>
        <w:t>ПРОГР</w:t>
      </w:r>
      <w:bookmarkStart w:id="0" w:name="_GoBack"/>
      <w:bookmarkEnd w:id="0"/>
      <w:r w:rsidRPr="007B7008">
        <w:rPr>
          <w:rFonts w:eastAsia="Calibri"/>
          <w:b/>
          <w:sz w:val="32"/>
          <w:szCs w:val="32"/>
        </w:rPr>
        <w:t>АММАМ</w:t>
      </w:r>
      <w:r w:rsidRPr="007B7008">
        <w:rPr>
          <w:rFonts w:eastAsia="Calibri"/>
          <w:b/>
          <w:sz w:val="32"/>
          <w:szCs w:val="32"/>
        </w:rPr>
        <w:br/>
      </w:r>
      <w:r w:rsidR="00670C46">
        <w:rPr>
          <w:rFonts w:eastAsia="Calibri"/>
          <w:b/>
          <w:sz w:val="32"/>
          <w:szCs w:val="32"/>
        </w:rPr>
        <w:t xml:space="preserve"> </w:t>
      </w:r>
      <w:r w:rsidRPr="007B7008">
        <w:rPr>
          <w:rFonts w:eastAsia="Calibri"/>
          <w:b/>
          <w:sz w:val="32"/>
          <w:szCs w:val="32"/>
        </w:rPr>
        <w:t>СРЕДНЕГО</w:t>
      </w:r>
      <w:r w:rsidR="00670C46">
        <w:rPr>
          <w:rFonts w:eastAsia="Calibri"/>
          <w:b/>
          <w:sz w:val="32"/>
          <w:szCs w:val="32"/>
        </w:rPr>
        <w:t xml:space="preserve"> </w:t>
      </w:r>
      <w:r w:rsidRPr="007B7008">
        <w:rPr>
          <w:rFonts w:eastAsia="Calibri"/>
          <w:b/>
          <w:sz w:val="32"/>
          <w:szCs w:val="32"/>
        </w:rPr>
        <w:t>ОБЩЕГО</w:t>
      </w:r>
      <w:r w:rsidR="00670C46">
        <w:rPr>
          <w:rFonts w:eastAsia="Calibri"/>
          <w:b/>
          <w:sz w:val="32"/>
          <w:szCs w:val="32"/>
        </w:rPr>
        <w:t xml:space="preserve"> </w:t>
      </w:r>
      <w:r w:rsidRPr="007B7008">
        <w:rPr>
          <w:rFonts w:eastAsia="Calibri"/>
          <w:b/>
          <w:sz w:val="32"/>
          <w:szCs w:val="32"/>
        </w:rPr>
        <w:t>ОБРАЗОВАНИЯ</w:t>
      </w:r>
      <w:r w:rsidR="00670C46">
        <w:rPr>
          <w:rFonts w:eastAsia="Calibri"/>
          <w:b/>
          <w:sz w:val="32"/>
          <w:szCs w:val="32"/>
        </w:rPr>
        <w:t xml:space="preserve"> </w:t>
      </w:r>
      <w:r w:rsidR="00BC6605" w:rsidRPr="007B7008">
        <w:rPr>
          <w:rFonts w:eastAsia="Calibri"/>
          <w:b/>
          <w:sz w:val="32"/>
          <w:szCs w:val="32"/>
        </w:rPr>
        <w:t>В</w:t>
      </w:r>
      <w:r w:rsidR="00670C46">
        <w:rPr>
          <w:rFonts w:eastAsia="Calibri"/>
          <w:b/>
          <w:sz w:val="32"/>
          <w:szCs w:val="32"/>
        </w:rPr>
        <w:t xml:space="preserve"> </w:t>
      </w:r>
      <w:r w:rsidR="00BC6605" w:rsidRPr="007B7008">
        <w:rPr>
          <w:rFonts w:eastAsia="Calibri"/>
          <w:b/>
          <w:sz w:val="32"/>
          <w:szCs w:val="32"/>
        </w:rPr>
        <w:t>202</w:t>
      </w:r>
      <w:r w:rsidR="0060144D" w:rsidRPr="007B7008">
        <w:rPr>
          <w:rFonts w:eastAsia="Calibri"/>
          <w:b/>
          <w:sz w:val="32"/>
          <w:szCs w:val="32"/>
        </w:rPr>
        <w:t>2</w:t>
      </w:r>
      <w:r w:rsidR="00670C46">
        <w:rPr>
          <w:rFonts w:eastAsia="Calibri"/>
          <w:b/>
          <w:sz w:val="32"/>
          <w:szCs w:val="32"/>
        </w:rPr>
        <w:t xml:space="preserve"> </w:t>
      </w:r>
      <w:r w:rsidR="00297AF3" w:rsidRPr="007B7008">
        <w:rPr>
          <w:rFonts w:eastAsia="Calibri"/>
          <w:b/>
          <w:sz w:val="32"/>
          <w:szCs w:val="32"/>
        </w:rPr>
        <w:t>ГОДУ</w:t>
      </w:r>
    </w:p>
    <w:p w:rsidR="00297AF3" w:rsidRPr="007B7008" w:rsidRDefault="00297AF3" w:rsidP="00113DA9">
      <w:pPr>
        <w:jc w:val="center"/>
        <w:rPr>
          <w:rFonts w:eastAsia="Calibri"/>
          <w:b/>
          <w:sz w:val="32"/>
          <w:szCs w:val="32"/>
        </w:rPr>
      </w:pPr>
      <w:r w:rsidRPr="007B7008">
        <w:rPr>
          <w:rFonts w:eastAsia="Calibri"/>
          <w:b/>
          <w:sz w:val="32"/>
          <w:szCs w:val="32"/>
        </w:rPr>
        <w:t>В</w:t>
      </w:r>
      <w:r w:rsidR="00670C46">
        <w:rPr>
          <w:rFonts w:eastAsia="Calibri"/>
          <w:b/>
          <w:sz w:val="32"/>
          <w:szCs w:val="32"/>
        </w:rPr>
        <w:t xml:space="preserve"> </w:t>
      </w:r>
      <w:r w:rsidRPr="007B7008">
        <w:rPr>
          <w:rFonts w:eastAsia="Calibri"/>
          <w:b/>
          <w:sz w:val="32"/>
          <w:szCs w:val="32"/>
        </w:rPr>
        <w:t>НЕНЕЦКОМ</w:t>
      </w:r>
      <w:r w:rsidR="00670C46">
        <w:rPr>
          <w:rFonts w:eastAsia="Calibri"/>
          <w:b/>
          <w:sz w:val="32"/>
          <w:szCs w:val="32"/>
        </w:rPr>
        <w:t xml:space="preserve"> </w:t>
      </w:r>
      <w:r w:rsidRPr="007B7008">
        <w:rPr>
          <w:rFonts w:eastAsia="Calibri"/>
          <w:b/>
          <w:sz w:val="32"/>
          <w:szCs w:val="32"/>
        </w:rPr>
        <w:t>АВТОНОМНОМ</w:t>
      </w:r>
      <w:r w:rsidR="00670C46">
        <w:rPr>
          <w:rFonts w:eastAsia="Calibri"/>
          <w:b/>
          <w:sz w:val="32"/>
          <w:szCs w:val="32"/>
        </w:rPr>
        <w:t xml:space="preserve"> </w:t>
      </w:r>
      <w:r w:rsidRPr="007B7008">
        <w:rPr>
          <w:rFonts w:eastAsia="Calibri"/>
          <w:b/>
          <w:sz w:val="32"/>
          <w:szCs w:val="32"/>
        </w:rPr>
        <w:t>ОКРУГЕ</w:t>
      </w:r>
    </w:p>
    <w:p w:rsidR="00E94347" w:rsidRPr="007B7008" w:rsidRDefault="00E94347" w:rsidP="00113DA9">
      <w:pPr>
        <w:jc w:val="center"/>
        <w:rPr>
          <w:rFonts w:eastAsia="Calibri"/>
          <w:b/>
          <w:sz w:val="32"/>
          <w:szCs w:val="32"/>
        </w:rPr>
      </w:pPr>
    </w:p>
    <w:p w:rsidR="0079011B" w:rsidRPr="007B7008" w:rsidRDefault="0079011B" w:rsidP="00113DA9">
      <w:pPr>
        <w:jc w:val="center"/>
        <w:rPr>
          <w:rFonts w:eastAsia="Calibri"/>
          <w:i/>
          <w:sz w:val="28"/>
          <w:szCs w:val="32"/>
        </w:rPr>
      </w:pPr>
      <w:r w:rsidRPr="007B7008">
        <w:rPr>
          <w:rFonts w:eastAsia="Calibri"/>
          <w:i/>
          <w:sz w:val="32"/>
          <w:szCs w:val="32"/>
        </w:rPr>
        <w:t>(</w:t>
      </w:r>
      <w:r w:rsidRPr="007B7008">
        <w:rPr>
          <w:rFonts w:eastAsia="Calibri"/>
          <w:i/>
          <w:sz w:val="28"/>
          <w:szCs w:val="32"/>
        </w:rPr>
        <w:t>на</w:t>
      </w:r>
      <w:r w:rsidR="00670C46">
        <w:rPr>
          <w:rFonts w:eastAsia="Calibri"/>
          <w:i/>
          <w:sz w:val="28"/>
          <w:szCs w:val="32"/>
        </w:rPr>
        <w:t xml:space="preserve"> </w:t>
      </w:r>
      <w:r w:rsidRPr="007B7008">
        <w:rPr>
          <w:rFonts w:eastAsia="Calibri"/>
          <w:i/>
          <w:sz w:val="28"/>
          <w:szCs w:val="32"/>
        </w:rPr>
        <w:t>основании</w:t>
      </w:r>
      <w:r w:rsidR="00670C46">
        <w:rPr>
          <w:rFonts w:eastAsia="Calibri"/>
          <w:i/>
          <w:sz w:val="28"/>
          <w:szCs w:val="32"/>
        </w:rPr>
        <w:t xml:space="preserve"> </w:t>
      </w:r>
      <w:r w:rsidRPr="007B7008">
        <w:rPr>
          <w:rFonts w:eastAsia="Calibri"/>
          <w:i/>
          <w:sz w:val="28"/>
          <w:szCs w:val="32"/>
        </w:rPr>
        <w:t>статистико-аналитический</w:t>
      </w:r>
      <w:r w:rsidR="00670C46">
        <w:rPr>
          <w:rFonts w:eastAsia="Calibri"/>
          <w:i/>
          <w:sz w:val="28"/>
          <w:szCs w:val="32"/>
        </w:rPr>
        <w:t xml:space="preserve"> </w:t>
      </w:r>
      <w:r w:rsidRPr="007B7008">
        <w:rPr>
          <w:rFonts w:eastAsia="Calibri"/>
          <w:i/>
          <w:sz w:val="28"/>
          <w:szCs w:val="32"/>
        </w:rPr>
        <w:t>отчет</w:t>
      </w:r>
      <w:r w:rsidR="00E94347" w:rsidRPr="007B7008">
        <w:rPr>
          <w:rFonts w:eastAsia="Calibri"/>
          <w:i/>
          <w:sz w:val="28"/>
          <w:szCs w:val="32"/>
        </w:rPr>
        <w:t>а</w:t>
      </w:r>
    </w:p>
    <w:p w:rsidR="0079011B" w:rsidRPr="007B7008" w:rsidRDefault="0079011B" w:rsidP="00113DA9">
      <w:pPr>
        <w:jc w:val="center"/>
        <w:rPr>
          <w:i/>
          <w:sz w:val="28"/>
          <w:szCs w:val="32"/>
        </w:rPr>
      </w:pPr>
      <w:r w:rsidRPr="007B7008">
        <w:rPr>
          <w:rFonts w:eastAsia="Calibri"/>
          <w:i/>
          <w:sz w:val="28"/>
          <w:szCs w:val="32"/>
        </w:rPr>
        <w:t>председателей</w:t>
      </w:r>
      <w:r w:rsidR="00670C46">
        <w:rPr>
          <w:rFonts w:eastAsia="Calibri"/>
          <w:i/>
          <w:sz w:val="28"/>
          <w:szCs w:val="32"/>
        </w:rPr>
        <w:t xml:space="preserve"> </w:t>
      </w:r>
      <w:r w:rsidRPr="007B7008">
        <w:rPr>
          <w:rFonts w:eastAsia="Calibri"/>
          <w:i/>
          <w:sz w:val="28"/>
          <w:szCs w:val="32"/>
        </w:rPr>
        <w:t>предметных</w:t>
      </w:r>
      <w:r w:rsidR="00670C46">
        <w:rPr>
          <w:rFonts w:eastAsia="Calibri"/>
          <w:i/>
          <w:sz w:val="28"/>
          <w:szCs w:val="32"/>
        </w:rPr>
        <w:t xml:space="preserve"> </w:t>
      </w:r>
      <w:r w:rsidRPr="007B7008">
        <w:rPr>
          <w:rFonts w:eastAsia="Calibri"/>
          <w:i/>
          <w:sz w:val="28"/>
          <w:szCs w:val="32"/>
        </w:rPr>
        <w:t>комиссий)</w:t>
      </w:r>
    </w:p>
    <w:p w:rsidR="009E67EE" w:rsidRPr="007B7008" w:rsidRDefault="009E67EE" w:rsidP="00113DA9">
      <w:pPr>
        <w:pStyle w:val="a3"/>
        <w:tabs>
          <w:tab w:val="left" w:pos="6370"/>
        </w:tabs>
        <w:spacing w:after="0"/>
        <w:ind w:left="0"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9E67EE" w:rsidRPr="007B7008" w:rsidRDefault="009E67EE" w:rsidP="00113DA9">
      <w:pPr>
        <w:pStyle w:val="a3"/>
        <w:tabs>
          <w:tab w:val="left" w:pos="637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67EE" w:rsidRPr="007B7008" w:rsidRDefault="009E67EE" w:rsidP="00113DA9">
      <w:pPr>
        <w:spacing w:after="200" w:line="276" w:lineRule="auto"/>
        <w:rPr>
          <w:rFonts w:eastAsia="Calibri"/>
          <w:lang w:eastAsia="en-US"/>
        </w:rPr>
      </w:pPr>
      <w:r w:rsidRPr="007B7008">
        <w:br w:type="page"/>
      </w:r>
    </w:p>
    <w:p w:rsidR="009E67EE" w:rsidRPr="007B7008" w:rsidRDefault="009E67EE" w:rsidP="00113DA9">
      <w:pPr>
        <w:pStyle w:val="ac"/>
        <w:rPr>
          <w:rFonts w:ascii="Times New Roman" w:hAnsi="Times New Roman"/>
          <w:b w:val="0"/>
          <w:color w:val="auto"/>
          <w:sz w:val="24"/>
          <w:szCs w:val="24"/>
        </w:rPr>
      </w:pPr>
    </w:p>
    <w:sdt>
      <w:sdtPr>
        <w:id w:val="-549538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67EE" w:rsidRPr="007B7008" w:rsidRDefault="0079011B" w:rsidP="00113DA9">
          <w:pPr>
            <w:spacing w:after="200" w:line="276" w:lineRule="auto"/>
            <w:jc w:val="center"/>
            <w:rPr>
              <w:b/>
              <w:sz w:val="28"/>
              <w:szCs w:val="28"/>
            </w:rPr>
          </w:pPr>
          <w:r w:rsidRPr="007B7008">
            <w:rPr>
              <w:b/>
              <w:sz w:val="28"/>
              <w:szCs w:val="28"/>
            </w:rPr>
            <w:t>ОГЛАВЛЕНИЕ</w:t>
          </w:r>
        </w:p>
        <w:p w:rsidR="0079011B" w:rsidRPr="007B7008" w:rsidRDefault="0079011B" w:rsidP="00113DA9">
          <w:pPr>
            <w:spacing w:after="200" w:line="276" w:lineRule="auto"/>
            <w:jc w:val="center"/>
            <w:rPr>
              <w:b/>
              <w:sz w:val="28"/>
              <w:szCs w:val="28"/>
            </w:rPr>
          </w:pPr>
        </w:p>
        <w:p w:rsidR="00493D4F" w:rsidRPr="00493D4F" w:rsidRDefault="009E67EE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B7008">
            <w:fldChar w:fldCharType="begin"/>
          </w:r>
          <w:r w:rsidRPr="007B7008">
            <w:instrText xml:space="preserve"> TOC \o "1-3" \h \z \u </w:instrText>
          </w:r>
          <w:r w:rsidRPr="007B7008">
            <w:fldChar w:fldCharType="separate"/>
          </w:r>
          <w:hyperlink w:anchor="_Toc111015834" w:history="1">
            <w:r w:rsidR="00493D4F" w:rsidRPr="00493D4F">
              <w:rPr>
                <w:rStyle w:val="ad"/>
                <w:noProof/>
              </w:rPr>
              <w:t>РУССКИЙ ЯЗЫК</w:t>
            </w:r>
            <w:r w:rsidR="00493D4F" w:rsidRPr="00493D4F">
              <w:rPr>
                <w:noProof/>
                <w:webHidden/>
              </w:rPr>
              <w:tab/>
            </w:r>
            <w:r w:rsidR="00493D4F" w:rsidRPr="00493D4F">
              <w:rPr>
                <w:noProof/>
                <w:webHidden/>
              </w:rPr>
              <w:fldChar w:fldCharType="begin"/>
            </w:r>
            <w:r w:rsidR="00493D4F" w:rsidRPr="00493D4F">
              <w:rPr>
                <w:noProof/>
                <w:webHidden/>
              </w:rPr>
              <w:instrText xml:space="preserve"> PAGEREF _Toc111015834 \h </w:instrText>
            </w:r>
            <w:r w:rsidR="00493D4F" w:rsidRPr="00493D4F">
              <w:rPr>
                <w:noProof/>
                <w:webHidden/>
              </w:rPr>
            </w:r>
            <w:r w:rsidR="00493D4F" w:rsidRPr="00493D4F">
              <w:rPr>
                <w:noProof/>
                <w:webHidden/>
              </w:rPr>
              <w:fldChar w:fldCharType="separate"/>
            </w:r>
            <w:r w:rsidR="00493D4F" w:rsidRPr="00493D4F">
              <w:rPr>
                <w:noProof/>
                <w:webHidden/>
              </w:rPr>
              <w:t>7</w:t>
            </w:r>
            <w:r w:rsidR="00493D4F"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35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и методики преподавания предмета в НАО на основе выявленных типичных затруднений и ошибок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_Toc111015835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36" w:history="1">
            <w:r w:rsidRPr="00493D4F">
              <w:rPr>
                <w:rStyle w:val="ad"/>
                <w:noProof/>
              </w:rPr>
              <w:t>1.1.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по совершенствованию преподавания учебного предмета всем обучающимся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_Toc111015836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37" w:history="1">
            <w:r w:rsidRPr="00493D4F">
              <w:rPr>
                <w:rStyle w:val="ad"/>
                <w:noProof/>
              </w:rPr>
              <w:t>1.2.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дифференцированного обучения школьников с разными уровнями предметной подготовки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_Toc111015837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9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38" w:history="1">
            <w:r w:rsidRPr="00493D4F">
              <w:rPr>
                <w:rStyle w:val="ad"/>
                <w:noProof/>
              </w:rPr>
              <w:t>1.3.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темам для обсуждения на методических объединениях учителей-предметников, возможные направления повышения квалификации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_Toc111015838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11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39" w:history="1">
            <w:r w:rsidRPr="00493D4F">
              <w:rPr>
                <w:rStyle w:val="ad"/>
                <w:rFonts w:eastAsia="SimSun"/>
                <w:noProof/>
              </w:rPr>
              <w:t>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bCs/>
                <w:noProof/>
              </w:rPr>
              <w:t>Мероприятия, запланированные для включения в ДОРОЖНУЮ КАРТУ по развитию региональной системы образования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_Toc111015839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40" w:history="1">
            <w:r w:rsidRPr="00493D4F">
              <w:rPr>
                <w:rStyle w:val="ad"/>
                <w:noProof/>
              </w:rPr>
              <w:t>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мероприятия методической поддержки изучения учебных предметов в 2022-2023уч.г. на региональном уровне, в том числе в ОО с аномально низкими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_Toc111015840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41" w:history="1">
            <w:r w:rsidRPr="00493D4F">
              <w:rPr>
                <w:rStyle w:val="ad"/>
                <w:noProof/>
              </w:rPr>
              <w:t>МАТЕМАТИКА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_Toc111015841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42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и методики преподавания предмета в НАО на основе выявленных типичных затруднений и ошибок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_Toc111015842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43" w:history="1">
            <w:r w:rsidRPr="00493D4F">
              <w:rPr>
                <w:rStyle w:val="ad"/>
                <w:noProof/>
              </w:rPr>
              <w:t>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по совершенствованию преподавания учебного предмета всем обучающимся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_Toc111015843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44" w:history="1">
            <w:r w:rsidRPr="00493D4F">
              <w:rPr>
                <w:rStyle w:val="ad"/>
                <w:noProof/>
              </w:rPr>
              <w:t>2.3.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организации дифференцированного обучения школьников с разными уровнями предметной подготовки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_Toc111015844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45" w:history="1">
            <w:r w:rsidRPr="00493D4F">
              <w:rPr>
                <w:rStyle w:val="ad"/>
                <w:noProof/>
              </w:rPr>
              <w:t>2.4.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темам для обсуждения на методических объединениях учителей-предметников, возможные направления повышения квалификации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_Toc111015845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15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46" w:history="1">
            <w:r w:rsidRPr="00493D4F">
              <w:rPr>
                <w:rStyle w:val="ad"/>
                <w:rFonts w:eastAsia="SimSun"/>
                <w:noProof/>
              </w:rPr>
              <w:t>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bCs/>
                <w:noProof/>
              </w:rPr>
              <w:t>Мероприятия, запланированные для включения в ДОРОЖНУЮ КАРТУ по развитию региональной системы образования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_Toc111015846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15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47" w:history="1">
            <w:r w:rsidRPr="00493D4F">
              <w:rPr>
                <w:rStyle w:val="ad"/>
                <w:noProof/>
              </w:rPr>
              <w:t>3.1.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мероприятия методической поддержки изучения учебных предметов в 2022-2023уч.г. на региональном уровне, в том числе в ОО с аномально низкими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_Toc111015847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15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48" w:history="1">
            <w:r w:rsidRPr="00493D4F">
              <w:rPr>
                <w:rStyle w:val="ad"/>
                <w:noProof/>
              </w:rPr>
              <w:t>Нет ОО с аномально низкими результатами.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_Toc111015848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15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49" w:history="1">
            <w:r w:rsidRPr="00493D4F">
              <w:rPr>
                <w:rStyle w:val="ad"/>
                <w:noProof/>
              </w:rPr>
              <w:t>3.1.1.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Трансляция эффективных педагогических практик ОО с наиболее высокими результатами ЕГЭ 2022г.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_Toc111015849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15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50" w:history="1">
            <w:r w:rsidRPr="00493D4F">
              <w:rPr>
                <w:rStyle w:val="ad"/>
                <w:noProof/>
              </w:rPr>
              <w:t>3.2.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корректирующие диагностические работы с учетом результатов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_Toc111015850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16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51" w:history="1">
            <w:r w:rsidRPr="00493D4F">
              <w:rPr>
                <w:rStyle w:val="ad"/>
                <w:noProof/>
              </w:rPr>
              <w:t>ОБЩЕСТВОЗНАНИЕ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_Toc111015851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52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и методики преподавания предмета в НАО на основе выявленных типичных затруднений и ошибок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_Toc111015852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53" w:history="1">
            <w:r w:rsidRPr="00493D4F">
              <w:rPr>
                <w:rStyle w:val="ad"/>
                <w:noProof/>
                <w:lang w:val="x-none"/>
              </w:rPr>
              <w:t>1.1.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по совершенствованию преподавания учебного предмета всем обучающимся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_Toc111015853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54" w:history="1">
            <w:r w:rsidRPr="00493D4F">
              <w:rPr>
                <w:rStyle w:val="ad"/>
                <w:noProof/>
              </w:rPr>
              <w:t>1.2.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организации дифференцированного обучения школьников с разными уровнями предметной подготовки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_Toc111015854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19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55" w:history="1">
            <w:r w:rsidRPr="00493D4F">
              <w:rPr>
                <w:rStyle w:val="ad"/>
                <w:noProof/>
                <w:lang w:val="x-none"/>
              </w:rPr>
              <w:t>1.3.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темам для обсуждения на методических объединениях учителей-предметников, возможные направления повышения квалификации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_Toc111015855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20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56" w:history="1">
            <w:r w:rsidRPr="00493D4F">
              <w:rPr>
                <w:rStyle w:val="ad"/>
                <w:rFonts w:eastAsia="SimSun"/>
                <w:noProof/>
              </w:rPr>
              <w:t>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Мероприятия, запланированные для включения в ДОРОЖНУЮ КАРТУ по развитию региональной системы образования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_Toc111015856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21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57" w:history="1">
            <w:r w:rsidRPr="00493D4F">
              <w:rPr>
                <w:rStyle w:val="ad"/>
                <w:noProof/>
              </w:rPr>
              <w:t>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меры методической поддержки изучения учебных предметов в 2022-2023 уч.г. на региональном уровне.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_Toc111015857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21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58" w:history="1">
            <w:r w:rsidRPr="00493D4F">
              <w:rPr>
                <w:rStyle w:val="ad"/>
                <w:noProof/>
              </w:rPr>
              <w:t>2.1.1.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Трансляция эффективных педагогических практик ОО с наиболее высокими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_Toc111015858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59" w:history="1">
            <w:r w:rsidRPr="00493D4F">
              <w:rPr>
                <w:rStyle w:val="ad"/>
                <w:noProof/>
              </w:rPr>
              <w:t>2.1.2.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корректирующие диагностические работы с учетом результатов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_Toc111015859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60" w:history="1">
            <w:r w:rsidRPr="00493D4F">
              <w:rPr>
                <w:rStyle w:val="ad"/>
                <w:noProof/>
              </w:rPr>
              <w:t>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Работа по другим направлениям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_Toc111015860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61" w:history="1">
            <w:r w:rsidRPr="00493D4F">
              <w:rPr>
                <w:rStyle w:val="ad"/>
                <w:noProof/>
              </w:rPr>
              <w:t>ИСТОРИЯ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_Toc111015861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62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и методики преподавания предмета в НАО на основе выявленных типичных затруднений и ошибок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_Toc111015862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63" w:history="1">
            <w:r w:rsidRPr="00493D4F">
              <w:rPr>
                <w:rStyle w:val="ad"/>
                <w:noProof/>
              </w:rPr>
              <w:t>1.1.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совершенствованию преподавания учебного предмета всем обучающимся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_Toc111015863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64" w:history="1">
            <w:r w:rsidRPr="00493D4F">
              <w:rPr>
                <w:rStyle w:val="ad"/>
                <w:noProof/>
              </w:rPr>
              <w:t>1.2.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организации дифференцированного обучения школьников с разными уровнями предметной подготовки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_Toc111015864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65" w:history="1">
            <w:r w:rsidRPr="00493D4F">
              <w:rPr>
                <w:rStyle w:val="ad"/>
                <w:noProof/>
              </w:rPr>
              <w:t>1.3.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темам для обсуждения на методических объединениях учителей-предметников, возможные направления повышения квалификации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_Toc111015865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66" w:history="1">
            <w:r w:rsidRPr="00493D4F">
              <w:rPr>
                <w:rStyle w:val="ad"/>
                <w:noProof/>
              </w:rPr>
              <w:t>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Мероприятия, запланированные для включения в ДОРОЖНУЮ КАРТУ по развитию региональной системы образования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_Toc111015866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67" w:history="1">
            <w:r w:rsidRPr="00493D4F">
              <w:rPr>
                <w:rStyle w:val="ad"/>
                <w:noProof/>
              </w:rPr>
              <w:t>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меры методической поддержки изучения учебных предметов в 2022-2023 уч.г. на региональном уровне.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_Toc111015867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68" w:history="1">
            <w:r w:rsidRPr="00493D4F">
              <w:rPr>
                <w:rStyle w:val="ad"/>
                <w:noProof/>
              </w:rPr>
              <w:t>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Трансляция эффективных педагогических практик ОО с наиболее высокими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_Toc111015868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69" w:history="1">
            <w:r w:rsidRPr="00493D4F">
              <w:rPr>
                <w:rStyle w:val="ad"/>
                <w:noProof/>
              </w:rPr>
              <w:t>БИОЛОГИЯ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_Toc111015869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70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преподавания учебного предмета всем обучающимся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_Toc111015870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71" w:history="1">
            <w:r w:rsidRPr="00493D4F">
              <w:rPr>
                <w:rStyle w:val="ad"/>
                <w:noProof/>
              </w:rPr>
              <w:t>1.1.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по совершенствованию преподавания учебного предмета всем обучающимся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_Toc111015871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72" w:history="1">
            <w:r w:rsidRPr="00493D4F">
              <w:rPr>
                <w:rStyle w:val="ad"/>
                <w:noProof/>
              </w:rPr>
              <w:t>1.2.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организации дифференцированного обучения школьников с разными уровнями предметной подготовки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_Toc111015872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73" w:history="1">
            <w:r w:rsidRPr="00493D4F">
              <w:rPr>
                <w:rStyle w:val="ad"/>
                <w:noProof/>
              </w:rPr>
              <w:t>1.3.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темам для обсуждения на методических объединениях учителей-предметников, возможные направления повышения квалификации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_Toc111015873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25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74" w:history="1">
            <w:r w:rsidRPr="00493D4F">
              <w:rPr>
                <w:rStyle w:val="ad"/>
                <w:noProof/>
              </w:rPr>
              <w:t>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Мероприятия, запланированные для включения в ДОРОЖНУЮ КАРТУ по развитию региональной системы образования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_Toc111015874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25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75" w:history="1">
            <w:r w:rsidRPr="00493D4F">
              <w:rPr>
                <w:rStyle w:val="ad"/>
                <w:noProof/>
              </w:rPr>
              <w:t>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меры методической поддержки изучения учебных предметов в 2022-2023 уч.г. на региональном уровне.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_Toc111015875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26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76" w:history="1">
            <w:r w:rsidRPr="00493D4F">
              <w:rPr>
                <w:rStyle w:val="ad"/>
                <w:noProof/>
              </w:rPr>
              <w:t>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Трансляция эффективных педагогических практик ОО с наиболее высокими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_Toc111015876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26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77" w:history="1">
            <w:r w:rsidRPr="00493D4F">
              <w:rPr>
                <w:rStyle w:val="ad"/>
                <w:noProof/>
              </w:rPr>
              <w:t>2.3.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корректирующие диагностические работы с учетом результатов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_Toc111015877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26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78" w:history="1">
            <w:r w:rsidRPr="00493D4F">
              <w:rPr>
                <w:rStyle w:val="ad"/>
                <w:noProof/>
              </w:rPr>
              <w:t>2.4.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Работа по другим направлениям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_Toc111015878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26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79" w:history="1">
            <w:r w:rsidRPr="00493D4F">
              <w:rPr>
                <w:rStyle w:val="ad"/>
                <w:noProof/>
              </w:rPr>
              <w:t>ХИМИЯ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_Toc111015879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80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и методики преподавания предмета в НАО на основе выявленных типичных затруднений и ошибок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_Toc111015880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81" w:history="1">
            <w:r w:rsidRPr="00493D4F">
              <w:rPr>
                <w:rStyle w:val="ad"/>
                <w:noProof/>
              </w:rPr>
              <w:t>1.1.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организации дифференцированного обучения школьников с разными уровнями предметной подготовки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_Toc111015881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82" w:history="1">
            <w:r w:rsidRPr="00493D4F">
              <w:rPr>
                <w:rStyle w:val="ad"/>
                <w:noProof/>
              </w:rPr>
              <w:t>1.2.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темам для обсуждения на методических объединениях учителей-предметников, возможные направления повышения квалификации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_Toc111015882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83" w:history="1">
            <w:r w:rsidRPr="00493D4F">
              <w:rPr>
                <w:rStyle w:val="ad"/>
                <w:rFonts w:eastAsia="SimSun"/>
                <w:noProof/>
              </w:rPr>
              <w:t>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Мероприятия, запланированные для включения в ДОРОЖНУЮ КАРТУ по развитию региональной системы образования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_Toc111015883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84" w:history="1">
            <w:r w:rsidRPr="00493D4F">
              <w:rPr>
                <w:rStyle w:val="ad"/>
                <w:noProof/>
              </w:rPr>
              <w:t>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Анализ эффективности мероприятий, указанных в предложениях в дорожную карту по развитию региональной системы образования на 2021 - 2022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_Toc111015884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85" w:history="1">
            <w:r w:rsidRPr="00493D4F">
              <w:rPr>
                <w:rStyle w:val="ad"/>
                <w:noProof/>
              </w:rPr>
              <w:t>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мероприятия методической поддержки изучения учебных предметов в 2022-2023 уч.г. на региональном уровне, в том числе в ОО с аномально низкими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_Toc111015885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86" w:history="1">
            <w:r w:rsidRPr="00493D4F">
              <w:rPr>
                <w:rStyle w:val="ad"/>
                <w:noProof/>
              </w:rPr>
              <w:t>2.3.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Трансляция эффективных педагогических практик ОО с наиболее высокими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_Toc111015886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87" w:history="1">
            <w:r w:rsidRPr="00493D4F">
              <w:rPr>
                <w:rStyle w:val="ad"/>
                <w:noProof/>
              </w:rPr>
              <w:t>2.4.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корректирующие диагностические работы с учетом результатов ЕГЭ 2022г.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_Toc111015887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88" w:history="1">
            <w:r w:rsidRPr="00493D4F">
              <w:rPr>
                <w:rStyle w:val="ad"/>
                <w:noProof/>
              </w:rPr>
              <w:t>ГЕОГРАФИЯ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_Toc111015888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29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89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и методики преподавания предмета в НАО на основе выявленных типичных затруднений и ошибок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_Toc111015889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29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90" w:history="1">
            <w:r w:rsidRPr="00493D4F">
              <w:rPr>
                <w:rStyle w:val="ad"/>
                <w:noProof/>
              </w:rPr>
              <w:t>1.1.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совершенствованию преподавания учебного предмета всем обучающимся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_Toc111015890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29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91" w:history="1">
            <w:r w:rsidRPr="00493D4F">
              <w:rPr>
                <w:rStyle w:val="ad"/>
                <w:noProof/>
              </w:rPr>
              <w:t>1.2.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организации дифференцированного обучения школьников с разными уровнями предметной подготовки: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_Toc111015891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30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92" w:history="1">
            <w:r w:rsidRPr="00493D4F">
              <w:rPr>
                <w:rStyle w:val="ad"/>
                <w:noProof/>
              </w:rPr>
              <w:t>1.3.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темам для обсуждения на методических объединениях учителей-предметников, возможные направления повышения квалификации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_Toc111015892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30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93" w:history="1">
            <w:r w:rsidRPr="00493D4F">
              <w:rPr>
                <w:rStyle w:val="ad"/>
                <w:rFonts w:eastAsia="SimSun"/>
                <w:noProof/>
              </w:rPr>
              <w:t>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Мероприятия, запланированные для включения в ДОРОЖНУЮ КАРТУ по развитию региональной системы образования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_Toc111015893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31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94" w:history="1">
            <w:r w:rsidRPr="00493D4F">
              <w:rPr>
                <w:rStyle w:val="ad"/>
                <w:noProof/>
              </w:rPr>
              <w:t>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мероприятия методической поддержки изучения учебных предметов в 2022-2023уч.г. на региональном уровне, в том числе в ОО с аномально низкими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_Toc111015894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31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95" w:history="1">
            <w:r w:rsidRPr="00493D4F">
              <w:rPr>
                <w:rStyle w:val="ad"/>
                <w:noProof/>
              </w:rPr>
              <w:t>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Трансляция эффективных педагогических практик ОО с наиболее высокими результатами ЕГЭ 2022г.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_Toc111015895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31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96" w:history="1">
            <w:r w:rsidRPr="00493D4F">
              <w:rPr>
                <w:rStyle w:val="ad"/>
                <w:noProof/>
              </w:rPr>
              <w:t>2.3.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корректирующие диагностические работы с учетом результатов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_Toc111015896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31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97" w:history="1">
            <w:r w:rsidRPr="00493D4F">
              <w:rPr>
                <w:rStyle w:val="ad"/>
                <w:noProof/>
              </w:rPr>
              <w:t>ЛИТЕРАТУРА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_Toc111015897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98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и методики преподавания предмета в НАО на основе выявленных типичных затруднений и ошибок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_Toc111015898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899" w:history="1">
            <w:r w:rsidRPr="00493D4F">
              <w:rPr>
                <w:rStyle w:val="ad"/>
                <w:noProof/>
              </w:rPr>
              <w:t>1.1.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совершенствованию преподавания учебного предмета всем обучающимся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_Toc111015899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00" w:history="1">
            <w:r w:rsidRPr="00493D4F">
              <w:rPr>
                <w:rStyle w:val="ad"/>
                <w:noProof/>
              </w:rPr>
              <w:t>1.2.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организации дифференцированного обучения школьников с разными уровнями предметной подготовки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_Toc111015900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01" w:history="1">
            <w:r w:rsidRPr="00493D4F">
              <w:rPr>
                <w:rStyle w:val="ad"/>
                <w:noProof/>
              </w:rPr>
              <w:t>1.3.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темам для обсуждения на методических объединениях учителей-предметников, возможные направления повышения квалификации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_Toc111015901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02" w:history="1">
            <w:r w:rsidRPr="00493D4F">
              <w:rPr>
                <w:rStyle w:val="ad"/>
                <w:rFonts w:eastAsia="SimSun"/>
                <w:noProof/>
              </w:rPr>
              <w:t>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Мероприятия, запланированные для включения в ДОРОЖНУЮ КАРТУ по развитию региональной системы образования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_Toc111015902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03" w:history="1">
            <w:r w:rsidRPr="00493D4F">
              <w:rPr>
                <w:rStyle w:val="ad"/>
                <w:noProof/>
              </w:rPr>
              <w:t>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Анализ эффективности мероприятий, указанных в предложениях  в дорожную карту по развитию региональной системы образования  на 2021 - 2022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_Toc111015903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34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04" w:history="1">
            <w:r w:rsidRPr="00493D4F">
              <w:rPr>
                <w:rStyle w:val="ad"/>
                <w:noProof/>
              </w:rPr>
              <w:t>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меры методической поддержки изучения учебных предметов в 2022-2023 уч.г. на региональном уровне.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_Toc111015904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35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05" w:history="1">
            <w:r w:rsidRPr="00493D4F">
              <w:rPr>
                <w:rStyle w:val="ad"/>
                <w:noProof/>
              </w:rPr>
              <w:t>2.2.1.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мероприятия методической поддержки изучения учебных предметов в 2022-2023 уч.г. на региональном уровне, в том числе в ОО с аномально низкими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_Toc111015905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35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06" w:history="1">
            <w:r w:rsidRPr="00493D4F">
              <w:rPr>
                <w:rStyle w:val="ad"/>
                <w:noProof/>
              </w:rPr>
              <w:t>2.2.2.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Трансляция эффективных педагогических практик ОО с наиболее высокими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_Toc111015906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36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07" w:history="1">
            <w:r w:rsidRPr="00493D4F">
              <w:rPr>
                <w:rStyle w:val="ad"/>
                <w:noProof/>
              </w:rPr>
              <w:t>2.2.3.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корректирующие диагностические работы с учетом результатов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_Toc111015907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37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08" w:history="1">
            <w:r w:rsidRPr="00493D4F">
              <w:rPr>
                <w:rStyle w:val="ad"/>
                <w:noProof/>
              </w:rPr>
              <w:t>ФИЗИКА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_Toc111015908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09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и методики преподавания предмета в НАО на основе выявленных типичных затруднений и ошибок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_Toc111015909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10" w:history="1">
            <w:r w:rsidRPr="00493D4F">
              <w:rPr>
                <w:rStyle w:val="ad"/>
                <w:noProof/>
              </w:rPr>
              <w:t>1.1.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совершенствованию преподавания учебного предмета всем обучающимся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_Toc111015910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11" w:history="1">
            <w:r w:rsidRPr="00493D4F">
              <w:rPr>
                <w:rStyle w:val="ad"/>
                <w:noProof/>
              </w:rPr>
              <w:t>1.2.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организации дифференцированного обучения школьников с разными уровнями предметной подготовки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_Toc111015911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12" w:history="1">
            <w:r w:rsidRPr="00493D4F">
              <w:rPr>
                <w:rStyle w:val="ad"/>
                <w:noProof/>
              </w:rPr>
              <w:t>1.3.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темам для обсуждения на методических объединениях учителей-предметников, возможные направления повышения квалификации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_Toc111015912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13" w:history="1">
            <w:r w:rsidRPr="00493D4F">
              <w:rPr>
                <w:rStyle w:val="ad"/>
                <w:noProof/>
              </w:rPr>
              <w:t>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Мероприятия, запланированные для включения в ДОРОЖНУЮ КАРТУ по развитию региональной системы образования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_Toc111015913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14" w:history="1">
            <w:r w:rsidRPr="00493D4F">
              <w:rPr>
                <w:rStyle w:val="ad"/>
                <w:noProof/>
              </w:rPr>
              <w:t>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Анализ эффективности мероприятий, указанных в предложениях в дорожную карту по развитию региональной системы образования на 2021- 2022г.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_Toc111015914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38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15" w:history="1">
            <w:r w:rsidRPr="00493D4F">
              <w:rPr>
                <w:rStyle w:val="ad"/>
                <w:noProof/>
              </w:rPr>
              <w:t>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меры методической поддержки изучения учебных предметов в 2022-2023 уч.г. на региональном уровне.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_Toc111015915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39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16" w:history="1">
            <w:r w:rsidRPr="00493D4F">
              <w:rPr>
                <w:rStyle w:val="ad"/>
                <w:noProof/>
              </w:rPr>
              <w:t>2.3.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Трансляция эффективных педагогических практик ОО с наиболее высокими результатами ЕГЭ 2022г.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_Toc111015916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39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17" w:history="1">
            <w:r w:rsidRPr="00493D4F">
              <w:rPr>
                <w:rStyle w:val="ad"/>
                <w:noProof/>
              </w:rPr>
              <w:t>2.4.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корректирующие диагностические работы с учетом результатов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_Toc111015917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39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18" w:history="1">
            <w:r w:rsidRPr="00493D4F">
              <w:rPr>
                <w:rStyle w:val="ad"/>
                <w:noProof/>
              </w:rPr>
              <w:t>ИНФОРМАТИКА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_Toc111015918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40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19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_Toc111015919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40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20" w:history="1">
            <w:r w:rsidRPr="00493D4F">
              <w:rPr>
                <w:rStyle w:val="ad"/>
                <w:noProof/>
              </w:rPr>
              <w:t>1.2.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совершенствованию преподавания учебного предмета всем обучающимся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_Toc111015920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40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21" w:history="1">
            <w:r w:rsidRPr="00493D4F">
              <w:rPr>
                <w:rStyle w:val="ad"/>
                <w:noProof/>
              </w:rPr>
              <w:t>1.3.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…по организации дифференцированного обучения школьников с разными уровнями предметной подготовки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_Toc111015921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40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22" w:history="1">
            <w:r w:rsidRPr="00493D4F">
              <w:rPr>
                <w:rStyle w:val="ad"/>
                <w:noProof/>
              </w:rPr>
              <w:t>1.4.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темам для обсуждения на методических объединениях учителей-предметников, возможные направления повышения квалификации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_Toc111015922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40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23" w:history="1">
            <w:r w:rsidRPr="00493D4F">
              <w:rPr>
                <w:rStyle w:val="ad"/>
                <w:rFonts w:eastAsia="SimSun"/>
                <w:noProof/>
              </w:rPr>
              <w:t>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Мероприятия, запланированные для включения в ДОРОЖНУЮ КАРТУ по развитию региональной системы образования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_Toc111015923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41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24" w:history="1">
            <w:r w:rsidRPr="00493D4F">
              <w:rPr>
                <w:rStyle w:val="ad"/>
                <w:noProof/>
              </w:rPr>
              <w:t>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Анализ эффективности мероприятий, указанных в предложениях  в дорожную карту по развитию региональной системы образования  на 2021 - 2022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_Toc111015924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41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25" w:history="1">
            <w:r w:rsidRPr="00493D4F">
              <w:rPr>
                <w:rStyle w:val="ad"/>
                <w:noProof/>
              </w:rPr>
              <w:t>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меры методической поддержки изучения учебных предметов в 2022-2023 уч.г. на региональном уровне.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_Toc111015925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26" w:history="1">
            <w:r w:rsidRPr="00493D4F">
              <w:rPr>
                <w:rStyle w:val="ad"/>
                <w:noProof/>
              </w:rPr>
              <w:t>2.2.1.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мероприятия методической поддержки изучения учебных предметов в 2022-2023 уч.г. на региональном уровне, в том числе в ОО с аномально низкими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_Toc111015926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27" w:history="1">
            <w:r w:rsidRPr="00493D4F">
              <w:rPr>
                <w:rStyle w:val="ad"/>
                <w:noProof/>
              </w:rPr>
              <w:t>2.2.2.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Трансляция эффективных педагогических практик ОО с наиболее высокими результатами ЕГЭ 2022 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_Toc111015927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31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28" w:history="1">
            <w:r w:rsidRPr="00493D4F">
              <w:rPr>
                <w:rStyle w:val="ad"/>
                <w:noProof/>
              </w:rPr>
              <w:t>2.2.3.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Планируемые корректирующие диагностические работы с учетом результатов ЕГЭ 2022 г.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_Toc111015928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42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Pr="00493D4F" w:rsidRDefault="00493D4F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29" w:history="1">
            <w:r w:rsidRPr="00493D4F">
              <w:rPr>
                <w:rStyle w:val="ad"/>
                <w:noProof/>
              </w:rPr>
              <w:t>АНГЛИЙСКИЙ ЯЗЫК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_Toc111015929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493D4F" w:rsidRDefault="00493D4F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1015930" w:history="1">
            <w:r w:rsidRPr="00493D4F">
              <w:rPr>
                <w:rStyle w:val="ad"/>
                <w:noProof/>
              </w:rPr>
              <w:t>1.</w:t>
            </w:r>
            <w:r w:rsidRPr="00493D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93D4F">
              <w:rPr>
                <w:rStyle w:val="ad"/>
                <w:noProof/>
              </w:rPr>
              <w:t>Рекомендации по совершенствованию организации и методики преподавания предмета в НАО на основе выявленных типичных затруднений и ошибок</w:t>
            </w:r>
            <w:r w:rsidRPr="00493D4F">
              <w:rPr>
                <w:noProof/>
                <w:webHidden/>
              </w:rPr>
              <w:tab/>
            </w:r>
            <w:r w:rsidRPr="00493D4F">
              <w:rPr>
                <w:noProof/>
                <w:webHidden/>
              </w:rPr>
              <w:fldChar w:fldCharType="begin"/>
            </w:r>
            <w:r w:rsidRPr="00493D4F">
              <w:rPr>
                <w:noProof/>
                <w:webHidden/>
              </w:rPr>
              <w:instrText xml:space="preserve"> PAGEREF _Toc111015930 \h </w:instrText>
            </w:r>
            <w:r w:rsidRPr="00493D4F">
              <w:rPr>
                <w:noProof/>
                <w:webHidden/>
              </w:rPr>
            </w:r>
            <w:r w:rsidRPr="00493D4F">
              <w:rPr>
                <w:noProof/>
                <w:webHidden/>
              </w:rPr>
              <w:fldChar w:fldCharType="separate"/>
            </w:r>
            <w:r w:rsidRPr="00493D4F">
              <w:rPr>
                <w:noProof/>
                <w:webHidden/>
              </w:rPr>
              <w:t>43</w:t>
            </w:r>
            <w:r w:rsidRPr="00493D4F">
              <w:rPr>
                <w:noProof/>
                <w:webHidden/>
              </w:rPr>
              <w:fldChar w:fldCharType="end"/>
            </w:r>
          </w:hyperlink>
        </w:p>
        <w:p w:rsidR="009E67EE" w:rsidRPr="007B7008" w:rsidRDefault="009E67EE" w:rsidP="00113DA9">
          <w:r w:rsidRPr="007B7008">
            <w:rPr>
              <w:b/>
              <w:bCs/>
            </w:rPr>
            <w:fldChar w:fldCharType="end"/>
          </w:r>
        </w:p>
      </w:sdtContent>
    </w:sdt>
    <w:p w:rsidR="009E67EE" w:rsidRPr="007B7008" w:rsidRDefault="009E67EE" w:rsidP="00113DA9">
      <w:pPr>
        <w:spacing w:after="200" w:line="276" w:lineRule="auto"/>
        <w:rPr>
          <w:rFonts w:eastAsia="Calibri"/>
          <w:lang w:eastAsia="en-US"/>
        </w:rPr>
      </w:pPr>
    </w:p>
    <w:p w:rsidR="009E67EE" w:rsidRPr="007B7008" w:rsidRDefault="009E67EE" w:rsidP="00113DA9">
      <w:pPr>
        <w:spacing w:after="200" w:line="276" w:lineRule="auto"/>
        <w:rPr>
          <w:rFonts w:eastAsiaTheme="majorEastAsia" w:cstheme="majorBidi"/>
          <w:b/>
          <w:sz w:val="28"/>
        </w:rPr>
      </w:pPr>
      <w:r w:rsidRPr="007B7008">
        <w:br w:type="page"/>
      </w:r>
    </w:p>
    <w:p w:rsidR="00463F63" w:rsidRDefault="00463F63" w:rsidP="00113DA9">
      <w:pPr>
        <w:pStyle w:val="13"/>
        <w:rPr>
          <w:color w:val="auto"/>
        </w:rPr>
      </w:pPr>
      <w:bookmarkStart w:id="1" w:name="_Toc111015834"/>
      <w:r w:rsidRPr="007B7008">
        <w:rPr>
          <w:color w:val="auto"/>
        </w:rPr>
        <w:lastRenderedPageBreak/>
        <w:t>РУССКИЙ</w:t>
      </w:r>
      <w:r w:rsidR="00670C46">
        <w:rPr>
          <w:color w:val="auto"/>
        </w:rPr>
        <w:t xml:space="preserve"> </w:t>
      </w:r>
      <w:r w:rsidRPr="007B7008">
        <w:rPr>
          <w:color w:val="auto"/>
        </w:rPr>
        <w:t>ЯЗЫК</w:t>
      </w:r>
      <w:bookmarkEnd w:id="1"/>
    </w:p>
    <w:p w:rsidR="0060144D" w:rsidRPr="007B7008" w:rsidRDefault="001A17F8" w:rsidP="001A17F8">
      <w:pPr>
        <w:pStyle w:val="3"/>
        <w:numPr>
          <w:ilvl w:val="0"/>
          <w:numId w:val="38"/>
        </w:numPr>
        <w:jc w:val="both"/>
        <w:rPr>
          <w:rFonts w:ascii="Times New Roman" w:eastAsia="SimSun" w:hAnsi="Times New Roman"/>
          <w:color w:val="auto"/>
          <w:sz w:val="28"/>
        </w:rPr>
      </w:pPr>
      <w:bookmarkStart w:id="2" w:name="_Toc109217011"/>
      <w:bookmarkStart w:id="3" w:name="_Toc111015835"/>
      <w:bookmarkEnd w:id="2"/>
      <w:r w:rsidRPr="007B7008">
        <w:rPr>
          <w:rFonts w:ascii="Times New Roman" w:hAnsi="Times New Roman"/>
          <w:color w:val="auto"/>
        </w:rPr>
        <w:t>Рекомендации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совершенствованию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организации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методики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преподавания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предмета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НАО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основе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выявленных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типичных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затруднений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ошибок</w:t>
      </w:r>
      <w:bookmarkEnd w:id="3"/>
    </w:p>
    <w:p w:rsidR="001A17F8" w:rsidRPr="007B7008" w:rsidRDefault="001A17F8" w:rsidP="001A17F8">
      <w:pPr>
        <w:pStyle w:val="3"/>
        <w:numPr>
          <w:ilvl w:val="1"/>
          <w:numId w:val="12"/>
        </w:numPr>
        <w:rPr>
          <w:rFonts w:ascii="Times New Roman" w:hAnsi="Times New Roman"/>
          <w:b w:val="0"/>
          <w:bCs w:val="0"/>
          <w:color w:val="auto"/>
        </w:rPr>
      </w:pPr>
      <w:bookmarkStart w:id="4" w:name="_Toc111015836"/>
      <w:r w:rsidRPr="007B7008">
        <w:rPr>
          <w:rFonts w:ascii="Times New Roman" w:hAnsi="Times New Roman"/>
          <w:b w:val="0"/>
          <w:bCs w:val="0"/>
          <w:color w:val="auto"/>
        </w:rPr>
        <w:t>по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совершенствованию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преподавания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учебного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предмета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всем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обучающимся</w:t>
      </w:r>
      <w:bookmarkEnd w:id="4"/>
    </w:p>
    <w:p w:rsidR="0060144D" w:rsidRPr="001A17F8" w:rsidRDefault="0060144D" w:rsidP="0060144D">
      <w:pPr>
        <w:ind w:firstLine="709"/>
        <w:jc w:val="both"/>
      </w:pPr>
      <w:r w:rsidRPr="001A17F8">
        <w:t>Необходимо</w:t>
      </w:r>
      <w:r w:rsidR="00670C46" w:rsidRPr="001A17F8">
        <w:t xml:space="preserve"> </w:t>
      </w:r>
      <w:r w:rsidRPr="001A17F8">
        <w:t>обеспечить</w:t>
      </w:r>
      <w:r w:rsidR="00670C46" w:rsidRPr="001A17F8">
        <w:t xml:space="preserve"> </w:t>
      </w:r>
      <w:r w:rsidRPr="001A17F8">
        <w:t>оптимальное</w:t>
      </w:r>
      <w:r w:rsidR="00670C46" w:rsidRPr="001A17F8">
        <w:t xml:space="preserve"> </w:t>
      </w:r>
      <w:r w:rsidRPr="001A17F8">
        <w:t>соотношение</w:t>
      </w:r>
      <w:r w:rsidR="00670C46" w:rsidRPr="001A17F8">
        <w:t xml:space="preserve"> </w:t>
      </w:r>
      <w:r w:rsidRPr="001A17F8">
        <w:t>между</w:t>
      </w:r>
      <w:r w:rsidR="00670C46" w:rsidRPr="001A17F8">
        <w:t xml:space="preserve"> </w:t>
      </w:r>
      <w:r w:rsidRPr="001A17F8">
        <w:t>теоретическим</w:t>
      </w:r>
      <w:r w:rsidR="00670C46" w:rsidRPr="001A17F8">
        <w:t xml:space="preserve"> </w:t>
      </w:r>
      <w:r w:rsidRPr="001A17F8">
        <w:t>изучением</w:t>
      </w:r>
      <w:r w:rsidR="00670C46" w:rsidRPr="001A17F8">
        <w:t xml:space="preserve"> </w:t>
      </w:r>
      <w:r w:rsidRPr="001A17F8">
        <w:t>языка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формированием</w:t>
      </w:r>
      <w:r w:rsidR="00670C46" w:rsidRPr="001A17F8">
        <w:t xml:space="preserve"> </w:t>
      </w:r>
      <w:r w:rsidRPr="001A17F8">
        <w:t>практических</w:t>
      </w:r>
      <w:r w:rsidR="00670C46" w:rsidRPr="001A17F8">
        <w:t xml:space="preserve"> </w:t>
      </w:r>
      <w:r w:rsidRPr="001A17F8">
        <w:t>речевых</w:t>
      </w:r>
      <w:r w:rsidR="00670C46" w:rsidRPr="001A17F8">
        <w:t xml:space="preserve"> </w:t>
      </w:r>
      <w:r w:rsidRPr="001A17F8">
        <w:t>навыков</w:t>
      </w:r>
      <w:r w:rsidR="00670C46" w:rsidRPr="001A17F8">
        <w:t xml:space="preserve"> </w:t>
      </w:r>
      <w:r w:rsidRPr="001A17F8">
        <w:t>с</w:t>
      </w:r>
      <w:r w:rsidR="00670C46" w:rsidRPr="001A17F8">
        <w:t xml:space="preserve"> </w:t>
      </w:r>
      <w:r w:rsidRPr="001A17F8">
        <w:t>учетом</w:t>
      </w:r>
      <w:r w:rsidR="00670C46" w:rsidRPr="001A17F8">
        <w:t xml:space="preserve"> </w:t>
      </w:r>
      <w:r w:rsidRPr="001A17F8">
        <w:t>состава</w:t>
      </w:r>
      <w:r w:rsidR="00670C46" w:rsidRPr="001A17F8">
        <w:t xml:space="preserve"> </w:t>
      </w:r>
      <w:r w:rsidRPr="001A17F8">
        <w:t>обучающихся.</w:t>
      </w:r>
      <w:r w:rsidR="00670C46" w:rsidRPr="001A17F8">
        <w:t xml:space="preserve"> </w:t>
      </w:r>
      <w:r w:rsidRPr="001A17F8">
        <w:t>Освоение</w:t>
      </w:r>
      <w:r w:rsidR="00670C46" w:rsidRPr="001A17F8">
        <w:t xml:space="preserve"> </w:t>
      </w:r>
      <w:r w:rsidRPr="001A17F8">
        <w:t>учебного</w:t>
      </w:r>
      <w:r w:rsidR="00670C46" w:rsidRPr="001A17F8">
        <w:t xml:space="preserve"> </w:t>
      </w:r>
      <w:r w:rsidRPr="001A17F8">
        <w:t>предмета</w:t>
      </w:r>
      <w:r w:rsidR="00670C46" w:rsidRPr="001A17F8">
        <w:t xml:space="preserve"> </w:t>
      </w:r>
      <w:r w:rsidRPr="001A17F8">
        <w:t>должно</w:t>
      </w:r>
      <w:r w:rsidR="00670C46" w:rsidRPr="001A17F8">
        <w:t xml:space="preserve"> </w:t>
      </w:r>
      <w:r w:rsidRPr="001A17F8">
        <w:t>предусматривать:</w:t>
      </w:r>
    </w:p>
    <w:p w:rsidR="0060144D" w:rsidRPr="001A17F8" w:rsidRDefault="00670C46" w:rsidP="0060144D">
      <w:pPr>
        <w:ind w:firstLine="709"/>
        <w:jc w:val="both"/>
      </w:pPr>
      <w:r w:rsidRPr="001A17F8">
        <w:t xml:space="preserve"> </w:t>
      </w:r>
      <w:r w:rsidR="0060144D" w:rsidRPr="001A17F8">
        <w:t>усвоение</w:t>
      </w:r>
      <w:r w:rsidRPr="001A17F8">
        <w:t xml:space="preserve"> </w:t>
      </w:r>
      <w:r w:rsidR="0060144D" w:rsidRPr="001A17F8">
        <w:t>необходимых</w:t>
      </w:r>
      <w:r w:rsidRPr="001A17F8">
        <w:t xml:space="preserve"> </w:t>
      </w:r>
      <w:r w:rsidR="0060144D" w:rsidRPr="001A17F8">
        <w:t>знаний</w:t>
      </w:r>
      <w:r w:rsidRPr="001A17F8">
        <w:t xml:space="preserve"> </w:t>
      </w:r>
      <w:r w:rsidR="0060144D" w:rsidRPr="001A17F8">
        <w:t>о</w:t>
      </w:r>
      <w:r w:rsidRPr="001A17F8">
        <w:t xml:space="preserve"> </w:t>
      </w:r>
      <w:r w:rsidR="0060144D" w:rsidRPr="001A17F8">
        <w:t>языке</w:t>
      </w:r>
      <w:r w:rsidRPr="001A17F8">
        <w:t xml:space="preserve"> </w:t>
      </w:r>
      <w:r w:rsidR="0060144D" w:rsidRPr="001A17F8">
        <w:t>как</w:t>
      </w:r>
      <w:r w:rsidRPr="001A17F8">
        <w:t xml:space="preserve"> </w:t>
      </w:r>
      <w:r w:rsidR="0060144D" w:rsidRPr="001A17F8">
        <w:t>знаковой</w:t>
      </w:r>
      <w:r w:rsidRPr="001A17F8">
        <w:t xml:space="preserve"> </w:t>
      </w:r>
      <w:r w:rsidR="0060144D" w:rsidRPr="001A17F8">
        <w:t>системе</w:t>
      </w:r>
      <w:r w:rsidRPr="001A17F8">
        <w:t xml:space="preserve"> </w:t>
      </w:r>
      <w:r w:rsidR="0060144D" w:rsidRPr="001A17F8">
        <w:t>и</w:t>
      </w:r>
      <w:r w:rsidRPr="001A17F8">
        <w:t xml:space="preserve"> </w:t>
      </w:r>
      <w:r w:rsidR="0060144D" w:rsidRPr="001A17F8">
        <w:t>общественном</w:t>
      </w:r>
      <w:r w:rsidRPr="001A17F8">
        <w:t xml:space="preserve"> </w:t>
      </w:r>
      <w:r w:rsidR="0060144D" w:rsidRPr="001A17F8">
        <w:t>явлении,</w:t>
      </w:r>
      <w:r w:rsidRPr="001A17F8">
        <w:t xml:space="preserve"> </w:t>
      </w:r>
      <w:r w:rsidR="0060144D" w:rsidRPr="001A17F8">
        <w:t>его</w:t>
      </w:r>
      <w:r w:rsidRPr="001A17F8">
        <w:t xml:space="preserve"> </w:t>
      </w:r>
      <w:r w:rsidR="0060144D" w:rsidRPr="001A17F8">
        <w:t>устройстве,</w:t>
      </w:r>
      <w:r w:rsidRPr="001A17F8">
        <w:t xml:space="preserve"> </w:t>
      </w:r>
      <w:r w:rsidR="0060144D" w:rsidRPr="001A17F8">
        <w:t>функционировании</w:t>
      </w:r>
      <w:r w:rsidRPr="001A17F8">
        <w:t xml:space="preserve"> </w:t>
      </w:r>
      <w:r w:rsidR="0060144D" w:rsidRPr="001A17F8">
        <w:t>и</w:t>
      </w:r>
      <w:r w:rsidRPr="001A17F8">
        <w:t xml:space="preserve"> </w:t>
      </w:r>
      <w:r w:rsidR="0060144D" w:rsidRPr="001A17F8">
        <w:t>развитии;</w:t>
      </w:r>
    </w:p>
    <w:p w:rsidR="0060144D" w:rsidRPr="001A17F8" w:rsidRDefault="0060144D" w:rsidP="0060144D">
      <w:pPr>
        <w:ind w:firstLine="709"/>
        <w:jc w:val="both"/>
      </w:pPr>
      <w:r w:rsidRPr="001A17F8">
        <w:t>-</w:t>
      </w:r>
      <w:r w:rsidR="00670C46" w:rsidRPr="001A17F8">
        <w:t xml:space="preserve"> </w:t>
      </w:r>
      <w:r w:rsidRPr="001A17F8">
        <w:t>овладение</w:t>
      </w:r>
      <w:r w:rsidR="00670C46" w:rsidRPr="001A17F8">
        <w:t xml:space="preserve"> </w:t>
      </w:r>
      <w:r w:rsidRPr="001A17F8">
        <w:t>всеми</w:t>
      </w:r>
      <w:r w:rsidR="00670C46" w:rsidRPr="001A17F8">
        <w:t xml:space="preserve"> </w:t>
      </w:r>
      <w:r w:rsidRPr="001A17F8">
        <w:t>видами</w:t>
      </w:r>
      <w:r w:rsidR="00670C46" w:rsidRPr="001A17F8">
        <w:t xml:space="preserve"> </w:t>
      </w:r>
      <w:r w:rsidRPr="001A17F8">
        <w:t>речевой</w:t>
      </w:r>
      <w:r w:rsidR="00670C46" w:rsidRPr="001A17F8">
        <w:t xml:space="preserve"> </w:t>
      </w:r>
      <w:r w:rsidRPr="001A17F8">
        <w:t>деятельности</w:t>
      </w:r>
      <w:r w:rsidR="00670C46" w:rsidRPr="001A17F8">
        <w:t xml:space="preserve"> </w:t>
      </w:r>
      <w:r w:rsidRPr="001A17F8">
        <w:t>(слушание,</w:t>
      </w:r>
      <w:r w:rsidR="00670C46" w:rsidRPr="001A17F8">
        <w:t xml:space="preserve"> </w:t>
      </w:r>
      <w:r w:rsidRPr="001A17F8">
        <w:t>чтение,</w:t>
      </w:r>
      <w:r w:rsidR="00670C46" w:rsidRPr="001A17F8">
        <w:t xml:space="preserve"> </w:t>
      </w:r>
      <w:r w:rsidRPr="001A17F8">
        <w:t>говорение,</w:t>
      </w:r>
      <w:r w:rsidR="00670C46" w:rsidRPr="001A17F8">
        <w:t xml:space="preserve"> </w:t>
      </w:r>
      <w:r w:rsidRPr="001A17F8">
        <w:t>письмо),</w:t>
      </w:r>
      <w:r w:rsidR="00670C46" w:rsidRPr="001A17F8">
        <w:t xml:space="preserve"> </w:t>
      </w:r>
      <w:r w:rsidRPr="001A17F8">
        <w:t>умение</w:t>
      </w:r>
      <w:r w:rsidR="00670C46" w:rsidRPr="001A17F8">
        <w:t xml:space="preserve"> </w:t>
      </w:r>
      <w:r w:rsidRPr="001A17F8">
        <w:t>правильно</w:t>
      </w:r>
      <w:r w:rsidR="00670C46" w:rsidRPr="001A17F8">
        <w:t xml:space="preserve"> </w:t>
      </w:r>
      <w:r w:rsidRPr="001A17F8">
        <w:t>использовать</w:t>
      </w:r>
      <w:r w:rsidR="00670C46" w:rsidRPr="001A17F8">
        <w:t xml:space="preserve"> </w:t>
      </w:r>
      <w:r w:rsidRPr="001A17F8">
        <w:t>речевые</w:t>
      </w:r>
      <w:r w:rsidR="00670C46" w:rsidRPr="001A17F8">
        <w:t xml:space="preserve"> </w:t>
      </w:r>
      <w:r w:rsidRPr="001A17F8">
        <w:t>навыки</w:t>
      </w:r>
      <w:r w:rsidR="00670C46" w:rsidRPr="001A17F8">
        <w:t xml:space="preserve"> </w:t>
      </w:r>
      <w:r w:rsidRPr="001A17F8">
        <w:t>во</w:t>
      </w:r>
      <w:r w:rsidR="00670C46" w:rsidRPr="001A17F8">
        <w:t xml:space="preserve"> </w:t>
      </w:r>
      <w:r w:rsidRPr="001A17F8">
        <w:t>всех</w:t>
      </w:r>
      <w:r w:rsidR="00670C46" w:rsidRPr="001A17F8">
        <w:t xml:space="preserve"> </w:t>
      </w:r>
      <w:r w:rsidRPr="001A17F8">
        <w:t>сферах</w:t>
      </w:r>
      <w:r w:rsidR="00670C46" w:rsidRPr="001A17F8">
        <w:t xml:space="preserve"> </w:t>
      </w:r>
      <w:r w:rsidRPr="001A17F8">
        <w:t>общения;</w:t>
      </w:r>
    </w:p>
    <w:p w:rsidR="0060144D" w:rsidRPr="001A17F8" w:rsidRDefault="0060144D" w:rsidP="0060144D">
      <w:pPr>
        <w:ind w:firstLine="709"/>
        <w:jc w:val="both"/>
      </w:pPr>
      <w:r w:rsidRPr="001A17F8">
        <w:t>-</w:t>
      </w:r>
      <w:r w:rsidR="00670C46" w:rsidRPr="001A17F8">
        <w:t xml:space="preserve"> </w:t>
      </w:r>
      <w:r w:rsidRPr="001A17F8">
        <w:t>формирование</w:t>
      </w:r>
      <w:r w:rsidR="00670C46" w:rsidRPr="001A17F8">
        <w:t xml:space="preserve"> </w:t>
      </w:r>
      <w:r w:rsidRPr="001A17F8">
        <w:t>нормативной</w:t>
      </w:r>
      <w:r w:rsidR="00670C46" w:rsidRPr="001A17F8">
        <w:t xml:space="preserve"> </w:t>
      </w:r>
      <w:r w:rsidRPr="001A17F8">
        <w:t>грамотности</w:t>
      </w:r>
      <w:r w:rsidR="00670C46" w:rsidRPr="001A17F8">
        <w:t xml:space="preserve"> </w:t>
      </w:r>
      <w:r w:rsidRPr="001A17F8">
        <w:t>устной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письменной</w:t>
      </w:r>
      <w:r w:rsidR="00670C46" w:rsidRPr="001A17F8">
        <w:t xml:space="preserve"> </w:t>
      </w:r>
      <w:r w:rsidRPr="001A17F8">
        <w:t>речи;</w:t>
      </w:r>
    </w:p>
    <w:p w:rsidR="0060144D" w:rsidRPr="001A17F8" w:rsidRDefault="0060144D" w:rsidP="0060144D">
      <w:pPr>
        <w:ind w:firstLine="709"/>
        <w:jc w:val="both"/>
      </w:pPr>
      <w:r w:rsidRPr="001A17F8">
        <w:t>-</w:t>
      </w:r>
      <w:r w:rsidR="00670C46" w:rsidRPr="001A17F8">
        <w:t xml:space="preserve"> </w:t>
      </w:r>
      <w:r w:rsidRPr="001A17F8">
        <w:t>формирование</w:t>
      </w:r>
      <w:r w:rsidR="00670C46" w:rsidRPr="001A17F8">
        <w:t xml:space="preserve"> </w:t>
      </w:r>
      <w:r w:rsidRPr="001A17F8">
        <w:t>межпредметных</w:t>
      </w:r>
      <w:r w:rsidR="00670C46" w:rsidRPr="001A17F8">
        <w:t xml:space="preserve"> </w:t>
      </w:r>
      <w:r w:rsidRPr="001A17F8">
        <w:t>связей</w:t>
      </w:r>
      <w:r w:rsidR="00670C46" w:rsidRPr="001A17F8">
        <w:t xml:space="preserve"> </w:t>
      </w:r>
      <w:r w:rsidRPr="001A17F8">
        <w:t>русского</w:t>
      </w:r>
      <w:r w:rsidR="00670C46" w:rsidRPr="001A17F8">
        <w:t xml:space="preserve"> </w:t>
      </w:r>
      <w:r w:rsidRPr="001A17F8">
        <w:t>языка</w:t>
      </w:r>
      <w:r w:rsidR="00670C46" w:rsidRPr="001A17F8">
        <w:t xml:space="preserve"> </w:t>
      </w:r>
      <w:r w:rsidRPr="001A17F8">
        <w:t>с</w:t>
      </w:r>
      <w:r w:rsidR="00670C46" w:rsidRPr="001A17F8">
        <w:t xml:space="preserve"> </w:t>
      </w:r>
      <w:r w:rsidRPr="001A17F8">
        <w:t>другими</w:t>
      </w:r>
      <w:r w:rsidR="00670C46" w:rsidRPr="001A17F8">
        <w:t xml:space="preserve"> </w:t>
      </w:r>
      <w:r w:rsidRPr="001A17F8">
        <w:t>учебными</w:t>
      </w:r>
      <w:r w:rsidR="00670C46" w:rsidRPr="001A17F8">
        <w:t xml:space="preserve"> </w:t>
      </w:r>
      <w:r w:rsidRPr="001A17F8">
        <w:t>предметами</w:t>
      </w:r>
      <w:r w:rsidR="00670C46" w:rsidRPr="001A17F8">
        <w:t xml:space="preserve"> </w:t>
      </w:r>
      <w:r w:rsidRPr="001A17F8">
        <w:t>(иностранными</w:t>
      </w:r>
      <w:r w:rsidR="00670C46" w:rsidRPr="001A17F8">
        <w:t xml:space="preserve"> </w:t>
      </w:r>
      <w:r w:rsidRPr="001A17F8">
        <w:t>языками,</w:t>
      </w:r>
      <w:r w:rsidR="00670C46" w:rsidRPr="001A17F8">
        <w:t xml:space="preserve"> </w:t>
      </w:r>
      <w:r w:rsidRPr="001A17F8">
        <w:t>литературой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др.);</w:t>
      </w:r>
    </w:p>
    <w:p w:rsidR="0060144D" w:rsidRPr="001A17F8" w:rsidRDefault="0060144D" w:rsidP="0060144D">
      <w:pPr>
        <w:ind w:firstLine="709"/>
        <w:jc w:val="both"/>
      </w:pPr>
      <w:r w:rsidRPr="001A17F8">
        <w:t>-</w:t>
      </w:r>
      <w:r w:rsidR="00670C46" w:rsidRPr="001A17F8">
        <w:t xml:space="preserve"> </w:t>
      </w:r>
      <w:r w:rsidRPr="001A17F8">
        <w:t>использование</w:t>
      </w:r>
      <w:r w:rsidR="00670C46" w:rsidRPr="001A17F8">
        <w:t xml:space="preserve"> </w:t>
      </w:r>
      <w:r w:rsidRPr="001A17F8">
        <w:t>текстов</w:t>
      </w:r>
      <w:r w:rsidR="00670C46" w:rsidRPr="001A17F8">
        <w:t xml:space="preserve"> </w:t>
      </w:r>
      <w:r w:rsidRPr="001A17F8">
        <w:t>разных</w:t>
      </w:r>
      <w:r w:rsidR="00670C46" w:rsidRPr="001A17F8">
        <w:t xml:space="preserve"> </w:t>
      </w:r>
      <w:r w:rsidRPr="001A17F8">
        <w:t>функциональных</w:t>
      </w:r>
      <w:r w:rsidR="00670C46" w:rsidRPr="001A17F8">
        <w:t xml:space="preserve"> </w:t>
      </w:r>
      <w:r w:rsidRPr="001A17F8">
        <w:t>типов</w:t>
      </w:r>
      <w:r w:rsidR="00670C46" w:rsidRPr="001A17F8">
        <w:t xml:space="preserve"> </w:t>
      </w:r>
      <w:r w:rsidRPr="001A17F8">
        <w:t>(художественных,</w:t>
      </w:r>
      <w:r w:rsidR="00670C46" w:rsidRPr="001A17F8">
        <w:t xml:space="preserve"> </w:t>
      </w:r>
      <w:r w:rsidRPr="001A17F8">
        <w:t>нехудожественных);</w:t>
      </w:r>
      <w:r w:rsidRPr="001A17F8">
        <w:br/>
        <w:t>-</w:t>
      </w:r>
      <w:r w:rsidR="00670C46" w:rsidRPr="001A17F8">
        <w:t xml:space="preserve"> </w:t>
      </w:r>
      <w:r w:rsidRPr="001A17F8">
        <w:t>состав</w:t>
      </w:r>
      <w:r w:rsidR="00670C46" w:rsidRPr="001A17F8">
        <w:t xml:space="preserve"> </w:t>
      </w:r>
      <w:r w:rsidRPr="001A17F8">
        <w:t>используемых</w:t>
      </w:r>
      <w:r w:rsidR="00670C46" w:rsidRPr="001A17F8">
        <w:t xml:space="preserve"> </w:t>
      </w:r>
      <w:r w:rsidRPr="001A17F8">
        <w:t>текстов</w:t>
      </w:r>
      <w:r w:rsidR="00670C46" w:rsidRPr="001A17F8">
        <w:t xml:space="preserve"> </w:t>
      </w:r>
      <w:r w:rsidRPr="001A17F8">
        <w:t>должен</w:t>
      </w:r>
      <w:r w:rsidR="00670C46" w:rsidRPr="001A17F8">
        <w:t xml:space="preserve"> </w:t>
      </w:r>
      <w:r w:rsidRPr="001A17F8">
        <w:t>формироваться</w:t>
      </w:r>
      <w:r w:rsidR="00670C46" w:rsidRPr="001A17F8">
        <w:t xml:space="preserve"> </w:t>
      </w:r>
      <w:r w:rsidRPr="001A17F8">
        <w:t>с</w:t>
      </w:r>
      <w:r w:rsidR="00670C46" w:rsidRPr="001A17F8">
        <w:t xml:space="preserve"> </w:t>
      </w:r>
      <w:r w:rsidRPr="001A17F8">
        <w:t>учетом</w:t>
      </w:r>
      <w:r w:rsidR="00670C46" w:rsidRPr="001A17F8">
        <w:t xml:space="preserve"> </w:t>
      </w:r>
      <w:r w:rsidRPr="001A17F8">
        <w:t>возрастных,</w:t>
      </w:r>
      <w:r w:rsidR="00670C46" w:rsidRPr="001A17F8">
        <w:t xml:space="preserve"> </w:t>
      </w:r>
      <w:r w:rsidRPr="001A17F8">
        <w:t>гендерных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этнокультурных</w:t>
      </w:r>
      <w:r w:rsidR="00670C46" w:rsidRPr="001A17F8">
        <w:t xml:space="preserve"> </w:t>
      </w:r>
      <w:r w:rsidRPr="001A17F8">
        <w:t>особенностей</w:t>
      </w:r>
      <w:r w:rsidR="00670C46" w:rsidRPr="001A17F8">
        <w:t xml:space="preserve"> </w:t>
      </w:r>
      <w:r w:rsidRPr="001A17F8">
        <w:t>восприятия</w:t>
      </w:r>
      <w:r w:rsidR="00670C46" w:rsidRPr="001A17F8">
        <w:t xml:space="preserve"> </w:t>
      </w:r>
      <w:r w:rsidRPr="001A17F8">
        <w:t>обучающихся;</w:t>
      </w:r>
    </w:p>
    <w:p w:rsidR="0060144D" w:rsidRPr="001A17F8" w:rsidRDefault="0060144D" w:rsidP="0060144D">
      <w:pPr>
        <w:ind w:firstLine="709"/>
        <w:jc w:val="both"/>
      </w:pPr>
      <w:r w:rsidRPr="001A17F8">
        <w:t>-</w:t>
      </w:r>
      <w:r w:rsidR="00670C46" w:rsidRPr="001A17F8">
        <w:t xml:space="preserve"> </w:t>
      </w:r>
      <w:r w:rsidRPr="001A17F8">
        <w:t>использование</w:t>
      </w:r>
      <w:r w:rsidR="00670C46" w:rsidRPr="001A17F8">
        <w:t xml:space="preserve"> </w:t>
      </w:r>
      <w:r w:rsidRPr="001A17F8">
        <w:t>информационно-коммуникационных</w:t>
      </w:r>
      <w:r w:rsidR="00670C46" w:rsidRPr="001A17F8">
        <w:t xml:space="preserve"> </w:t>
      </w:r>
      <w:r w:rsidRPr="001A17F8">
        <w:t>инструментов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ресурсов</w:t>
      </w:r>
      <w:r w:rsidR="00670C46" w:rsidRPr="001A17F8">
        <w:t xml:space="preserve"> </w:t>
      </w:r>
      <w:r w:rsidRPr="001A17F8">
        <w:t>(включая</w:t>
      </w:r>
      <w:r w:rsidR="00670C46" w:rsidRPr="001A17F8">
        <w:t xml:space="preserve"> </w:t>
      </w:r>
      <w:r w:rsidRPr="001A17F8">
        <w:t>печатные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электронные</w:t>
      </w:r>
      <w:r w:rsidR="00670C46" w:rsidRPr="001A17F8">
        <w:t xml:space="preserve"> </w:t>
      </w:r>
      <w:r w:rsidRPr="001A17F8">
        <w:t>словари,</w:t>
      </w:r>
      <w:r w:rsidR="00670C46" w:rsidRPr="001A17F8">
        <w:t xml:space="preserve"> </w:t>
      </w:r>
      <w:r w:rsidRPr="001A17F8">
        <w:t>переводчики,</w:t>
      </w:r>
      <w:r w:rsidR="00670C46" w:rsidRPr="001A17F8">
        <w:t xml:space="preserve"> </w:t>
      </w:r>
      <w:r w:rsidRPr="001A17F8">
        <w:t>программы</w:t>
      </w:r>
      <w:r w:rsidR="00670C46" w:rsidRPr="001A17F8">
        <w:t xml:space="preserve"> </w:t>
      </w:r>
      <w:r w:rsidRPr="001A17F8">
        <w:t>орфографического</w:t>
      </w:r>
      <w:r w:rsidR="00670C46" w:rsidRPr="001A17F8">
        <w:t xml:space="preserve"> </w:t>
      </w:r>
      <w:r w:rsidRPr="001A17F8">
        <w:t>контроля,</w:t>
      </w:r>
      <w:r w:rsidR="00670C46" w:rsidRPr="001A17F8">
        <w:t xml:space="preserve"> </w:t>
      </w:r>
      <w:r w:rsidRPr="001A17F8">
        <w:t>поисковые</w:t>
      </w:r>
      <w:r w:rsidR="00670C46" w:rsidRPr="001A17F8">
        <w:t xml:space="preserve"> </w:t>
      </w:r>
      <w:r w:rsidRPr="001A17F8">
        <w:t>системы,</w:t>
      </w:r>
      <w:r w:rsidR="00670C46" w:rsidRPr="001A17F8">
        <w:t xml:space="preserve"> </w:t>
      </w:r>
      <w:r w:rsidRPr="001A17F8">
        <w:t>системы</w:t>
      </w:r>
      <w:r w:rsidR="00670C46" w:rsidRPr="001A17F8">
        <w:t xml:space="preserve"> </w:t>
      </w:r>
      <w:r w:rsidRPr="001A17F8">
        <w:t>распознавания</w:t>
      </w:r>
      <w:r w:rsidR="00670C46" w:rsidRPr="001A17F8">
        <w:t xml:space="preserve"> </w:t>
      </w:r>
      <w:r w:rsidRPr="001A17F8">
        <w:t>текста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устного</w:t>
      </w:r>
      <w:r w:rsidR="00670C46" w:rsidRPr="001A17F8">
        <w:t xml:space="preserve"> </w:t>
      </w:r>
      <w:r w:rsidRPr="001A17F8">
        <w:t>ввода).</w:t>
      </w:r>
    </w:p>
    <w:p w:rsidR="0060144D" w:rsidRPr="001A17F8" w:rsidRDefault="0060144D" w:rsidP="0060144D">
      <w:pPr>
        <w:ind w:firstLine="709"/>
        <w:jc w:val="both"/>
      </w:pPr>
    </w:p>
    <w:p w:rsidR="0060144D" w:rsidRPr="001A17F8" w:rsidRDefault="0060144D" w:rsidP="0060144D">
      <w:pPr>
        <w:ind w:firstLine="709"/>
        <w:jc w:val="both"/>
      </w:pPr>
      <w:r w:rsidRPr="001A17F8">
        <w:t>Основной</w:t>
      </w:r>
      <w:r w:rsidR="00670C46" w:rsidRPr="001A17F8">
        <w:t xml:space="preserve"> </w:t>
      </w:r>
      <w:r w:rsidRPr="001A17F8">
        <w:t>целью</w:t>
      </w:r>
      <w:r w:rsidR="00670C46" w:rsidRPr="001A17F8">
        <w:t xml:space="preserve"> </w:t>
      </w:r>
      <w:r w:rsidRPr="001A17F8">
        <w:t>преподавателя</w:t>
      </w:r>
      <w:r w:rsidR="00670C46" w:rsidRPr="001A17F8">
        <w:t xml:space="preserve"> </w:t>
      </w:r>
      <w:r w:rsidRPr="001A17F8">
        <w:t>русского</w:t>
      </w:r>
      <w:r w:rsidR="00670C46" w:rsidRPr="001A17F8">
        <w:t xml:space="preserve"> </w:t>
      </w:r>
      <w:r w:rsidRPr="001A17F8">
        <w:t>языка</w:t>
      </w:r>
      <w:r w:rsidR="00670C46" w:rsidRPr="001A17F8">
        <w:t xml:space="preserve"> </w:t>
      </w:r>
      <w:r w:rsidRPr="001A17F8">
        <w:t>должно</w:t>
      </w:r>
      <w:r w:rsidR="00670C46" w:rsidRPr="001A17F8">
        <w:t xml:space="preserve"> </w:t>
      </w:r>
      <w:r w:rsidRPr="001A17F8">
        <w:t>быть</w:t>
      </w:r>
      <w:r w:rsidR="00670C46" w:rsidRPr="001A17F8">
        <w:t xml:space="preserve"> </w:t>
      </w:r>
      <w:r w:rsidRPr="001A17F8">
        <w:t>совершенствование</w:t>
      </w:r>
      <w:r w:rsidR="00670C46" w:rsidRPr="001A17F8">
        <w:t xml:space="preserve"> </w:t>
      </w:r>
      <w:r w:rsidRPr="001A17F8">
        <w:t>речемыслительной</w:t>
      </w:r>
      <w:r w:rsidR="00670C46" w:rsidRPr="001A17F8">
        <w:t xml:space="preserve"> </w:t>
      </w:r>
      <w:r w:rsidRPr="001A17F8">
        <w:t>деятельности,</w:t>
      </w:r>
      <w:r w:rsidR="00670C46" w:rsidRPr="001A17F8">
        <w:t xml:space="preserve"> </w:t>
      </w:r>
      <w:r w:rsidRPr="001A17F8">
        <w:t>коммуникативных</w:t>
      </w:r>
      <w:r w:rsidR="00670C46" w:rsidRPr="001A17F8">
        <w:t xml:space="preserve"> </w:t>
      </w:r>
      <w:r w:rsidRPr="001A17F8">
        <w:t>умений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навыков,</w:t>
      </w:r>
      <w:r w:rsidR="00670C46" w:rsidRPr="001A17F8">
        <w:t xml:space="preserve"> </w:t>
      </w:r>
      <w:r w:rsidRPr="001A17F8">
        <w:t>обеспечивающих</w:t>
      </w:r>
      <w:r w:rsidR="00670C46" w:rsidRPr="001A17F8">
        <w:t xml:space="preserve"> </w:t>
      </w:r>
      <w:r w:rsidRPr="001A17F8">
        <w:t>свободное</w:t>
      </w:r>
      <w:r w:rsidR="00670C46" w:rsidRPr="001A17F8">
        <w:t xml:space="preserve"> </w:t>
      </w:r>
      <w:r w:rsidRPr="001A17F8">
        <w:t>владение</w:t>
      </w:r>
      <w:r w:rsidR="00670C46" w:rsidRPr="001A17F8">
        <w:t xml:space="preserve"> </w:t>
      </w:r>
      <w:r w:rsidRPr="001A17F8">
        <w:t>русским</w:t>
      </w:r>
      <w:r w:rsidR="00670C46" w:rsidRPr="001A17F8">
        <w:t xml:space="preserve"> </w:t>
      </w:r>
      <w:r w:rsidRPr="001A17F8">
        <w:t>литературным</w:t>
      </w:r>
      <w:r w:rsidR="00670C46" w:rsidRPr="001A17F8">
        <w:t xml:space="preserve"> </w:t>
      </w:r>
      <w:r w:rsidRPr="001A17F8">
        <w:t>языком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разных</w:t>
      </w:r>
      <w:r w:rsidR="00670C46" w:rsidRPr="001A17F8">
        <w:t xml:space="preserve"> </w:t>
      </w:r>
      <w:r w:rsidRPr="001A17F8">
        <w:t>сферах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ситуациях</w:t>
      </w:r>
      <w:r w:rsidR="00670C46" w:rsidRPr="001A17F8">
        <w:t xml:space="preserve"> </w:t>
      </w:r>
      <w:r w:rsidRPr="001A17F8">
        <w:t>его</w:t>
      </w:r>
      <w:r w:rsidR="00670C46" w:rsidRPr="001A17F8">
        <w:t xml:space="preserve"> </w:t>
      </w:r>
      <w:r w:rsidRPr="001A17F8">
        <w:t>использования,</w:t>
      </w:r>
      <w:r w:rsidR="00670C46" w:rsidRPr="001A17F8">
        <w:t xml:space="preserve"> </w:t>
      </w:r>
      <w:r w:rsidRPr="001A17F8">
        <w:t>у</w:t>
      </w:r>
      <w:r w:rsidR="00670C46" w:rsidRPr="001A17F8">
        <w:t xml:space="preserve"> </w:t>
      </w:r>
      <w:r w:rsidRPr="001A17F8">
        <w:t>обучающихся;</w:t>
      </w:r>
      <w:r w:rsidR="00670C46" w:rsidRPr="001A17F8">
        <w:t xml:space="preserve"> </w:t>
      </w:r>
      <w:r w:rsidRPr="001A17F8">
        <w:t>обогащение</w:t>
      </w:r>
      <w:r w:rsidR="00670C46" w:rsidRPr="001A17F8">
        <w:t xml:space="preserve"> </w:t>
      </w:r>
      <w:r w:rsidRPr="001A17F8">
        <w:t>словарного</w:t>
      </w:r>
      <w:r w:rsidR="00670C46" w:rsidRPr="001A17F8">
        <w:t xml:space="preserve"> </w:t>
      </w:r>
      <w:r w:rsidRPr="001A17F8">
        <w:t>запаса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грамматического</w:t>
      </w:r>
      <w:r w:rsidR="00670C46" w:rsidRPr="001A17F8">
        <w:t xml:space="preserve"> </w:t>
      </w:r>
      <w:r w:rsidRPr="001A17F8">
        <w:t>строя</w:t>
      </w:r>
      <w:r w:rsidR="00670C46" w:rsidRPr="001A17F8">
        <w:t xml:space="preserve"> </w:t>
      </w:r>
      <w:r w:rsidRPr="001A17F8">
        <w:t>речи;</w:t>
      </w:r>
      <w:r w:rsidR="00670C46" w:rsidRPr="001A17F8">
        <w:t xml:space="preserve"> </w:t>
      </w:r>
      <w:r w:rsidRPr="001A17F8">
        <w:t>развитие</w:t>
      </w:r>
      <w:r w:rsidR="00670C46" w:rsidRPr="001A17F8">
        <w:t xml:space="preserve"> </w:t>
      </w:r>
      <w:r w:rsidRPr="001A17F8">
        <w:t>готовности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способности</w:t>
      </w:r>
      <w:r w:rsidR="00670C46" w:rsidRPr="001A17F8">
        <w:t xml:space="preserve"> </w:t>
      </w:r>
      <w:r w:rsidRPr="001A17F8">
        <w:t>к</w:t>
      </w:r>
      <w:r w:rsidR="00670C46" w:rsidRPr="001A17F8">
        <w:t xml:space="preserve"> </w:t>
      </w:r>
      <w:r w:rsidRPr="001A17F8">
        <w:t>речевому</w:t>
      </w:r>
      <w:r w:rsidR="00670C46" w:rsidRPr="001A17F8">
        <w:t xml:space="preserve"> </w:t>
      </w:r>
      <w:r w:rsidRPr="001A17F8">
        <w:t>взаимодействию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взаимопониманию,</w:t>
      </w:r>
      <w:r w:rsidR="00670C46" w:rsidRPr="001A17F8">
        <w:t xml:space="preserve"> </w:t>
      </w:r>
      <w:r w:rsidRPr="001A17F8">
        <w:t>потребности</w:t>
      </w:r>
      <w:r w:rsidR="00670C46" w:rsidRPr="001A17F8">
        <w:t xml:space="preserve"> </w:t>
      </w:r>
      <w:r w:rsidRPr="001A17F8">
        <w:t>к</w:t>
      </w:r>
      <w:r w:rsidR="00670C46" w:rsidRPr="001A17F8">
        <w:t xml:space="preserve"> </w:t>
      </w:r>
      <w:r w:rsidRPr="001A17F8">
        <w:t>речевому</w:t>
      </w:r>
      <w:r w:rsidR="00670C46" w:rsidRPr="001A17F8">
        <w:t xml:space="preserve"> </w:t>
      </w:r>
      <w:r w:rsidRPr="001A17F8">
        <w:t>самосовершенствованию.</w:t>
      </w:r>
    </w:p>
    <w:p w:rsidR="0060144D" w:rsidRPr="001A17F8" w:rsidRDefault="0060144D" w:rsidP="0060144D">
      <w:pPr>
        <w:ind w:firstLine="709"/>
        <w:jc w:val="both"/>
      </w:pPr>
      <w:r w:rsidRPr="001A17F8">
        <w:t>Формирование</w:t>
      </w:r>
      <w:r w:rsidR="00670C46" w:rsidRPr="001A17F8">
        <w:t xml:space="preserve"> </w:t>
      </w:r>
      <w:r w:rsidRPr="001A17F8">
        <w:t>ключевых</w:t>
      </w:r>
      <w:r w:rsidR="00670C46" w:rsidRPr="001A17F8">
        <w:t xml:space="preserve"> </w:t>
      </w:r>
      <w:r w:rsidRPr="001A17F8">
        <w:t>предметных</w:t>
      </w:r>
      <w:r w:rsidR="00670C46" w:rsidRPr="001A17F8">
        <w:t xml:space="preserve"> </w:t>
      </w:r>
      <w:r w:rsidRPr="001A17F8">
        <w:t>компетенций</w:t>
      </w:r>
      <w:r w:rsidR="00670C46" w:rsidRPr="001A17F8">
        <w:t xml:space="preserve"> </w:t>
      </w:r>
      <w:r w:rsidRPr="001A17F8">
        <w:t>невозможно</w:t>
      </w:r>
      <w:r w:rsidR="00670C46" w:rsidRPr="001A17F8">
        <w:t xml:space="preserve"> </w:t>
      </w:r>
      <w:r w:rsidRPr="001A17F8">
        <w:t>без</w:t>
      </w:r>
      <w:r w:rsidR="00670C46" w:rsidRPr="001A17F8">
        <w:t xml:space="preserve"> </w:t>
      </w:r>
      <w:r w:rsidRPr="001A17F8">
        <w:t>опоры</w:t>
      </w:r>
      <w:r w:rsidR="00670C46" w:rsidRPr="001A17F8">
        <w:t xml:space="preserve"> </w:t>
      </w:r>
      <w:r w:rsidRPr="001A17F8">
        <w:t>на</w:t>
      </w:r>
      <w:r w:rsidR="00670C46" w:rsidRPr="001A17F8">
        <w:t xml:space="preserve"> </w:t>
      </w:r>
      <w:r w:rsidRPr="001A17F8">
        <w:t>понятийную</w:t>
      </w:r>
      <w:r w:rsidR="00670C46" w:rsidRPr="001A17F8">
        <w:t xml:space="preserve"> </w:t>
      </w:r>
      <w:r w:rsidRPr="001A17F8">
        <w:t>основу</w:t>
      </w:r>
      <w:r w:rsidR="00670C46" w:rsidRPr="001A17F8">
        <w:t xml:space="preserve"> </w:t>
      </w:r>
      <w:r w:rsidRPr="001A17F8">
        <w:t>курса.</w:t>
      </w:r>
      <w:r w:rsidR="00670C46" w:rsidRPr="001A17F8">
        <w:t xml:space="preserve"> </w:t>
      </w:r>
      <w:r w:rsidRPr="001A17F8">
        <w:t>Для</w:t>
      </w:r>
      <w:r w:rsidR="00670C46" w:rsidRPr="001A17F8">
        <w:t xml:space="preserve"> </w:t>
      </w:r>
      <w:r w:rsidRPr="001A17F8">
        <w:t>овладения</w:t>
      </w:r>
      <w:r w:rsidR="00670C46" w:rsidRPr="001A17F8">
        <w:t xml:space="preserve"> </w:t>
      </w:r>
      <w:r w:rsidRPr="001A17F8">
        <w:t>содержанием</w:t>
      </w:r>
      <w:r w:rsidR="00670C46" w:rsidRPr="001A17F8">
        <w:t xml:space="preserve"> </w:t>
      </w:r>
      <w:r w:rsidRPr="001A17F8">
        <w:t>учебного</w:t>
      </w:r>
      <w:r w:rsidR="00670C46" w:rsidRPr="001A17F8">
        <w:t xml:space="preserve"> </w:t>
      </w:r>
      <w:r w:rsidRPr="001A17F8">
        <w:t>предмета</w:t>
      </w:r>
      <w:r w:rsidR="00670C46" w:rsidRPr="001A17F8">
        <w:t xml:space="preserve"> </w:t>
      </w:r>
      <w:r w:rsidRPr="001A17F8">
        <w:t>«Русский</w:t>
      </w:r>
      <w:r w:rsidR="00670C46" w:rsidRPr="001A17F8">
        <w:t xml:space="preserve"> </w:t>
      </w:r>
      <w:r w:rsidRPr="001A17F8">
        <w:t>язык»</w:t>
      </w:r>
      <w:r w:rsidR="00670C46" w:rsidRPr="001A17F8">
        <w:t xml:space="preserve"> </w:t>
      </w:r>
      <w:r w:rsidRPr="001A17F8">
        <w:t>нужны</w:t>
      </w:r>
      <w:r w:rsidR="00670C46" w:rsidRPr="001A17F8">
        <w:t xml:space="preserve"> </w:t>
      </w:r>
      <w:r w:rsidRPr="001A17F8">
        <w:t>осознанные</w:t>
      </w:r>
      <w:r w:rsidR="00670C46" w:rsidRPr="001A17F8">
        <w:t xml:space="preserve"> </w:t>
      </w:r>
      <w:r w:rsidRPr="001A17F8">
        <w:t>знания,</w:t>
      </w:r>
      <w:r w:rsidR="00670C46" w:rsidRPr="001A17F8">
        <w:t xml:space="preserve"> </w:t>
      </w:r>
      <w:r w:rsidRPr="001A17F8">
        <w:t>опосредованные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лингвистических</w:t>
      </w:r>
      <w:r w:rsidR="00670C46" w:rsidRPr="001A17F8">
        <w:t xml:space="preserve"> </w:t>
      </w:r>
      <w:r w:rsidRPr="001A17F8">
        <w:t>понятиях.</w:t>
      </w:r>
      <w:r w:rsidR="00670C46" w:rsidRPr="001A17F8">
        <w:t xml:space="preserve"> </w:t>
      </w:r>
      <w:r w:rsidRPr="001A17F8">
        <w:t>Поэтому</w:t>
      </w:r>
      <w:r w:rsidR="00670C46" w:rsidRPr="001A17F8">
        <w:t xml:space="preserve"> </w:t>
      </w:r>
      <w:r w:rsidRPr="001A17F8">
        <w:t>особое</w:t>
      </w:r>
      <w:r w:rsidR="00670C46" w:rsidRPr="001A17F8">
        <w:t xml:space="preserve"> </w:t>
      </w:r>
      <w:r w:rsidRPr="001A17F8">
        <w:t>внимание</w:t>
      </w:r>
      <w:r w:rsidR="00670C46" w:rsidRPr="001A17F8">
        <w:t xml:space="preserve"> </w:t>
      </w:r>
      <w:r w:rsidRPr="001A17F8">
        <w:t>должно</w:t>
      </w:r>
      <w:r w:rsidR="00670C46" w:rsidRPr="001A17F8">
        <w:t xml:space="preserve"> </w:t>
      </w:r>
      <w:r w:rsidRPr="001A17F8">
        <w:t>уделяться</w:t>
      </w:r>
      <w:r w:rsidR="00670C46" w:rsidRPr="001A17F8">
        <w:t xml:space="preserve"> </w:t>
      </w:r>
      <w:r w:rsidRPr="001A17F8">
        <w:t>изучению</w:t>
      </w:r>
      <w:r w:rsidR="00670C46" w:rsidRPr="001A17F8">
        <w:t xml:space="preserve"> </w:t>
      </w:r>
      <w:r w:rsidRPr="001A17F8">
        <w:t>тем</w:t>
      </w:r>
      <w:r w:rsidR="00670C46" w:rsidRPr="001A17F8">
        <w:t xml:space="preserve"> </w:t>
      </w:r>
      <w:r w:rsidRPr="001A17F8">
        <w:t>теоретико-практической</w:t>
      </w:r>
      <w:r w:rsidR="00670C46" w:rsidRPr="001A17F8">
        <w:t xml:space="preserve"> </w:t>
      </w:r>
      <w:r w:rsidRPr="001A17F8">
        <w:t>направленности,</w:t>
      </w:r>
      <w:r w:rsidR="00670C46" w:rsidRPr="001A17F8">
        <w:t xml:space="preserve"> </w:t>
      </w:r>
      <w:r w:rsidRPr="001A17F8">
        <w:t>формированию</w:t>
      </w:r>
      <w:r w:rsidR="00670C46" w:rsidRPr="001A17F8">
        <w:t xml:space="preserve"> </w:t>
      </w:r>
      <w:r w:rsidRPr="001A17F8">
        <w:t>базовых</w:t>
      </w:r>
      <w:r w:rsidR="00670C46" w:rsidRPr="001A17F8">
        <w:t xml:space="preserve"> </w:t>
      </w:r>
      <w:r w:rsidRPr="001A17F8">
        <w:t>понятий</w:t>
      </w:r>
      <w:r w:rsidR="00670C46" w:rsidRPr="001A17F8">
        <w:t xml:space="preserve"> </w:t>
      </w:r>
      <w:r w:rsidRPr="001A17F8">
        <w:t>лингвистики,</w:t>
      </w:r>
      <w:r w:rsidR="00670C46" w:rsidRPr="001A17F8">
        <w:t xml:space="preserve"> </w:t>
      </w:r>
      <w:r w:rsidRPr="001A17F8">
        <w:t>на</w:t>
      </w:r>
      <w:r w:rsidR="00670C46" w:rsidRPr="001A17F8">
        <w:t xml:space="preserve"> </w:t>
      </w:r>
      <w:r w:rsidRPr="001A17F8">
        <w:t>которых</w:t>
      </w:r>
      <w:r w:rsidR="00670C46" w:rsidRPr="001A17F8">
        <w:t xml:space="preserve"> </w:t>
      </w:r>
      <w:r w:rsidRPr="001A17F8">
        <w:t>основывается</w:t>
      </w:r>
      <w:r w:rsidR="00670C46" w:rsidRPr="001A17F8">
        <w:t xml:space="preserve"> </w:t>
      </w:r>
      <w:r w:rsidRPr="001A17F8">
        <w:t>формирование</w:t>
      </w:r>
      <w:r w:rsidR="00670C46" w:rsidRPr="001A17F8">
        <w:t xml:space="preserve"> </w:t>
      </w:r>
      <w:r w:rsidRPr="001A17F8">
        <w:t>правописных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речевых</w:t>
      </w:r>
      <w:r w:rsidR="00670C46" w:rsidRPr="001A17F8">
        <w:t xml:space="preserve"> </w:t>
      </w:r>
      <w:r w:rsidRPr="001A17F8">
        <w:t>умений.</w:t>
      </w:r>
      <w:r w:rsidR="00670C46" w:rsidRPr="001A17F8">
        <w:t xml:space="preserve"> </w:t>
      </w:r>
      <w:r w:rsidRPr="001A17F8">
        <w:t>Работа</w:t>
      </w:r>
      <w:r w:rsidR="00670C46" w:rsidRPr="001A17F8">
        <w:t xml:space="preserve"> </w:t>
      </w:r>
      <w:r w:rsidRPr="001A17F8">
        <w:t>над</w:t>
      </w:r>
      <w:r w:rsidR="00670C46" w:rsidRPr="001A17F8">
        <w:t xml:space="preserve"> </w:t>
      </w:r>
      <w:r w:rsidRPr="001A17F8">
        <w:t>понятиями</w:t>
      </w:r>
      <w:r w:rsidR="00670C46" w:rsidRPr="001A17F8">
        <w:t xml:space="preserve"> </w:t>
      </w:r>
      <w:r w:rsidRPr="001A17F8">
        <w:t>начинается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5</w:t>
      </w:r>
      <w:r w:rsidR="00670C46" w:rsidRPr="001A17F8">
        <w:t xml:space="preserve"> </w:t>
      </w:r>
      <w:r w:rsidRPr="001A17F8">
        <w:t>классе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продолжается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течение</w:t>
      </w:r>
      <w:r w:rsidR="00670C46" w:rsidRPr="001A17F8">
        <w:t xml:space="preserve"> </w:t>
      </w:r>
      <w:r w:rsidRPr="001A17F8">
        <w:t>всего</w:t>
      </w:r>
      <w:r w:rsidR="00670C46" w:rsidRPr="001A17F8">
        <w:t xml:space="preserve"> </w:t>
      </w:r>
      <w:r w:rsidRPr="001A17F8">
        <w:t>периода</w:t>
      </w:r>
      <w:r w:rsidR="00670C46" w:rsidRPr="001A17F8">
        <w:t xml:space="preserve"> </w:t>
      </w:r>
      <w:r w:rsidRPr="001A17F8">
        <w:t>обучения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общеобразовательной</w:t>
      </w:r>
      <w:r w:rsidR="00670C46" w:rsidRPr="001A17F8">
        <w:t xml:space="preserve"> </w:t>
      </w:r>
      <w:r w:rsidRPr="001A17F8">
        <w:t>организации.</w:t>
      </w:r>
      <w:r w:rsidR="00670C46" w:rsidRPr="001A17F8">
        <w:t xml:space="preserve"> </w:t>
      </w:r>
    </w:p>
    <w:p w:rsidR="0060144D" w:rsidRPr="001A17F8" w:rsidRDefault="0060144D" w:rsidP="0060144D">
      <w:pPr>
        <w:ind w:firstLine="709"/>
        <w:jc w:val="both"/>
      </w:pPr>
      <w:r w:rsidRPr="001A17F8">
        <w:t>Необходима</w:t>
      </w:r>
      <w:r w:rsidR="00670C46" w:rsidRPr="001A17F8">
        <w:t xml:space="preserve"> </w:t>
      </w:r>
      <w:r w:rsidRPr="001A17F8">
        <w:t>системная</w:t>
      </w:r>
      <w:r w:rsidR="00670C46" w:rsidRPr="001A17F8">
        <w:t xml:space="preserve"> </w:t>
      </w:r>
      <w:r w:rsidRPr="001A17F8">
        <w:t>работа</w:t>
      </w:r>
      <w:r w:rsidR="00670C46" w:rsidRPr="001A17F8">
        <w:t xml:space="preserve"> </w:t>
      </w:r>
      <w:r w:rsidRPr="001A17F8">
        <w:t>по</w:t>
      </w:r>
      <w:r w:rsidR="00670C46" w:rsidRPr="001A17F8">
        <w:t xml:space="preserve"> </w:t>
      </w:r>
      <w:r w:rsidRPr="001A17F8">
        <w:t>формированию</w:t>
      </w:r>
      <w:r w:rsidR="00670C46" w:rsidRPr="001A17F8">
        <w:t xml:space="preserve"> </w:t>
      </w:r>
      <w:r w:rsidRPr="001A17F8">
        <w:t>лексического</w:t>
      </w:r>
      <w:r w:rsidR="00670C46" w:rsidRPr="001A17F8">
        <w:t xml:space="preserve"> </w:t>
      </w:r>
      <w:r w:rsidRPr="001A17F8">
        <w:t>запаса</w:t>
      </w:r>
      <w:r w:rsidR="00670C46" w:rsidRPr="001A17F8">
        <w:t xml:space="preserve"> </w:t>
      </w:r>
      <w:r w:rsidRPr="001A17F8">
        <w:t>школьников,</w:t>
      </w:r>
      <w:r w:rsidR="00670C46" w:rsidRPr="001A17F8">
        <w:t xml:space="preserve"> </w:t>
      </w:r>
      <w:r w:rsidRPr="001A17F8">
        <w:t>орфографических</w:t>
      </w:r>
      <w:r w:rsidR="00670C46" w:rsidRPr="001A17F8">
        <w:t xml:space="preserve"> </w:t>
      </w:r>
      <w:r w:rsidRPr="001A17F8">
        <w:t>умений,</w:t>
      </w:r>
      <w:r w:rsidR="00670C46" w:rsidRPr="001A17F8">
        <w:t xml:space="preserve"> </w:t>
      </w:r>
      <w:r w:rsidRPr="001A17F8">
        <w:t>работа</w:t>
      </w:r>
      <w:r w:rsidR="00670C46" w:rsidRPr="001A17F8">
        <w:t xml:space="preserve"> </w:t>
      </w:r>
      <w:r w:rsidRPr="001A17F8">
        <w:t>по</w:t>
      </w:r>
      <w:r w:rsidR="00670C46" w:rsidRPr="001A17F8">
        <w:t xml:space="preserve"> </w:t>
      </w:r>
      <w:r w:rsidRPr="001A17F8">
        <w:t>овладению</w:t>
      </w:r>
      <w:r w:rsidR="00670C46" w:rsidRPr="001A17F8">
        <w:t xml:space="preserve"> </w:t>
      </w:r>
      <w:r w:rsidRPr="001A17F8">
        <w:t>основными</w:t>
      </w:r>
      <w:r w:rsidR="00670C46" w:rsidRPr="001A17F8">
        <w:t xml:space="preserve"> </w:t>
      </w:r>
      <w:r w:rsidRPr="001A17F8">
        <w:t>нормами</w:t>
      </w:r>
      <w:r w:rsidR="00670C46" w:rsidRPr="001A17F8">
        <w:t xml:space="preserve"> </w:t>
      </w:r>
      <w:r w:rsidRPr="001A17F8">
        <w:t>речи.</w:t>
      </w:r>
      <w:r w:rsidR="00670C46" w:rsidRPr="001A17F8">
        <w:t xml:space="preserve"> </w:t>
      </w:r>
      <w:r w:rsidRPr="001A17F8">
        <w:t>При</w:t>
      </w:r>
      <w:r w:rsidR="00670C46" w:rsidRPr="001A17F8">
        <w:t xml:space="preserve"> </w:t>
      </w:r>
      <w:r w:rsidRPr="001A17F8">
        <w:t>этом</w:t>
      </w:r>
      <w:r w:rsidR="00670C46" w:rsidRPr="001A17F8">
        <w:t xml:space="preserve"> </w:t>
      </w:r>
      <w:r w:rsidRPr="001A17F8">
        <w:t>необходимо</w:t>
      </w:r>
      <w:r w:rsidR="00670C46" w:rsidRPr="001A17F8">
        <w:t xml:space="preserve"> </w:t>
      </w:r>
      <w:r w:rsidRPr="001A17F8">
        <w:t>учитывать,</w:t>
      </w:r>
      <w:r w:rsidR="00670C46" w:rsidRPr="001A17F8">
        <w:t xml:space="preserve"> </w:t>
      </w:r>
      <w:r w:rsidRPr="001A17F8">
        <w:t>что</w:t>
      </w:r>
      <w:r w:rsidR="00670C46" w:rsidRPr="001A17F8">
        <w:t xml:space="preserve"> </w:t>
      </w:r>
      <w:r w:rsidRPr="001A17F8">
        <w:t>успешность</w:t>
      </w:r>
      <w:r w:rsidR="00670C46" w:rsidRPr="001A17F8">
        <w:t xml:space="preserve"> </w:t>
      </w:r>
      <w:r w:rsidRPr="001A17F8">
        <w:t>деятельности</w:t>
      </w:r>
      <w:r w:rsidR="00670C46" w:rsidRPr="001A17F8">
        <w:t xml:space="preserve"> </w:t>
      </w:r>
      <w:r w:rsidRPr="001A17F8">
        <w:t>учителя</w:t>
      </w:r>
      <w:r w:rsidR="00670C46" w:rsidRPr="001A17F8">
        <w:t xml:space="preserve"> </w:t>
      </w:r>
      <w:r w:rsidRPr="001A17F8">
        <w:t>русского</w:t>
      </w:r>
      <w:r w:rsidR="00670C46" w:rsidRPr="001A17F8">
        <w:t xml:space="preserve"> </w:t>
      </w:r>
      <w:r w:rsidRPr="001A17F8">
        <w:t>языка</w:t>
      </w:r>
      <w:r w:rsidR="00670C46" w:rsidRPr="001A17F8">
        <w:t xml:space="preserve"> </w:t>
      </w:r>
      <w:r w:rsidRPr="001A17F8">
        <w:t>по</w:t>
      </w:r>
      <w:r w:rsidR="00670C46" w:rsidRPr="001A17F8">
        <w:t xml:space="preserve"> </w:t>
      </w:r>
      <w:r w:rsidRPr="001A17F8">
        <w:t>овладению</w:t>
      </w:r>
      <w:r w:rsidR="00670C46" w:rsidRPr="001A17F8">
        <w:t xml:space="preserve"> </w:t>
      </w:r>
      <w:r w:rsidRPr="001A17F8">
        <w:t>нормами</w:t>
      </w:r>
      <w:r w:rsidR="00670C46" w:rsidRPr="001A17F8">
        <w:t xml:space="preserve"> </w:t>
      </w:r>
      <w:r w:rsidRPr="001A17F8">
        <w:t>речи</w:t>
      </w:r>
      <w:r w:rsidR="00670C46" w:rsidRPr="001A17F8">
        <w:t xml:space="preserve"> </w:t>
      </w:r>
      <w:r w:rsidRPr="001A17F8">
        <w:t>связана</w:t>
      </w:r>
      <w:r w:rsidR="00670C46" w:rsidRPr="001A17F8">
        <w:t xml:space="preserve"> </w:t>
      </w:r>
      <w:r w:rsidRPr="001A17F8">
        <w:t>не</w:t>
      </w:r>
      <w:r w:rsidR="00670C46" w:rsidRPr="001A17F8">
        <w:t xml:space="preserve"> </w:t>
      </w:r>
      <w:r w:rsidRPr="001A17F8">
        <w:t>только</w:t>
      </w:r>
      <w:r w:rsidR="00670C46" w:rsidRPr="001A17F8">
        <w:t xml:space="preserve"> </w:t>
      </w:r>
      <w:r w:rsidRPr="001A17F8">
        <w:t>с</w:t>
      </w:r>
      <w:r w:rsidR="00670C46" w:rsidRPr="001A17F8">
        <w:t xml:space="preserve"> </w:t>
      </w:r>
      <w:r w:rsidRPr="001A17F8">
        <w:t>наличием</w:t>
      </w:r>
      <w:r w:rsidR="00670C46" w:rsidRPr="001A17F8">
        <w:t xml:space="preserve"> </w:t>
      </w:r>
      <w:r w:rsidRPr="001A17F8">
        <w:t>у</w:t>
      </w:r>
      <w:r w:rsidR="00670C46" w:rsidRPr="001A17F8">
        <w:t xml:space="preserve"> </w:t>
      </w:r>
      <w:r w:rsidRPr="001A17F8">
        <w:t>школьников</w:t>
      </w:r>
      <w:r w:rsidR="00670C46" w:rsidRPr="001A17F8">
        <w:t xml:space="preserve"> </w:t>
      </w:r>
      <w:r w:rsidRPr="001A17F8">
        <w:t>систематизированных</w:t>
      </w:r>
      <w:r w:rsidR="00670C46" w:rsidRPr="001A17F8">
        <w:t xml:space="preserve"> </w:t>
      </w:r>
      <w:r w:rsidRPr="001A17F8">
        <w:t>знаний,</w:t>
      </w:r>
      <w:r w:rsidR="00670C46" w:rsidRPr="001A17F8">
        <w:t xml:space="preserve"> </w:t>
      </w:r>
      <w:r w:rsidRPr="001A17F8">
        <w:t>но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с</w:t>
      </w:r>
      <w:r w:rsidR="00670C46" w:rsidRPr="001A17F8">
        <w:t xml:space="preserve"> </w:t>
      </w:r>
      <w:r w:rsidRPr="001A17F8">
        <w:t>прочностью</w:t>
      </w:r>
      <w:r w:rsidR="00670C46" w:rsidRPr="001A17F8">
        <w:t xml:space="preserve"> </w:t>
      </w:r>
      <w:r w:rsidRPr="001A17F8">
        <w:t>сформированных</w:t>
      </w:r>
      <w:r w:rsidR="00670C46" w:rsidRPr="001A17F8">
        <w:t xml:space="preserve"> </w:t>
      </w:r>
      <w:r w:rsidRPr="001A17F8">
        <w:t>логических</w:t>
      </w:r>
      <w:r w:rsidR="00670C46" w:rsidRPr="001A17F8">
        <w:t xml:space="preserve"> </w:t>
      </w:r>
      <w:r w:rsidRPr="001A17F8">
        <w:t>универсальных</w:t>
      </w:r>
      <w:r w:rsidR="00670C46" w:rsidRPr="001A17F8">
        <w:t xml:space="preserve"> </w:t>
      </w:r>
      <w:r w:rsidRPr="001A17F8">
        <w:t>учебных</w:t>
      </w:r>
      <w:r w:rsidR="00670C46" w:rsidRPr="001A17F8">
        <w:t xml:space="preserve"> </w:t>
      </w:r>
      <w:r w:rsidRPr="001A17F8">
        <w:t>действий:</w:t>
      </w:r>
      <w:r w:rsidR="00670C46" w:rsidRPr="001A17F8">
        <w:t xml:space="preserve"> </w:t>
      </w:r>
      <w:r w:rsidRPr="001A17F8">
        <w:t>умения</w:t>
      </w:r>
      <w:r w:rsidR="00670C46" w:rsidRPr="001A17F8">
        <w:t xml:space="preserve"> </w:t>
      </w:r>
      <w:r w:rsidRPr="001A17F8">
        <w:t>анализировать,</w:t>
      </w:r>
      <w:r w:rsidR="00670C46" w:rsidRPr="001A17F8">
        <w:t xml:space="preserve"> </w:t>
      </w:r>
      <w:r w:rsidRPr="001A17F8">
        <w:t>сравнивать,</w:t>
      </w:r>
      <w:r w:rsidR="00670C46" w:rsidRPr="001A17F8">
        <w:t xml:space="preserve"> </w:t>
      </w:r>
      <w:r w:rsidRPr="001A17F8">
        <w:t>сопоставлять,</w:t>
      </w:r>
      <w:r w:rsidR="00670C46" w:rsidRPr="001A17F8">
        <w:t xml:space="preserve"> </w:t>
      </w:r>
      <w:r w:rsidRPr="001A17F8">
        <w:t>классифицировать,</w:t>
      </w:r>
      <w:r w:rsidR="00670C46" w:rsidRPr="001A17F8">
        <w:t xml:space="preserve"> </w:t>
      </w:r>
      <w:r w:rsidRPr="001A17F8">
        <w:t>обобщать.</w:t>
      </w:r>
      <w:r w:rsidR="00670C46" w:rsidRPr="001A17F8">
        <w:t xml:space="preserve"> </w:t>
      </w:r>
      <w:r w:rsidRPr="001A17F8">
        <w:t>Это</w:t>
      </w:r>
      <w:r w:rsidR="00670C46" w:rsidRPr="001A17F8">
        <w:t xml:space="preserve"> </w:t>
      </w:r>
      <w:r w:rsidRPr="001A17F8">
        <w:t>приобретает</w:t>
      </w:r>
      <w:r w:rsidR="00670C46" w:rsidRPr="001A17F8">
        <w:t xml:space="preserve"> </w:t>
      </w:r>
      <w:r w:rsidRPr="001A17F8">
        <w:t>большую</w:t>
      </w:r>
      <w:r w:rsidR="00670C46" w:rsidRPr="001A17F8">
        <w:t xml:space="preserve"> </w:t>
      </w:r>
      <w:r w:rsidRPr="001A17F8">
        <w:t>значимость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связи</w:t>
      </w:r>
      <w:r w:rsidR="00670C46" w:rsidRPr="001A17F8">
        <w:t xml:space="preserve"> </w:t>
      </w:r>
      <w:r w:rsidRPr="001A17F8">
        <w:t>с</w:t>
      </w:r>
      <w:r w:rsidR="00670C46" w:rsidRPr="001A17F8">
        <w:t xml:space="preserve"> </w:t>
      </w:r>
      <w:r w:rsidRPr="001A17F8">
        <w:t>введением</w:t>
      </w:r>
      <w:r w:rsidR="00670C46" w:rsidRPr="001A17F8">
        <w:t xml:space="preserve"> </w:t>
      </w:r>
      <w:r w:rsidRPr="001A17F8">
        <w:t>итогового</w:t>
      </w:r>
      <w:r w:rsidR="00670C46" w:rsidRPr="001A17F8">
        <w:t xml:space="preserve"> </w:t>
      </w:r>
      <w:r w:rsidRPr="001A17F8">
        <w:t>устного</w:t>
      </w:r>
      <w:r w:rsidR="00670C46" w:rsidRPr="001A17F8">
        <w:t xml:space="preserve"> </w:t>
      </w:r>
      <w:r w:rsidRPr="001A17F8">
        <w:t>собеседования.</w:t>
      </w:r>
      <w:r w:rsidR="00670C46" w:rsidRPr="001A17F8">
        <w:t xml:space="preserve"> </w:t>
      </w:r>
      <w:r w:rsidRPr="001A17F8">
        <w:t>Это</w:t>
      </w:r>
      <w:r w:rsidR="00670C46" w:rsidRPr="001A17F8">
        <w:t xml:space="preserve"> </w:t>
      </w:r>
      <w:r w:rsidRPr="001A17F8">
        <w:t>приводит</w:t>
      </w:r>
      <w:r w:rsidR="00670C46" w:rsidRPr="001A17F8">
        <w:t xml:space="preserve"> </w:t>
      </w:r>
      <w:r w:rsidRPr="001A17F8">
        <w:t>нас</w:t>
      </w:r>
      <w:r w:rsidR="00670C46" w:rsidRPr="001A17F8">
        <w:t xml:space="preserve"> </w:t>
      </w:r>
      <w:r w:rsidRPr="001A17F8">
        <w:t>к</w:t>
      </w:r>
      <w:r w:rsidR="00670C46" w:rsidRPr="001A17F8">
        <w:t xml:space="preserve"> </w:t>
      </w:r>
      <w:r w:rsidRPr="001A17F8">
        <w:t>осознанию</w:t>
      </w:r>
      <w:r w:rsidR="00670C46" w:rsidRPr="001A17F8">
        <w:t xml:space="preserve"> </w:t>
      </w:r>
      <w:r w:rsidRPr="001A17F8">
        <w:t>необходимости</w:t>
      </w:r>
      <w:r w:rsidR="00670C46" w:rsidRPr="001A17F8">
        <w:t xml:space="preserve"> </w:t>
      </w:r>
      <w:r w:rsidRPr="001A17F8">
        <w:t>усиления</w:t>
      </w:r>
      <w:r w:rsidR="00670C46" w:rsidRPr="001A17F8">
        <w:t xml:space="preserve"> </w:t>
      </w:r>
      <w:r w:rsidRPr="001A17F8">
        <w:t>внимания</w:t>
      </w:r>
      <w:r w:rsidR="00670C46" w:rsidRPr="001A17F8">
        <w:t xml:space="preserve"> </w:t>
      </w:r>
      <w:r w:rsidRPr="001A17F8">
        <w:t>к</w:t>
      </w:r>
      <w:r w:rsidR="00670C46" w:rsidRPr="001A17F8">
        <w:t xml:space="preserve"> </w:t>
      </w:r>
      <w:r w:rsidRPr="001A17F8">
        <w:t>формированию</w:t>
      </w:r>
      <w:r w:rsidR="00670C46" w:rsidRPr="001A17F8">
        <w:t xml:space="preserve"> </w:t>
      </w:r>
      <w:r w:rsidRPr="001A17F8">
        <w:t>лингвистической</w:t>
      </w:r>
      <w:r w:rsidR="00670C46" w:rsidRPr="001A17F8">
        <w:t xml:space="preserve"> </w:t>
      </w:r>
      <w:r w:rsidRPr="001A17F8">
        <w:t>компетенции,</w:t>
      </w:r>
      <w:r w:rsidR="00670C46" w:rsidRPr="001A17F8">
        <w:t xml:space="preserve"> </w:t>
      </w:r>
      <w:r w:rsidRPr="001A17F8">
        <w:t>к</w:t>
      </w:r>
      <w:r w:rsidR="00670C46" w:rsidRPr="001A17F8">
        <w:t xml:space="preserve"> </w:t>
      </w:r>
      <w:r w:rsidRPr="001A17F8">
        <w:t>установлению</w:t>
      </w:r>
      <w:r w:rsidR="00670C46" w:rsidRPr="001A17F8">
        <w:t xml:space="preserve"> </w:t>
      </w:r>
      <w:r w:rsidRPr="001A17F8">
        <w:t>внутрипредметных</w:t>
      </w:r>
      <w:r w:rsidR="00670C46" w:rsidRPr="001A17F8">
        <w:t xml:space="preserve"> </w:t>
      </w:r>
      <w:r w:rsidRPr="001A17F8">
        <w:t>связей.</w:t>
      </w:r>
    </w:p>
    <w:p w:rsidR="0060144D" w:rsidRPr="001A17F8" w:rsidRDefault="00670C46" w:rsidP="0060144D">
      <w:pPr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В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процессе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совершенствования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школьной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практики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преподавания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русского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языка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и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литературы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необходимо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уделять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пристальное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внимание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развитию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у</w:t>
      </w:r>
      <w:r w:rsidRPr="001A17F8">
        <w:rPr>
          <w:rFonts w:eastAsia="Times New Roman"/>
        </w:rPr>
        <w:t xml:space="preserve"> </w:t>
      </w:r>
      <w:r w:rsidR="0060144D" w:rsidRPr="001A17F8">
        <w:rPr>
          <w:rFonts w:eastAsia="Times New Roman"/>
        </w:rPr>
        <w:t>обучающихся</w:t>
      </w:r>
    </w:p>
    <w:p w:rsidR="0060144D" w:rsidRPr="001A17F8" w:rsidRDefault="0060144D" w:rsidP="0060144D">
      <w:pPr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1)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графической,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произносительной,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орфографической,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лексической,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грамматической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сторон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речи;</w:t>
      </w:r>
    </w:p>
    <w:p w:rsidR="0060144D" w:rsidRPr="001A17F8" w:rsidRDefault="0060144D" w:rsidP="0060144D">
      <w:pPr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2)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разных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видов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речевой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деятельности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(в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том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числе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аудированию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разным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видам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чтения);</w:t>
      </w:r>
    </w:p>
    <w:p w:rsidR="0060144D" w:rsidRPr="001A17F8" w:rsidRDefault="0060144D" w:rsidP="0060144D">
      <w:pPr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3)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«прагматического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компонента»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коммуникативной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компетенции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(в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том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числе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умения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пользоваться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языковыми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средствами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определённых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функциональных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целях);</w:t>
      </w:r>
    </w:p>
    <w:p w:rsidR="0060144D" w:rsidRPr="001A17F8" w:rsidRDefault="0060144D" w:rsidP="0060144D">
      <w:pPr>
        <w:ind w:firstLine="709"/>
        <w:jc w:val="both"/>
        <w:rPr>
          <w:rFonts w:eastAsia="Calibri"/>
        </w:rPr>
      </w:pPr>
      <w:r w:rsidRPr="001A17F8">
        <w:rPr>
          <w:rFonts w:eastAsia="Times New Roman"/>
        </w:rPr>
        <w:lastRenderedPageBreak/>
        <w:t>4)</w:t>
      </w:r>
      <w:r w:rsidR="00670C46" w:rsidRPr="001A17F8">
        <w:rPr>
          <w:rFonts w:eastAsia="Times New Roman"/>
        </w:rPr>
        <w:t xml:space="preserve"> </w:t>
      </w:r>
      <w:r w:rsidRPr="001A17F8">
        <w:t>умений,</w:t>
      </w:r>
      <w:r w:rsidR="00670C46" w:rsidRPr="001A17F8">
        <w:t xml:space="preserve"> </w:t>
      </w:r>
      <w:r w:rsidRPr="001A17F8">
        <w:t>связанных</w:t>
      </w:r>
      <w:r w:rsidR="00670C46" w:rsidRPr="001A17F8">
        <w:t xml:space="preserve"> </w:t>
      </w:r>
      <w:r w:rsidRPr="001A17F8">
        <w:t>с</w:t>
      </w:r>
      <w:r w:rsidR="00670C46" w:rsidRPr="001A17F8">
        <w:t xml:space="preserve"> </w:t>
      </w:r>
      <w:r w:rsidRPr="001A17F8">
        <w:t>осуществлением</w:t>
      </w:r>
      <w:r w:rsidR="00670C46" w:rsidRPr="001A17F8">
        <w:t xml:space="preserve"> </w:t>
      </w:r>
      <w:r w:rsidRPr="001A17F8">
        <w:t>логических</w:t>
      </w:r>
      <w:r w:rsidR="00670C46" w:rsidRPr="001A17F8">
        <w:t xml:space="preserve"> </w:t>
      </w:r>
      <w:r w:rsidRPr="001A17F8">
        <w:t>процедур</w:t>
      </w:r>
      <w:r w:rsidR="00670C46" w:rsidRPr="001A17F8">
        <w:t xml:space="preserve"> </w:t>
      </w:r>
      <w:r w:rsidRPr="001A17F8">
        <w:t>на</w:t>
      </w:r>
      <w:r w:rsidR="00670C46" w:rsidRPr="001A17F8">
        <w:t xml:space="preserve"> </w:t>
      </w:r>
      <w:r w:rsidRPr="001A17F8">
        <w:t>текстовом</w:t>
      </w:r>
      <w:r w:rsidR="00670C46" w:rsidRPr="001A17F8">
        <w:t xml:space="preserve"> </w:t>
      </w:r>
      <w:r w:rsidRPr="001A17F8">
        <w:t>(языковом)</w:t>
      </w:r>
      <w:r w:rsidR="00670C46" w:rsidRPr="001A17F8">
        <w:t xml:space="preserve"> </w:t>
      </w:r>
      <w:r w:rsidRPr="001A17F8">
        <w:t>материале</w:t>
      </w:r>
      <w:r w:rsidR="00670C46" w:rsidRPr="001A17F8">
        <w:t xml:space="preserve"> </w:t>
      </w:r>
      <w:r w:rsidRPr="001A17F8">
        <w:t>(анализ,</w:t>
      </w:r>
      <w:r w:rsidR="00670C46" w:rsidRPr="001A17F8">
        <w:t xml:space="preserve"> </w:t>
      </w:r>
      <w:r w:rsidRPr="001A17F8">
        <w:t>синтез,</w:t>
      </w:r>
      <w:r w:rsidR="00670C46" w:rsidRPr="001A17F8">
        <w:t xml:space="preserve"> </w:t>
      </w:r>
      <w:r w:rsidRPr="001A17F8">
        <w:t>обобщение,</w:t>
      </w:r>
      <w:r w:rsidR="00670C46" w:rsidRPr="001A17F8">
        <w:t xml:space="preserve"> </w:t>
      </w:r>
      <w:r w:rsidRPr="001A17F8">
        <w:t>сравнение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пр.),</w:t>
      </w:r>
      <w:r w:rsidR="00670C46" w:rsidRPr="001A17F8">
        <w:t xml:space="preserve"> </w:t>
      </w:r>
      <w:r w:rsidRPr="001A17F8">
        <w:t>умения</w:t>
      </w:r>
      <w:r w:rsidR="00670C46" w:rsidRPr="001A17F8">
        <w:t xml:space="preserve"> </w:t>
      </w:r>
      <w:r w:rsidRPr="001A17F8">
        <w:t>внимательно</w:t>
      </w:r>
      <w:r w:rsidR="00670C46" w:rsidRPr="001A17F8">
        <w:t xml:space="preserve"> </w:t>
      </w:r>
      <w:r w:rsidRPr="001A17F8">
        <w:t>прочитывать</w:t>
      </w:r>
      <w:r w:rsidR="00670C46" w:rsidRPr="001A17F8">
        <w:t xml:space="preserve"> </w:t>
      </w:r>
      <w:r w:rsidRPr="001A17F8">
        <w:t>определённые</w:t>
      </w:r>
      <w:r w:rsidR="00670C46" w:rsidRPr="001A17F8">
        <w:t xml:space="preserve"> </w:t>
      </w:r>
      <w:r w:rsidRPr="001A17F8">
        <w:t>фрагменты</w:t>
      </w:r>
      <w:r w:rsidR="00670C46" w:rsidRPr="001A17F8">
        <w:t xml:space="preserve"> </w:t>
      </w:r>
      <w:r w:rsidRPr="001A17F8">
        <w:t>текста,</w:t>
      </w:r>
      <w:r w:rsidR="00670C46" w:rsidRPr="001A17F8">
        <w:t xml:space="preserve"> </w:t>
      </w:r>
      <w:r w:rsidRPr="001A17F8">
        <w:t>осмысливать</w:t>
      </w:r>
      <w:r w:rsidR="00670C46" w:rsidRPr="001A17F8">
        <w:t xml:space="preserve"> </w:t>
      </w:r>
      <w:r w:rsidRPr="001A17F8">
        <w:t>то,</w:t>
      </w:r>
      <w:r w:rsidR="00670C46" w:rsidRPr="001A17F8">
        <w:t xml:space="preserve"> </w:t>
      </w:r>
      <w:r w:rsidRPr="001A17F8">
        <w:t>что</w:t>
      </w:r>
      <w:r w:rsidR="00670C46" w:rsidRPr="001A17F8">
        <w:t xml:space="preserve"> </w:t>
      </w:r>
      <w:r w:rsidRPr="001A17F8">
        <w:t>прочитали,</w:t>
      </w:r>
      <w:r w:rsidR="00670C46" w:rsidRPr="001A17F8">
        <w:t xml:space="preserve"> </w:t>
      </w:r>
      <w:r w:rsidRPr="001A17F8">
        <w:t>интерпретировать</w:t>
      </w:r>
      <w:r w:rsidR="00670C46" w:rsidRPr="001A17F8">
        <w:t xml:space="preserve"> </w:t>
      </w:r>
      <w:r w:rsidRPr="001A17F8">
        <w:t>их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делать</w:t>
      </w:r>
      <w:r w:rsidR="00670C46" w:rsidRPr="001A17F8">
        <w:t xml:space="preserve"> </w:t>
      </w:r>
      <w:r w:rsidRPr="001A17F8">
        <w:t>выводы</w:t>
      </w:r>
      <w:r w:rsidR="00670C46" w:rsidRPr="001A17F8">
        <w:t xml:space="preserve"> </w:t>
      </w:r>
      <w:r w:rsidRPr="001A17F8">
        <w:t>с</w:t>
      </w:r>
      <w:r w:rsidR="00670C46" w:rsidRPr="001A17F8">
        <w:t xml:space="preserve"> </w:t>
      </w:r>
      <w:r w:rsidRPr="001A17F8">
        <w:t>точки</w:t>
      </w:r>
      <w:r w:rsidR="00670C46" w:rsidRPr="001A17F8">
        <w:t xml:space="preserve"> </w:t>
      </w:r>
      <w:r w:rsidRPr="001A17F8">
        <w:t>зрения</w:t>
      </w:r>
      <w:r w:rsidR="00670C46" w:rsidRPr="001A17F8">
        <w:t xml:space="preserve"> </w:t>
      </w:r>
      <w:r w:rsidRPr="001A17F8">
        <w:t>использования</w:t>
      </w:r>
      <w:r w:rsidR="00670C46" w:rsidRPr="001A17F8">
        <w:t xml:space="preserve"> </w:t>
      </w:r>
      <w:r w:rsidRPr="001A17F8">
        <w:t>во</w:t>
      </w:r>
      <w:r w:rsidR="00670C46" w:rsidRPr="001A17F8">
        <w:t xml:space="preserve"> </w:t>
      </w:r>
      <w:r w:rsidRPr="001A17F8">
        <w:t>фрагменте</w:t>
      </w:r>
      <w:r w:rsidR="00670C46" w:rsidRPr="001A17F8">
        <w:t xml:space="preserve"> </w:t>
      </w:r>
      <w:r w:rsidRPr="001A17F8">
        <w:t>разных</w:t>
      </w:r>
      <w:r w:rsidR="00670C46" w:rsidRPr="001A17F8">
        <w:t xml:space="preserve"> </w:t>
      </w:r>
      <w:r w:rsidRPr="001A17F8">
        <w:t>языковых</w:t>
      </w:r>
      <w:r w:rsidR="00670C46" w:rsidRPr="001A17F8">
        <w:t xml:space="preserve"> </w:t>
      </w:r>
      <w:r w:rsidRPr="001A17F8">
        <w:t>средств,</w:t>
      </w:r>
      <w:r w:rsidR="00670C46" w:rsidRPr="001A17F8">
        <w:t xml:space="preserve"> </w:t>
      </w:r>
      <w:r w:rsidRPr="001A17F8">
        <w:t>языковых</w:t>
      </w:r>
      <w:r w:rsidR="00670C46" w:rsidRPr="001A17F8">
        <w:t xml:space="preserve"> </w:t>
      </w:r>
      <w:r w:rsidRPr="001A17F8">
        <w:t>структур.</w:t>
      </w:r>
    </w:p>
    <w:p w:rsidR="0060144D" w:rsidRPr="001A17F8" w:rsidRDefault="0060144D" w:rsidP="0060144D">
      <w:pPr>
        <w:ind w:firstLine="709"/>
        <w:jc w:val="both"/>
      </w:pPr>
      <w:r w:rsidRPr="001A17F8">
        <w:t>2.</w:t>
      </w:r>
      <w:r w:rsidR="00670C46" w:rsidRPr="001A17F8">
        <w:t xml:space="preserve"> </w:t>
      </w:r>
      <w:r w:rsidRPr="001A17F8">
        <w:t>Кроме</w:t>
      </w:r>
      <w:r w:rsidR="00670C46" w:rsidRPr="001A17F8">
        <w:t xml:space="preserve"> </w:t>
      </w:r>
      <w:r w:rsidRPr="001A17F8">
        <w:t>этого,</w:t>
      </w:r>
      <w:r w:rsidR="00670C46" w:rsidRPr="001A17F8">
        <w:t xml:space="preserve"> </w:t>
      </w:r>
      <w:r w:rsidRPr="001A17F8">
        <w:t>целесообразно</w:t>
      </w:r>
      <w:r w:rsidR="00670C46" w:rsidRPr="001A17F8">
        <w:t xml:space="preserve"> </w:t>
      </w:r>
      <w:r w:rsidRPr="001A17F8">
        <w:t>развивать</w:t>
      </w:r>
      <w:r w:rsidR="00670C46" w:rsidRPr="001A17F8">
        <w:t xml:space="preserve"> </w:t>
      </w:r>
      <w:r w:rsidRPr="001A17F8">
        <w:t>у</w:t>
      </w:r>
      <w:r w:rsidR="00670C46" w:rsidRPr="001A17F8">
        <w:t xml:space="preserve"> </w:t>
      </w:r>
      <w:r w:rsidRPr="001A17F8">
        <w:t>обучающихся</w:t>
      </w:r>
      <w:r w:rsidR="00670C46" w:rsidRPr="001A17F8">
        <w:t xml:space="preserve"> </w:t>
      </w:r>
      <w:r w:rsidRPr="001A17F8">
        <w:t>умение</w:t>
      </w:r>
      <w:r w:rsidR="00670C46" w:rsidRPr="001A17F8">
        <w:t xml:space="preserve"> </w:t>
      </w:r>
      <w:r w:rsidRPr="001A17F8">
        <w:t>не</w:t>
      </w:r>
      <w:r w:rsidR="00670C46" w:rsidRPr="001A17F8">
        <w:t xml:space="preserve"> </w:t>
      </w:r>
      <w:r w:rsidRPr="001A17F8">
        <w:t>просто</w:t>
      </w:r>
      <w:r w:rsidR="00670C46" w:rsidRPr="001A17F8">
        <w:t xml:space="preserve"> </w:t>
      </w:r>
      <w:r w:rsidRPr="001A17F8">
        <w:t>читать</w:t>
      </w:r>
      <w:r w:rsidR="00670C46" w:rsidRPr="001A17F8">
        <w:t xml:space="preserve"> </w:t>
      </w:r>
      <w:r w:rsidRPr="001A17F8">
        <w:t>текст,</w:t>
      </w:r>
      <w:r w:rsidR="00670C46" w:rsidRPr="001A17F8">
        <w:t xml:space="preserve"> </w:t>
      </w:r>
      <w:r w:rsidRPr="001A17F8">
        <w:t>«цепляясь</w:t>
      </w:r>
      <w:r w:rsidR="00670C46" w:rsidRPr="001A17F8">
        <w:t xml:space="preserve"> </w:t>
      </w:r>
      <w:r w:rsidRPr="001A17F8">
        <w:t>за</w:t>
      </w:r>
      <w:r w:rsidR="00670C46" w:rsidRPr="001A17F8">
        <w:t xml:space="preserve"> </w:t>
      </w:r>
      <w:r w:rsidRPr="001A17F8">
        <w:t>слова»,</w:t>
      </w:r>
      <w:r w:rsidR="00670C46" w:rsidRPr="001A17F8">
        <w:t xml:space="preserve"> </w:t>
      </w:r>
      <w:r w:rsidRPr="001A17F8">
        <w:t>а</w:t>
      </w:r>
      <w:r w:rsidR="00670C46" w:rsidRPr="001A17F8">
        <w:t xml:space="preserve"> </w:t>
      </w:r>
      <w:r w:rsidRPr="001A17F8">
        <w:t>читать</w:t>
      </w:r>
      <w:r w:rsidR="00670C46" w:rsidRPr="001A17F8">
        <w:t xml:space="preserve"> </w:t>
      </w:r>
      <w:r w:rsidRPr="001A17F8">
        <w:t>текст</w:t>
      </w:r>
      <w:r w:rsidR="00670C46" w:rsidRPr="001A17F8">
        <w:t xml:space="preserve"> </w:t>
      </w:r>
      <w:r w:rsidRPr="001A17F8">
        <w:t>внимательно,</w:t>
      </w:r>
      <w:r w:rsidR="00670C46" w:rsidRPr="001A17F8">
        <w:t xml:space="preserve"> </w:t>
      </w:r>
      <w:r w:rsidRPr="001A17F8">
        <w:t>выделяя</w:t>
      </w:r>
      <w:r w:rsidR="00670C46" w:rsidRPr="001A17F8">
        <w:t xml:space="preserve"> </w:t>
      </w:r>
      <w:r w:rsidRPr="001A17F8">
        <w:t>главное,</w:t>
      </w:r>
      <w:r w:rsidR="00670C46" w:rsidRPr="001A17F8">
        <w:t xml:space="preserve"> </w:t>
      </w:r>
      <w:r w:rsidRPr="001A17F8">
        <w:t>пытаясь</w:t>
      </w:r>
      <w:r w:rsidR="00670C46" w:rsidRPr="001A17F8">
        <w:t xml:space="preserve"> </w:t>
      </w:r>
      <w:r w:rsidRPr="001A17F8">
        <w:t>увидеть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осознать</w:t>
      </w:r>
      <w:r w:rsidR="00670C46" w:rsidRPr="001A17F8">
        <w:t xml:space="preserve"> </w:t>
      </w:r>
      <w:r w:rsidRPr="001A17F8">
        <w:t>мысли</w:t>
      </w:r>
      <w:r w:rsidR="00670C46" w:rsidRPr="001A17F8">
        <w:t xml:space="preserve"> </w:t>
      </w:r>
      <w:r w:rsidRPr="001A17F8">
        <w:t>автора,</w:t>
      </w:r>
      <w:r w:rsidR="00670C46" w:rsidRPr="001A17F8">
        <w:t xml:space="preserve"> </w:t>
      </w:r>
      <w:r w:rsidRPr="001A17F8">
        <w:t>отражённые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тексте,</w:t>
      </w:r>
      <w:r w:rsidR="00670C46" w:rsidRPr="001A17F8">
        <w:t xml:space="preserve"> </w:t>
      </w:r>
      <w:r w:rsidRPr="001A17F8">
        <w:t>не</w:t>
      </w:r>
      <w:r w:rsidR="00670C46" w:rsidRPr="001A17F8">
        <w:t xml:space="preserve"> </w:t>
      </w:r>
      <w:r w:rsidRPr="001A17F8">
        <w:t>придумывая</w:t>
      </w:r>
      <w:r w:rsidR="00670C46" w:rsidRPr="001A17F8">
        <w:t xml:space="preserve"> </w:t>
      </w:r>
      <w:r w:rsidRPr="001A17F8">
        <w:t>собственных</w:t>
      </w:r>
      <w:r w:rsidR="00670C46" w:rsidRPr="001A17F8">
        <w:t xml:space="preserve"> </w:t>
      </w:r>
      <w:r w:rsidRPr="001A17F8">
        <w:t>вариантов</w:t>
      </w:r>
      <w:r w:rsidR="00670C46" w:rsidRPr="001A17F8">
        <w:t xml:space="preserve"> </w:t>
      </w:r>
      <w:r w:rsidRPr="001A17F8">
        <w:t>текста,</w:t>
      </w:r>
      <w:r w:rsidR="00670C46" w:rsidRPr="001A17F8">
        <w:t xml:space="preserve"> </w:t>
      </w:r>
      <w:r w:rsidRPr="001A17F8">
        <w:t>не</w:t>
      </w:r>
      <w:r w:rsidR="00670C46" w:rsidRPr="001A17F8">
        <w:t xml:space="preserve"> </w:t>
      </w:r>
      <w:r w:rsidRPr="001A17F8">
        <w:t>выискивая</w:t>
      </w:r>
      <w:r w:rsidR="00670C46" w:rsidRPr="001A17F8">
        <w:t xml:space="preserve"> </w:t>
      </w:r>
      <w:r w:rsidRPr="001A17F8">
        <w:t>того,</w:t>
      </w:r>
      <w:r w:rsidR="00670C46" w:rsidRPr="001A17F8">
        <w:t xml:space="preserve"> </w:t>
      </w:r>
      <w:r w:rsidRPr="001A17F8">
        <w:t>чего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тексте</w:t>
      </w:r>
      <w:r w:rsidR="00670C46" w:rsidRPr="001A17F8">
        <w:t xml:space="preserve"> </w:t>
      </w:r>
      <w:r w:rsidRPr="001A17F8">
        <w:t>нет,</w:t>
      </w:r>
      <w:r w:rsidR="00670C46" w:rsidRPr="001A17F8">
        <w:t xml:space="preserve"> </w:t>
      </w:r>
      <w:r w:rsidRPr="001A17F8">
        <w:t>но</w:t>
      </w:r>
      <w:r w:rsidR="00670C46" w:rsidRPr="001A17F8">
        <w:t xml:space="preserve"> </w:t>
      </w:r>
      <w:r w:rsidRPr="001A17F8">
        <w:t>будто</w:t>
      </w:r>
      <w:r w:rsidR="00670C46" w:rsidRPr="001A17F8">
        <w:t xml:space="preserve"> </w:t>
      </w:r>
      <w:r w:rsidRPr="001A17F8">
        <w:t>бы</w:t>
      </w:r>
      <w:r w:rsidR="00670C46" w:rsidRPr="001A17F8">
        <w:t xml:space="preserve"> </w:t>
      </w:r>
      <w:r w:rsidRPr="001A17F8">
        <w:t>соответствует</w:t>
      </w:r>
      <w:r w:rsidR="00670C46" w:rsidRPr="001A17F8">
        <w:t xml:space="preserve"> </w:t>
      </w:r>
      <w:r w:rsidRPr="001A17F8">
        <w:t>тому,</w:t>
      </w:r>
      <w:r w:rsidR="00670C46" w:rsidRPr="001A17F8">
        <w:t xml:space="preserve"> </w:t>
      </w:r>
      <w:r w:rsidRPr="001A17F8">
        <w:t>к</w:t>
      </w:r>
      <w:r w:rsidR="00670C46" w:rsidRPr="001A17F8">
        <w:t xml:space="preserve"> </w:t>
      </w:r>
      <w:r w:rsidRPr="001A17F8">
        <w:t>чему</w:t>
      </w:r>
      <w:r w:rsidR="00670C46" w:rsidRPr="001A17F8">
        <w:t xml:space="preserve"> </w:t>
      </w:r>
      <w:r w:rsidRPr="001A17F8">
        <w:t>готовился</w:t>
      </w:r>
      <w:r w:rsidR="00670C46" w:rsidRPr="001A17F8">
        <w:t xml:space="preserve"> </w:t>
      </w:r>
      <w:r w:rsidRPr="001A17F8">
        <w:t>выпускник.</w:t>
      </w:r>
    </w:p>
    <w:p w:rsidR="0060144D" w:rsidRPr="001A17F8" w:rsidRDefault="0060144D" w:rsidP="0060144D">
      <w:pPr>
        <w:ind w:firstLine="709"/>
        <w:jc w:val="both"/>
        <w:rPr>
          <w:rFonts w:eastAsia="SimSun"/>
          <w:b/>
          <w:bCs/>
        </w:rPr>
      </w:pPr>
      <w:r w:rsidRPr="001A17F8">
        <w:t>3.</w:t>
      </w:r>
      <w:r w:rsidR="00670C46" w:rsidRPr="001A17F8">
        <w:t xml:space="preserve"> </w:t>
      </w:r>
      <w:r w:rsidRPr="001A17F8">
        <w:t>Как</w:t>
      </w:r>
      <w:r w:rsidR="00670C46" w:rsidRPr="001A17F8">
        <w:t xml:space="preserve"> </w:t>
      </w:r>
      <w:r w:rsidRPr="001A17F8">
        <w:t>правило,</w:t>
      </w:r>
      <w:r w:rsidR="00670C46" w:rsidRPr="001A17F8">
        <w:t xml:space="preserve"> </w:t>
      </w:r>
      <w:r w:rsidRPr="001A17F8">
        <w:t>содержание</w:t>
      </w:r>
      <w:r w:rsidR="00670C46" w:rsidRPr="001A17F8">
        <w:t xml:space="preserve"> </w:t>
      </w:r>
      <w:r w:rsidRPr="001A17F8">
        <w:t>тестовых</w:t>
      </w:r>
      <w:r w:rsidR="00670C46" w:rsidRPr="001A17F8">
        <w:t xml:space="preserve"> </w:t>
      </w:r>
      <w:r w:rsidRPr="001A17F8">
        <w:t>заданий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текстов</w:t>
      </w:r>
      <w:r w:rsidR="00670C46" w:rsidRPr="001A17F8">
        <w:t xml:space="preserve"> </w:t>
      </w:r>
      <w:r w:rsidRPr="001A17F8">
        <w:t>даёт</w:t>
      </w:r>
      <w:r w:rsidR="00670C46" w:rsidRPr="001A17F8">
        <w:t xml:space="preserve"> </w:t>
      </w:r>
      <w:r w:rsidRPr="001A17F8">
        <w:t>возможность</w:t>
      </w:r>
      <w:r w:rsidR="00670C46" w:rsidRPr="001A17F8">
        <w:t xml:space="preserve"> </w:t>
      </w:r>
      <w:r w:rsidRPr="001A17F8">
        <w:t>выпускнику</w:t>
      </w:r>
      <w:r w:rsidR="00670C46" w:rsidRPr="001A17F8">
        <w:t xml:space="preserve"> </w:t>
      </w:r>
      <w:r w:rsidRPr="001A17F8">
        <w:t>продемонстрировать</w:t>
      </w:r>
      <w:r w:rsidR="00670C46" w:rsidRPr="001A17F8">
        <w:t xml:space="preserve"> </w:t>
      </w:r>
      <w:r w:rsidRPr="001A17F8">
        <w:t>именно</w:t>
      </w:r>
      <w:r w:rsidR="00670C46" w:rsidRPr="001A17F8">
        <w:t xml:space="preserve"> </w:t>
      </w:r>
      <w:r w:rsidRPr="001A17F8">
        <w:t>то,</w:t>
      </w:r>
      <w:r w:rsidR="00670C46" w:rsidRPr="001A17F8">
        <w:t xml:space="preserve"> </w:t>
      </w:r>
      <w:r w:rsidRPr="001A17F8">
        <w:t>чему</w:t>
      </w:r>
      <w:r w:rsidR="00670C46" w:rsidRPr="001A17F8">
        <w:t xml:space="preserve"> </w:t>
      </w:r>
      <w:r w:rsidRPr="001A17F8">
        <w:t>он</w:t>
      </w:r>
      <w:r w:rsidR="00670C46" w:rsidRPr="001A17F8">
        <w:t xml:space="preserve"> </w:t>
      </w:r>
      <w:r w:rsidRPr="001A17F8">
        <w:t>научился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школьном</w:t>
      </w:r>
      <w:r w:rsidR="00670C46" w:rsidRPr="001A17F8">
        <w:t xml:space="preserve"> </w:t>
      </w:r>
      <w:r w:rsidRPr="001A17F8">
        <w:t>курсе</w:t>
      </w:r>
      <w:r w:rsidR="00670C46" w:rsidRPr="001A17F8">
        <w:t xml:space="preserve"> </w:t>
      </w:r>
      <w:r w:rsidRPr="001A17F8">
        <w:t>русского</w:t>
      </w:r>
      <w:r w:rsidR="00670C46" w:rsidRPr="001A17F8">
        <w:t xml:space="preserve"> </w:t>
      </w:r>
      <w:r w:rsidRPr="001A17F8">
        <w:t>языка.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именно</w:t>
      </w:r>
      <w:r w:rsidR="00670C46" w:rsidRPr="001A17F8">
        <w:t xml:space="preserve"> </w:t>
      </w:r>
      <w:r w:rsidRPr="001A17F8">
        <w:t>этот</w:t>
      </w:r>
      <w:r w:rsidR="00670C46" w:rsidRPr="001A17F8">
        <w:t xml:space="preserve"> </w:t>
      </w:r>
      <w:r w:rsidRPr="001A17F8">
        <w:t>настрой</w:t>
      </w:r>
      <w:r w:rsidR="00670C46" w:rsidRPr="001A17F8">
        <w:t xml:space="preserve"> </w:t>
      </w:r>
      <w:r w:rsidRPr="001A17F8">
        <w:t>поможет</w:t>
      </w:r>
      <w:r w:rsidR="00670C46" w:rsidRPr="001A17F8">
        <w:t xml:space="preserve"> </w:t>
      </w:r>
      <w:r w:rsidRPr="001A17F8">
        <w:t>преодолеть</w:t>
      </w:r>
      <w:r w:rsidR="00670C46" w:rsidRPr="001A17F8">
        <w:t xml:space="preserve"> </w:t>
      </w:r>
      <w:r w:rsidRPr="001A17F8">
        <w:t>«внутренние</w:t>
      </w:r>
      <w:r w:rsidR="00670C46" w:rsidRPr="001A17F8">
        <w:t xml:space="preserve"> </w:t>
      </w:r>
      <w:r w:rsidRPr="001A17F8">
        <w:t>барьеры»,</w:t>
      </w:r>
      <w:r w:rsidR="00670C46" w:rsidRPr="001A17F8">
        <w:t xml:space="preserve"> </w:t>
      </w:r>
      <w:r w:rsidRPr="001A17F8">
        <w:t>актуализировать</w:t>
      </w:r>
      <w:r w:rsidR="00670C46" w:rsidRPr="001A17F8">
        <w:t xml:space="preserve"> </w:t>
      </w:r>
      <w:r w:rsidRPr="001A17F8">
        <w:t>необходимые</w:t>
      </w:r>
      <w:r w:rsidR="00670C46" w:rsidRPr="001A17F8">
        <w:t xml:space="preserve"> </w:t>
      </w:r>
      <w:r w:rsidRPr="001A17F8">
        <w:t>теоретические</w:t>
      </w:r>
      <w:r w:rsidR="00670C46" w:rsidRPr="001A17F8">
        <w:t xml:space="preserve"> </w:t>
      </w:r>
      <w:r w:rsidRPr="001A17F8">
        <w:t>знания.</w:t>
      </w:r>
      <w:r w:rsidR="00670C46" w:rsidRPr="001A17F8">
        <w:t xml:space="preserve"> </w:t>
      </w:r>
    </w:p>
    <w:p w:rsidR="0060144D" w:rsidRPr="001A17F8" w:rsidRDefault="0060144D" w:rsidP="0060144D">
      <w:pPr>
        <w:ind w:firstLine="709"/>
        <w:jc w:val="both"/>
        <w:rPr>
          <w:rFonts w:eastAsia="Calibri"/>
        </w:rPr>
      </w:pPr>
    </w:p>
    <w:p w:rsidR="0060144D" w:rsidRPr="001A17F8" w:rsidRDefault="0060144D" w:rsidP="0060144D">
      <w:pPr>
        <w:ind w:firstLine="709"/>
        <w:jc w:val="both"/>
      </w:pPr>
      <w:r w:rsidRPr="001A17F8">
        <w:rPr>
          <w:rFonts w:eastAsia="Times New Roman"/>
        </w:rPr>
        <w:t>Анализ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результатов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единого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государственного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экзамена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русскому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языку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2022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году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позволяет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следующие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рекомендации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совершенствованию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процесса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преподавания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русского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языка: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1.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Более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точно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следовать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рекомендациям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государственного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образовательного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стандарта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школьных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программ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русскому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языку.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Особенно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это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касается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разделов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программ,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связанных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развитием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коммуникативных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умений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учащихся.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2.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Включать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систему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контроля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различного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характера: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как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репродуктивного,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так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исследовательского;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ограничиваться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проверки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знаний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учащихся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тестами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одного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вида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выбором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правильного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ответа.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3.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уроках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русского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языка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необходимо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уделять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особое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внимание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преподаванию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разделов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«Синтаксис»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«Пунктуация»,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усвоение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которых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позволит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сформировать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важнейшие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синтаксические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пунктуационные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умения.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4.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Включать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аналитическую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деятельность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учащихся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различные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виды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языкового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разбора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(особое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внимание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уделять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морфологическому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синтаксическому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разборам,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работать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над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«нестандартными»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случаями).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5.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Обратить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внимание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формирование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умения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выявлять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проблематику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текста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позицию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автора.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Совершенствовать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навыки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рационального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чтения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учебных,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научно-популярных,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публицистических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текстов.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6.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Организовывать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повторение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пройденного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материала,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особенно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курс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основной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школы,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выделяя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этого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специальное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время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учебном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процессе.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7.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Использовать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эффективные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методики,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помогающие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повышать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качество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умений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навыков.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8.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Отрабатывать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навыки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рационального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чтения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учебных,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научно-популярных,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публицистических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текстов,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формируя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этой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основе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общеучебные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умения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работы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книгой.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9.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Развивать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умение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ясно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стройно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излагать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аргументировать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собственную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точку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зрения.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Формировать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учащихся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навыки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речевого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самоконтроля,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редактирования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текстов.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10.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Регулярно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проводить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работу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развитию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устной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монологической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диалогической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речи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учащихся.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Повышать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уровень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орфографической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пунктуационной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практической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грамотности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путём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совершенствования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речевой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деятельности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(чтения,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письма,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слушания,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говорения).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11.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Создавать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условия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понимания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учащимися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ценности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русского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языка,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понимания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связи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мыслительной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деятельности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уровня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владения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языком.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12.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наиболее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эффективного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тренинга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необходимо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использовать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Открытый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банк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тренировочных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заданий,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опубликованный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сайте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ФИПИ.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Необходимо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рекомендовать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его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самостоятельной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работы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учащихся.</w:t>
      </w:r>
      <w:r w:rsidR="00670C46" w:rsidRPr="001A17F8">
        <w:rPr>
          <w:rFonts w:eastAsia="Times New Roman"/>
        </w:rPr>
        <w:t xml:space="preserve"> 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13.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Каждому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учителю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русского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языка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необходимо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ознакомиться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следующими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методическими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материалами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мере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появления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сайте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ФИПИ:</w:t>
      </w:r>
    </w:p>
    <w:p w:rsidR="0060144D" w:rsidRPr="001A17F8" w:rsidRDefault="0060144D" w:rsidP="00A8084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414"/>
        <w:jc w:val="both"/>
        <w:rPr>
          <w:rFonts w:eastAsia="Calibri"/>
        </w:rPr>
      </w:pPr>
      <w:r w:rsidRPr="001A17F8">
        <w:t>документы,</w:t>
      </w:r>
      <w:r w:rsidR="00670C46" w:rsidRPr="001A17F8">
        <w:t xml:space="preserve"> </w:t>
      </w:r>
      <w:r w:rsidRPr="001A17F8">
        <w:t>определяющие</w:t>
      </w:r>
      <w:r w:rsidR="00670C46" w:rsidRPr="001A17F8">
        <w:t xml:space="preserve"> </w:t>
      </w:r>
      <w:r w:rsidRPr="001A17F8">
        <w:t>структуру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содержание</w:t>
      </w:r>
      <w:r w:rsidR="00670C46" w:rsidRPr="001A17F8">
        <w:t xml:space="preserve"> </w:t>
      </w:r>
      <w:r w:rsidRPr="001A17F8">
        <w:t>контрольных</w:t>
      </w:r>
      <w:r w:rsidR="00670C46" w:rsidRPr="001A17F8">
        <w:t xml:space="preserve"> </w:t>
      </w:r>
      <w:r w:rsidRPr="001A17F8">
        <w:t>измерительных</w:t>
      </w:r>
      <w:r w:rsidR="00670C46" w:rsidRPr="001A17F8">
        <w:t xml:space="preserve"> </w:t>
      </w:r>
      <w:r w:rsidRPr="001A17F8">
        <w:t>материалов</w:t>
      </w:r>
      <w:r w:rsidR="00670C46" w:rsidRPr="001A17F8">
        <w:t xml:space="preserve"> </w:t>
      </w:r>
      <w:r w:rsidRPr="001A17F8">
        <w:t>единого</w:t>
      </w:r>
      <w:r w:rsidR="00670C46" w:rsidRPr="001A17F8">
        <w:t xml:space="preserve"> </w:t>
      </w:r>
      <w:r w:rsidRPr="001A17F8">
        <w:t>государственного</w:t>
      </w:r>
      <w:r w:rsidR="00670C46" w:rsidRPr="001A17F8">
        <w:t xml:space="preserve"> </w:t>
      </w:r>
      <w:r w:rsidRPr="001A17F8">
        <w:t>экзамена</w:t>
      </w:r>
      <w:r w:rsidR="00670C46" w:rsidRPr="001A17F8">
        <w:t xml:space="preserve"> </w:t>
      </w:r>
      <w:r w:rsidRPr="001A17F8">
        <w:t>2021</w:t>
      </w:r>
      <w:r w:rsidR="00670C46" w:rsidRPr="001A17F8">
        <w:t xml:space="preserve"> </w:t>
      </w:r>
      <w:r w:rsidRPr="001A17F8">
        <w:t>года:</w:t>
      </w:r>
    </w:p>
    <w:p w:rsidR="0060144D" w:rsidRPr="001A17F8" w:rsidRDefault="0060144D" w:rsidP="00A8084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414"/>
        <w:jc w:val="both"/>
        <w:rPr>
          <w:rFonts w:eastAsia="Calibri"/>
        </w:rPr>
      </w:pPr>
      <w:r w:rsidRPr="001A17F8">
        <w:lastRenderedPageBreak/>
        <w:t>-</w:t>
      </w:r>
      <w:r w:rsidR="00670C46" w:rsidRPr="001A17F8">
        <w:t xml:space="preserve"> </w:t>
      </w:r>
      <w:r w:rsidRPr="001A17F8">
        <w:t>кодификатор</w:t>
      </w:r>
      <w:r w:rsidR="00670C46" w:rsidRPr="001A17F8">
        <w:t xml:space="preserve"> </w:t>
      </w:r>
      <w:r w:rsidRPr="001A17F8">
        <w:t>элементов</w:t>
      </w:r>
      <w:r w:rsidR="00670C46" w:rsidRPr="001A17F8">
        <w:t xml:space="preserve"> </w:t>
      </w:r>
      <w:r w:rsidRPr="001A17F8">
        <w:t>содержания</w:t>
      </w:r>
      <w:r w:rsidR="00670C46" w:rsidRPr="001A17F8">
        <w:t xml:space="preserve"> </w:t>
      </w:r>
      <w:r w:rsidRPr="001A17F8">
        <w:t>и</w:t>
      </w:r>
      <w:r w:rsidR="00670C46" w:rsidRPr="001A17F8">
        <w:t xml:space="preserve"> </w:t>
      </w:r>
      <w:r w:rsidRPr="001A17F8">
        <w:t>требований</w:t>
      </w:r>
      <w:r w:rsidR="00670C46" w:rsidRPr="001A17F8">
        <w:t xml:space="preserve"> </w:t>
      </w:r>
      <w:r w:rsidRPr="001A17F8">
        <w:t>к</w:t>
      </w:r>
      <w:r w:rsidR="00670C46" w:rsidRPr="001A17F8">
        <w:t xml:space="preserve"> </w:t>
      </w:r>
      <w:r w:rsidRPr="001A17F8">
        <w:t>уровню</w:t>
      </w:r>
      <w:r w:rsidR="00670C46" w:rsidRPr="001A17F8">
        <w:t xml:space="preserve"> </w:t>
      </w:r>
      <w:r w:rsidRPr="001A17F8">
        <w:t>подготовки</w:t>
      </w:r>
      <w:r w:rsidR="00670C46" w:rsidRPr="001A17F8">
        <w:t xml:space="preserve"> </w:t>
      </w:r>
      <w:r w:rsidRPr="001A17F8">
        <w:t>выпускников</w:t>
      </w:r>
      <w:r w:rsidR="00670C46" w:rsidRPr="001A17F8">
        <w:t xml:space="preserve"> </w:t>
      </w:r>
      <w:r w:rsidRPr="001A17F8">
        <w:t>общеобразовательных</w:t>
      </w:r>
      <w:r w:rsidR="00670C46" w:rsidRPr="001A17F8">
        <w:t xml:space="preserve"> </w:t>
      </w:r>
      <w:r w:rsidRPr="001A17F8">
        <w:t>учреждений</w:t>
      </w:r>
      <w:r w:rsidR="00670C46" w:rsidRPr="001A17F8">
        <w:t xml:space="preserve"> </w:t>
      </w:r>
      <w:r w:rsidRPr="001A17F8">
        <w:t>для</w:t>
      </w:r>
      <w:r w:rsidR="00670C46" w:rsidRPr="001A17F8">
        <w:t xml:space="preserve"> </w:t>
      </w:r>
      <w:r w:rsidRPr="001A17F8">
        <w:t>проведения</w:t>
      </w:r>
      <w:r w:rsidR="00670C46" w:rsidRPr="001A17F8">
        <w:t xml:space="preserve"> </w:t>
      </w:r>
      <w:r w:rsidRPr="001A17F8">
        <w:t>единого</w:t>
      </w:r>
      <w:r w:rsidR="00670C46" w:rsidRPr="001A17F8">
        <w:t xml:space="preserve"> </w:t>
      </w:r>
      <w:r w:rsidRPr="001A17F8">
        <w:t>государственного</w:t>
      </w:r>
      <w:r w:rsidR="00670C46" w:rsidRPr="001A17F8">
        <w:t xml:space="preserve"> </w:t>
      </w:r>
      <w:r w:rsidRPr="001A17F8">
        <w:t>экзамена</w:t>
      </w:r>
      <w:r w:rsidR="00670C46" w:rsidRPr="001A17F8">
        <w:t xml:space="preserve"> </w:t>
      </w:r>
      <w:r w:rsidRPr="001A17F8">
        <w:t>по</w:t>
      </w:r>
      <w:r w:rsidR="00670C46" w:rsidRPr="001A17F8">
        <w:t xml:space="preserve"> </w:t>
      </w:r>
      <w:r w:rsidRPr="001A17F8">
        <w:t>русскому</w:t>
      </w:r>
      <w:r w:rsidR="00670C46" w:rsidRPr="001A17F8">
        <w:t xml:space="preserve"> </w:t>
      </w:r>
      <w:r w:rsidRPr="001A17F8">
        <w:t>языку;</w:t>
      </w:r>
    </w:p>
    <w:p w:rsidR="0060144D" w:rsidRPr="001A17F8" w:rsidRDefault="0060144D" w:rsidP="00A80849">
      <w:pPr>
        <w:pStyle w:val="a3"/>
        <w:numPr>
          <w:ilvl w:val="0"/>
          <w:numId w:val="10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-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спецификация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контрольных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измерительных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материалов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для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проведения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единого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государственного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экзамена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языку;</w:t>
      </w:r>
    </w:p>
    <w:p w:rsidR="0060144D" w:rsidRPr="001A17F8" w:rsidRDefault="0060144D" w:rsidP="00A80849">
      <w:pPr>
        <w:pStyle w:val="a3"/>
        <w:numPr>
          <w:ilvl w:val="0"/>
          <w:numId w:val="10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414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-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демонстрационный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вариант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контрольных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измерительных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материалов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единого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государственного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экзамена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языку;</w:t>
      </w:r>
    </w:p>
    <w:p w:rsidR="0060144D" w:rsidRPr="001A17F8" w:rsidRDefault="00670C46" w:rsidP="00A8084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414"/>
        <w:jc w:val="both"/>
        <w:rPr>
          <w:rStyle w:val="af0"/>
          <w:b w:val="0"/>
        </w:rPr>
      </w:pP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«Методические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материалы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для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председателей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и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членов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РПК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по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проверке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выполнения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заданий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с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развернутым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ответом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ЕГЭ</w:t>
      </w:r>
      <w:r w:rsidRPr="001A17F8">
        <w:rPr>
          <w:rStyle w:val="af0"/>
          <w:b w:val="0"/>
        </w:rPr>
        <w:t xml:space="preserve"> </w:t>
      </w:r>
      <w:r w:rsidR="0060144D" w:rsidRPr="001A17F8">
        <w:rPr>
          <w:rStyle w:val="af0"/>
          <w:b w:val="0"/>
        </w:rPr>
        <w:t>2022»;</w:t>
      </w:r>
    </w:p>
    <w:p w:rsidR="0060144D" w:rsidRPr="001A17F8" w:rsidRDefault="0060144D" w:rsidP="00A80849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414"/>
        <w:jc w:val="both"/>
        <w:rPr>
          <w:b/>
        </w:rPr>
      </w:pPr>
      <w:r w:rsidRPr="001A17F8">
        <w:rPr>
          <w:rStyle w:val="af0"/>
          <w:b w:val="0"/>
        </w:rPr>
        <w:t>«Методические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рекомендации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для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учителей,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подготовленные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на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основе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анализа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типичных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ошибок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участников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ЕГЭ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2022</w:t>
      </w:r>
      <w:r w:rsidR="00670C46" w:rsidRPr="001A17F8">
        <w:rPr>
          <w:rStyle w:val="af0"/>
          <w:b w:val="0"/>
        </w:rPr>
        <w:t xml:space="preserve"> </w:t>
      </w:r>
      <w:r w:rsidRPr="001A17F8">
        <w:rPr>
          <w:rStyle w:val="af0"/>
          <w:b w:val="0"/>
        </w:rPr>
        <w:t>года».</w:t>
      </w:r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r w:rsidRPr="001A17F8">
        <w:rPr>
          <w:rFonts w:eastAsia="Times New Roman"/>
        </w:rPr>
        <w:t>14.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Необходимо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внимательно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изучить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проект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КИМ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текущего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года,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размещённый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сайте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ФИПИ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сентябре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2022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года,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корректирующих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изменений,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вносимых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отдельные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документы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сентябре-ноябре.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После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утверждения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КИМ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(середина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ноября)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необходимо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детально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проанализировать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выпускниками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изменения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уточнения,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внесённые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документы.</w:t>
      </w:r>
      <w:r w:rsidR="00670C46" w:rsidRPr="001A17F8">
        <w:rPr>
          <w:rFonts w:eastAsia="Times New Roman"/>
        </w:rPr>
        <w:t xml:space="preserve"> </w:t>
      </w:r>
    </w:p>
    <w:p w:rsidR="0060144D" w:rsidRPr="001A17F8" w:rsidRDefault="0060144D" w:rsidP="001A17F8">
      <w:pPr>
        <w:pStyle w:val="3"/>
        <w:numPr>
          <w:ilvl w:val="1"/>
          <w:numId w:val="12"/>
        </w:numPr>
        <w:rPr>
          <w:rFonts w:ascii="Times New Roman" w:hAnsi="Times New Roman"/>
          <w:b w:val="0"/>
          <w:bCs w:val="0"/>
          <w:color w:val="auto"/>
        </w:rPr>
      </w:pPr>
      <w:bookmarkStart w:id="5" w:name="_Toc109217014"/>
      <w:bookmarkStart w:id="6" w:name="_Toc111015837"/>
      <w:r w:rsidRPr="001A17F8">
        <w:rPr>
          <w:rFonts w:ascii="Times New Roman" w:hAnsi="Times New Roman"/>
          <w:b w:val="0"/>
          <w:bCs w:val="0"/>
          <w:color w:val="auto"/>
        </w:rPr>
        <w:t>Рекомендации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по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совершенствованию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="001034BB" w:rsidRPr="001A17F8">
        <w:rPr>
          <w:rFonts w:ascii="Times New Roman" w:hAnsi="Times New Roman"/>
          <w:b w:val="0"/>
          <w:bCs w:val="0"/>
          <w:color w:val="auto"/>
        </w:rPr>
        <w:t>о</w:t>
      </w:r>
      <w:r w:rsidRPr="001A17F8">
        <w:rPr>
          <w:rFonts w:ascii="Times New Roman" w:hAnsi="Times New Roman"/>
          <w:b w:val="0"/>
          <w:bCs w:val="0"/>
          <w:color w:val="auto"/>
        </w:rPr>
        <w:t>рганизаци</w:t>
      </w:r>
      <w:r w:rsidR="001034BB" w:rsidRPr="001A17F8">
        <w:rPr>
          <w:rFonts w:ascii="Times New Roman" w:hAnsi="Times New Roman"/>
          <w:b w:val="0"/>
          <w:bCs w:val="0"/>
          <w:color w:val="auto"/>
        </w:rPr>
        <w:t>и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дифференцированного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обучения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школьников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с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разными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уровнями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предметной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подготовки</w:t>
      </w:r>
      <w:bookmarkEnd w:id="5"/>
      <w:bookmarkEnd w:id="6"/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bookmarkStart w:id="7" w:name="_Toc109217015"/>
      <w:r w:rsidRPr="001A17F8">
        <w:rPr>
          <w:rFonts w:eastAsia="Times New Roman"/>
        </w:rPr>
        <w:t>Дифференциация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обучения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позволяет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обоснованно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эффективно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вести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работу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учащимися,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выстраивать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индивидуальные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направления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обучения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развития.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основе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уровневой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дифференциации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лежат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два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основных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принципа.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Первый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-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это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достижение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всеми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учащимися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уровня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обязательной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подготовки,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второй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-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создание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условий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усвоения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материала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более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высоких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уровнях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теми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школьниками,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которые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проявляют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интерес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русскому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языку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желание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освоить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больше.</w:t>
      </w:r>
      <w:bookmarkEnd w:id="7"/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bookmarkStart w:id="8" w:name="_Toc109217016"/>
      <w:r w:rsidRPr="001A17F8">
        <w:rPr>
          <w:rFonts w:eastAsia="Times New Roman"/>
        </w:rPr>
        <w:t>Дифференциация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обучения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позволяет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организовать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учебный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процесс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основе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учета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индивидуальных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особенностей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личности,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обеспечить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усвоение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всеми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учениками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содержания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образования,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которое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может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быть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различным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разных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учащихся,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обязательным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всех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выделением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инвариантной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части.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Процесс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обучения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условиях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дифференциации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становится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максимально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приближенным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познавательным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потребностям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учеников,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индивидуальным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особенностям.</w:t>
      </w:r>
      <w:bookmarkEnd w:id="8"/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bookmarkStart w:id="9" w:name="_Toc109217017"/>
      <w:r w:rsidRPr="001A17F8">
        <w:rPr>
          <w:rFonts w:eastAsia="Times New Roman"/>
        </w:rPr>
        <w:t>Смысл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дифференцированного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обучения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состоит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том,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чтобы,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зная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индивидуальные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особенности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каждого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ученика,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определить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наиболее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целесообразный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эффективный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характер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работы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уроке.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учащимся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должны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различаться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объему,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своему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характеру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уровню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требований.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Технология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дифференцированного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обучения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способствует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формированию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познавательной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мотивации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познавательной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самостоятельности,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повышению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результативности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обучения.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Возможно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применение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таких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технологических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приемов,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как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самостоятельному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выбору,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выбору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учителя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уровневое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задание.</w:t>
      </w:r>
      <w:bookmarkEnd w:id="9"/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bookmarkStart w:id="10" w:name="_Toc109217018"/>
      <w:r w:rsidRPr="001A17F8">
        <w:rPr>
          <w:rFonts w:eastAsia="Times New Roman"/>
        </w:rPr>
        <w:t>Задание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выбору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учителя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позволяет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оценивать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учащихся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всей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стороны.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этом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случае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ученик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лишается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самостоятельности,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его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инициативность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сводится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нулю.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Если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учитель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видит,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что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ученика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возникают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трудности,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он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дает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ему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карточку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менее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трудным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заданием.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Справившись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заданием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быстро,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ученик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может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получить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карточку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заданием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более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высокого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уровня.</w:t>
      </w:r>
      <w:bookmarkEnd w:id="10"/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bookmarkStart w:id="11" w:name="_Toc109217019"/>
      <w:r w:rsidRPr="001A17F8">
        <w:rPr>
          <w:rFonts w:eastAsia="Times New Roman"/>
        </w:rPr>
        <w:t>Самостоятельный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выбор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помогает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ученику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реально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оценить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свои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знания,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умения,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выбрав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своему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уровню.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Использование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этого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приема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позволяет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ученику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стать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субъектом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деятельности,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которая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воспитывает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инициативность.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Кроме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того,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можно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выявить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самооценку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ученика.</w:t>
      </w:r>
      <w:bookmarkEnd w:id="11"/>
    </w:p>
    <w:p w:rsidR="0060144D" w:rsidRPr="001A17F8" w:rsidRDefault="0060144D" w:rsidP="0060144D">
      <w:pPr>
        <w:shd w:val="clear" w:color="auto" w:fill="FFFFFF"/>
        <w:ind w:firstLine="709"/>
        <w:jc w:val="both"/>
        <w:rPr>
          <w:rFonts w:eastAsia="Times New Roman"/>
        </w:rPr>
      </w:pPr>
      <w:bookmarkStart w:id="12" w:name="_Toc109217020"/>
      <w:r w:rsidRPr="001A17F8">
        <w:rPr>
          <w:rFonts w:eastAsia="Times New Roman"/>
        </w:rPr>
        <w:t>Уровневое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позволяет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реально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оценить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уровень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обученности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учащихся,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т.к.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ученик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начинает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выполнять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самого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простого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(базового)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уровня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останавливается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том,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где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у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возникают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затруднения.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Все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задания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должны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быть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подобраны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так,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что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при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единой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познавательной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цели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общем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содержании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они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отличаются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разной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степенью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трудности.</w:t>
      </w:r>
      <w:bookmarkEnd w:id="12"/>
    </w:p>
    <w:p w:rsidR="0060144D" w:rsidRPr="001A17F8" w:rsidRDefault="0060144D" w:rsidP="001034BB">
      <w:pPr>
        <w:shd w:val="clear" w:color="auto" w:fill="FFFFFF"/>
        <w:ind w:firstLine="567"/>
        <w:jc w:val="both"/>
        <w:rPr>
          <w:rFonts w:eastAsia="Times New Roman"/>
        </w:rPr>
      </w:pPr>
      <w:bookmarkStart w:id="13" w:name="_Toc109217021"/>
      <w:r w:rsidRPr="001A17F8">
        <w:rPr>
          <w:rFonts w:eastAsia="Times New Roman"/>
        </w:rPr>
        <w:t>Система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дидактических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материалов,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которая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необходима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для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эффективного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внедрения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дифференцированного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обучения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включает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в</w:t>
      </w:r>
      <w:r w:rsidR="00670C46" w:rsidRPr="001A17F8">
        <w:rPr>
          <w:rFonts w:eastAsia="Times New Roman"/>
        </w:rPr>
        <w:t xml:space="preserve"> </w:t>
      </w:r>
      <w:r w:rsidRPr="001A17F8">
        <w:rPr>
          <w:rFonts w:eastAsia="Times New Roman"/>
        </w:rPr>
        <w:t>себя:</w:t>
      </w:r>
      <w:bookmarkEnd w:id="13"/>
    </w:p>
    <w:p w:rsidR="0060144D" w:rsidRPr="001A17F8" w:rsidRDefault="0060144D" w:rsidP="001034BB">
      <w:pPr>
        <w:pStyle w:val="a3"/>
        <w:shd w:val="clear" w:color="auto" w:fill="FFFFFF"/>
        <w:spacing w:line="272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lastRenderedPageBreak/>
        <w:t>а)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для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фронтальной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работы,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выполняемые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одновременно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всем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классом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под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непосредственным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руководством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учителя;</w:t>
      </w:r>
    </w:p>
    <w:p w:rsidR="0060144D" w:rsidRPr="001A17F8" w:rsidRDefault="0060144D" w:rsidP="001034BB">
      <w:pPr>
        <w:pStyle w:val="a3"/>
        <w:shd w:val="clear" w:color="auto" w:fill="FFFFFF"/>
        <w:spacing w:line="266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б)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представляются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3-х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вариантах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(облегченном,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среднем,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усложненном),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право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выбора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обычно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предоставляется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учащимся;</w:t>
      </w:r>
    </w:p>
    <w:p w:rsidR="0060144D" w:rsidRPr="001A17F8" w:rsidRDefault="0060144D" w:rsidP="001034BB">
      <w:pPr>
        <w:pStyle w:val="a3"/>
        <w:shd w:val="clear" w:color="auto" w:fill="FFFFFF"/>
        <w:spacing w:line="272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в)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общее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для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всего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класса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предложением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системы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дополнительных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все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возрастающей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степени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трудности;</w:t>
      </w:r>
    </w:p>
    <w:p w:rsidR="0060144D" w:rsidRPr="001A17F8" w:rsidRDefault="0060144D" w:rsidP="001034BB">
      <w:pPr>
        <w:pStyle w:val="a3"/>
        <w:shd w:val="clear" w:color="auto" w:fill="FFFFFF"/>
        <w:spacing w:line="272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г)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индивидуальные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дифференцированные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задания;</w:t>
      </w:r>
    </w:p>
    <w:p w:rsidR="0060144D" w:rsidRPr="001A17F8" w:rsidRDefault="0060144D" w:rsidP="001034BB">
      <w:pPr>
        <w:pStyle w:val="a3"/>
        <w:shd w:val="clear" w:color="auto" w:fill="FFFFFF"/>
        <w:spacing w:line="272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д)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групповые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дифференцированные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задания;</w:t>
      </w:r>
    </w:p>
    <w:p w:rsidR="0060144D" w:rsidRPr="001A17F8" w:rsidRDefault="0060144D" w:rsidP="001034BB">
      <w:pPr>
        <w:pStyle w:val="a3"/>
        <w:shd w:val="clear" w:color="auto" w:fill="FFFFFF"/>
        <w:spacing w:line="272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е)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равноценные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двухвариантные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рядам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приложением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каждому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из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дополнительных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заданий;</w:t>
      </w:r>
      <w:r w:rsidRPr="001A17F8">
        <w:rPr>
          <w:rFonts w:ascii="Times New Roman" w:eastAsia="Times New Roman" w:hAnsi="Times New Roman"/>
          <w:sz w:val="24"/>
          <w:szCs w:val="24"/>
        </w:rPr>
        <w:br/>
        <w:t>ж)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общее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практическое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указанием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минимального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максимального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количества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для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обязательного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выполнения;</w:t>
      </w:r>
    </w:p>
    <w:p w:rsidR="0060144D" w:rsidRPr="001A17F8" w:rsidRDefault="0060144D" w:rsidP="001034BB">
      <w:pPr>
        <w:pStyle w:val="a3"/>
        <w:shd w:val="clear" w:color="auto" w:fill="FFFFFF"/>
        <w:spacing w:line="272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з)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индивидуально-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групповые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различной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степени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сложности.</w:t>
      </w:r>
    </w:p>
    <w:p w:rsidR="0060144D" w:rsidRPr="001A17F8" w:rsidRDefault="0060144D" w:rsidP="001034BB">
      <w:pPr>
        <w:pStyle w:val="a3"/>
        <w:shd w:val="clear" w:color="auto" w:fill="FFFFFF"/>
        <w:spacing w:line="266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Требования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учащимся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дифференцированном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должны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быть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снижены.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даже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для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самых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слабых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должны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соответствовать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программе,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для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более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подготовленных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учащихся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углубляли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программные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знания.</w:t>
      </w:r>
    </w:p>
    <w:p w:rsidR="0060144D" w:rsidRPr="001A17F8" w:rsidRDefault="0060144D" w:rsidP="001034BB">
      <w:pPr>
        <w:pStyle w:val="a3"/>
        <w:shd w:val="clear" w:color="auto" w:fill="FFFFFF"/>
        <w:spacing w:line="272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Учитель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должен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знать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уровень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обученности,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развитие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познавательных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умений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учащихся,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индивидуальные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особенности.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Группы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могут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быть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подвижны,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состав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может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меняться.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144D" w:rsidRPr="001A17F8" w:rsidRDefault="0060144D" w:rsidP="001034BB">
      <w:pPr>
        <w:pStyle w:val="a3"/>
        <w:shd w:val="clear" w:color="auto" w:fill="FFFFFF"/>
        <w:spacing w:line="272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Должно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применяться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сочетание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групповой,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фронтальной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индивидуальной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форм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организации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учебной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деятельности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учащихся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зависимости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целей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урока,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содержания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учебного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материала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уровня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обученности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школьников.</w:t>
      </w:r>
    </w:p>
    <w:p w:rsidR="0060144D" w:rsidRPr="001A17F8" w:rsidRDefault="0060144D" w:rsidP="001034BB">
      <w:pPr>
        <w:pStyle w:val="a3"/>
        <w:shd w:val="clear" w:color="auto" w:fill="FFFFFF"/>
        <w:spacing w:line="272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Для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реализации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дифференцированного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необходим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дидактический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материал,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нужно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систематически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контролировать,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оценивать</w:t>
      </w:r>
      <w:r w:rsidR="001A17F8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труд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учеников.</w:t>
      </w:r>
    </w:p>
    <w:p w:rsidR="0060144D" w:rsidRPr="001A17F8" w:rsidRDefault="0060144D" w:rsidP="001034BB">
      <w:pPr>
        <w:pStyle w:val="a3"/>
        <w:shd w:val="clear" w:color="auto" w:fill="FFFFFF"/>
        <w:spacing w:line="272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Дифференцированный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подход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уроках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языка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помогает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формировать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учебную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деятельность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детей.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Овладев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этой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деятельностью,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учащиеся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сами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начинают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её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совершенствовать,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что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приводит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развитию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интеллектуальных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способностей.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Дифференцированный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подход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обучении,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таким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образом,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ставит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перед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учителем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учащихся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задачу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развивающего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обучения.</w:t>
      </w:r>
    </w:p>
    <w:p w:rsidR="0060144D" w:rsidRPr="001A17F8" w:rsidRDefault="0060144D" w:rsidP="001034BB">
      <w:pPr>
        <w:pStyle w:val="a3"/>
        <w:shd w:val="clear" w:color="auto" w:fill="FFFFFF"/>
        <w:spacing w:line="323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Основным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принципом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комплектования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подвижных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групп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дифференциации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заданий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для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них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уроках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языка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должен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быть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принцип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учёта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различной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степени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обученности,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подготовленности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учащихся.</w:t>
      </w:r>
    </w:p>
    <w:p w:rsidR="0060144D" w:rsidRPr="001A17F8" w:rsidRDefault="0060144D" w:rsidP="001034BB">
      <w:pPr>
        <w:pStyle w:val="a3"/>
        <w:shd w:val="clear" w:color="auto" w:fill="FFFFFF"/>
        <w:spacing w:line="323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Дифференцированный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подход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может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быть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основан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учёте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общих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умственных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специальных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лингвистических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способностей,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позволяющих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успешно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усваивать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знания.</w:t>
      </w:r>
    </w:p>
    <w:p w:rsidR="0060144D" w:rsidRPr="001A17F8" w:rsidRDefault="0060144D" w:rsidP="001034BB">
      <w:pPr>
        <w:pStyle w:val="a3"/>
        <w:shd w:val="clear" w:color="auto" w:fill="FFFFFF"/>
        <w:spacing w:line="323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Степень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выраженности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каждого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компонента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общей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структуре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лингвистических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способностей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определяет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индивидуальный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путь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усвоении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языка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учащимися.</w:t>
      </w:r>
    </w:p>
    <w:p w:rsidR="0060144D" w:rsidRPr="001A17F8" w:rsidRDefault="0060144D" w:rsidP="001034BB">
      <w:pPr>
        <w:pStyle w:val="a3"/>
        <w:shd w:val="clear" w:color="auto" w:fill="FFFFFF"/>
        <w:spacing w:line="323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Недостаток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развития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одних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структур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может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компенсироваться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счёт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более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успешного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развития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других.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Анализ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природы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этой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компенсации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важен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для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определения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типа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обучаемости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учащихся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для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определения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форм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дифференцированный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работы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ним.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Осуществление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этого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анализа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является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задачей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следующего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этапа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работе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над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проблемой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дифференцированного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подхода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языку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пути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прогнозирования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развития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неповторимой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индивидуальной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личности.</w:t>
      </w:r>
    </w:p>
    <w:p w:rsidR="0060144D" w:rsidRPr="001A17F8" w:rsidRDefault="0060144D" w:rsidP="001034BB">
      <w:pPr>
        <w:pStyle w:val="a3"/>
        <w:shd w:val="clear" w:color="auto" w:fill="FFFFFF"/>
        <w:spacing w:line="323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Кроме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того,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решении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проблемы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дифференцированного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обучения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языку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есть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ещё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один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важный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аспект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—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повышение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уровня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мотивации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овладении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нормами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современного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языка.</w:t>
      </w:r>
    </w:p>
    <w:p w:rsidR="0060144D" w:rsidRPr="001A17F8" w:rsidRDefault="0060144D" w:rsidP="001034BB">
      <w:pPr>
        <w:pStyle w:val="a3"/>
        <w:shd w:val="clear" w:color="auto" w:fill="FFFFFF"/>
        <w:spacing w:line="323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A17F8">
        <w:rPr>
          <w:rFonts w:ascii="Times New Roman" w:eastAsia="Times New Roman" w:hAnsi="Times New Roman"/>
          <w:sz w:val="24"/>
          <w:szCs w:val="24"/>
        </w:rPr>
        <w:t>Дифференцированный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подход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уроках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языка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имеет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много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интересных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аспектов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перспективных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направлений.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уже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начальной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стадии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работы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наблюдается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повышение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интереса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учащихся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к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занятиям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русским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языком,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стремление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овладеть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нормами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литературного</w:t>
      </w:r>
      <w:r w:rsidR="00670C46" w:rsidRPr="001A17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17F8">
        <w:rPr>
          <w:rFonts w:ascii="Times New Roman" w:eastAsia="Times New Roman" w:hAnsi="Times New Roman"/>
          <w:sz w:val="24"/>
          <w:szCs w:val="24"/>
        </w:rPr>
        <w:t>языка.</w:t>
      </w:r>
    </w:p>
    <w:p w:rsidR="0060144D" w:rsidRPr="001A17F8" w:rsidRDefault="0060144D" w:rsidP="0060144D">
      <w:pPr>
        <w:ind w:firstLine="709"/>
        <w:jc w:val="both"/>
        <w:rPr>
          <w:rFonts w:eastAsia="Times New Roman"/>
          <w:lang w:eastAsia="en-US"/>
        </w:rPr>
      </w:pPr>
      <w:bookmarkStart w:id="14" w:name="_Hlk79903224"/>
      <w:r w:rsidRPr="001A17F8">
        <w:rPr>
          <w:rFonts w:eastAsia="Times New Roman"/>
          <w:lang w:eastAsia="en-US"/>
        </w:rPr>
        <w:lastRenderedPageBreak/>
        <w:t>При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подготовке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к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ЕГЭ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русскому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языку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тех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обучающихся,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которые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не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ориентированы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на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получение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высоких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баллов</w:t>
      </w:r>
      <w:bookmarkEnd w:id="14"/>
      <w:r w:rsidRPr="001A17F8">
        <w:rPr>
          <w:rFonts w:eastAsia="Times New Roman"/>
          <w:lang w:eastAsia="en-US"/>
        </w:rPr>
        <w:t>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целесообразно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сосредоточить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внимание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на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корректном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выполнении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заданий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тестового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характера,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есть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«вспомнить»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школьный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курс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русского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языка,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в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том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числе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ориентируясь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на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работу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с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микротекстами.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Особое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внимание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таким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ребятам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стоит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обратить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на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развитие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умения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правильно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выполнять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задания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1,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2,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8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и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21,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связанные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с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аналитической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работой.</w:t>
      </w:r>
      <w:r w:rsidR="00670C46" w:rsidRPr="001A17F8">
        <w:rPr>
          <w:rFonts w:eastAsia="Times New Roman"/>
          <w:lang w:eastAsia="en-US"/>
        </w:rPr>
        <w:t xml:space="preserve"> </w:t>
      </w:r>
    </w:p>
    <w:p w:rsidR="0060144D" w:rsidRPr="001A17F8" w:rsidRDefault="0060144D" w:rsidP="0060144D">
      <w:pPr>
        <w:ind w:firstLine="709"/>
        <w:jc w:val="both"/>
        <w:rPr>
          <w:rFonts w:eastAsia="Times New Roman" w:cs="Calibri"/>
        </w:rPr>
      </w:pPr>
      <w:r w:rsidRPr="001A17F8">
        <w:rPr>
          <w:rFonts w:eastAsia="Times New Roman" w:cs="Calibri"/>
        </w:rPr>
        <w:t>Если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есть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намерение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приступить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к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выполнению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задания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27,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то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очень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важно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стараться,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прочитав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текст,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сделать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своё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высказывание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орфографически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и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пунктуационно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грамотным,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не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использовать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объёмных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речевых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конструкций,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подбирать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именно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те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слова,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в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написании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которых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уверены,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следить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за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речевым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оформлением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письменного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высказывания,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за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тем,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чтобы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не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делать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фактических</w:t>
      </w:r>
      <w:r w:rsidR="00670C46" w:rsidRPr="001A17F8">
        <w:rPr>
          <w:rFonts w:eastAsia="Times New Roman" w:cs="Calibri"/>
        </w:rPr>
        <w:t xml:space="preserve"> </w:t>
      </w:r>
      <w:r w:rsidRPr="001A17F8">
        <w:rPr>
          <w:rFonts w:eastAsia="Times New Roman" w:cs="Calibri"/>
        </w:rPr>
        <w:t>ошибок.</w:t>
      </w:r>
    </w:p>
    <w:p w:rsidR="0060144D" w:rsidRPr="001A17F8" w:rsidRDefault="00670C46" w:rsidP="0060144D">
      <w:pPr>
        <w:ind w:firstLine="709"/>
        <w:jc w:val="both"/>
        <w:rPr>
          <w:rFonts w:eastAsia="Times New Roman" w:cs="Calibri"/>
        </w:rPr>
      </w:pP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/>
          <w:lang w:eastAsia="en-US"/>
        </w:rPr>
        <w:t>При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подготовке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к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ЕГЭ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по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русскому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языку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тех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обучающихся,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которые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ориентированы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на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получение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высоких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баллов,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необходимо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подробно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останавливаться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на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выполнении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задания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27.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В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процессе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работы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важно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обращать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внимание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на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структуру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ответа,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/>
          <w:lang w:eastAsia="en-US"/>
        </w:rPr>
        <w:t>предполагающего</w:t>
      </w:r>
      <w:r w:rsidRPr="001A17F8">
        <w:rPr>
          <w:rFonts w:eastAsia="Times New Roman"/>
          <w:lang w:eastAsia="en-US"/>
        </w:rPr>
        <w:t xml:space="preserve"> </w:t>
      </w:r>
      <w:r w:rsidR="0060144D" w:rsidRPr="001A17F8">
        <w:rPr>
          <w:rFonts w:eastAsia="Times New Roman" w:cs="Calibri"/>
        </w:rPr>
        <w:t>отражение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в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работе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определённых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параметров,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отмечать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её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необходимые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элементы.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Типовая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структура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письменного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высказывания,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по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сути,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содержится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в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критериях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оценивания.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Важно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объяснить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обучающемуся,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что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при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ответе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необходимо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соблюдать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логическую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последовательность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частей,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следить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за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речевым</w:t>
      </w:r>
      <w:r w:rsidRPr="001A17F8">
        <w:rPr>
          <w:rFonts w:eastAsia="Times New Roman" w:cs="Calibri"/>
        </w:rPr>
        <w:t xml:space="preserve"> </w:t>
      </w:r>
      <w:r w:rsidR="0060144D" w:rsidRPr="001A17F8">
        <w:rPr>
          <w:rFonts w:eastAsia="Times New Roman" w:cs="Calibri"/>
        </w:rPr>
        <w:t>рисунком.</w:t>
      </w:r>
    </w:p>
    <w:p w:rsidR="0060144D" w:rsidRPr="001A17F8" w:rsidRDefault="0060144D" w:rsidP="0060144D">
      <w:pPr>
        <w:ind w:firstLine="709"/>
        <w:jc w:val="both"/>
        <w:rPr>
          <w:rFonts w:eastAsia="Times New Roman"/>
          <w:lang w:eastAsia="en-US"/>
        </w:rPr>
      </w:pPr>
      <w:r w:rsidRPr="001A17F8">
        <w:rPr>
          <w:rFonts w:eastAsia="Times New Roman"/>
          <w:lang w:eastAsia="en-US"/>
        </w:rPr>
        <w:t>3.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Обучающиеся,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ориентированные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на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получение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высоких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баллов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ЕГЭ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русскому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языку,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должны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быть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готовы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к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тому,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чтобы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прорабатывать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в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процессе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подготовки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проблемные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поля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разных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текстов.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При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этом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ребятам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важно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осознавать,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что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не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стоит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«подгонять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текст»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под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свой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уровень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подготовки,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под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свои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мысли,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напротив,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стоит,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читая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текст,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пытаться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понять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позицию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того,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кто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этот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текст</w:t>
      </w:r>
      <w:r w:rsidR="00670C46" w:rsidRPr="001A17F8">
        <w:rPr>
          <w:rFonts w:eastAsia="Times New Roman"/>
          <w:lang w:eastAsia="en-US"/>
        </w:rPr>
        <w:t xml:space="preserve"> </w:t>
      </w:r>
      <w:r w:rsidRPr="001A17F8">
        <w:rPr>
          <w:rFonts w:eastAsia="Times New Roman"/>
          <w:lang w:eastAsia="en-US"/>
        </w:rPr>
        <w:t>написал.</w:t>
      </w:r>
    </w:p>
    <w:p w:rsidR="0060144D" w:rsidRPr="007B7008" w:rsidRDefault="0060144D" w:rsidP="0060144D">
      <w:pPr>
        <w:pStyle w:val="a3"/>
        <w:shd w:val="clear" w:color="auto" w:fill="FFFFFF"/>
        <w:spacing w:line="323" w:lineRule="atLeast"/>
        <w:ind w:left="360" w:firstLine="348"/>
        <w:jc w:val="both"/>
        <w:rPr>
          <w:rFonts w:ascii="Times New Roman" w:eastAsia="Times New Roman" w:hAnsi="Times New Roman"/>
          <w:sz w:val="28"/>
          <w:szCs w:val="28"/>
        </w:rPr>
      </w:pPr>
    </w:p>
    <w:p w:rsidR="0060144D" w:rsidRPr="001A17F8" w:rsidRDefault="0060144D" w:rsidP="001A17F8">
      <w:pPr>
        <w:pStyle w:val="3"/>
        <w:numPr>
          <w:ilvl w:val="1"/>
          <w:numId w:val="12"/>
        </w:numPr>
        <w:rPr>
          <w:rFonts w:ascii="Times New Roman" w:hAnsi="Times New Roman"/>
          <w:b w:val="0"/>
          <w:bCs w:val="0"/>
          <w:color w:val="auto"/>
        </w:rPr>
      </w:pPr>
      <w:bookmarkStart w:id="15" w:name="_Toc109217022"/>
      <w:bookmarkStart w:id="16" w:name="_Toc111015838"/>
      <w:r w:rsidRPr="001A17F8">
        <w:rPr>
          <w:rFonts w:ascii="Times New Roman" w:hAnsi="Times New Roman"/>
          <w:b w:val="0"/>
          <w:bCs w:val="0"/>
          <w:color w:val="auto"/>
        </w:rPr>
        <w:t>Рекомендации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по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темам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для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обсуждения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на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методических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объединениях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учителей-предметников,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возможные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направления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повышения</w:t>
      </w:r>
      <w:r w:rsidR="00670C46" w:rsidRPr="001A17F8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bCs w:val="0"/>
          <w:color w:val="auto"/>
        </w:rPr>
        <w:t>квалификации</w:t>
      </w:r>
      <w:bookmarkEnd w:id="15"/>
      <w:bookmarkEnd w:id="16"/>
    </w:p>
    <w:p w:rsidR="0060144D" w:rsidRPr="001A17F8" w:rsidRDefault="0060144D" w:rsidP="001A17F8">
      <w:pPr>
        <w:ind w:firstLine="360"/>
        <w:jc w:val="both"/>
      </w:pPr>
      <w:r w:rsidRPr="001A17F8">
        <w:t>С</w:t>
      </w:r>
      <w:r w:rsidR="00670C46" w:rsidRPr="001A17F8">
        <w:t xml:space="preserve"> </w:t>
      </w:r>
      <w:r w:rsidRPr="001A17F8">
        <w:t>учётом</w:t>
      </w:r>
      <w:r w:rsidR="00670C46" w:rsidRPr="001A17F8">
        <w:t xml:space="preserve"> </w:t>
      </w:r>
      <w:r w:rsidRPr="001A17F8">
        <w:t>результатов</w:t>
      </w:r>
      <w:r w:rsidR="00670C46" w:rsidRPr="001A17F8">
        <w:t xml:space="preserve"> </w:t>
      </w:r>
      <w:r w:rsidRPr="001A17F8">
        <w:t>ЕГЭ</w:t>
      </w:r>
      <w:r w:rsidR="00670C46" w:rsidRPr="001A17F8">
        <w:t xml:space="preserve"> </w:t>
      </w:r>
      <w:r w:rsidRPr="001A17F8">
        <w:t>по</w:t>
      </w:r>
      <w:r w:rsidR="00670C46" w:rsidRPr="001A17F8">
        <w:t xml:space="preserve"> </w:t>
      </w:r>
      <w:r w:rsidRPr="001A17F8">
        <w:t>русскому</w:t>
      </w:r>
      <w:r w:rsidR="00670C46" w:rsidRPr="001A17F8">
        <w:t xml:space="preserve"> </w:t>
      </w:r>
      <w:r w:rsidRPr="001A17F8">
        <w:t>языку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Ненецком</w:t>
      </w:r>
      <w:r w:rsidR="00670C46" w:rsidRPr="001A17F8">
        <w:t xml:space="preserve"> </w:t>
      </w:r>
      <w:r w:rsidRPr="001A17F8">
        <w:t>автономном</w:t>
      </w:r>
      <w:r w:rsidR="00670C46" w:rsidRPr="001A17F8">
        <w:t xml:space="preserve"> </w:t>
      </w:r>
      <w:r w:rsidRPr="001A17F8">
        <w:t>округе</w:t>
      </w:r>
      <w:r w:rsidR="00670C46" w:rsidRPr="001A17F8">
        <w:t xml:space="preserve"> </w:t>
      </w:r>
      <w:r w:rsidRPr="001A17F8">
        <w:t>для</w:t>
      </w:r>
      <w:r w:rsidR="00670C46" w:rsidRPr="001A17F8">
        <w:t xml:space="preserve"> </w:t>
      </w:r>
      <w:r w:rsidRPr="001A17F8">
        <w:t>обсуждения</w:t>
      </w:r>
      <w:r w:rsidR="00670C46" w:rsidRPr="001A17F8">
        <w:t xml:space="preserve"> </w:t>
      </w:r>
      <w:r w:rsidRPr="001A17F8">
        <w:t>на</w:t>
      </w:r>
      <w:r w:rsidR="00670C46" w:rsidRPr="001A17F8">
        <w:t xml:space="preserve"> </w:t>
      </w:r>
      <w:r w:rsidRPr="001A17F8">
        <w:t>уровне</w:t>
      </w:r>
      <w:r w:rsidR="00670C46" w:rsidRPr="001A17F8">
        <w:t xml:space="preserve"> </w:t>
      </w:r>
      <w:r w:rsidRPr="001A17F8">
        <w:t>окружного</w:t>
      </w:r>
      <w:r w:rsidR="00670C46" w:rsidRPr="001A17F8">
        <w:t xml:space="preserve"> </w:t>
      </w:r>
      <w:r w:rsidRPr="001A17F8">
        <w:t>методического</w:t>
      </w:r>
      <w:r w:rsidR="00670C46" w:rsidRPr="001A17F8">
        <w:t xml:space="preserve"> </w:t>
      </w:r>
      <w:r w:rsidRPr="001A17F8">
        <w:t>объединения/методических</w:t>
      </w:r>
      <w:r w:rsidR="00670C46" w:rsidRPr="001A17F8">
        <w:t xml:space="preserve"> </w:t>
      </w:r>
      <w:r w:rsidRPr="001A17F8">
        <w:t>объединений</w:t>
      </w:r>
      <w:r w:rsidR="00670C46" w:rsidRPr="001A17F8">
        <w:t xml:space="preserve"> </w:t>
      </w:r>
      <w:r w:rsidRPr="001A17F8">
        <w:t>в</w:t>
      </w:r>
      <w:r w:rsidR="00670C46" w:rsidRPr="001A17F8">
        <w:t xml:space="preserve"> </w:t>
      </w:r>
      <w:r w:rsidRPr="001A17F8">
        <w:t>образовательных</w:t>
      </w:r>
      <w:r w:rsidR="00670C46" w:rsidRPr="001A17F8">
        <w:t xml:space="preserve"> </w:t>
      </w:r>
      <w:r w:rsidRPr="001A17F8">
        <w:t>организациях</w:t>
      </w:r>
      <w:r w:rsidR="00670C46" w:rsidRPr="001A17F8">
        <w:t xml:space="preserve"> </w:t>
      </w:r>
      <w:r w:rsidRPr="001A17F8">
        <w:t>могут</w:t>
      </w:r>
      <w:r w:rsidR="00670C46" w:rsidRPr="001A17F8">
        <w:t xml:space="preserve"> </w:t>
      </w:r>
      <w:r w:rsidRPr="001A17F8">
        <w:t>быть</w:t>
      </w:r>
      <w:r w:rsidR="00670C46" w:rsidRPr="001A17F8">
        <w:t xml:space="preserve"> </w:t>
      </w:r>
      <w:r w:rsidRPr="001A17F8">
        <w:t>использованы</w:t>
      </w:r>
      <w:r w:rsidR="00670C46" w:rsidRPr="001A17F8">
        <w:t xml:space="preserve"> </w:t>
      </w:r>
      <w:r w:rsidRPr="001A17F8">
        <w:t>нижеследующие</w:t>
      </w:r>
      <w:r w:rsidR="00670C46" w:rsidRPr="001A17F8">
        <w:t xml:space="preserve"> </w:t>
      </w:r>
      <w:r w:rsidRPr="001A17F8">
        <w:t>темы</w:t>
      </w:r>
      <w:r w:rsidR="00670C46" w:rsidRPr="001A17F8">
        <w:t xml:space="preserve"> </w:t>
      </w:r>
      <w:r w:rsidRPr="001A17F8">
        <w:t>/</w:t>
      </w:r>
      <w:r w:rsidR="00670C46" w:rsidRPr="001A17F8">
        <w:t xml:space="preserve"> </w:t>
      </w:r>
      <w:r w:rsidRPr="001A17F8">
        <w:t>тематические</w:t>
      </w:r>
      <w:r w:rsidR="00670C46" w:rsidRPr="001A17F8">
        <w:t xml:space="preserve"> </w:t>
      </w:r>
      <w:r w:rsidRPr="001A17F8">
        <w:t>направления.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17" w:name="_Hlk79873810"/>
      <w:r w:rsidRPr="001A17F8">
        <w:rPr>
          <w:rFonts w:ascii="Times New Roman" w:hAnsi="Times New Roman"/>
          <w:sz w:val="24"/>
          <w:szCs w:val="24"/>
        </w:rPr>
        <w:t>–</w:t>
      </w:r>
      <w:bookmarkEnd w:id="17"/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Система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работы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учителя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подготовке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обучающихся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выполнению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заданий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ЕГЭ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языку.</w:t>
      </w:r>
    </w:p>
    <w:p w:rsidR="0060144D" w:rsidRPr="001A17F8" w:rsidRDefault="001034BB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–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Совершенствование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методики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подготовки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к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ЕГЭ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языку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на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основе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выявленных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типичных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затруднений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ошибок.</w:t>
      </w:r>
    </w:p>
    <w:p w:rsidR="0060144D" w:rsidRPr="001A17F8" w:rsidRDefault="001034BB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–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Написание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комментария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к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проблеме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текста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как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главная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сложность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построении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сочинения.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Функция,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структура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комментария.</w:t>
      </w:r>
    </w:p>
    <w:p w:rsidR="0060144D" w:rsidRPr="001A17F8" w:rsidRDefault="001034BB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–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Способы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выражения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смысловой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связи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между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примерами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—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иллюстрациями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комментарии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к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предложенному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тексту.</w:t>
      </w:r>
    </w:p>
    <w:p w:rsidR="0060144D" w:rsidRPr="001A17F8" w:rsidRDefault="001034BB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–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Разграничение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речевых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грамматических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ошибок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ходе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подготовки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к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ЕГЭ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языку.</w:t>
      </w:r>
    </w:p>
    <w:p w:rsidR="0060144D" w:rsidRPr="001A17F8" w:rsidRDefault="001034BB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–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Термины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стилистики: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связующая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функция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специальных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средств,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указывающих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на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последовательность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развития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описываемого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явления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на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развитие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мысли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автора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текста,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функционально-смысловые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типы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речи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особенности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изображения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явлений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них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</w:p>
    <w:p w:rsidR="0060144D" w:rsidRPr="001A17F8" w:rsidRDefault="001034BB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–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Современные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подходы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обучении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языку,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способствующие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успешной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сдаче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государственной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итоговой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аттестации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форме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="0060144D" w:rsidRPr="001A17F8">
        <w:rPr>
          <w:rFonts w:ascii="Times New Roman" w:hAnsi="Times New Roman"/>
          <w:sz w:val="24"/>
          <w:szCs w:val="24"/>
        </w:rPr>
        <w:t>ЕГЭ</w:t>
      </w:r>
    </w:p>
    <w:p w:rsidR="0060144D" w:rsidRPr="001A17F8" w:rsidRDefault="0060144D" w:rsidP="001A17F8">
      <w:pPr>
        <w:pStyle w:val="a3"/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процессе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локальной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методической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работы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также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необходимо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учитывать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следующие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тематические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направления: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1)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информационно-образовательное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пространство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информационно-образовательная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среда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преподавании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литературы;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2)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особенности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процесса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обучения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условиях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развития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информационно-образовательной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среды;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3)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учебный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материал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как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компонент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информационно-образовательной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среды;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lastRenderedPageBreak/>
        <w:t>4)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современные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учебно-методические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комплекты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потенциал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подготовке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государственной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итоговой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аттестации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русскому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языку;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5)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виды,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способы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приёмы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предъявления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информации;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6)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формирование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развитие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информационной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культуры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(в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том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числе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способов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обращения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знаками,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данными,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информацией,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способы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её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представления);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7)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читательская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грамотность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обучающихся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основной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старшей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школе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(в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том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числе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особенности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чтения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как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рецептивного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вида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деятельности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восприятию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пониманию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письменного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текста);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8)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линейный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текст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гипертекст;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9)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понимание,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интерпретация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комментирование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текстов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различной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функционально-смысловой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направленности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др.</w:t>
      </w:r>
    </w:p>
    <w:p w:rsidR="0060144D" w:rsidRPr="001A17F8" w:rsidRDefault="0060144D" w:rsidP="001A17F8">
      <w:pPr>
        <w:pStyle w:val="a3"/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Учителям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рекомендуется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рассмотреть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на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заседаниях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методических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объединений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такие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вопросы,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как: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br/>
        <w:t>-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«Изучение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целей,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задач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концептуальных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положений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Концепции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преподавания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литературы;</w:t>
      </w:r>
      <w:r w:rsidRPr="001A17F8">
        <w:rPr>
          <w:rFonts w:ascii="Times New Roman" w:hAnsi="Times New Roman"/>
          <w:sz w:val="24"/>
          <w:szCs w:val="24"/>
        </w:rPr>
        <w:br/>
        <w:t>-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«Эффективные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техники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формирования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коммуникативной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культуры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учащихся».</w:t>
      </w:r>
    </w:p>
    <w:p w:rsidR="0060144D" w:rsidRPr="001A17F8" w:rsidRDefault="0060144D" w:rsidP="001A17F8">
      <w:pPr>
        <w:pStyle w:val="a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целях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повышения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качества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работы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учителей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крайне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важно:</w:t>
      </w:r>
      <w:r w:rsidRPr="001A17F8">
        <w:rPr>
          <w:rFonts w:ascii="Times New Roman" w:hAnsi="Times New Roman"/>
          <w:sz w:val="24"/>
          <w:szCs w:val="24"/>
        </w:rPr>
        <w:br/>
        <w:t>-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разработать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механизмы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комплексного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совершенствования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профессиональных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компетенций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педагогических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работников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(в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том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числе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дистанционном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формате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использованием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современных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информационно-коммуникационных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технологий);</w:t>
      </w:r>
      <w:r w:rsidRPr="001A17F8">
        <w:rPr>
          <w:rFonts w:ascii="Times New Roman" w:hAnsi="Times New Roman"/>
          <w:sz w:val="24"/>
          <w:szCs w:val="24"/>
        </w:rPr>
        <w:br/>
        <w:t>-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педагогам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-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систематически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повышать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свой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профессиональный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уровень.</w:t>
      </w:r>
    </w:p>
    <w:p w:rsidR="0060144D" w:rsidRPr="001A17F8" w:rsidRDefault="0060144D" w:rsidP="001A17F8">
      <w:pPr>
        <w:pStyle w:val="a3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Повышение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квалификации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учителей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должно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осуществляться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использованием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различных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форм: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1)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курсы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повышения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квалификации;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2)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методические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объединения;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3)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курсы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переподготовки;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4)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учебные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методические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семинары;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5)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самообразование.</w:t>
      </w:r>
    </w:p>
    <w:p w:rsidR="0060144D" w:rsidRPr="001A17F8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Необходимо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повышение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уровня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педагогической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компетентности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учителей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литературы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через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профессиональные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сообщества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(в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НАО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создано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региональное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отделение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Всероссийской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общественной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организации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«Ассоциация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учителей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литературы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русского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языка»);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интернет-сообщества.</w:t>
      </w:r>
    </w:p>
    <w:p w:rsidR="0060144D" w:rsidRDefault="0060144D" w:rsidP="001A17F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НАО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ежегодно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проводится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анализ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результатов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государственной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итоговой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аттестации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образовательным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программам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среднего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общего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образования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bookmarkStart w:id="18" w:name="_Toc109217031"/>
      <w:r w:rsidRPr="001A17F8">
        <w:rPr>
          <w:rFonts w:ascii="Times New Roman" w:hAnsi="Times New Roman"/>
          <w:sz w:val="24"/>
          <w:szCs w:val="24"/>
        </w:rPr>
        <w:t>Планируемые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меры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методической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поддержки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изучения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учебных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предметов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2022-2023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уч.г.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на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региональном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уровне.</w:t>
      </w:r>
      <w:bookmarkEnd w:id="18"/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</w:p>
    <w:p w:rsidR="001A17F8" w:rsidRDefault="001A17F8" w:rsidP="0096574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1A17F8" w:rsidRPr="001A17F8" w:rsidRDefault="001A17F8" w:rsidP="001A17F8">
      <w:pPr>
        <w:pStyle w:val="a3"/>
        <w:keepNext/>
        <w:keepLines/>
        <w:numPr>
          <w:ilvl w:val="0"/>
          <w:numId w:val="12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SimSun" w:hAnsi="Times New Roman"/>
          <w:vanish/>
          <w:sz w:val="24"/>
          <w:szCs w:val="24"/>
          <w:lang w:eastAsia="ru-RU"/>
        </w:rPr>
      </w:pPr>
      <w:bookmarkStart w:id="19" w:name="_Toc111015839"/>
      <w:r w:rsidRPr="001A17F8">
        <w:rPr>
          <w:rFonts w:ascii="Times New Roman" w:hAnsi="Times New Roman"/>
          <w:b/>
          <w:bCs/>
          <w:sz w:val="24"/>
          <w:szCs w:val="24"/>
        </w:rPr>
        <w:t>Мероприятия, запланированные для включения в ДОРОЖНУЮ КАРТУ по развитию региональной системы образования</w:t>
      </w:r>
      <w:bookmarkEnd w:id="19"/>
    </w:p>
    <w:p w:rsidR="0060144D" w:rsidRPr="007B7008" w:rsidRDefault="0060144D" w:rsidP="001A17F8">
      <w:pPr>
        <w:pStyle w:val="3"/>
        <w:numPr>
          <w:ilvl w:val="1"/>
          <w:numId w:val="12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20" w:name="_Toc109217032"/>
      <w:bookmarkStart w:id="21" w:name="_Toc111015840"/>
      <w:r w:rsidRPr="007B7008">
        <w:rPr>
          <w:rFonts w:ascii="Times New Roman" w:hAnsi="Times New Roman"/>
          <w:b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мероприятия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методической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поддержки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изучения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учебных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предметов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2022-2023уч.г.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региональном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уровне,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том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числе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аномально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низкими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г.</w:t>
      </w:r>
      <w:bookmarkEnd w:id="20"/>
      <w:bookmarkEnd w:id="21"/>
    </w:p>
    <w:p w:rsidR="004E56FC" w:rsidRPr="007B7008" w:rsidRDefault="004E56FC" w:rsidP="004E56FC"/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370"/>
        <w:gridCol w:w="3372"/>
        <w:gridCol w:w="3089"/>
      </w:tblGrid>
      <w:tr w:rsidR="007B7008" w:rsidRPr="007B7008" w:rsidTr="0060144D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D" w:rsidRPr="007B7008" w:rsidRDefault="006014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_Hlk79909500"/>
            <w:r w:rsidRPr="007B70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D" w:rsidRPr="007B7008" w:rsidRDefault="006014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D" w:rsidRPr="007B7008" w:rsidRDefault="006014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Критерии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отбора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ОО,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данной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(например,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с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аномально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низкими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результатами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или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все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учебному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предмету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т.п.)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D" w:rsidRPr="007B7008" w:rsidRDefault="006014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конкретно),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рекомендуются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данной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</w:tr>
      <w:tr w:rsidR="007B7008" w:rsidRPr="007B7008" w:rsidTr="0060144D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D" w:rsidRPr="007B7008" w:rsidRDefault="006014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D" w:rsidRPr="007B7008" w:rsidRDefault="0060144D">
            <w:r w:rsidRPr="007B7008">
              <w:t>МО</w:t>
            </w:r>
            <w:r w:rsidR="00670C46">
              <w:t xml:space="preserve"> </w:t>
            </w:r>
            <w:r w:rsidRPr="007B7008">
              <w:t>«Современные</w:t>
            </w:r>
            <w:r w:rsidR="00670C46">
              <w:t xml:space="preserve"> </w:t>
            </w:r>
          </w:p>
          <w:p w:rsidR="0060144D" w:rsidRPr="007B7008" w:rsidRDefault="0060144D">
            <w:r w:rsidRPr="007B7008">
              <w:t>образовательные</w:t>
            </w:r>
            <w:r w:rsidR="00670C46">
              <w:t xml:space="preserve"> </w:t>
            </w:r>
            <w:r w:rsidRPr="007B7008">
              <w:t>технологии</w:t>
            </w:r>
            <w:r w:rsidR="00670C46">
              <w:t xml:space="preserve"> </w:t>
            </w:r>
            <w:r w:rsidRPr="007B7008">
              <w:t>в</w:t>
            </w:r>
            <w:r w:rsidR="00670C46">
              <w:t xml:space="preserve"> </w:t>
            </w:r>
            <w:r w:rsidRPr="007B7008">
              <w:t>преподавании</w:t>
            </w:r>
            <w:r w:rsidR="00670C46">
              <w:t xml:space="preserve"> </w:t>
            </w:r>
            <w:r w:rsidRPr="007B7008">
              <w:t>русского</w:t>
            </w:r>
            <w:r w:rsidR="00670C46">
              <w:t xml:space="preserve"> </w:t>
            </w:r>
            <w:r w:rsidRPr="007B7008">
              <w:t>языка</w:t>
            </w:r>
            <w:r w:rsidR="00670C46">
              <w:t xml:space="preserve"> </w:t>
            </w:r>
            <w:r w:rsidR="004E56FC" w:rsidRPr="007B7008">
              <w:lastRenderedPageBreak/>
              <w:t>и</w:t>
            </w:r>
            <w:r w:rsidR="00670C46">
              <w:t xml:space="preserve"> </w:t>
            </w:r>
            <w:r w:rsidR="004E56FC" w:rsidRPr="007B7008">
              <w:t>литературы»</w:t>
            </w:r>
            <w:r w:rsidR="00670C46">
              <w:t xml:space="preserve"> </w:t>
            </w:r>
            <w:r w:rsidR="004E56FC" w:rsidRPr="007B7008">
              <w:t>(февраль</w:t>
            </w:r>
            <w:r w:rsidR="00670C46">
              <w:t xml:space="preserve"> </w:t>
            </w:r>
            <w:r w:rsidR="004E56FC" w:rsidRPr="007B7008">
              <w:t>2023</w:t>
            </w:r>
            <w:r w:rsidR="00670C46">
              <w:t xml:space="preserve"> </w:t>
            </w:r>
            <w:r w:rsidR="004E56FC" w:rsidRPr="007B7008">
              <w:t>г.)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D" w:rsidRPr="007B7008" w:rsidRDefault="0060144D">
            <w:pPr>
              <w:widowControl w:val="0"/>
            </w:pPr>
            <w:r w:rsidRPr="007B7008">
              <w:lastRenderedPageBreak/>
              <w:t>Все</w:t>
            </w:r>
            <w:r w:rsidR="00670C46">
              <w:t xml:space="preserve"> </w:t>
            </w:r>
            <w:r w:rsidRPr="007B7008">
              <w:t>учителя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учебному</w:t>
            </w:r>
            <w:r w:rsidR="00670C46">
              <w:t xml:space="preserve"> </w:t>
            </w:r>
            <w:r w:rsidRPr="007B7008">
              <w:t>предмету</w:t>
            </w:r>
          </w:p>
          <w:p w:rsidR="0060144D" w:rsidRPr="007B7008" w:rsidRDefault="0060144D">
            <w:pPr>
              <w:widowControl w:val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D" w:rsidRPr="007B7008" w:rsidRDefault="006014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будет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полезно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педагогов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всех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НАО.</w:t>
            </w:r>
          </w:p>
        </w:tc>
      </w:tr>
      <w:tr w:rsidR="0060144D" w:rsidRPr="007B7008" w:rsidTr="0060144D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D" w:rsidRPr="007B7008" w:rsidRDefault="006014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D" w:rsidRPr="007B7008" w:rsidRDefault="0060144D">
            <w:r w:rsidRPr="007B7008">
              <w:t>МО</w:t>
            </w:r>
            <w:r w:rsidR="00670C46">
              <w:t xml:space="preserve"> </w:t>
            </w:r>
            <w:r w:rsidRPr="007B7008">
              <w:t>«Анализ</w:t>
            </w:r>
            <w:r w:rsidR="00670C46">
              <w:t xml:space="preserve"> </w:t>
            </w:r>
            <w:r w:rsidRPr="007B7008">
              <w:t>результатов</w:t>
            </w:r>
            <w:r w:rsidR="00670C46">
              <w:t xml:space="preserve"> </w:t>
            </w:r>
            <w:r w:rsidRPr="007B7008">
              <w:t>ЕГЭ</w:t>
            </w:r>
            <w:r w:rsidR="00670C46">
              <w:t xml:space="preserve"> </w:t>
            </w:r>
            <w:r w:rsidRPr="007B7008">
              <w:t>и</w:t>
            </w:r>
            <w:r w:rsidR="00670C46">
              <w:t xml:space="preserve"> </w:t>
            </w:r>
            <w:r w:rsidRPr="007B7008">
              <w:t>ОГЭ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русскому</w:t>
            </w:r>
            <w:r w:rsidR="00670C46">
              <w:t xml:space="preserve"> </w:t>
            </w:r>
            <w:r w:rsidRPr="007B7008">
              <w:t>языку</w:t>
            </w:r>
            <w:r w:rsidR="00670C46">
              <w:t xml:space="preserve"> </w:t>
            </w:r>
            <w:r w:rsidRPr="007B7008">
              <w:t>и</w:t>
            </w:r>
            <w:r w:rsidR="00670C46">
              <w:t xml:space="preserve"> </w:t>
            </w:r>
            <w:r w:rsidRPr="007B7008">
              <w:t>литературе»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D" w:rsidRPr="007B7008" w:rsidRDefault="0060144D">
            <w:pPr>
              <w:widowControl w:val="0"/>
            </w:pPr>
            <w:r w:rsidRPr="007B7008">
              <w:t>Все</w:t>
            </w:r>
            <w:r w:rsidR="00670C46">
              <w:t xml:space="preserve"> </w:t>
            </w:r>
            <w:r w:rsidRPr="007B7008">
              <w:t>учителя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учебному</w:t>
            </w:r>
            <w:r w:rsidR="00670C46">
              <w:t xml:space="preserve"> </w:t>
            </w:r>
            <w:r w:rsidRPr="007B7008">
              <w:t>предмету</w:t>
            </w:r>
          </w:p>
          <w:p w:rsidR="0060144D" w:rsidRPr="007B7008" w:rsidRDefault="0060144D">
            <w:pPr>
              <w:widowControl w:val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4D" w:rsidRPr="007B7008" w:rsidRDefault="006014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будет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полезно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педагогов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всех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НАО.</w:t>
            </w:r>
          </w:p>
        </w:tc>
      </w:tr>
      <w:bookmarkEnd w:id="22"/>
    </w:tbl>
    <w:p w:rsidR="0060144D" w:rsidRPr="007B7008" w:rsidRDefault="0060144D" w:rsidP="0060144D"/>
    <w:p w:rsidR="008E19D3" w:rsidRPr="007B7008" w:rsidRDefault="00806AD9" w:rsidP="008E19D3">
      <w:pPr>
        <w:pStyle w:val="13"/>
        <w:rPr>
          <w:color w:val="auto"/>
        </w:rPr>
      </w:pPr>
      <w:r w:rsidRPr="007B7008">
        <w:rPr>
          <w:i/>
          <w:color w:val="auto"/>
          <w:sz w:val="14"/>
        </w:rPr>
        <w:br w:type="page"/>
      </w:r>
      <w:r w:rsidR="00670C46">
        <w:rPr>
          <w:i/>
          <w:color w:val="auto"/>
          <w:sz w:val="14"/>
        </w:rPr>
        <w:lastRenderedPageBreak/>
        <w:t xml:space="preserve"> </w:t>
      </w:r>
      <w:bookmarkStart w:id="23" w:name="_Toc111015841"/>
      <w:r w:rsidR="00463F63" w:rsidRPr="007B7008">
        <w:rPr>
          <w:color w:val="auto"/>
        </w:rPr>
        <w:t>МАТЕМАТИКА</w:t>
      </w:r>
      <w:bookmarkStart w:id="24" w:name="_Toc109304857"/>
      <w:bookmarkEnd w:id="23"/>
    </w:p>
    <w:p w:rsidR="008E19D3" w:rsidRPr="007B7008" w:rsidRDefault="001A17F8" w:rsidP="001A17F8">
      <w:pPr>
        <w:pStyle w:val="3"/>
        <w:numPr>
          <w:ilvl w:val="1"/>
          <w:numId w:val="35"/>
        </w:numPr>
        <w:tabs>
          <w:tab w:val="left" w:pos="567"/>
        </w:tabs>
        <w:rPr>
          <w:rFonts w:ascii="Times New Roman" w:eastAsia="SimSun" w:hAnsi="Times New Roman"/>
          <w:color w:val="auto"/>
          <w:sz w:val="28"/>
        </w:rPr>
      </w:pPr>
      <w:bookmarkStart w:id="25" w:name="_Toc109304858"/>
      <w:bookmarkStart w:id="26" w:name="_Toc111015842"/>
      <w:bookmarkEnd w:id="24"/>
      <w:bookmarkEnd w:id="25"/>
      <w:r w:rsidRPr="007B7008">
        <w:rPr>
          <w:rFonts w:ascii="Times New Roman" w:hAnsi="Times New Roman"/>
          <w:color w:val="auto"/>
        </w:rPr>
        <w:t>Рекомендации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совершенствованию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организации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методики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преподавания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предмета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НАО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основе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выявленных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типичных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затруднений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ошибок</w:t>
      </w:r>
      <w:bookmarkEnd w:id="26"/>
    </w:p>
    <w:p w:rsidR="008E19D3" w:rsidRPr="007B7008" w:rsidRDefault="008E19D3" w:rsidP="001A17F8">
      <w:pPr>
        <w:pStyle w:val="3"/>
        <w:numPr>
          <w:ilvl w:val="1"/>
          <w:numId w:val="12"/>
        </w:numPr>
        <w:rPr>
          <w:rFonts w:ascii="Times New Roman" w:hAnsi="Times New Roman"/>
          <w:b w:val="0"/>
          <w:bCs w:val="0"/>
          <w:color w:val="auto"/>
        </w:rPr>
      </w:pPr>
      <w:bookmarkStart w:id="27" w:name="_Toc109304860"/>
      <w:bookmarkStart w:id="28" w:name="_Toc111015843"/>
      <w:r w:rsidRPr="007B7008">
        <w:rPr>
          <w:rFonts w:ascii="Times New Roman" w:hAnsi="Times New Roman"/>
          <w:b w:val="0"/>
          <w:bCs w:val="0"/>
          <w:color w:val="auto"/>
        </w:rPr>
        <w:t>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совершенствованию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преподавания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учебного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предмета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всем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обучающимся</w:t>
      </w:r>
      <w:bookmarkEnd w:id="27"/>
      <w:bookmarkEnd w:id="28"/>
    </w:p>
    <w:p w:rsidR="008E19D3" w:rsidRPr="007B7008" w:rsidRDefault="008E19D3" w:rsidP="008E19D3">
      <w:pPr>
        <w:tabs>
          <w:tab w:val="left" w:pos="1134"/>
        </w:tabs>
        <w:ind w:firstLine="709"/>
        <w:jc w:val="both"/>
        <w:rPr>
          <w:iCs/>
        </w:rPr>
      </w:pP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2022</w:t>
      </w:r>
      <w:r w:rsidR="00670C46">
        <w:rPr>
          <w:iCs/>
        </w:rPr>
        <w:t xml:space="preserve"> </w:t>
      </w:r>
      <w:r w:rsidRPr="007B7008">
        <w:rPr>
          <w:iCs/>
        </w:rPr>
        <w:t>году</w:t>
      </w:r>
      <w:r w:rsidR="00670C46">
        <w:rPr>
          <w:iCs/>
        </w:rPr>
        <w:t xml:space="preserve"> </w:t>
      </w:r>
      <w:r w:rsidRPr="007B7008">
        <w:rPr>
          <w:iCs/>
        </w:rPr>
        <w:t>процент</w:t>
      </w:r>
      <w:r w:rsidR="00670C46">
        <w:rPr>
          <w:iCs/>
        </w:rPr>
        <w:t xml:space="preserve"> </w:t>
      </w:r>
      <w:r w:rsidRPr="007B7008">
        <w:rPr>
          <w:iCs/>
        </w:rPr>
        <w:t>выполнения</w:t>
      </w:r>
      <w:r w:rsidR="00670C46">
        <w:rPr>
          <w:iCs/>
        </w:rPr>
        <w:t xml:space="preserve"> </w:t>
      </w:r>
      <w:r w:rsidRPr="007B7008">
        <w:rPr>
          <w:iCs/>
        </w:rPr>
        <w:t>заданий</w:t>
      </w:r>
      <w:r w:rsidR="00670C46">
        <w:rPr>
          <w:iCs/>
        </w:rPr>
        <w:t xml:space="preserve"> </w:t>
      </w:r>
      <w:r w:rsidRPr="007B7008">
        <w:rPr>
          <w:iCs/>
        </w:rPr>
        <w:t>с</w:t>
      </w:r>
      <w:r w:rsidR="00670C46">
        <w:rPr>
          <w:iCs/>
        </w:rPr>
        <w:t xml:space="preserve"> </w:t>
      </w:r>
      <w:r w:rsidRPr="007B7008">
        <w:rPr>
          <w:iCs/>
        </w:rPr>
        <w:t>кратким</w:t>
      </w:r>
      <w:r w:rsidR="00670C46">
        <w:rPr>
          <w:iCs/>
        </w:rPr>
        <w:t xml:space="preserve"> </w:t>
      </w:r>
      <w:r w:rsidRPr="007B7008">
        <w:rPr>
          <w:iCs/>
        </w:rPr>
        <w:t>ответом</w:t>
      </w:r>
      <w:r w:rsidR="00670C46">
        <w:rPr>
          <w:iCs/>
        </w:rPr>
        <w:t xml:space="preserve"> </w:t>
      </w:r>
      <w:r w:rsidRPr="007B7008">
        <w:rPr>
          <w:iCs/>
        </w:rPr>
        <w:t>обучающимися</w:t>
      </w:r>
      <w:r w:rsidR="00670C46">
        <w:rPr>
          <w:iCs/>
        </w:rPr>
        <w:t xml:space="preserve"> </w:t>
      </w:r>
      <w:r w:rsidRPr="007B7008">
        <w:rPr>
          <w:iCs/>
        </w:rPr>
        <w:t>региона</w:t>
      </w:r>
      <w:r w:rsidR="00670C46">
        <w:rPr>
          <w:iCs/>
        </w:rPr>
        <w:t xml:space="preserve"> </w:t>
      </w:r>
      <w:r w:rsidRPr="007B7008">
        <w:rPr>
          <w:iCs/>
        </w:rPr>
        <w:t>был</w:t>
      </w:r>
      <w:r w:rsidR="00670C46">
        <w:rPr>
          <w:iCs/>
        </w:rPr>
        <w:t xml:space="preserve"> </w:t>
      </w:r>
      <w:r w:rsidRPr="007B7008">
        <w:rPr>
          <w:iCs/>
        </w:rPr>
        <w:t>на</w:t>
      </w:r>
      <w:r w:rsidR="00670C46">
        <w:rPr>
          <w:iCs/>
        </w:rPr>
        <w:t xml:space="preserve"> </w:t>
      </w:r>
      <w:r w:rsidRPr="007B7008">
        <w:rPr>
          <w:iCs/>
        </w:rPr>
        <w:t>хорошем</w:t>
      </w:r>
      <w:r w:rsidR="00670C46">
        <w:rPr>
          <w:iCs/>
        </w:rPr>
        <w:t xml:space="preserve"> </w:t>
      </w:r>
      <w:r w:rsidRPr="007B7008">
        <w:rPr>
          <w:iCs/>
        </w:rPr>
        <w:t>уровне.</w:t>
      </w:r>
      <w:r w:rsidR="00670C46">
        <w:rPr>
          <w:iCs/>
        </w:rPr>
        <w:t xml:space="preserve"> </w:t>
      </w:r>
      <w:r w:rsidRPr="007B7008">
        <w:rPr>
          <w:iCs/>
        </w:rPr>
        <w:t>Следует</w:t>
      </w:r>
      <w:r w:rsidR="00670C46">
        <w:rPr>
          <w:iCs/>
        </w:rPr>
        <w:t xml:space="preserve"> </w:t>
      </w:r>
      <w:r w:rsidRPr="007B7008">
        <w:rPr>
          <w:iCs/>
        </w:rPr>
        <w:t>обратить</w:t>
      </w:r>
      <w:r w:rsidR="00670C46">
        <w:rPr>
          <w:iCs/>
        </w:rPr>
        <w:t xml:space="preserve"> </w:t>
      </w:r>
      <w:r w:rsidRPr="007B7008">
        <w:rPr>
          <w:iCs/>
        </w:rPr>
        <w:t>внимание</w:t>
      </w:r>
      <w:r w:rsidR="00670C46">
        <w:rPr>
          <w:iCs/>
        </w:rPr>
        <w:t xml:space="preserve"> </w:t>
      </w:r>
      <w:r w:rsidRPr="007B7008">
        <w:rPr>
          <w:iCs/>
        </w:rPr>
        <w:t>на</w:t>
      </w:r>
      <w:r w:rsidR="00670C46">
        <w:rPr>
          <w:iCs/>
        </w:rPr>
        <w:t xml:space="preserve"> </w:t>
      </w:r>
      <w:r w:rsidRPr="007B7008">
        <w:rPr>
          <w:iCs/>
        </w:rPr>
        <w:t>вновь</w:t>
      </w:r>
      <w:r w:rsidR="00670C46">
        <w:rPr>
          <w:iCs/>
        </w:rPr>
        <w:t xml:space="preserve"> </w:t>
      </w:r>
      <w:r w:rsidRPr="007B7008">
        <w:rPr>
          <w:iCs/>
        </w:rPr>
        <w:t>включенное</w:t>
      </w:r>
      <w:r w:rsidR="00670C46">
        <w:rPr>
          <w:iCs/>
        </w:rPr>
        <w:t xml:space="preserve"> </w:t>
      </w:r>
      <w:r w:rsidRPr="007B7008">
        <w:rPr>
          <w:iCs/>
        </w:rPr>
        <w:t>задание</w:t>
      </w:r>
      <w:r w:rsidR="00670C46">
        <w:rPr>
          <w:iCs/>
        </w:rPr>
        <w:t xml:space="preserve"> </w:t>
      </w:r>
      <w:r w:rsidRPr="007B7008">
        <w:rPr>
          <w:iCs/>
        </w:rPr>
        <w:t>10.</w:t>
      </w:r>
      <w:r w:rsidR="00670C46">
        <w:rPr>
          <w:iCs/>
        </w:rPr>
        <w:t xml:space="preserve">  </w:t>
      </w:r>
      <w:r w:rsidRPr="007B7008">
        <w:rPr>
          <w:iCs/>
        </w:rPr>
        <w:t>Выпускникам</w:t>
      </w:r>
      <w:r w:rsidR="00670C46">
        <w:rPr>
          <w:iCs/>
        </w:rPr>
        <w:t xml:space="preserve"> </w:t>
      </w:r>
      <w:r w:rsidRPr="007B7008">
        <w:rPr>
          <w:iCs/>
        </w:rPr>
        <w:t>СПО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ВПЛ</w:t>
      </w:r>
      <w:r w:rsidR="00670C46">
        <w:rPr>
          <w:iCs/>
        </w:rPr>
        <w:t xml:space="preserve"> </w:t>
      </w:r>
      <w:r w:rsidRPr="007B7008">
        <w:rPr>
          <w:iCs/>
        </w:rPr>
        <w:t>следует</w:t>
      </w:r>
      <w:r w:rsidR="00670C46">
        <w:rPr>
          <w:iCs/>
        </w:rPr>
        <w:t xml:space="preserve"> </w:t>
      </w:r>
      <w:r w:rsidRPr="007B7008">
        <w:rPr>
          <w:iCs/>
        </w:rPr>
        <w:t>обратить</w:t>
      </w:r>
      <w:r w:rsidR="00670C46">
        <w:rPr>
          <w:iCs/>
        </w:rPr>
        <w:t xml:space="preserve"> </w:t>
      </w:r>
      <w:r w:rsidRPr="007B7008">
        <w:rPr>
          <w:iCs/>
        </w:rPr>
        <w:t>внимание</w:t>
      </w:r>
      <w:r w:rsidR="00670C46">
        <w:rPr>
          <w:iCs/>
        </w:rPr>
        <w:t xml:space="preserve"> </w:t>
      </w:r>
      <w:r w:rsidRPr="007B7008">
        <w:rPr>
          <w:iCs/>
        </w:rPr>
        <w:t>на</w:t>
      </w:r>
      <w:r w:rsidR="00670C46">
        <w:rPr>
          <w:iCs/>
        </w:rPr>
        <w:t xml:space="preserve"> </w:t>
      </w:r>
      <w:r w:rsidRPr="007B7008">
        <w:rPr>
          <w:iCs/>
        </w:rPr>
        <w:t>решение</w:t>
      </w:r>
      <w:r w:rsidR="00670C46">
        <w:rPr>
          <w:iCs/>
        </w:rPr>
        <w:t xml:space="preserve"> </w:t>
      </w:r>
      <w:r w:rsidRPr="007B7008">
        <w:rPr>
          <w:iCs/>
        </w:rPr>
        <w:t>базовых</w:t>
      </w:r>
      <w:r w:rsidR="00670C46">
        <w:rPr>
          <w:iCs/>
        </w:rPr>
        <w:t xml:space="preserve"> </w:t>
      </w:r>
      <w:r w:rsidRPr="007B7008">
        <w:rPr>
          <w:iCs/>
        </w:rPr>
        <w:t>заданий</w:t>
      </w:r>
      <w:r w:rsidR="00670C46">
        <w:rPr>
          <w:iCs/>
        </w:rPr>
        <w:t xml:space="preserve"> </w:t>
      </w:r>
      <w:r w:rsidRPr="007B7008">
        <w:rPr>
          <w:iCs/>
        </w:rPr>
        <w:t>4,5,6.</w:t>
      </w:r>
      <w:r w:rsidR="00670C46">
        <w:rPr>
          <w:iCs/>
        </w:rPr>
        <w:t xml:space="preserve"> </w:t>
      </w:r>
      <w:r w:rsidRPr="007B7008">
        <w:rPr>
          <w:iCs/>
        </w:rPr>
        <w:t>Они</w:t>
      </w:r>
      <w:r w:rsidR="00670C46">
        <w:rPr>
          <w:iCs/>
        </w:rPr>
        <w:t xml:space="preserve"> </w:t>
      </w:r>
      <w:r w:rsidRPr="007B7008">
        <w:rPr>
          <w:iCs/>
        </w:rPr>
        <w:t>дали</w:t>
      </w:r>
      <w:r w:rsidR="00670C46">
        <w:rPr>
          <w:iCs/>
        </w:rPr>
        <w:t xml:space="preserve"> </w:t>
      </w:r>
      <w:r w:rsidRPr="007B7008">
        <w:rPr>
          <w:iCs/>
        </w:rPr>
        <w:t>процент</w:t>
      </w:r>
      <w:r w:rsidR="00670C46">
        <w:rPr>
          <w:iCs/>
        </w:rPr>
        <w:t xml:space="preserve"> </w:t>
      </w:r>
      <w:r w:rsidRPr="007B7008">
        <w:rPr>
          <w:iCs/>
        </w:rPr>
        <w:t>выполнения</w:t>
      </w:r>
      <w:r w:rsidR="00670C46">
        <w:rPr>
          <w:iCs/>
        </w:rPr>
        <w:t xml:space="preserve"> </w:t>
      </w:r>
      <w:r w:rsidRPr="007B7008">
        <w:rPr>
          <w:iCs/>
        </w:rPr>
        <w:t>0%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этой</w:t>
      </w:r>
      <w:r w:rsidR="00670C46">
        <w:rPr>
          <w:iCs/>
        </w:rPr>
        <w:t xml:space="preserve"> </w:t>
      </w:r>
      <w:r w:rsidRPr="007B7008">
        <w:rPr>
          <w:iCs/>
        </w:rPr>
        <w:t>группе</w:t>
      </w:r>
      <w:r w:rsidR="00670C46">
        <w:rPr>
          <w:iCs/>
        </w:rPr>
        <w:t xml:space="preserve"> </w:t>
      </w:r>
      <w:r w:rsidRPr="007B7008">
        <w:rPr>
          <w:iCs/>
        </w:rPr>
        <w:t>участников.</w:t>
      </w:r>
    </w:p>
    <w:p w:rsidR="008E19D3" w:rsidRPr="007B7008" w:rsidRDefault="008E19D3" w:rsidP="008E19D3">
      <w:pPr>
        <w:tabs>
          <w:tab w:val="left" w:pos="1134"/>
        </w:tabs>
        <w:ind w:firstLine="709"/>
        <w:jc w:val="both"/>
        <w:rPr>
          <w:iCs/>
        </w:rPr>
      </w:pPr>
      <w:r w:rsidRPr="007B7008">
        <w:rPr>
          <w:iCs/>
        </w:rPr>
        <w:t>Одной</w:t>
      </w:r>
      <w:r w:rsidR="00670C46">
        <w:rPr>
          <w:iCs/>
        </w:rPr>
        <w:t xml:space="preserve"> </w:t>
      </w:r>
      <w:r w:rsidRPr="007B7008">
        <w:rPr>
          <w:iCs/>
        </w:rPr>
        <w:t>из</w:t>
      </w:r>
      <w:r w:rsidR="00670C46">
        <w:rPr>
          <w:iCs/>
        </w:rPr>
        <w:t xml:space="preserve"> </w:t>
      </w:r>
      <w:r w:rsidRPr="007B7008">
        <w:rPr>
          <w:iCs/>
        </w:rPr>
        <w:t>основных</w:t>
      </w:r>
      <w:r w:rsidR="00670C46">
        <w:rPr>
          <w:iCs/>
        </w:rPr>
        <w:t xml:space="preserve"> </w:t>
      </w:r>
      <w:r w:rsidRPr="007B7008">
        <w:rPr>
          <w:iCs/>
        </w:rPr>
        <w:t>проблем</w:t>
      </w:r>
      <w:r w:rsidR="00670C46">
        <w:rPr>
          <w:iCs/>
        </w:rPr>
        <w:t xml:space="preserve"> </w:t>
      </w:r>
      <w:r w:rsidRPr="007B7008">
        <w:rPr>
          <w:iCs/>
        </w:rPr>
        <w:t>является</w:t>
      </w:r>
      <w:r w:rsidR="00670C46">
        <w:rPr>
          <w:iCs/>
        </w:rPr>
        <w:t xml:space="preserve"> </w:t>
      </w:r>
      <w:r w:rsidRPr="007B7008">
        <w:rPr>
          <w:iCs/>
        </w:rPr>
        <w:t>незнание</w:t>
      </w:r>
      <w:r w:rsidR="00670C46">
        <w:rPr>
          <w:iCs/>
        </w:rPr>
        <w:t xml:space="preserve"> </w:t>
      </w:r>
      <w:r w:rsidRPr="007B7008">
        <w:rPr>
          <w:iCs/>
        </w:rPr>
        <w:t>обучающимися</w:t>
      </w:r>
      <w:r w:rsidR="00670C46">
        <w:rPr>
          <w:iCs/>
        </w:rPr>
        <w:t xml:space="preserve"> </w:t>
      </w:r>
      <w:r w:rsidRPr="007B7008">
        <w:rPr>
          <w:iCs/>
        </w:rPr>
        <w:t>формул</w:t>
      </w:r>
      <w:r w:rsidR="00670C46">
        <w:rPr>
          <w:iCs/>
        </w:rPr>
        <w:t xml:space="preserve"> </w:t>
      </w:r>
      <w:r w:rsidRPr="007B7008">
        <w:rPr>
          <w:iCs/>
        </w:rPr>
        <w:t>(особенно</w:t>
      </w:r>
      <w:r w:rsidR="00670C46">
        <w:rPr>
          <w:iCs/>
        </w:rPr>
        <w:t xml:space="preserve"> </w:t>
      </w:r>
      <w:r w:rsidRPr="007B7008">
        <w:rPr>
          <w:iCs/>
        </w:rPr>
        <w:t>при</w:t>
      </w:r>
      <w:r w:rsidR="00670C46">
        <w:rPr>
          <w:iCs/>
        </w:rPr>
        <w:t xml:space="preserve"> </w:t>
      </w:r>
      <w:r w:rsidRPr="007B7008">
        <w:rPr>
          <w:iCs/>
        </w:rPr>
        <w:t>изучении</w:t>
      </w:r>
      <w:r w:rsidR="00670C46">
        <w:rPr>
          <w:iCs/>
        </w:rPr>
        <w:t xml:space="preserve"> </w:t>
      </w:r>
      <w:r w:rsidRPr="007B7008">
        <w:rPr>
          <w:iCs/>
        </w:rPr>
        <w:t>разделов</w:t>
      </w:r>
      <w:r w:rsidR="00670C46">
        <w:rPr>
          <w:iCs/>
        </w:rPr>
        <w:t xml:space="preserve"> </w:t>
      </w:r>
      <w:r w:rsidRPr="007B7008">
        <w:rPr>
          <w:iCs/>
        </w:rPr>
        <w:t>«Производная»,</w:t>
      </w:r>
      <w:r w:rsidR="00670C46">
        <w:rPr>
          <w:iCs/>
        </w:rPr>
        <w:t xml:space="preserve"> </w:t>
      </w:r>
      <w:r w:rsidRPr="007B7008">
        <w:rPr>
          <w:iCs/>
        </w:rPr>
        <w:t>«Тригонометрия»,</w:t>
      </w:r>
      <w:r w:rsidR="00670C46">
        <w:rPr>
          <w:iCs/>
        </w:rPr>
        <w:t xml:space="preserve"> </w:t>
      </w:r>
      <w:r w:rsidRPr="007B7008">
        <w:rPr>
          <w:iCs/>
        </w:rPr>
        <w:t>«Геометрия»).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связи</w:t>
      </w:r>
      <w:r w:rsidR="00670C46">
        <w:rPr>
          <w:iCs/>
        </w:rPr>
        <w:t xml:space="preserve"> </w:t>
      </w:r>
      <w:r w:rsidRPr="007B7008">
        <w:rPr>
          <w:iCs/>
        </w:rPr>
        <w:t>с</w:t>
      </w:r>
      <w:r w:rsidR="00670C46">
        <w:rPr>
          <w:iCs/>
        </w:rPr>
        <w:t xml:space="preserve"> </w:t>
      </w:r>
      <w:r w:rsidRPr="007B7008">
        <w:rPr>
          <w:iCs/>
        </w:rPr>
        <w:t>этим</w:t>
      </w:r>
      <w:r w:rsidR="00670C46">
        <w:rPr>
          <w:iCs/>
        </w:rPr>
        <w:t xml:space="preserve"> </w:t>
      </w:r>
      <w:r w:rsidRPr="007B7008">
        <w:rPr>
          <w:iCs/>
        </w:rPr>
        <w:t>рекомендуется</w:t>
      </w:r>
      <w:r w:rsidR="00670C46">
        <w:rPr>
          <w:iCs/>
        </w:rPr>
        <w:t xml:space="preserve"> </w:t>
      </w:r>
      <w:r w:rsidRPr="007B7008">
        <w:rPr>
          <w:iCs/>
        </w:rPr>
        <w:t>использование</w:t>
      </w:r>
      <w:r w:rsidR="00670C46">
        <w:rPr>
          <w:iCs/>
        </w:rPr>
        <w:t xml:space="preserve"> </w:t>
      </w:r>
      <w:r w:rsidRPr="007B7008">
        <w:rPr>
          <w:iCs/>
        </w:rPr>
        <w:t>наглядности,</w:t>
      </w:r>
      <w:r w:rsidR="00670C46">
        <w:rPr>
          <w:iCs/>
        </w:rPr>
        <w:t xml:space="preserve"> </w:t>
      </w:r>
      <w:r w:rsidRPr="007B7008">
        <w:rPr>
          <w:iCs/>
        </w:rPr>
        <w:t>мнемонических</w:t>
      </w:r>
      <w:r w:rsidR="00670C46">
        <w:rPr>
          <w:iCs/>
        </w:rPr>
        <w:t xml:space="preserve"> </w:t>
      </w:r>
      <w:r w:rsidRPr="007B7008">
        <w:rPr>
          <w:iCs/>
        </w:rPr>
        <w:t>правил</w:t>
      </w:r>
      <w:r w:rsidR="00670C46">
        <w:rPr>
          <w:iCs/>
        </w:rPr>
        <w:t xml:space="preserve"> </w:t>
      </w:r>
      <w:r w:rsidRPr="007B7008">
        <w:rPr>
          <w:iCs/>
        </w:rPr>
        <w:t>запоминания.</w:t>
      </w:r>
    </w:p>
    <w:p w:rsidR="008E19D3" w:rsidRPr="007B7008" w:rsidRDefault="008E19D3" w:rsidP="008E19D3">
      <w:pPr>
        <w:tabs>
          <w:tab w:val="left" w:pos="1134"/>
        </w:tabs>
        <w:ind w:firstLine="709"/>
        <w:jc w:val="both"/>
        <w:rPr>
          <w:iCs/>
        </w:rPr>
      </w:pPr>
      <w:r w:rsidRPr="007B7008">
        <w:rPr>
          <w:iCs/>
        </w:rPr>
        <w:t>При</w:t>
      </w:r>
      <w:r w:rsidR="00670C46">
        <w:rPr>
          <w:iCs/>
        </w:rPr>
        <w:t xml:space="preserve"> </w:t>
      </w:r>
      <w:r w:rsidRPr="007B7008">
        <w:rPr>
          <w:iCs/>
        </w:rPr>
        <w:t>подготовке</w:t>
      </w:r>
      <w:r w:rsidR="00670C46">
        <w:rPr>
          <w:iCs/>
        </w:rPr>
        <w:t xml:space="preserve"> </w:t>
      </w:r>
      <w:r w:rsidRPr="007B7008">
        <w:rPr>
          <w:iCs/>
        </w:rPr>
        <w:t>обучающихся</w:t>
      </w:r>
      <w:r w:rsidR="00670C46">
        <w:rPr>
          <w:iCs/>
        </w:rPr>
        <w:t xml:space="preserve"> </w:t>
      </w:r>
      <w:r w:rsidRPr="007B7008">
        <w:rPr>
          <w:iCs/>
        </w:rPr>
        <w:t>к</w:t>
      </w:r>
      <w:r w:rsidR="00670C46">
        <w:rPr>
          <w:iCs/>
        </w:rPr>
        <w:t xml:space="preserve"> </w:t>
      </w:r>
      <w:r w:rsidRPr="007B7008">
        <w:rPr>
          <w:iCs/>
        </w:rPr>
        <w:t>экзамену</w:t>
      </w:r>
      <w:r w:rsidR="00670C46">
        <w:rPr>
          <w:iCs/>
        </w:rPr>
        <w:t xml:space="preserve"> </w:t>
      </w:r>
      <w:r w:rsidRPr="007B7008">
        <w:rPr>
          <w:iCs/>
        </w:rPr>
        <w:t>по</w:t>
      </w:r>
      <w:r w:rsidR="00670C46">
        <w:rPr>
          <w:iCs/>
        </w:rPr>
        <w:t xml:space="preserve"> </w:t>
      </w:r>
      <w:r w:rsidRPr="007B7008">
        <w:rPr>
          <w:iCs/>
        </w:rPr>
        <w:t>профильной</w:t>
      </w:r>
      <w:r w:rsidR="00670C46">
        <w:rPr>
          <w:iCs/>
        </w:rPr>
        <w:t xml:space="preserve"> </w:t>
      </w:r>
      <w:r w:rsidRPr="007B7008">
        <w:rPr>
          <w:iCs/>
        </w:rPr>
        <w:t>математике</w:t>
      </w:r>
      <w:r w:rsidR="00670C46">
        <w:rPr>
          <w:iCs/>
        </w:rPr>
        <w:t xml:space="preserve"> </w:t>
      </w:r>
      <w:r w:rsidRPr="007B7008">
        <w:rPr>
          <w:iCs/>
        </w:rPr>
        <w:t>полезно</w:t>
      </w:r>
      <w:r w:rsidR="00670C46">
        <w:rPr>
          <w:iCs/>
        </w:rPr>
        <w:t xml:space="preserve"> </w:t>
      </w:r>
      <w:r w:rsidRPr="007B7008">
        <w:rPr>
          <w:iCs/>
        </w:rPr>
        <w:t>рассмотреть</w:t>
      </w:r>
      <w:r w:rsidR="00670C46">
        <w:rPr>
          <w:iCs/>
        </w:rPr>
        <w:t xml:space="preserve"> </w:t>
      </w:r>
      <w:r w:rsidRPr="007B7008">
        <w:rPr>
          <w:iCs/>
        </w:rPr>
        <w:t>вопрос</w:t>
      </w:r>
      <w:r w:rsidR="00670C46">
        <w:rPr>
          <w:iCs/>
        </w:rPr>
        <w:t xml:space="preserve"> </w:t>
      </w:r>
      <w:r w:rsidRPr="007B7008">
        <w:rPr>
          <w:iCs/>
        </w:rPr>
        <w:t>о</w:t>
      </w:r>
      <w:r w:rsidR="00670C46">
        <w:rPr>
          <w:iCs/>
        </w:rPr>
        <w:t xml:space="preserve"> </w:t>
      </w:r>
      <w:r w:rsidRPr="007B7008">
        <w:rPr>
          <w:iCs/>
        </w:rPr>
        <w:t>тайм</w:t>
      </w:r>
      <w:r w:rsidR="00670C46">
        <w:rPr>
          <w:iCs/>
        </w:rPr>
        <w:t xml:space="preserve"> </w:t>
      </w:r>
      <w:r w:rsidRPr="007B7008">
        <w:rPr>
          <w:iCs/>
        </w:rPr>
        <w:t>менеджменте:</w:t>
      </w:r>
      <w:r w:rsidR="00670C46">
        <w:rPr>
          <w:iCs/>
        </w:rPr>
        <w:t xml:space="preserve"> </w:t>
      </w:r>
      <w:r w:rsidRPr="007B7008">
        <w:rPr>
          <w:iCs/>
        </w:rPr>
        <w:t>рекомендовать</w:t>
      </w:r>
      <w:r w:rsidR="00670C46">
        <w:rPr>
          <w:iCs/>
        </w:rPr>
        <w:t xml:space="preserve"> </w:t>
      </w:r>
      <w:r w:rsidRPr="007B7008">
        <w:rPr>
          <w:iCs/>
        </w:rPr>
        <w:t>последовательность</w:t>
      </w:r>
      <w:r w:rsidR="00670C46">
        <w:rPr>
          <w:iCs/>
        </w:rPr>
        <w:t xml:space="preserve"> </w:t>
      </w:r>
      <w:r w:rsidRPr="007B7008">
        <w:rPr>
          <w:iCs/>
        </w:rPr>
        <w:t>решения</w:t>
      </w:r>
      <w:r w:rsidR="00670C46">
        <w:rPr>
          <w:iCs/>
        </w:rPr>
        <w:t xml:space="preserve"> </w:t>
      </w:r>
      <w:r w:rsidRPr="007B7008">
        <w:rPr>
          <w:iCs/>
        </w:rPr>
        <w:t>заданий</w:t>
      </w:r>
      <w:r w:rsidR="00670C46">
        <w:rPr>
          <w:iCs/>
        </w:rPr>
        <w:t xml:space="preserve"> </w:t>
      </w:r>
      <w:r w:rsidRPr="007B7008">
        <w:rPr>
          <w:iCs/>
        </w:rPr>
        <w:t>(дифференцированно),</w:t>
      </w:r>
      <w:r w:rsidR="00670C46">
        <w:rPr>
          <w:iCs/>
        </w:rPr>
        <w:t xml:space="preserve"> </w:t>
      </w:r>
      <w:r w:rsidRPr="007B7008">
        <w:rPr>
          <w:iCs/>
        </w:rPr>
        <w:t>рефлексии,</w:t>
      </w:r>
      <w:r w:rsidR="00670C46">
        <w:rPr>
          <w:iCs/>
        </w:rPr>
        <w:t xml:space="preserve"> </w:t>
      </w:r>
      <w:r w:rsidRPr="007B7008">
        <w:rPr>
          <w:iCs/>
        </w:rPr>
        <w:t>записи</w:t>
      </w:r>
      <w:r w:rsidR="00670C46">
        <w:rPr>
          <w:iCs/>
        </w:rPr>
        <w:t xml:space="preserve"> </w:t>
      </w:r>
      <w:r w:rsidRPr="007B7008">
        <w:rPr>
          <w:iCs/>
        </w:rPr>
        <w:t>ответов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бланки,</w:t>
      </w:r>
      <w:r w:rsidR="00670C46">
        <w:rPr>
          <w:iCs/>
        </w:rPr>
        <w:t xml:space="preserve"> </w:t>
      </w:r>
      <w:r w:rsidRPr="007B7008">
        <w:rPr>
          <w:iCs/>
        </w:rPr>
        <w:t>познакомить</w:t>
      </w:r>
      <w:r w:rsidR="00670C46">
        <w:rPr>
          <w:iCs/>
        </w:rPr>
        <w:t xml:space="preserve"> </w:t>
      </w:r>
      <w:r w:rsidRPr="007B7008">
        <w:rPr>
          <w:iCs/>
        </w:rPr>
        <w:t>учащихся</w:t>
      </w:r>
      <w:r w:rsidR="00670C46">
        <w:rPr>
          <w:iCs/>
        </w:rPr>
        <w:t xml:space="preserve"> </w:t>
      </w:r>
      <w:r w:rsidRPr="007B7008">
        <w:rPr>
          <w:iCs/>
        </w:rPr>
        <w:t>с</w:t>
      </w:r>
      <w:r w:rsidR="00670C46">
        <w:rPr>
          <w:iCs/>
        </w:rPr>
        <w:t xml:space="preserve"> </w:t>
      </w:r>
      <w:r w:rsidRPr="007B7008">
        <w:rPr>
          <w:iCs/>
        </w:rPr>
        <w:t>количеством</w:t>
      </w:r>
      <w:r w:rsidR="00670C46">
        <w:rPr>
          <w:iCs/>
        </w:rPr>
        <w:t xml:space="preserve"> </w:t>
      </w:r>
      <w:r w:rsidRPr="007B7008">
        <w:rPr>
          <w:iCs/>
        </w:rPr>
        <w:t>времени,</w:t>
      </w:r>
      <w:r w:rsidR="00670C46">
        <w:rPr>
          <w:iCs/>
        </w:rPr>
        <w:t xml:space="preserve"> </w:t>
      </w:r>
      <w:r w:rsidRPr="007B7008">
        <w:rPr>
          <w:iCs/>
        </w:rPr>
        <w:t>которое</w:t>
      </w:r>
      <w:r w:rsidR="00670C46">
        <w:rPr>
          <w:iCs/>
        </w:rPr>
        <w:t xml:space="preserve"> </w:t>
      </w:r>
      <w:r w:rsidRPr="007B7008">
        <w:rPr>
          <w:iCs/>
        </w:rPr>
        <w:t>обучающиеся</w:t>
      </w:r>
      <w:r w:rsidR="00670C46">
        <w:rPr>
          <w:iCs/>
        </w:rPr>
        <w:t xml:space="preserve"> </w:t>
      </w:r>
      <w:r w:rsidRPr="007B7008">
        <w:rPr>
          <w:iCs/>
        </w:rPr>
        <w:t>с</w:t>
      </w:r>
      <w:r w:rsidR="00670C46">
        <w:rPr>
          <w:iCs/>
        </w:rPr>
        <w:t xml:space="preserve"> </w:t>
      </w:r>
      <w:r w:rsidRPr="007B7008">
        <w:rPr>
          <w:iCs/>
        </w:rPr>
        <w:t>различным</w:t>
      </w:r>
      <w:r w:rsidR="00670C46">
        <w:rPr>
          <w:iCs/>
        </w:rPr>
        <w:t xml:space="preserve"> </w:t>
      </w:r>
      <w:r w:rsidRPr="007B7008">
        <w:rPr>
          <w:iCs/>
        </w:rPr>
        <w:t>уровнем</w:t>
      </w:r>
      <w:r w:rsidR="00670C46">
        <w:rPr>
          <w:iCs/>
        </w:rPr>
        <w:t xml:space="preserve"> </w:t>
      </w:r>
      <w:r w:rsidRPr="007B7008">
        <w:rPr>
          <w:iCs/>
        </w:rPr>
        <w:t>математической</w:t>
      </w:r>
      <w:r w:rsidR="00670C46">
        <w:rPr>
          <w:iCs/>
        </w:rPr>
        <w:t xml:space="preserve"> </w:t>
      </w:r>
      <w:r w:rsidRPr="007B7008">
        <w:rPr>
          <w:iCs/>
        </w:rPr>
        <w:t>подготовки</w:t>
      </w:r>
      <w:r w:rsidR="00670C46">
        <w:rPr>
          <w:iCs/>
        </w:rPr>
        <w:t xml:space="preserve"> </w:t>
      </w:r>
      <w:r w:rsidRPr="007B7008">
        <w:rPr>
          <w:iCs/>
        </w:rPr>
        <w:t>могут</w:t>
      </w:r>
      <w:r w:rsidR="00670C46">
        <w:rPr>
          <w:iCs/>
        </w:rPr>
        <w:t xml:space="preserve"> </w:t>
      </w:r>
      <w:r w:rsidRPr="007B7008">
        <w:rPr>
          <w:iCs/>
        </w:rPr>
        <w:t>использовать</w:t>
      </w:r>
      <w:r w:rsidR="00670C46">
        <w:rPr>
          <w:iCs/>
        </w:rPr>
        <w:t xml:space="preserve"> </w:t>
      </w:r>
      <w:r w:rsidRPr="007B7008">
        <w:rPr>
          <w:iCs/>
        </w:rPr>
        <w:t>на</w:t>
      </w:r>
      <w:r w:rsidR="00670C46">
        <w:rPr>
          <w:iCs/>
        </w:rPr>
        <w:t xml:space="preserve"> </w:t>
      </w:r>
      <w:r w:rsidRPr="007B7008">
        <w:rPr>
          <w:iCs/>
        </w:rPr>
        <w:t>выполнение</w:t>
      </w:r>
      <w:r w:rsidR="00670C46">
        <w:rPr>
          <w:iCs/>
        </w:rPr>
        <w:t xml:space="preserve"> </w:t>
      </w:r>
      <w:r w:rsidRPr="007B7008">
        <w:rPr>
          <w:iCs/>
        </w:rPr>
        <w:t>заданий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примерным</w:t>
      </w:r>
      <w:r w:rsidR="00670C46">
        <w:rPr>
          <w:iCs/>
        </w:rPr>
        <w:t xml:space="preserve"> </w:t>
      </w:r>
      <w:r w:rsidRPr="007B7008">
        <w:rPr>
          <w:iCs/>
        </w:rPr>
        <w:t>временем,</w:t>
      </w:r>
      <w:r w:rsidR="00670C46">
        <w:rPr>
          <w:iCs/>
        </w:rPr>
        <w:t xml:space="preserve"> </w:t>
      </w:r>
      <w:r w:rsidRPr="007B7008">
        <w:rPr>
          <w:iCs/>
        </w:rPr>
        <w:t>указанным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спецификации;</w:t>
      </w:r>
    </w:p>
    <w:p w:rsidR="008E19D3" w:rsidRPr="007B7008" w:rsidRDefault="008E19D3" w:rsidP="008E19D3">
      <w:pPr>
        <w:ind w:firstLine="709"/>
        <w:rPr>
          <w:iCs/>
        </w:rPr>
      </w:pPr>
      <w:r w:rsidRPr="007B7008">
        <w:rPr>
          <w:iCs/>
        </w:rPr>
        <w:t>Задания</w:t>
      </w:r>
      <w:r w:rsidR="00670C46">
        <w:rPr>
          <w:iCs/>
        </w:rPr>
        <w:t xml:space="preserve"> </w:t>
      </w:r>
      <w:r w:rsidRPr="007B7008">
        <w:rPr>
          <w:iCs/>
        </w:rPr>
        <w:t>повышенного</w:t>
      </w:r>
      <w:r w:rsidR="00670C46">
        <w:rPr>
          <w:iCs/>
        </w:rPr>
        <w:t xml:space="preserve"> </w:t>
      </w:r>
      <w:r w:rsidRPr="007B7008">
        <w:rPr>
          <w:iCs/>
        </w:rPr>
        <w:t>уровня</w:t>
      </w:r>
      <w:r w:rsidR="00670C46">
        <w:rPr>
          <w:iCs/>
        </w:rPr>
        <w:t xml:space="preserve"> </w:t>
      </w:r>
      <w:r w:rsidRPr="007B7008">
        <w:rPr>
          <w:iCs/>
        </w:rPr>
        <w:t>части</w:t>
      </w:r>
      <w:r w:rsidR="00670C46">
        <w:rPr>
          <w:iCs/>
        </w:rPr>
        <w:t xml:space="preserve"> </w:t>
      </w:r>
      <w:r w:rsidRPr="007B7008">
        <w:rPr>
          <w:iCs/>
        </w:rPr>
        <w:t>2</w:t>
      </w:r>
      <w:r w:rsidR="00670C46">
        <w:rPr>
          <w:iCs/>
        </w:rPr>
        <w:t xml:space="preserve"> </w:t>
      </w:r>
      <w:r w:rsidRPr="007B7008">
        <w:rPr>
          <w:iCs/>
        </w:rPr>
        <w:t>должны</w:t>
      </w:r>
      <w:r w:rsidR="00670C46">
        <w:rPr>
          <w:iCs/>
        </w:rPr>
        <w:t xml:space="preserve"> </w:t>
      </w:r>
      <w:r w:rsidRPr="007B7008">
        <w:rPr>
          <w:iCs/>
        </w:rPr>
        <w:t>находить</w:t>
      </w:r>
      <w:r w:rsidR="00670C46">
        <w:rPr>
          <w:iCs/>
        </w:rPr>
        <w:t xml:space="preserve"> </w:t>
      </w:r>
      <w:r w:rsidRPr="007B7008">
        <w:rPr>
          <w:iCs/>
        </w:rPr>
        <w:t>отражение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содержании</w:t>
      </w:r>
      <w:r w:rsidR="00670C46">
        <w:rPr>
          <w:iCs/>
        </w:rPr>
        <w:t xml:space="preserve"> </w:t>
      </w:r>
      <w:r w:rsidRPr="007B7008">
        <w:rPr>
          <w:iCs/>
        </w:rPr>
        <w:t>математического</w:t>
      </w:r>
      <w:r w:rsidR="00670C46">
        <w:rPr>
          <w:iCs/>
        </w:rPr>
        <w:t xml:space="preserve"> </w:t>
      </w:r>
      <w:r w:rsidRPr="007B7008">
        <w:rPr>
          <w:iCs/>
        </w:rPr>
        <w:t>образования,</w:t>
      </w:r>
      <w:r w:rsidR="00670C46">
        <w:rPr>
          <w:iCs/>
        </w:rPr>
        <w:t xml:space="preserve"> </w:t>
      </w:r>
      <w:r w:rsidRPr="007B7008">
        <w:rPr>
          <w:iCs/>
        </w:rPr>
        <w:t>аналогичные</w:t>
      </w:r>
      <w:r w:rsidR="00670C46">
        <w:rPr>
          <w:iCs/>
        </w:rPr>
        <w:t xml:space="preserve"> </w:t>
      </w:r>
      <w:r w:rsidRPr="007B7008">
        <w:rPr>
          <w:iCs/>
        </w:rPr>
        <w:t>задания</w:t>
      </w:r>
      <w:r w:rsidR="00670C46">
        <w:rPr>
          <w:iCs/>
        </w:rPr>
        <w:t xml:space="preserve"> </w:t>
      </w:r>
      <w:r w:rsidRPr="007B7008">
        <w:rPr>
          <w:iCs/>
        </w:rPr>
        <w:t>должны</w:t>
      </w:r>
      <w:r w:rsidR="00670C46">
        <w:rPr>
          <w:iCs/>
        </w:rPr>
        <w:t xml:space="preserve"> </w:t>
      </w:r>
      <w:r w:rsidRPr="007B7008">
        <w:rPr>
          <w:iCs/>
        </w:rPr>
        <w:t>включаться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систему</w:t>
      </w:r>
      <w:r w:rsidR="00670C46">
        <w:rPr>
          <w:iCs/>
        </w:rPr>
        <w:t xml:space="preserve"> </w:t>
      </w:r>
      <w:r w:rsidRPr="007B7008">
        <w:rPr>
          <w:iCs/>
        </w:rPr>
        <w:t>текущего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рубежного</w:t>
      </w:r>
      <w:r w:rsidR="00670C46">
        <w:rPr>
          <w:iCs/>
        </w:rPr>
        <w:t xml:space="preserve"> </w:t>
      </w:r>
      <w:r w:rsidRPr="007B7008">
        <w:rPr>
          <w:iCs/>
        </w:rPr>
        <w:t>контроля.</w:t>
      </w:r>
    </w:p>
    <w:p w:rsidR="008E19D3" w:rsidRPr="007B7008" w:rsidRDefault="008E19D3" w:rsidP="008E19D3">
      <w:pPr>
        <w:tabs>
          <w:tab w:val="left" w:pos="1134"/>
        </w:tabs>
        <w:ind w:firstLine="709"/>
        <w:jc w:val="both"/>
        <w:rPr>
          <w:iCs/>
        </w:rPr>
      </w:pPr>
      <w:r w:rsidRPr="007B7008">
        <w:rPr>
          <w:b/>
          <w:iCs/>
        </w:rPr>
        <w:t>Общие</w:t>
      </w:r>
      <w:r w:rsidR="00670C46">
        <w:rPr>
          <w:b/>
          <w:iCs/>
        </w:rPr>
        <w:t xml:space="preserve"> </w:t>
      </w:r>
      <w:r w:rsidRPr="007B7008">
        <w:rPr>
          <w:b/>
          <w:iCs/>
        </w:rPr>
        <w:t>направления</w:t>
      </w:r>
      <w:r w:rsidR="00670C46">
        <w:rPr>
          <w:b/>
          <w:iCs/>
        </w:rPr>
        <w:t xml:space="preserve"> </w:t>
      </w:r>
      <w:r w:rsidRPr="007B7008">
        <w:rPr>
          <w:b/>
          <w:iCs/>
        </w:rPr>
        <w:t>по</w:t>
      </w:r>
      <w:r w:rsidR="00670C46">
        <w:rPr>
          <w:b/>
          <w:iCs/>
        </w:rPr>
        <w:t xml:space="preserve"> </w:t>
      </w:r>
      <w:r w:rsidRPr="007B7008">
        <w:rPr>
          <w:b/>
          <w:iCs/>
        </w:rPr>
        <w:t>совершенствованию</w:t>
      </w:r>
      <w:r w:rsidR="00670C46">
        <w:rPr>
          <w:b/>
          <w:iCs/>
        </w:rPr>
        <w:t xml:space="preserve"> </w:t>
      </w:r>
      <w:r w:rsidRPr="007B7008">
        <w:rPr>
          <w:b/>
          <w:iCs/>
        </w:rPr>
        <w:t>организации</w:t>
      </w:r>
      <w:r w:rsidR="00670C46">
        <w:rPr>
          <w:b/>
          <w:iCs/>
        </w:rPr>
        <w:t xml:space="preserve"> </w:t>
      </w:r>
      <w:r w:rsidRPr="007B7008">
        <w:rPr>
          <w:b/>
          <w:iCs/>
        </w:rPr>
        <w:t>и</w:t>
      </w:r>
      <w:r w:rsidR="00670C46">
        <w:rPr>
          <w:b/>
          <w:iCs/>
        </w:rPr>
        <w:t xml:space="preserve"> </w:t>
      </w:r>
      <w:r w:rsidRPr="007B7008">
        <w:rPr>
          <w:b/>
          <w:iCs/>
        </w:rPr>
        <w:t>методики</w:t>
      </w:r>
      <w:r w:rsidR="00670C46">
        <w:rPr>
          <w:b/>
          <w:iCs/>
        </w:rPr>
        <w:t xml:space="preserve"> </w:t>
      </w:r>
      <w:r w:rsidRPr="007B7008">
        <w:rPr>
          <w:b/>
          <w:iCs/>
        </w:rPr>
        <w:t>преподавания</w:t>
      </w:r>
      <w:r w:rsidR="00670C46">
        <w:rPr>
          <w:b/>
          <w:iCs/>
        </w:rPr>
        <w:t xml:space="preserve"> </w:t>
      </w:r>
      <w:r w:rsidRPr="007B7008">
        <w:rPr>
          <w:b/>
          <w:iCs/>
        </w:rPr>
        <w:t>математики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средней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старшей</w:t>
      </w:r>
      <w:r w:rsidR="00670C46">
        <w:rPr>
          <w:iCs/>
        </w:rPr>
        <w:t xml:space="preserve"> </w:t>
      </w:r>
      <w:r w:rsidRPr="007B7008">
        <w:rPr>
          <w:iCs/>
        </w:rPr>
        <w:t>школе:</w:t>
      </w:r>
    </w:p>
    <w:p w:rsidR="008E19D3" w:rsidRPr="007B7008" w:rsidRDefault="008E19D3" w:rsidP="00A8084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B7008">
        <w:rPr>
          <w:rFonts w:ascii="Times New Roman" w:hAnsi="Times New Roman"/>
          <w:iCs/>
          <w:sz w:val="24"/>
          <w:szCs w:val="24"/>
        </w:rPr>
        <w:t>развитие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навыков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смыслового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чтения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обучающихся: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умение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внимательно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читать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и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верно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понимать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условие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задачи,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выделять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все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условия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и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формулировать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задание;</w:t>
      </w:r>
    </w:p>
    <w:p w:rsidR="008E19D3" w:rsidRPr="007B7008" w:rsidRDefault="008E19D3" w:rsidP="00A8084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B7008">
        <w:rPr>
          <w:rFonts w:ascii="Times New Roman" w:hAnsi="Times New Roman"/>
          <w:iCs/>
          <w:sz w:val="24"/>
          <w:szCs w:val="24"/>
        </w:rPr>
        <w:t>формирование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вычислительных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навыков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обучающихся,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развитие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оптимальных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и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эффективных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приемов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вычислений;</w:t>
      </w:r>
    </w:p>
    <w:p w:rsidR="008E19D3" w:rsidRPr="007B7008" w:rsidRDefault="008E19D3" w:rsidP="00A8084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B7008">
        <w:rPr>
          <w:rFonts w:ascii="Times New Roman" w:hAnsi="Times New Roman"/>
          <w:iCs/>
          <w:sz w:val="24"/>
          <w:szCs w:val="24"/>
        </w:rPr>
        <w:t>формирование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навыков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самоконтроля,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рефлексии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при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выполнении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заданий;</w:t>
      </w:r>
    </w:p>
    <w:p w:rsidR="008E19D3" w:rsidRPr="007B7008" w:rsidRDefault="008E19D3" w:rsidP="00A8084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B7008">
        <w:rPr>
          <w:rFonts w:ascii="Times New Roman" w:hAnsi="Times New Roman"/>
          <w:iCs/>
          <w:sz w:val="24"/>
          <w:szCs w:val="24"/>
        </w:rPr>
        <w:t>формирование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геометрических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знаний,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развитие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умения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логически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мыслить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и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доказательно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обосновывать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истинность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утверждений,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развитие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пространственного</w:t>
      </w:r>
      <w:r w:rsidR="00670C46">
        <w:rPr>
          <w:rFonts w:ascii="Times New Roman" w:hAnsi="Times New Roman"/>
          <w:iCs/>
          <w:sz w:val="24"/>
          <w:szCs w:val="24"/>
        </w:rPr>
        <w:t xml:space="preserve"> </w:t>
      </w:r>
      <w:r w:rsidRPr="007B7008">
        <w:rPr>
          <w:rFonts w:ascii="Times New Roman" w:hAnsi="Times New Roman"/>
          <w:iCs/>
          <w:sz w:val="24"/>
          <w:szCs w:val="24"/>
        </w:rPr>
        <w:t>воображения.</w:t>
      </w:r>
    </w:p>
    <w:p w:rsidR="008E19D3" w:rsidRPr="001A17F8" w:rsidRDefault="008E19D3" w:rsidP="001A17F8">
      <w:pPr>
        <w:pStyle w:val="3"/>
        <w:numPr>
          <w:ilvl w:val="1"/>
          <w:numId w:val="12"/>
        </w:numPr>
        <w:rPr>
          <w:rFonts w:ascii="Times New Roman" w:hAnsi="Times New Roman"/>
          <w:b w:val="0"/>
          <w:bCs w:val="0"/>
          <w:color w:val="auto"/>
        </w:rPr>
      </w:pPr>
      <w:bookmarkStart w:id="29" w:name="_Toc109304861"/>
      <w:bookmarkStart w:id="30" w:name="_Toc111015844"/>
      <w:r w:rsidRPr="007B7008">
        <w:rPr>
          <w:rFonts w:ascii="Times New Roman" w:hAnsi="Times New Roman"/>
          <w:b w:val="0"/>
          <w:bCs w:val="0"/>
          <w:color w:val="auto"/>
        </w:rPr>
        <w:t>…по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организации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дифференцированного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обучения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школьников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разными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уровнями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предметной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подготовки</w:t>
      </w:r>
      <w:bookmarkEnd w:id="29"/>
      <w:bookmarkEnd w:id="30"/>
    </w:p>
    <w:p w:rsidR="008E19D3" w:rsidRPr="007B7008" w:rsidRDefault="008E19D3" w:rsidP="001A17F8">
      <w:pPr>
        <w:tabs>
          <w:tab w:val="left" w:pos="1134"/>
        </w:tabs>
        <w:ind w:firstLine="567"/>
        <w:jc w:val="both"/>
        <w:rPr>
          <w:iCs/>
        </w:rPr>
      </w:pPr>
      <w:r w:rsidRPr="007B7008">
        <w:rPr>
          <w:iCs/>
        </w:rPr>
        <w:t>Для</w:t>
      </w:r>
      <w:r w:rsidR="00670C46">
        <w:rPr>
          <w:iCs/>
        </w:rPr>
        <w:t xml:space="preserve"> </w:t>
      </w:r>
      <w:r w:rsidRPr="007B7008">
        <w:rPr>
          <w:iCs/>
        </w:rPr>
        <w:t>группы</w:t>
      </w:r>
      <w:r w:rsidR="00670C46">
        <w:rPr>
          <w:iCs/>
        </w:rPr>
        <w:t xml:space="preserve"> </w:t>
      </w:r>
      <w:r w:rsidRPr="007B7008">
        <w:rPr>
          <w:iCs/>
        </w:rPr>
        <w:t>участников,</w:t>
      </w:r>
      <w:r w:rsidR="00670C46">
        <w:rPr>
          <w:iCs/>
        </w:rPr>
        <w:t xml:space="preserve"> </w:t>
      </w:r>
      <w:r w:rsidRPr="007B7008">
        <w:rPr>
          <w:iCs/>
        </w:rPr>
        <w:t>которые</w:t>
      </w:r>
      <w:r w:rsidR="00670C46">
        <w:rPr>
          <w:iCs/>
        </w:rPr>
        <w:t xml:space="preserve"> </w:t>
      </w:r>
      <w:r w:rsidRPr="007B7008">
        <w:rPr>
          <w:iCs/>
        </w:rPr>
        <w:t>могут</w:t>
      </w:r>
      <w:r w:rsidR="00670C46">
        <w:rPr>
          <w:iCs/>
        </w:rPr>
        <w:t xml:space="preserve"> </w:t>
      </w:r>
      <w:r w:rsidRPr="007B7008">
        <w:rPr>
          <w:iCs/>
        </w:rPr>
        <w:t>не</w:t>
      </w:r>
      <w:r w:rsidR="00670C46">
        <w:rPr>
          <w:iCs/>
        </w:rPr>
        <w:t xml:space="preserve"> </w:t>
      </w:r>
      <w:r w:rsidRPr="007B7008">
        <w:rPr>
          <w:iCs/>
        </w:rPr>
        <w:t>преодолеть</w:t>
      </w:r>
      <w:r w:rsidR="00670C46">
        <w:rPr>
          <w:iCs/>
        </w:rPr>
        <w:t xml:space="preserve"> </w:t>
      </w:r>
      <w:r w:rsidRPr="007B7008">
        <w:rPr>
          <w:iCs/>
        </w:rPr>
        <w:t>минимальный</w:t>
      </w:r>
      <w:r w:rsidR="00670C46">
        <w:rPr>
          <w:iCs/>
        </w:rPr>
        <w:t xml:space="preserve"> </w:t>
      </w:r>
      <w:r w:rsidRPr="007B7008">
        <w:rPr>
          <w:iCs/>
        </w:rPr>
        <w:t>порог,</w:t>
      </w:r>
      <w:r w:rsidR="00670C46">
        <w:rPr>
          <w:iCs/>
        </w:rPr>
        <w:t xml:space="preserve"> </w:t>
      </w:r>
      <w:r w:rsidRPr="007B7008">
        <w:rPr>
          <w:iCs/>
        </w:rPr>
        <w:t>необходимо</w:t>
      </w:r>
      <w:r w:rsidR="00670C46">
        <w:rPr>
          <w:iCs/>
        </w:rPr>
        <w:t xml:space="preserve"> </w:t>
      </w:r>
      <w:r w:rsidRPr="007B7008">
        <w:rPr>
          <w:iCs/>
        </w:rPr>
        <w:t>обратить</w:t>
      </w:r>
      <w:r w:rsidR="00670C46">
        <w:rPr>
          <w:iCs/>
        </w:rPr>
        <w:t xml:space="preserve"> </w:t>
      </w:r>
      <w:r w:rsidRPr="007B7008">
        <w:rPr>
          <w:iCs/>
        </w:rPr>
        <w:t>внимание</w:t>
      </w:r>
      <w:r w:rsidR="00670C46">
        <w:rPr>
          <w:iCs/>
        </w:rPr>
        <w:t xml:space="preserve"> </w:t>
      </w:r>
      <w:r w:rsidRPr="007B7008">
        <w:rPr>
          <w:iCs/>
        </w:rPr>
        <w:t>на</w:t>
      </w:r>
      <w:r w:rsidR="00670C46">
        <w:rPr>
          <w:iCs/>
        </w:rPr>
        <w:t xml:space="preserve"> </w:t>
      </w:r>
      <w:r w:rsidRPr="007B7008">
        <w:rPr>
          <w:iCs/>
        </w:rPr>
        <w:t>подготовку</w:t>
      </w:r>
      <w:r w:rsidR="00670C46">
        <w:rPr>
          <w:iCs/>
        </w:rPr>
        <w:t xml:space="preserve"> </w:t>
      </w:r>
      <w:r w:rsidRPr="007B7008">
        <w:rPr>
          <w:iCs/>
        </w:rPr>
        <w:t>к</w:t>
      </w:r>
      <w:r w:rsidR="00670C46">
        <w:rPr>
          <w:iCs/>
        </w:rPr>
        <w:t xml:space="preserve"> </w:t>
      </w:r>
      <w:r w:rsidRPr="007B7008">
        <w:rPr>
          <w:iCs/>
        </w:rPr>
        <w:t>выполнению</w:t>
      </w:r>
      <w:r w:rsidR="00670C46">
        <w:rPr>
          <w:iCs/>
        </w:rPr>
        <w:t xml:space="preserve"> </w:t>
      </w:r>
      <w:r w:rsidRPr="007B7008">
        <w:rPr>
          <w:iCs/>
        </w:rPr>
        <w:t>заданий</w:t>
      </w:r>
      <w:r w:rsidR="00670C46">
        <w:rPr>
          <w:iCs/>
        </w:rPr>
        <w:t xml:space="preserve"> </w:t>
      </w:r>
      <w:r w:rsidRPr="007B7008">
        <w:rPr>
          <w:iCs/>
        </w:rPr>
        <w:t>3-6</w:t>
      </w:r>
      <w:r w:rsidR="00670C46">
        <w:rPr>
          <w:iCs/>
        </w:rPr>
        <w:t xml:space="preserve"> </w:t>
      </w:r>
      <w:r w:rsidRPr="007B7008">
        <w:rPr>
          <w:iCs/>
        </w:rPr>
        <w:t>базового</w:t>
      </w:r>
      <w:r w:rsidR="00670C46">
        <w:rPr>
          <w:iCs/>
        </w:rPr>
        <w:t xml:space="preserve"> </w:t>
      </w:r>
      <w:r w:rsidRPr="007B7008">
        <w:rPr>
          <w:iCs/>
        </w:rPr>
        <w:t>уровня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8-11</w:t>
      </w:r>
      <w:r w:rsidR="00670C46">
        <w:rPr>
          <w:iCs/>
        </w:rPr>
        <w:t xml:space="preserve"> </w:t>
      </w:r>
      <w:r w:rsidRPr="007B7008">
        <w:rPr>
          <w:iCs/>
        </w:rPr>
        <w:t>повышенного</w:t>
      </w:r>
      <w:r w:rsidR="00670C46">
        <w:rPr>
          <w:iCs/>
        </w:rPr>
        <w:t xml:space="preserve"> </w:t>
      </w:r>
      <w:r w:rsidRPr="007B7008">
        <w:rPr>
          <w:iCs/>
        </w:rPr>
        <w:t>уровня.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этих</w:t>
      </w:r>
      <w:r w:rsidR="00670C46">
        <w:rPr>
          <w:iCs/>
        </w:rPr>
        <w:t xml:space="preserve"> </w:t>
      </w:r>
      <w:r w:rsidRPr="007B7008">
        <w:rPr>
          <w:iCs/>
        </w:rPr>
        <w:t>заданиях</w:t>
      </w:r>
      <w:r w:rsidR="00670C46">
        <w:rPr>
          <w:iCs/>
        </w:rPr>
        <w:t xml:space="preserve"> </w:t>
      </w:r>
      <w:r w:rsidRPr="007B7008">
        <w:rPr>
          <w:iCs/>
        </w:rPr>
        <w:t>по</w:t>
      </w:r>
      <w:r w:rsidR="00670C46">
        <w:rPr>
          <w:iCs/>
        </w:rPr>
        <w:t xml:space="preserve"> </w:t>
      </w:r>
      <w:r w:rsidRPr="007B7008">
        <w:rPr>
          <w:iCs/>
        </w:rPr>
        <w:t>результатам</w:t>
      </w:r>
      <w:r w:rsidR="00670C46">
        <w:rPr>
          <w:iCs/>
        </w:rPr>
        <w:t xml:space="preserve"> </w:t>
      </w:r>
      <w:r w:rsidRPr="007B7008">
        <w:rPr>
          <w:iCs/>
        </w:rPr>
        <w:t>2022</w:t>
      </w:r>
      <w:r w:rsidR="00670C46">
        <w:rPr>
          <w:iCs/>
        </w:rPr>
        <w:t xml:space="preserve"> </w:t>
      </w:r>
      <w:r w:rsidRPr="007B7008">
        <w:rPr>
          <w:iCs/>
        </w:rPr>
        <w:t>года</w:t>
      </w:r>
      <w:r w:rsidR="00670C46">
        <w:rPr>
          <w:iCs/>
        </w:rPr>
        <w:t xml:space="preserve"> </w:t>
      </w:r>
      <w:r w:rsidRPr="007B7008">
        <w:rPr>
          <w:iCs/>
        </w:rPr>
        <w:t>кроется</w:t>
      </w:r>
      <w:r w:rsidR="00670C46">
        <w:rPr>
          <w:iCs/>
        </w:rPr>
        <w:t xml:space="preserve"> </w:t>
      </w:r>
      <w:r w:rsidRPr="007B7008">
        <w:rPr>
          <w:iCs/>
        </w:rPr>
        <w:t>резерв</w:t>
      </w:r>
      <w:r w:rsidR="00670C46">
        <w:rPr>
          <w:iCs/>
        </w:rPr>
        <w:t xml:space="preserve"> </w:t>
      </w:r>
      <w:r w:rsidRPr="007B7008">
        <w:rPr>
          <w:iCs/>
        </w:rPr>
        <w:t>повышения</w:t>
      </w:r>
      <w:r w:rsidR="00670C46">
        <w:rPr>
          <w:iCs/>
        </w:rPr>
        <w:t xml:space="preserve"> </w:t>
      </w:r>
      <w:r w:rsidRPr="007B7008">
        <w:rPr>
          <w:iCs/>
        </w:rPr>
        <w:t>качества.</w:t>
      </w:r>
      <w:r w:rsidR="00670C46">
        <w:rPr>
          <w:iCs/>
        </w:rPr>
        <w:t xml:space="preserve"> </w:t>
      </w:r>
      <w:r w:rsidRPr="007B7008">
        <w:rPr>
          <w:iCs/>
        </w:rPr>
        <w:t>Выпускникам</w:t>
      </w:r>
      <w:r w:rsidR="00670C46">
        <w:rPr>
          <w:iCs/>
        </w:rPr>
        <w:t xml:space="preserve"> </w:t>
      </w:r>
      <w:r w:rsidRPr="007B7008">
        <w:rPr>
          <w:iCs/>
        </w:rPr>
        <w:t>СПО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ВПЛ</w:t>
      </w:r>
      <w:r w:rsidR="00670C46">
        <w:rPr>
          <w:iCs/>
        </w:rPr>
        <w:t xml:space="preserve"> </w:t>
      </w:r>
      <w:r w:rsidRPr="007B7008">
        <w:rPr>
          <w:iCs/>
        </w:rPr>
        <w:t>следует</w:t>
      </w:r>
      <w:r w:rsidR="00670C46">
        <w:rPr>
          <w:iCs/>
        </w:rPr>
        <w:t xml:space="preserve"> </w:t>
      </w:r>
      <w:r w:rsidRPr="007B7008">
        <w:rPr>
          <w:iCs/>
        </w:rPr>
        <w:t>обратить</w:t>
      </w:r>
      <w:r w:rsidR="00670C46">
        <w:rPr>
          <w:iCs/>
        </w:rPr>
        <w:t xml:space="preserve"> </w:t>
      </w:r>
      <w:r w:rsidRPr="007B7008">
        <w:rPr>
          <w:iCs/>
        </w:rPr>
        <w:t>внимание</w:t>
      </w:r>
      <w:r w:rsidR="00670C46">
        <w:rPr>
          <w:iCs/>
        </w:rPr>
        <w:t xml:space="preserve"> </w:t>
      </w:r>
      <w:r w:rsidRPr="007B7008">
        <w:rPr>
          <w:iCs/>
        </w:rPr>
        <w:t>на</w:t>
      </w:r>
      <w:r w:rsidR="00670C46">
        <w:rPr>
          <w:iCs/>
        </w:rPr>
        <w:t xml:space="preserve"> </w:t>
      </w:r>
      <w:r w:rsidRPr="007B7008">
        <w:rPr>
          <w:iCs/>
        </w:rPr>
        <w:t>отработку</w:t>
      </w:r>
      <w:r w:rsidR="00670C46">
        <w:rPr>
          <w:iCs/>
        </w:rPr>
        <w:t xml:space="preserve"> </w:t>
      </w:r>
      <w:r w:rsidRPr="007B7008">
        <w:rPr>
          <w:iCs/>
        </w:rPr>
        <w:t>умений</w:t>
      </w:r>
      <w:r w:rsidR="00670C46">
        <w:rPr>
          <w:iCs/>
        </w:rPr>
        <w:t xml:space="preserve"> </w:t>
      </w:r>
      <w:r w:rsidRPr="007B7008">
        <w:rPr>
          <w:iCs/>
        </w:rPr>
        <w:t>решать</w:t>
      </w:r>
      <w:r w:rsidR="00670C46">
        <w:rPr>
          <w:iCs/>
        </w:rPr>
        <w:t xml:space="preserve">  </w:t>
      </w:r>
      <w:r w:rsidRPr="007B7008">
        <w:rPr>
          <w:iCs/>
        </w:rPr>
        <w:t>базовые</w:t>
      </w:r>
      <w:r w:rsidR="00670C46">
        <w:rPr>
          <w:iCs/>
        </w:rPr>
        <w:t xml:space="preserve"> </w:t>
      </w:r>
      <w:r w:rsidRPr="007B7008">
        <w:rPr>
          <w:iCs/>
        </w:rPr>
        <w:t>задания.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группе</w:t>
      </w:r>
      <w:r w:rsidR="00670C46">
        <w:rPr>
          <w:iCs/>
        </w:rPr>
        <w:t xml:space="preserve"> </w:t>
      </w:r>
      <w:r w:rsidRPr="007B7008">
        <w:rPr>
          <w:iCs/>
        </w:rPr>
        <w:t>до</w:t>
      </w:r>
      <w:r w:rsidR="00670C46">
        <w:rPr>
          <w:iCs/>
        </w:rPr>
        <w:t xml:space="preserve"> </w:t>
      </w:r>
      <w:r w:rsidRPr="007B7008">
        <w:rPr>
          <w:iCs/>
        </w:rPr>
        <w:t>61</w:t>
      </w:r>
      <w:r w:rsidR="00670C46">
        <w:rPr>
          <w:iCs/>
        </w:rPr>
        <w:t xml:space="preserve"> </w:t>
      </w:r>
      <w:r w:rsidRPr="007B7008">
        <w:rPr>
          <w:iCs/>
        </w:rPr>
        <w:t>тестового</w:t>
      </w:r>
      <w:r w:rsidR="00670C46">
        <w:rPr>
          <w:iCs/>
        </w:rPr>
        <w:t xml:space="preserve"> </w:t>
      </w:r>
      <w:r w:rsidRPr="007B7008">
        <w:rPr>
          <w:iCs/>
        </w:rPr>
        <w:t>балла</w:t>
      </w:r>
      <w:r w:rsidR="00670C46">
        <w:rPr>
          <w:iCs/>
        </w:rPr>
        <w:t xml:space="preserve"> </w:t>
      </w:r>
      <w:r w:rsidRPr="007B7008">
        <w:rPr>
          <w:iCs/>
        </w:rPr>
        <w:t>следует</w:t>
      </w:r>
      <w:r w:rsidR="00670C46">
        <w:rPr>
          <w:iCs/>
        </w:rPr>
        <w:t xml:space="preserve"> </w:t>
      </w:r>
      <w:r w:rsidRPr="007B7008">
        <w:rPr>
          <w:iCs/>
        </w:rPr>
        <w:t>тренировать</w:t>
      </w:r>
      <w:r w:rsidR="00670C46">
        <w:rPr>
          <w:iCs/>
        </w:rPr>
        <w:t xml:space="preserve"> </w:t>
      </w:r>
      <w:r w:rsidRPr="007B7008">
        <w:rPr>
          <w:iCs/>
        </w:rPr>
        <w:t>выполнение</w:t>
      </w:r>
      <w:r w:rsidR="00670C46">
        <w:rPr>
          <w:iCs/>
        </w:rPr>
        <w:t xml:space="preserve"> </w:t>
      </w:r>
      <w:r w:rsidRPr="007B7008">
        <w:rPr>
          <w:iCs/>
        </w:rPr>
        <w:t>заданий</w:t>
      </w:r>
      <w:r w:rsidR="00670C46">
        <w:rPr>
          <w:iCs/>
        </w:rPr>
        <w:t xml:space="preserve"> </w:t>
      </w:r>
      <w:r w:rsidRPr="007B7008">
        <w:rPr>
          <w:iCs/>
        </w:rPr>
        <w:t>6-11</w:t>
      </w:r>
      <w:r w:rsidR="00670C46">
        <w:rPr>
          <w:iCs/>
        </w:rPr>
        <w:t xml:space="preserve"> </w:t>
      </w:r>
      <w:r w:rsidRPr="007B7008">
        <w:rPr>
          <w:iCs/>
        </w:rPr>
        <w:t>базового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повышенного</w:t>
      </w:r>
      <w:r w:rsidR="00670C46">
        <w:rPr>
          <w:iCs/>
        </w:rPr>
        <w:t xml:space="preserve"> </w:t>
      </w:r>
      <w:r w:rsidRPr="007B7008">
        <w:rPr>
          <w:iCs/>
        </w:rPr>
        <w:t>уровня.</w:t>
      </w:r>
    </w:p>
    <w:p w:rsidR="008E19D3" w:rsidRPr="007B7008" w:rsidRDefault="001A17F8" w:rsidP="001A17F8">
      <w:pPr>
        <w:tabs>
          <w:tab w:val="left" w:pos="1134"/>
        </w:tabs>
        <w:ind w:firstLine="567"/>
        <w:jc w:val="both"/>
        <w:rPr>
          <w:iCs/>
        </w:rPr>
      </w:pPr>
      <w:r>
        <w:rPr>
          <w:iCs/>
        </w:rPr>
        <w:t>Д</w:t>
      </w:r>
      <w:r w:rsidR="008E19D3" w:rsidRPr="007B7008">
        <w:rPr>
          <w:iCs/>
        </w:rPr>
        <w:t>ля</w:t>
      </w:r>
      <w:r w:rsidR="00670C46">
        <w:rPr>
          <w:iCs/>
        </w:rPr>
        <w:t xml:space="preserve"> </w:t>
      </w:r>
      <w:r w:rsidR="008E19D3" w:rsidRPr="007B7008">
        <w:rPr>
          <w:iCs/>
        </w:rPr>
        <w:t>отработки</w:t>
      </w:r>
      <w:r w:rsidR="00670C46">
        <w:rPr>
          <w:iCs/>
        </w:rPr>
        <w:t xml:space="preserve"> </w:t>
      </w:r>
      <w:r w:rsidR="008E19D3" w:rsidRPr="007B7008">
        <w:rPr>
          <w:iCs/>
        </w:rPr>
        <w:t>умений</w:t>
      </w:r>
      <w:r w:rsidR="00670C46">
        <w:rPr>
          <w:iCs/>
        </w:rPr>
        <w:t xml:space="preserve"> </w:t>
      </w:r>
      <w:r w:rsidR="008E19D3" w:rsidRPr="007B7008">
        <w:rPr>
          <w:iCs/>
        </w:rPr>
        <w:t>решать</w:t>
      </w:r>
      <w:r w:rsidR="00670C46">
        <w:rPr>
          <w:iCs/>
        </w:rPr>
        <w:t xml:space="preserve"> </w:t>
      </w:r>
      <w:r w:rsidR="008E19D3" w:rsidRPr="007B7008">
        <w:rPr>
          <w:iCs/>
        </w:rPr>
        <w:t>стереометрические</w:t>
      </w:r>
      <w:r w:rsidR="00670C46">
        <w:rPr>
          <w:iCs/>
        </w:rPr>
        <w:t xml:space="preserve"> </w:t>
      </w:r>
      <w:r w:rsidR="008E19D3" w:rsidRPr="007B7008">
        <w:rPr>
          <w:iCs/>
        </w:rPr>
        <w:t>и</w:t>
      </w:r>
      <w:r w:rsidR="00670C46">
        <w:rPr>
          <w:iCs/>
        </w:rPr>
        <w:t xml:space="preserve"> </w:t>
      </w:r>
      <w:r w:rsidR="008E19D3" w:rsidRPr="007B7008">
        <w:rPr>
          <w:iCs/>
        </w:rPr>
        <w:t>планиметрические</w:t>
      </w:r>
      <w:r w:rsidR="00670C46">
        <w:rPr>
          <w:iCs/>
        </w:rPr>
        <w:t xml:space="preserve"> </w:t>
      </w:r>
      <w:r w:rsidR="008E19D3" w:rsidRPr="007B7008">
        <w:rPr>
          <w:iCs/>
        </w:rPr>
        <w:t>задачи</w:t>
      </w:r>
      <w:r w:rsidR="00670C46">
        <w:rPr>
          <w:iCs/>
        </w:rPr>
        <w:t xml:space="preserve"> </w:t>
      </w:r>
      <w:r w:rsidR="008E19D3" w:rsidRPr="007B7008">
        <w:rPr>
          <w:iCs/>
        </w:rPr>
        <w:t>повышенного</w:t>
      </w:r>
      <w:r w:rsidR="00670C46">
        <w:rPr>
          <w:iCs/>
        </w:rPr>
        <w:t xml:space="preserve"> </w:t>
      </w:r>
      <w:r w:rsidR="008E19D3" w:rsidRPr="007B7008">
        <w:rPr>
          <w:iCs/>
        </w:rPr>
        <w:t>уровня</w:t>
      </w:r>
      <w:r w:rsidR="00670C46">
        <w:rPr>
          <w:iCs/>
        </w:rPr>
        <w:t xml:space="preserve"> </w:t>
      </w:r>
      <w:r w:rsidR="008E19D3" w:rsidRPr="007B7008">
        <w:rPr>
          <w:iCs/>
        </w:rPr>
        <w:t>рекомендуется</w:t>
      </w:r>
      <w:r w:rsidR="00670C46">
        <w:rPr>
          <w:iCs/>
        </w:rPr>
        <w:t xml:space="preserve"> </w:t>
      </w:r>
      <w:r w:rsidR="008E19D3" w:rsidRPr="007B7008">
        <w:rPr>
          <w:iCs/>
        </w:rPr>
        <w:t>организация</w:t>
      </w:r>
      <w:r w:rsidR="00670C46">
        <w:rPr>
          <w:iCs/>
        </w:rPr>
        <w:t xml:space="preserve"> </w:t>
      </w:r>
      <w:r w:rsidR="008E19D3" w:rsidRPr="007B7008">
        <w:rPr>
          <w:iCs/>
        </w:rPr>
        <w:t>элективных</w:t>
      </w:r>
      <w:r w:rsidR="00670C46">
        <w:rPr>
          <w:iCs/>
        </w:rPr>
        <w:t xml:space="preserve"> </w:t>
      </w:r>
      <w:r w:rsidR="008E19D3" w:rsidRPr="007B7008">
        <w:rPr>
          <w:iCs/>
        </w:rPr>
        <w:t>курсов</w:t>
      </w:r>
      <w:r w:rsidR="00670C46">
        <w:rPr>
          <w:iCs/>
        </w:rPr>
        <w:t xml:space="preserve"> </w:t>
      </w:r>
      <w:r w:rsidR="008E19D3" w:rsidRPr="007B7008">
        <w:rPr>
          <w:iCs/>
        </w:rPr>
        <w:t>в</w:t>
      </w:r>
      <w:r w:rsidR="00670C46">
        <w:rPr>
          <w:iCs/>
        </w:rPr>
        <w:t xml:space="preserve"> </w:t>
      </w:r>
      <w:r w:rsidR="008E19D3" w:rsidRPr="007B7008">
        <w:rPr>
          <w:iCs/>
        </w:rPr>
        <w:t>10</w:t>
      </w:r>
      <w:r w:rsidR="00670C46">
        <w:rPr>
          <w:iCs/>
        </w:rPr>
        <w:t xml:space="preserve"> </w:t>
      </w:r>
      <w:r w:rsidR="008E19D3" w:rsidRPr="007B7008">
        <w:rPr>
          <w:iCs/>
        </w:rPr>
        <w:t>и</w:t>
      </w:r>
      <w:r w:rsidR="00670C46">
        <w:rPr>
          <w:iCs/>
        </w:rPr>
        <w:t xml:space="preserve"> </w:t>
      </w:r>
      <w:r w:rsidR="008E19D3" w:rsidRPr="007B7008">
        <w:rPr>
          <w:iCs/>
        </w:rPr>
        <w:t>11</w:t>
      </w:r>
      <w:r w:rsidR="00670C46">
        <w:rPr>
          <w:iCs/>
        </w:rPr>
        <w:t xml:space="preserve"> </w:t>
      </w:r>
      <w:r w:rsidR="008E19D3" w:rsidRPr="007B7008">
        <w:rPr>
          <w:iCs/>
        </w:rPr>
        <w:t>классах</w:t>
      </w:r>
      <w:r w:rsidR="00670C46">
        <w:rPr>
          <w:iCs/>
        </w:rPr>
        <w:t xml:space="preserve"> </w:t>
      </w:r>
      <w:r w:rsidR="008E19D3" w:rsidRPr="007B7008">
        <w:rPr>
          <w:iCs/>
        </w:rPr>
        <w:t>по</w:t>
      </w:r>
      <w:r w:rsidR="00670C46">
        <w:rPr>
          <w:iCs/>
        </w:rPr>
        <w:t xml:space="preserve"> </w:t>
      </w:r>
      <w:r w:rsidR="008E19D3" w:rsidRPr="007B7008">
        <w:rPr>
          <w:iCs/>
        </w:rPr>
        <w:t>решению</w:t>
      </w:r>
      <w:r w:rsidR="00670C46">
        <w:rPr>
          <w:iCs/>
        </w:rPr>
        <w:t xml:space="preserve"> </w:t>
      </w:r>
      <w:r w:rsidR="008E19D3" w:rsidRPr="007B7008">
        <w:rPr>
          <w:iCs/>
        </w:rPr>
        <w:t>этих</w:t>
      </w:r>
      <w:r w:rsidR="00670C46">
        <w:rPr>
          <w:iCs/>
        </w:rPr>
        <w:t xml:space="preserve"> </w:t>
      </w:r>
      <w:r w:rsidR="008E19D3" w:rsidRPr="007B7008">
        <w:rPr>
          <w:iCs/>
        </w:rPr>
        <w:t>задач.</w:t>
      </w:r>
      <w:r w:rsidR="00670C46">
        <w:rPr>
          <w:iCs/>
        </w:rPr>
        <w:t xml:space="preserve"> </w:t>
      </w:r>
      <w:r w:rsidR="008E19D3" w:rsidRPr="007B7008">
        <w:rPr>
          <w:iCs/>
        </w:rPr>
        <w:t>При</w:t>
      </w:r>
      <w:r w:rsidR="00670C46">
        <w:rPr>
          <w:iCs/>
        </w:rPr>
        <w:t xml:space="preserve"> </w:t>
      </w:r>
      <w:r w:rsidR="008E19D3" w:rsidRPr="007B7008">
        <w:rPr>
          <w:iCs/>
        </w:rPr>
        <w:t>решении</w:t>
      </w:r>
      <w:r w:rsidR="00670C46">
        <w:rPr>
          <w:iCs/>
        </w:rPr>
        <w:t xml:space="preserve"> </w:t>
      </w:r>
      <w:r w:rsidR="008E19D3" w:rsidRPr="007B7008">
        <w:rPr>
          <w:iCs/>
        </w:rPr>
        <w:t>геометрических</w:t>
      </w:r>
      <w:r w:rsidR="00670C46">
        <w:rPr>
          <w:iCs/>
        </w:rPr>
        <w:t xml:space="preserve"> </w:t>
      </w:r>
      <w:r w:rsidR="008E19D3" w:rsidRPr="007B7008">
        <w:rPr>
          <w:iCs/>
        </w:rPr>
        <w:t>задач</w:t>
      </w:r>
      <w:r w:rsidR="00670C46">
        <w:rPr>
          <w:iCs/>
        </w:rPr>
        <w:t xml:space="preserve"> </w:t>
      </w:r>
      <w:r w:rsidR="008E19D3" w:rsidRPr="007B7008">
        <w:rPr>
          <w:iCs/>
        </w:rPr>
        <w:t>необходимо</w:t>
      </w:r>
      <w:r w:rsidR="00670C46">
        <w:rPr>
          <w:iCs/>
        </w:rPr>
        <w:t xml:space="preserve"> </w:t>
      </w:r>
      <w:r w:rsidR="008E19D3" w:rsidRPr="007B7008">
        <w:rPr>
          <w:iCs/>
        </w:rPr>
        <w:t>обращать</w:t>
      </w:r>
      <w:r w:rsidR="00670C46">
        <w:rPr>
          <w:iCs/>
        </w:rPr>
        <w:t xml:space="preserve"> </w:t>
      </w:r>
      <w:r w:rsidR="008E19D3" w:rsidRPr="007B7008">
        <w:rPr>
          <w:iCs/>
        </w:rPr>
        <w:t>внимание</w:t>
      </w:r>
      <w:r w:rsidR="00670C46">
        <w:rPr>
          <w:iCs/>
        </w:rPr>
        <w:t xml:space="preserve"> </w:t>
      </w:r>
      <w:r w:rsidR="008E19D3" w:rsidRPr="007B7008">
        <w:rPr>
          <w:iCs/>
        </w:rPr>
        <w:t>обучающихся</w:t>
      </w:r>
      <w:r w:rsidR="00670C46">
        <w:rPr>
          <w:iCs/>
        </w:rPr>
        <w:t xml:space="preserve"> </w:t>
      </w:r>
      <w:r w:rsidR="008E19D3" w:rsidRPr="007B7008">
        <w:rPr>
          <w:iCs/>
        </w:rPr>
        <w:t>на</w:t>
      </w:r>
      <w:r w:rsidR="00670C46">
        <w:rPr>
          <w:iCs/>
        </w:rPr>
        <w:t xml:space="preserve"> </w:t>
      </w:r>
      <w:r w:rsidR="008E19D3" w:rsidRPr="007B7008">
        <w:rPr>
          <w:iCs/>
        </w:rPr>
        <w:t>логику</w:t>
      </w:r>
      <w:r w:rsidR="00670C46">
        <w:rPr>
          <w:iCs/>
        </w:rPr>
        <w:t xml:space="preserve"> </w:t>
      </w:r>
      <w:r w:rsidR="008E19D3" w:rsidRPr="007B7008">
        <w:rPr>
          <w:iCs/>
        </w:rPr>
        <w:t>рассуждений</w:t>
      </w:r>
      <w:r w:rsidR="00670C46">
        <w:rPr>
          <w:iCs/>
        </w:rPr>
        <w:t xml:space="preserve"> </w:t>
      </w:r>
      <w:r w:rsidR="008E19D3" w:rsidRPr="007B7008">
        <w:rPr>
          <w:iCs/>
        </w:rPr>
        <w:t>и</w:t>
      </w:r>
      <w:r w:rsidR="00670C46">
        <w:rPr>
          <w:iCs/>
        </w:rPr>
        <w:t xml:space="preserve"> </w:t>
      </w:r>
      <w:r w:rsidR="008E19D3" w:rsidRPr="007B7008">
        <w:rPr>
          <w:iCs/>
        </w:rPr>
        <w:t>обоснованность</w:t>
      </w:r>
      <w:r w:rsidR="00670C46">
        <w:rPr>
          <w:iCs/>
        </w:rPr>
        <w:t xml:space="preserve"> </w:t>
      </w:r>
      <w:r w:rsidR="008E19D3" w:rsidRPr="007B7008">
        <w:rPr>
          <w:iCs/>
        </w:rPr>
        <w:t>связок</w:t>
      </w:r>
      <w:r w:rsidR="00670C46">
        <w:rPr>
          <w:iCs/>
        </w:rPr>
        <w:t xml:space="preserve"> </w:t>
      </w:r>
      <w:r w:rsidR="008E19D3" w:rsidRPr="007B7008">
        <w:rPr>
          <w:iCs/>
        </w:rPr>
        <w:t>и</w:t>
      </w:r>
      <w:r w:rsidR="00670C46">
        <w:rPr>
          <w:iCs/>
        </w:rPr>
        <w:t xml:space="preserve"> </w:t>
      </w:r>
      <w:r w:rsidR="008E19D3" w:rsidRPr="007B7008">
        <w:rPr>
          <w:iCs/>
        </w:rPr>
        <w:t>переходов</w:t>
      </w:r>
      <w:r w:rsidR="00670C46">
        <w:rPr>
          <w:iCs/>
        </w:rPr>
        <w:t xml:space="preserve"> </w:t>
      </w:r>
      <w:r w:rsidR="008E19D3" w:rsidRPr="007B7008">
        <w:rPr>
          <w:iCs/>
        </w:rPr>
        <w:t>при</w:t>
      </w:r>
      <w:r w:rsidR="00670C46">
        <w:rPr>
          <w:iCs/>
        </w:rPr>
        <w:t xml:space="preserve"> </w:t>
      </w:r>
      <w:r w:rsidR="008E19D3" w:rsidRPr="007B7008">
        <w:rPr>
          <w:iCs/>
        </w:rPr>
        <w:t>доказательстве.</w:t>
      </w:r>
      <w:r w:rsidR="00670C46">
        <w:rPr>
          <w:iCs/>
        </w:rPr>
        <w:t xml:space="preserve"> </w:t>
      </w:r>
      <w:r w:rsidR="008E19D3" w:rsidRPr="007B7008">
        <w:rPr>
          <w:iCs/>
        </w:rPr>
        <w:t>При</w:t>
      </w:r>
      <w:r w:rsidR="00670C46">
        <w:rPr>
          <w:iCs/>
        </w:rPr>
        <w:t xml:space="preserve"> </w:t>
      </w:r>
      <w:r w:rsidR="008E19D3" w:rsidRPr="007B7008">
        <w:rPr>
          <w:iCs/>
        </w:rPr>
        <w:t>решении</w:t>
      </w:r>
      <w:r w:rsidR="00670C46">
        <w:rPr>
          <w:iCs/>
        </w:rPr>
        <w:t xml:space="preserve"> </w:t>
      </w:r>
      <w:r w:rsidR="008E19D3" w:rsidRPr="007B7008">
        <w:rPr>
          <w:iCs/>
        </w:rPr>
        <w:t>задач</w:t>
      </w:r>
      <w:r w:rsidR="00670C46">
        <w:rPr>
          <w:iCs/>
        </w:rPr>
        <w:t xml:space="preserve"> </w:t>
      </w:r>
      <w:r w:rsidR="008E19D3" w:rsidRPr="007B7008">
        <w:rPr>
          <w:iCs/>
        </w:rPr>
        <w:t>по</w:t>
      </w:r>
      <w:r w:rsidR="00670C46">
        <w:rPr>
          <w:iCs/>
        </w:rPr>
        <w:t xml:space="preserve"> </w:t>
      </w:r>
      <w:r w:rsidR="008E19D3" w:rsidRPr="007B7008">
        <w:rPr>
          <w:iCs/>
        </w:rPr>
        <w:t>геометрии</w:t>
      </w:r>
      <w:r w:rsidR="00670C46">
        <w:rPr>
          <w:iCs/>
        </w:rPr>
        <w:t xml:space="preserve"> </w:t>
      </w:r>
      <w:r w:rsidR="008E19D3" w:rsidRPr="007B7008">
        <w:rPr>
          <w:iCs/>
        </w:rPr>
        <w:t>совместно</w:t>
      </w:r>
      <w:r w:rsidR="00670C46">
        <w:rPr>
          <w:iCs/>
        </w:rPr>
        <w:t xml:space="preserve"> </w:t>
      </w:r>
      <w:r w:rsidR="008E19D3" w:rsidRPr="007B7008">
        <w:rPr>
          <w:iCs/>
        </w:rPr>
        <w:t>с</w:t>
      </w:r>
      <w:r w:rsidR="00670C46">
        <w:rPr>
          <w:iCs/>
        </w:rPr>
        <w:t xml:space="preserve"> </w:t>
      </w:r>
      <w:r w:rsidR="008E19D3" w:rsidRPr="007B7008">
        <w:rPr>
          <w:iCs/>
        </w:rPr>
        <w:t>обучающимися</w:t>
      </w:r>
      <w:r w:rsidR="00670C46">
        <w:rPr>
          <w:iCs/>
        </w:rPr>
        <w:t xml:space="preserve"> </w:t>
      </w:r>
      <w:r w:rsidR="008E19D3" w:rsidRPr="007B7008">
        <w:rPr>
          <w:iCs/>
        </w:rPr>
        <w:t>полезно</w:t>
      </w:r>
      <w:r w:rsidR="00670C46">
        <w:rPr>
          <w:iCs/>
        </w:rPr>
        <w:t xml:space="preserve"> </w:t>
      </w:r>
      <w:r w:rsidR="008E19D3" w:rsidRPr="007B7008">
        <w:rPr>
          <w:iCs/>
        </w:rPr>
        <w:t>решение</w:t>
      </w:r>
      <w:r w:rsidR="00670C46">
        <w:rPr>
          <w:iCs/>
        </w:rPr>
        <w:t xml:space="preserve"> </w:t>
      </w:r>
      <w:r w:rsidR="008E19D3" w:rsidRPr="007B7008">
        <w:rPr>
          <w:iCs/>
        </w:rPr>
        <w:t>одной</w:t>
      </w:r>
      <w:r w:rsidR="00670C46">
        <w:rPr>
          <w:iCs/>
        </w:rPr>
        <w:t xml:space="preserve"> </w:t>
      </w:r>
      <w:r w:rsidR="008E19D3" w:rsidRPr="007B7008">
        <w:rPr>
          <w:iCs/>
        </w:rPr>
        <w:t>и</w:t>
      </w:r>
      <w:r w:rsidR="00670C46">
        <w:rPr>
          <w:iCs/>
        </w:rPr>
        <w:t xml:space="preserve"> </w:t>
      </w:r>
      <w:r w:rsidR="008E19D3" w:rsidRPr="007B7008">
        <w:rPr>
          <w:iCs/>
        </w:rPr>
        <w:t>той</w:t>
      </w:r>
      <w:r w:rsidR="00670C46">
        <w:rPr>
          <w:iCs/>
        </w:rPr>
        <w:t xml:space="preserve"> </w:t>
      </w:r>
      <w:r w:rsidR="008E19D3" w:rsidRPr="007B7008">
        <w:rPr>
          <w:iCs/>
        </w:rPr>
        <w:t>же</w:t>
      </w:r>
      <w:r w:rsidR="00670C46">
        <w:rPr>
          <w:iCs/>
        </w:rPr>
        <w:t xml:space="preserve"> </w:t>
      </w:r>
      <w:r w:rsidR="008E19D3" w:rsidRPr="007B7008">
        <w:rPr>
          <w:iCs/>
        </w:rPr>
        <w:t>задачи</w:t>
      </w:r>
      <w:r w:rsidR="00670C46">
        <w:rPr>
          <w:iCs/>
        </w:rPr>
        <w:t xml:space="preserve"> </w:t>
      </w:r>
      <w:r w:rsidR="008E19D3" w:rsidRPr="007B7008">
        <w:rPr>
          <w:iCs/>
        </w:rPr>
        <w:t>разными</w:t>
      </w:r>
      <w:r w:rsidR="00670C46">
        <w:rPr>
          <w:iCs/>
        </w:rPr>
        <w:t xml:space="preserve"> </w:t>
      </w:r>
      <w:r w:rsidR="008E19D3" w:rsidRPr="007B7008">
        <w:rPr>
          <w:iCs/>
        </w:rPr>
        <w:t>методами</w:t>
      </w:r>
      <w:r w:rsidR="00670C46">
        <w:rPr>
          <w:iCs/>
        </w:rPr>
        <w:t xml:space="preserve"> </w:t>
      </w:r>
      <w:r w:rsidR="008E19D3" w:rsidRPr="007B7008">
        <w:rPr>
          <w:iCs/>
        </w:rPr>
        <w:t>(геометрическим,</w:t>
      </w:r>
      <w:r w:rsidR="00670C46">
        <w:rPr>
          <w:iCs/>
        </w:rPr>
        <w:t xml:space="preserve"> </w:t>
      </w:r>
      <w:r w:rsidR="008E19D3" w:rsidRPr="007B7008">
        <w:rPr>
          <w:iCs/>
        </w:rPr>
        <w:t>векторным,</w:t>
      </w:r>
      <w:r w:rsidR="00670C46">
        <w:rPr>
          <w:iCs/>
        </w:rPr>
        <w:t xml:space="preserve"> </w:t>
      </w:r>
      <w:r w:rsidR="008E19D3" w:rsidRPr="007B7008">
        <w:rPr>
          <w:iCs/>
        </w:rPr>
        <w:t>координатным).</w:t>
      </w:r>
      <w:r w:rsidR="00670C46">
        <w:rPr>
          <w:iCs/>
        </w:rPr>
        <w:t xml:space="preserve"> </w:t>
      </w:r>
      <w:r w:rsidR="008E19D3" w:rsidRPr="007B7008">
        <w:rPr>
          <w:iCs/>
        </w:rPr>
        <w:t>При</w:t>
      </w:r>
      <w:r w:rsidR="00670C46">
        <w:rPr>
          <w:iCs/>
        </w:rPr>
        <w:t xml:space="preserve"> </w:t>
      </w:r>
      <w:r w:rsidR="008E19D3" w:rsidRPr="007B7008">
        <w:rPr>
          <w:iCs/>
        </w:rPr>
        <w:t>изучении</w:t>
      </w:r>
      <w:r w:rsidR="00670C46">
        <w:rPr>
          <w:iCs/>
        </w:rPr>
        <w:t xml:space="preserve"> </w:t>
      </w:r>
      <w:r w:rsidR="008E19D3" w:rsidRPr="007B7008">
        <w:rPr>
          <w:iCs/>
        </w:rPr>
        <w:t>стереометрии</w:t>
      </w:r>
      <w:r w:rsidR="00670C46">
        <w:rPr>
          <w:iCs/>
        </w:rPr>
        <w:t xml:space="preserve"> </w:t>
      </w:r>
      <w:r w:rsidR="008E19D3" w:rsidRPr="007B7008">
        <w:rPr>
          <w:iCs/>
        </w:rPr>
        <w:t>и</w:t>
      </w:r>
      <w:r w:rsidR="00670C46">
        <w:rPr>
          <w:iCs/>
        </w:rPr>
        <w:t xml:space="preserve"> </w:t>
      </w:r>
      <w:r w:rsidR="008E19D3" w:rsidRPr="007B7008">
        <w:rPr>
          <w:iCs/>
        </w:rPr>
        <w:t>подготовке</w:t>
      </w:r>
      <w:r w:rsidR="00670C46">
        <w:rPr>
          <w:iCs/>
        </w:rPr>
        <w:t xml:space="preserve"> </w:t>
      </w:r>
      <w:r w:rsidR="008E19D3" w:rsidRPr="007B7008">
        <w:rPr>
          <w:iCs/>
        </w:rPr>
        <w:t>выпускников</w:t>
      </w:r>
      <w:r w:rsidR="00670C46">
        <w:rPr>
          <w:iCs/>
        </w:rPr>
        <w:t xml:space="preserve"> </w:t>
      </w:r>
      <w:r w:rsidR="008E19D3" w:rsidRPr="007B7008">
        <w:rPr>
          <w:iCs/>
        </w:rPr>
        <w:t>к</w:t>
      </w:r>
      <w:r w:rsidR="00670C46">
        <w:rPr>
          <w:iCs/>
        </w:rPr>
        <w:t xml:space="preserve"> </w:t>
      </w:r>
      <w:r w:rsidR="008E19D3" w:rsidRPr="007B7008">
        <w:rPr>
          <w:iCs/>
        </w:rPr>
        <w:t>ЕГЭ</w:t>
      </w:r>
      <w:r w:rsidR="00670C46">
        <w:rPr>
          <w:iCs/>
        </w:rPr>
        <w:t xml:space="preserve"> </w:t>
      </w:r>
      <w:r w:rsidR="008E19D3" w:rsidRPr="007B7008">
        <w:rPr>
          <w:iCs/>
        </w:rPr>
        <w:t>полезно</w:t>
      </w:r>
      <w:r w:rsidR="00670C46">
        <w:rPr>
          <w:iCs/>
        </w:rPr>
        <w:t xml:space="preserve"> </w:t>
      </w:r>
      <w:r w:rsidR="008E19D3" w:rsidRPr="007B7008">
        <w:rPr>
          <w:iCs/>
        </w:rPr>
        <w:t>использование</w:t>
      </w:r>
      <w:r w:rsidR="00670C46">
        <w:rPr>
          <w:iCs/>
        </w:rPr>
        <w:t xml:space="preserve"> </w:t>
      </w:r>
      <w:r w:rsidR="008E19D3" w:rsidRPr="007B7008">
        <w:rPr>
          <w:iCs/>
        </w:rPr>
        <w:t>моделей</w:t>
      </w:r>
      <w:r w:rsidR="00670C46">
        <w:rPr>
          <w:iCs/>
        </w:rPr>
        <w:t xml:space="preserve"> </w:t>
      </w:r>
      <w:r w:rsidR="008E19D3" w:rsidRPr="007B7008">
        <w:rPr>
          <w:iCs/>
        </w:rPr>
        <w:t>различных</w:t>
      </w:r>
      <w:r w:rsidR="00670C46">
        <w:rPr>
          <w:iCs/>
        </w:rPr>
        <w:t xml:space="preserve"> </w:t>
      </w:r>
      <w:r w:rsidR="008E19D3" w:rsidRPr="007B7008">
        <w:rPr>
          <w:iCs/>
        </w:rPr>
        <w:t>тел.</w:t>
      </w:r>
      <w:r w:rsidR="00670C46">
        <w:rPr>
          <w:iCs/>
        </w:rPr>
        <w:t xml:space="preserve"> </w:t>
      </w:r>
      <w:r w:rsidR="008E19D3" w:rsidRPr="007B7008">
        <w:rPr>
          <w:iCs/>
        </w:rPr>
        <w:t>Особое</w:t>
      </w:r>
      <w:r w:rsidR="00670C46">
        <w:rPr>
          <w:iCs/>
        </w:rPr>
        <w:t xml:space="preserve"> </w:t>
      </w:r>
      <w:r w:rsidR="008E19D3" w:rsidRPr="007B7008">
        <w:rPr>
          <w:iCs/>
        </w:rPr>
        <w:t>внимание</w:t>
      </w:r>
      <w:r w:rsidR="00670C46">
        <w:rPr>
          <w:iCs/>
        </w:rPr>
        <w:t xml:space="preserve"> </w:t>
      </w:r>
      <w:r w:rsidR="008E19D3" w:rsidRPr="007B7008">
        <w:rPr>
          <w:iCs/>
        </w:rPr>
        <w:t>необходимо</w:t>
      </w:r>
      <w:r w:rsidR="00670C46">
        <w:rPr>
          <w:iCs/>
        </w:rPr>
        <w:t xml:space="preserve"> </w:t>
      </w:r>
      <w:r w:rsidR="008E19D3" w:rsidRPr="007B7008">
        <w:rPr>
          <w:iCs/>
        </w:rPr>
        <w:t>обратить</w:t>
      </w:r>
      <w:r w:rsidR="00670C46">
        <w:rPr>
          <w:iCs/>
        </w:rPr>
        <w:t xml:space="preserve"> </w:t>
      </w:r>
      <w:r w:rsidR="008E19D3" w:rsidRPr="007B7008">
        <w:rPr>
          <w:iCs/>
        </w:rPr>
        <w:t>на</w:t>
      </w:r>
      <w:r w:rsidR="00670C46">
        <w:rPr>
          <w:iCs/>
        </w:rPr>
        <w:t xml:space="preserve"> </w:t>
      </w:r>
      <w:r w:rsidR="008E19D3" w:rsidRPr="007B7008">
        <w:rPr>
          <w:iCs/>
        </w:rPr>
        <w:t>работу</w:t>
      </w:r>
      <w:r w:rsidR="00670C46">
        <w:rPr>
          <w:iCs/>
        </w:rPr>
        <w:t xml:space="preserve"> </w:t>
      </w:r>
      <w:r w:rsidR="008E19D3" w:rsidRPr="007B7008">
        <w:rPr>
          <w:iCs/>
        </w:rPr>
        <w:t>с</w:t>
      </w:r>
      <w:r w:rsidR="00670C46">
        <w:rPr>
          <w:iCs/>
        </w:rPr>
        <w:t xml:space="preserve"> </w:t>
      </w:r>
      <w:r w:rsidR="008E19D3" w:rsidRPr="007B7008">
        <w:rPr>
          <w:iCs/>
        </w:rPr>
        <w:t>рисунком,</w:t>
      </w:r>
      <w:r w:rsidR="00670C46">
        <w:rPr>
          <w:iCs/>
        </w:rPr>
        <w:t xml:space="preserve"> </w:t>
      </w:r>
      <w:r w:rsidR="008E19D3" w:rsidRPr="007B7008">
        <w:rPr>
          <w:iCs/>
        </w:rPr>
        <w:t>чертежом.</w:t>
      </w:r>
      <w:r w:rsidR="00670C46">
        <w:rPr>
          <w:iCs/>
        </w:rPr>
        <w:t xml:space="preserve"> </w:t>
      </w:r>
    </w:p>
    <w:p w:rsidR="008E19D3" w:rsidRPr="007B7008" w:rsidRDefault="008E19D3" w:rsidP="001A17F8">
      <w:pPr>
        <w:tabs>
          <w:tab w:val="left" w:pos="1134"/>
        </w:tabs>
        <w:ind w:firstLine="567"/>
        <w:jc w:val="both"/>
        <w:rPr>
          <w:iCs/>
        </w:rPr>
      </w:pPr>
      <w:r w:rsidRPr="007B7008">
        <w:rPr>
          <w:iCs/>
        </w:rPr>
        <w:t>Задания</w:t>
      </w:r>
      <w:r w:rsidR="00670C46">
        <w:rPr>
          <w:iCs/>
        </w:rPr>
        <w:t xml:space="preserve"> </w:t>
      </w:r>
      <w:r w:rsidRPr="007B7008">
        <w:rPr>
          <w:iCs/>
        </w:rPr>
        <w:t>высокого</w:t>
      </w:r>
      <w:r w:rsidR="00670C46">
        <w:rPr>
          <w:iCs/>
        </w:rPr>
        <w:t xml:space="preserve"> </w:t>
      </w:r>
      <w:r w:rsidRPr="007B7008">
        <w:rPr>
          <w:iCs/>
        </w:rPr>
        <w:t>уровня</w:t>
      </w:r>
      <w:r w:rsidR="00670C46">
        <w:rPr>
          <w:iCs/>
        </w:rPr>
        <w:t xml:space="preserve"> </w:t>
      </w:r>
      <w:r w:rsidRPr="007B7008">
        <w:rPr>
          <w:iCs/>
        </w:rPr>
        <w:t>сложности</w:t>
      </w:r>
      <w:r w:rsidR="00670C46">
        <w:rPr>
          <w:iCs/>
        </w:rPr>
        <w:t xml:space="preserve"> </w:t>
      </w:r>
      <w:r w:rsidRPr="007B7008">
        <w:rPr>
          <w:iCs/>
        </w:rPr>
        <w:t>(17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18)</w:t>
      </w:r>
      <w:r w:rsidR="00670C46">
        <w:rPr>
          <w:iCs/>
        </w:rPr>
        <w:t xml:space="preserve"> </w:t>
      </w:r>
      <w:r w:rsidRPr="007B7008">
        <w:rPr>
          <w:iCs/>
        </w:rPr>
        <w:t>ориентированы</w:t>
      </w:r>
      <w:r w:rsidR="00670C46">
        <w:rPr>
          <w:iCs/>
        </w:rPr>
        <w:t xml:space="preserve"> </w:t>
      </w:r>
      <w:r w:rsidRPr="007B7008">
        <w:rPr>
          <w:iCs/>
        </w:rPr>
        <w:t>на</w:t>
      </w:r>
      <w:r w:rsidR="00670C46">
        <w:rPr>
          <w:iCs/>
        </w:rPr>
        <w:t xml:space="preserve"> </w:t>
      </w:r>
      <w:r w:rsidRPr="007B7008">
        <w:rPr>
          <w:iCs/>
        </w:rPr>
        <w:t>обучающихся</w:t>
      </w:r>
      <w:r w:rsidR="00670C46">
        <w:rPr>
          <w:iCs/>
        </w:rPr>
        <w:t xml:space="preserve"> </w:t>
      </w:r>
      <w:r w:rsidRPr="007B7008">
        <w:rPr>
          <w:iCs/>
        </w:rPr>
        <w:t>с</w:t>
      </w:r>
      <w:r w:rsidR="00670C46">
        <w:rPr>
          <w:iCs/>
        </w:rPr>
        <w:t xml:space="preserve"> </w:t>
      </w:r>
      <w:r w:rsidRPr="007B7008">
        <w:rPr>
          <w:iCs/>
        </w:rPr>
        <w:t>высокой</w:t>
      </w:r>
      <w:r w:rsidR="00670C46">
        <w:rPr>
          <w:iCs/>
        </w:rPr>
        <w:t xml:space="preserve"> </w:t>
      </w:r>
      <w:r w:rsidRPr="007B7008">
        <w:rPr>
          <w:iCs/>
        </w:rPr>
        <w:t>математической</w:t>
      </w:r>
      <w:r w:rsidR="00670C46">
        <w:rPr>
          <w:iCs/>
        </w:rPr>
        <w:t xml:space="preserve"> </w:t>
      </w:r>
      <w:r w:rsidRPr="007B7008">
        <w:rPr>
          <w:iCs/>
        </w:rPr>
        <w:t>подготовкой.</w:t>
      </w:r>
      <w:r w:rsidR="00670C46">
        <w:rPr>
          <w:iCs/>
        </w:rPr>
        <w:t xml:space="preserve"> </w:t>
      </w:r>
    </w:p>
    <w:p w:rsidR="008E19D3" w:rsidRPr="007B7008" w:rsidRDefault="008E19D3" w:rsidP="001A17F8">
      <w:pPr>
        <w:tabs>
          <w:tab w:val="left" w:pos="1134"/>
        </w:tabs>
        <w:ind w:firstLine="567"/>
        <w:jc w:val="both"/>
        <w:rPr>
          <w:iCs/>
        </w:rPr>
      </w:pPr>
      <w:r w:rsidRPr="007B7008">
        <w:rPr>
          <w:iCs/>
        </w:rPr>
        <w:t>При</w:t>
      </w:r>
      <w:r w:rsidR="00670C46">
        <w:rPr>
          <w:iCs/>
        </w:rPr>
        <w:t xml:space="preserve"> </w:t>
      </w:r>
      <w:r w:rsidRPr="007B7008">
        <w:rPr>
          <w:iCs/>
        </w:rPr>
        <w:t>организации</w:t>
      </w:r>
      <w:r w:rsidR="00670C46">
        <w:rPr>
          <w:iCs/>
        </w:rPr>
        <w:t xml:space="preserve"> </w:t>
      </w:r>
      <w:r w:rsidRPr="007B7008">
        <w:rPr>
          <w:iCs/>
        </w:rPr>
        <w:t>занятий</w:t>
      </w:r>
      <w:r w:rsidR="00670C46">
        <w:rPr>
          <w:iCs/>
        </w:rPr>
        <w:t xml:space="preserve"> </w:t>
      </w:r>
      <w:r w:rsidRPr="007B7008">
        <w:rPr>
          <w:iCs/>
        </w:rPr>
        <w:t>с</w:t>
      </w:r>
      <w:r w:rsidR="00670C46">
        <w:rPr>
          <w:iCs/>
        </w:rPr>
        <w:t xml:space="preserve"> </w:t>
      </w:r>
      <w:r w:rsidRPr="007B7008">
        <w:rPr>
          <w:iCs/>
        </w:rPr>
        <w:t>обучающимися</w:t>
      </w:r>
      <w:r w:rsidR="00670C46">
        <w:rPr>
          <w:iCs/>
        </w:rPr>
        <w:t xml:space="preserve"> </w:t>
      </w:r>
      <w:r w:rsidRPr="007B7008">
        <w:rPr>
          <w:iCs/>
        </w:rPr>
        <w:t>по</w:t>
      </w:r>
      <w:r w:rsidR="00670C46">
        <w:rPr>
          <w:iCs/>
        </w:rPr>
        <w:t xml:space="preserve"> </w:t>
      </w:r>
      <w:r w:rsidRPr="007B7008">
        <w:rPr>
          <w:iCs/>
        </w:rPr>
        <w:t>решению</w:t>
      </w:r>
      <w:r w:rsidR="00670C46">
        <w:rPr>
          <w:iCs/>
        </w:rPr>
        <w:t xml:space="preserve"> </w:t>
      </w:r>
      <w:r w:rsidRPr="007B7008">
        <w:rPr>
          <w:iCs/>
        </w:rPr>
        <w:t>задач</w:t>
      </w:r>
      <w:r w:rsidR="00670C46">
        <w:rPr>
          <w:iCs/>
        </w:rPr>
        <w:t xml:space="preserve"> </w:t>
      </w:r>
      <w:r w:rsidRPr="007B7008">
        <w:rPr>
          <w:iCs/>
        </w:rPr>
        <w:t>с</w:t>
      </w:r>
      <w:r w:rsidR="00670C46">
        <w:rPr>
          <w:iCs/>
        </w:rPr>
        <w:t xml:space="preserve"> </w:t>
      </w:r>
      <w:r w:rsidRPr="007B7008">
        <w:rPr>
          <w:iCs/>
        </w:rPr>
        <w:t>параметром</w:t>
      </w:r>
      <w:r w:rsidR="00670C46">
        <w:rPr>
          <w:iCs/>
        </w:rPr>
        <w:t xml:space="preserve"> </w:t>
      </w:r>
      <w:r w:rsidRPr="007B7008">
        <w:rPr>
          <w:iCs/>
        </w:rPr>
        <w:t>(задание</w:t>
      </w:r>
      <w:r w:rsidR="00670C46">
        <w:rPr>
          <w:iCs/>
        </w:rPr>
        <w:t xml:space="preserve"> </w:t>
      </w:r>
      <w:r w:rsidRPr="007B7008">
        <w:rPr>
          <w:iCs/>
        </w:rPr>
        <w:t>17)</w:t>
      </w:r>
      <w:r w:rsidR="00670C46">
        <w:rPr>
          <w:iCs/>
        </w:rPr>
        <w:t xml:space="preserve"> </w:t>
      </w:r>
      <w:r w:rsidRPr="007B7008">
        <w:rPr>
          <w:iCs/>
        </w:rPr>
        <w:t>необходимо</w:t>
      </w:r>
      <w:r w:rsidR="00670C46">
        <w:rPr>
          <w:iCs/>
        </w:rPr>
        <w:t xml:space="preserve"> </w:t>
      </w:r>
      <w:r w:rsidRPr="007B7008">
        <w:rPr>
          <w:iCs/>
        </w:rPr>
        <w:t>проиллюстрировать</w:t>
      </w:r>
      <w:r w:rsidR="00670C46">
        <w:rPr>
          <w:iCs/>
        </w:rPr>
        <w:t xml:space="preserve"> </w:t>
      </w:r>
      <w:r w:rsidRPr="007B7008">
        <w:rPr>
          <w:iCs/>
        </w:rPr>
        <w:t>различные</w:t>
      </w:r>
      <w:r w:rsidR="00670C46">
        <w:rPr>
          <w:iCs/>
        </w:rPr>
        <w:t xml:space="preserve"> </w:t>
      </w:r>
      <w:r w:rsidRPr="007B7008">
        <w:rPr>
          <w:iCs/>
        </w:rPr>
        <w:t>методы</w:t>
      </w:r>
      <w:r w:rsidR="00670C46">
        <w:rPr>
          <w:iCs/>
        </w:rPr>
        <w:t xml:space="preserve"> </w:t>
      </w:r>
      <w:r w:rsidRPr="007B7008">
        <w:rPr>
          <w:iCs/>
        </w:rPr>
        <w:t>решения,</w:t>
      </w:r>
      <w:r w:rsidR="00670C46">
        <w:rPr>
          <w:iCs/>
        </w:rPr>
        <w:t xml:space="preserve"> </w:t>
      </w:r>
      <w:r w:rsidRPr="007B7008">
        <w:rPr>
          <w:iCs/>
        </w:rPr>
        <w:t>вооружить</w:t>
      </w:r>
      <w:r w:rsidR="00670C46">
        <w:rPr>
          <w:iCs/>
        </w:rPr>
        <w:t xml:space="preserve"> </w:t>
      </w:r>
      <w:r w:rsidRPr="007B7008">
        <w:rPr>
          <w:iCs/>
        </w:rPr>
        <w:t>выпускников</w:t>
      </w:r>
      <w:r w:rsidR="00670C46">
        <w:rPr>
          <w:iCs/>
        </w:rPr>
        <w:t xml:space="preserve"> </w:t>
      </w:r>
      <w:r w:rsidRPr="007B7008">
        <w:rPr>
          <w:iCs/>
        </w:rPr>
        <w:t>как</w:t>
      </w:r>
      <w:r w:rsidR="00670C46">
        <w:rPr>
          <w:iCs/>
        </w:rPr>
        <w:t xml:space="preserve"> </w:t>
      </w:r>
      <w:r w:rsidRPr="007B7008">
        <w:rPr>
          <w:iCs/>
        </w:rPr>
        <w:lastRenderedPageBreak/>
        <w:t>можно</w:t>
      </w:r>
      <w:r w:rsidR="00670C46">
        <w:rPr>
          <w:iCs/>
        </w:rPr>
        <w:t xml:space="preserve"> </w:t>
      </w:r>
      <w:r w:rsidRPr="007B7008">
        <w:rPr>
          <w:iCs/>
        </w:rPr>
        <w:t>большим</w:t>
      </w:r>
      <w:r w:rsidR="00670C46">
        <w:rPr>
          <w:iCs/>
        </w:rPr>
        <w:t xml:space="preserve"> </w:t>
      </w:r>
      <w:r w:rsidRPr="007B7008">
        <w:rPr>
          <w:iCs/>
        </w:rPr>
        <w:t>арсеналом</w:t>
      </w:r>
      <w:r w:rsidR="00670C46">
        <w:rPr>
          <w:iCs/>
        </w:rPr>
        <w:t xml:space="preserve"> </w:t>
      </w:r>
      <w:r w:rsidRPr="007B7008">
        <w:rPr>
          <w:iCs/>
        </w:rPr>
        <w:t>приемов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идей</w:t>
      </w:r>
      <w:r w:rsidR="00670C46">
        <w:rPr>
          <w:iCs/>
        </w:rPr>
        <w:t xml:space="preserve"> </w:t>
      </w:r>
      <w:r w:rsidRPr="007B7008">
        <w:rPr>
          <w:iCs/>
        </w:rPr>
        <w:t>(графический,</w:t>
      </w:r>
      <w:r w:rsidR="00670C46">
        <w:rPr>
          <w:iCs/>
        </w:rPr>
        <w:t xml:space="preserve"> </w:t>
      </w:r>
      <w:r w:rsidRPr="007B7008">
        <w:rPr>
          <w:iCs/>
        </w:rPr>
        <w:t>аналитический</w:t>
      </w:r>
      <w:r w:rsidR="00670C46">
        <w:rPr>
          <w:iCs/>
        </w:rPr>
        <w:t xml:space="preserve"> </w:t>
      </w:r>
      <w:r w:rsidRPr="007B7008">
        <w:rPr>
          <w:iCs/>
        </w:rPr>
        <w:t>метод,</w:t>
      </w:r>
      <w:r w:rsidR="00670C46">
        <w:rPr>
          <w:iCs/>
        </w:rPr>
        <w:t xml:space="preserve"> </w:t>
      </w:r>
      <w:r w:rsidRPr="007B7008">
        <w:rPr>
          <w:iCs/>
        </w:rPr>
        <w:t>использование</w:t>
      </w:r>
      <w:r w:rsidR="00670C46">
        <w:rPr>
          <w:iCs/>
        </w:rPr>
        <w:t xml:space="preserve"> </w:t>
      </w:r>
      <w:r w:rsidRPr="007B7008">
        <w:rPr>
          <w:iCs/>
        </w:rPr>
        <w:t>идеи</w:t>
      </w:r>
      <w:r w:rsidR="00670C46">
        <w:rPr>
          <w:iCs/>
        </w:rPr>
        <w:t xml:space="preserve"> </w:t>
      </w:r>
      <w:r w:rsidRPr="007B7008">
        <w:rPr>
          <w:iCs/>
        </w:rPr>
        <w:t>четности,</w:t>
      </w:r>
      <w:r w:rsidR="00670C46">
        <w:rPr>
          <w:iCs/>
        </w:rPr>
        <w:t xml:space="preserve"> </w:t>
      </w:r>
      <w:r w:rsidRPr="007B7008">
        <w:rPr>
          <w:iCs/>
        </w:rPr>
        <w:t>симметрии,</w:t>
      </w:r>
      <w:r w:rsidR="00670C46">
        <w:rPr>
          <w:iCs/>
        </w:rPr>
        <w:t xml:space="preserve"> </w:t>
      </w:r>
      <w:r w:rsidRPr="007B7008">
        <w:rPr>
          <w:iCs/>
        </w:rPr>
        <w:t>монотонности,</w:t>
      </w:r>
      <w:r w:rsidR="00670C46">
        <w:rPr>
          <w:iCs/>
        </w:rPr>
        <w:t xml:space="preserve"> </w:t>
      </w:r>
      <w:r w:rsidRPr="007B7008">
        <w:rPr>
          <w:iCs/>
        </w:rPr>
        <w:t>ограниченности</w:t>
      </w:r>
      <w:r w:rsidR="00670C46">
        <w:rPr>
          <w:iCs/>
        </w:rPr>
        <w:t xml:space="preserve"> </w:t>
      </w:r>
      <w:r w:rsidRPr="007B7008">
        <w:rPr>
          <w:iCs/>
        </w:rPr>
        <w:t>функции).</w:t>
      </w:r>
      <w:r w:rsidR="00670C46">
        <w:rPr>
          <w:iCs/>
        </w:rPr>
        <w:t xml:space="preserve"> </w:t>
      </w:r>
    </w:p>
    <w:p w:rsidR="008E19D3" w:rsidRPr="007B7008" w:rsidRDefault="008E19D3" w:rsidP="008E19D3">
      <w:pPr>
        <w:tabs>
          <w:tab w:val="left" w:pos="1134"/>
        </w:tabs>
        <w:jc w:val="both"/>
        <w:rPr>
          <w:iCs/>
        </w:rPr>
      </w:pPr>
      <w:r w:rsidRPr="007B7008">
        <w:rPr>
          <w:iCs/>
        </w:rPr>
        <w:t>При</w:t>
      </w:r>
      <w:r w:rsidR="00670C46">
        <w:rPr>
          <w:iCs/>
        </w:rPr>
        <w:t xml:space="preserve"> </w:t>
      </w:r>
      <w:r w:rsidRPr="007B7008">
        <w:rPr>
          <w:iCs/>
        </w:rPr>
        <w:t>организации</w:t>
      </w:r>
      <w:r w:rsidR="00670C46">
        <w:rPr>
          <w:iCs/>
        </w:rPr>
        <w:t xml:space="preserve"> </w:t>
      </w:r>
      <w:r w:rsidRPr="007B7008">
        <w:rPr>
          <w:iCs/>
        </w:rPr>
        <w:t>занятий</w:t>
      </w:r>
      <w:r w:rsidR="00670C46">
        <w:rPr>
          <w:iCs/>
        </w:rPr>
        <w:t xml:space="preserve"> </w:t>
      </w:r>
      <w:r w:rsidRPr="007B7008">
        <w:rPr>
          <w:iCs/>
        </w:rPr>
        <w:t>с</w:t>
      </w:r>
      <w:r w:rsidR="00670C46">
        <w:rPr>
          <w:iCs/>
        </w:rPr>
        <w:t xml:space="preserve"> </w:t>
      </w:r>
      <w:r w:rsidRPr="007B7008">
        <w:rPr>
          <w:iCs/>
        </w:rPr>
        <w:t>выпускниками</w:t>
      </w:r>
      <w:r w:rsidR="00670C46">
        <w:rPr>
          <w:iCs/>
        </w:rPr>
        <w:t xml:space="preserve"> </w:t>
      </w:r>
      <w:r w:rsidRPr="007B7008">
        <w:rPr>
          <w:iCs/>
        </w:rPr>
        <w:t>по</w:t>
      </w:r>
      <w:r w:rsidR="00670C46">
        <w:rPr>
          <w:iCs/>
        </w:rPr>
        <w:t xml:space="preserve"> </w:t>
      </w:r>
      <w:r w:rsidRPr="007B7008">
        <w:rPr>
          <w:iCs/>
        </w:rPr>
        <w:t>решению</w:t>
      </w:r>
      <w:r w:rsidR="00670C46">
        <w:rPr>
          <w:iCs/>
        </w:rPr>
        <w:t xml:space="preserve"> </w:t>
      </w:r>
      <w:r w:rsidRPr="007B7008">
        <w:rPr>
          <w:iCs/>
        </w:rPr>
        <w:t>задачи</w:t>
      </w:r>
      <w:r w:rsidR="00670C46">
        <w:rPr>
          <w:iCs/>
        </w:rPr>
        <w:t xml:space="preserve"> </w:t>
      </w:r>
      <w:r w:rsidRPr="007B7008">
        <w:rPr>
          <w:iCs/>
        </w:rPr>
        <w:t>18</w:t>
      </w:r>
      <w:r w:rsidR="00670C46">
        <w:rPr>
          <w:iCs/>
        </w:rPr>
        <w:t xml:space="preserve"> </w:t>
      </w:r>
      <w:r w:rsidRPr="007B7008">
        <w:rPr>
          <w:iCs/>
        </w:rPr>
        <w:t>необходимо</w:t>
      </w:r>
      <w:r w:rsidR="00670C46">
        <w:rPr>
          <w:iCs/>
        </w:rPr>
        <w:t xml:space="preserve"> </w:t>
      </w:r>
      <w:r w:rsidRPr="007B7008">
        <w:rPr>
          <w:iCs/>
        </w:rPr>
        <w:t>повторение</w:t>
      </w:r>
      <w:r w:rsidR="00670C46">
        <w:rPr>
          <w:iCs/>
        </w:rPr>
        <w:t xml:space="preserve"> </w:t>
      </w:r>
      <w:r w:rsidRPr="007B7008">
        <w:rPr>
          <w:iCs/>
        </w:rPr>
        <w:t>понятий</w:t>
      </w:r>
      <w:r w:rsidR="00670C46">
        <w:rPr>
          <w:iCs/>
        </w:rPr>
        <w:t xml:space="preserve"> </w:t>
      </w:r>
      <w:r w:rsidRPr="007B7008">
        <w:rPr>
          <w:iCs/>
        </w:rPr>
        <w:t>теории</w:t>
      </w:r>
      <w:r w:rsidR="00670C46">
        <w:rPr>
          <w:iCs/>
        </w:rPr>
        <w:t xml:space="preserve"> </w:t>
      </w:r>
      <w:r w:rsidRPr="007B7008">
        <w:rPr>
          <w:iCs/>
        </w:rPr>
        <w:t>чисел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связанных</w:t>
      </w:r>
      <w:r w:rsidR="00670C46">
        <w:rPr>
          <w:iCs/>
        </w:rPr>
        <w:t xml:space="preserve"> </w:t>
      </w:r>
      <w:r w:rsidRPr="007B7008">
        <w:rPr>
          <w:iCs/>
        </w:rPr>
        <w:t>с</w:t>
      </w:r>
      <w:r w:rsidR="00670C46">
        <w:rPr>
          <w:iCs/>
        </w:rPr>
        <w:t xml:space="preserve"> </w:t>
      </w:r>
      <w:r w:rsidRPr="007B7008">
        <w:rPr>
          <w:iCs/>
        </w:rPr>
        <w:t>ними</w:t>
      </w:r>
      <w:r w:rsidR="00670C46">
        <w:rPr>
          <w:iCs/>
        </w:rPr>
        <w:t xml:space="preserve"> </w:t>
      </w:r>
      <w:r w:rsidRPr="007B7008">
        <w:rPr>
          <w:iCs/>
        </w:rPr>
        <w:t>утверждений:</w:t>
      </w:r>
      <w:r w:rsidR="00670C46">
        <w:rPr>
          <w:iCs/>
        </w:rPr>
        <w:t xml:space="preserve"> </w:t>
      </w:r>
      <w:r w:rsidRPr="007B7008">
        <w:rPr>
          <w:iCs/>
        </w:rPr>
        <w:t>делимость,</w:t>
      </w:r>
      <w:r w:rsidR="00670C46">
        <w:rPr>
          <w:iCs/>
        </w:rPr>
        <w:t xml:space="preserve"> </w:t>
      </w:r>
      <w:r w:rsidRPr="007B7008">
        <w:rPr>
          <w:iCs/>
        </w:rPr>
        <w:t>признаки</w:t>
      </w:r>
      <w:r w:rsidR="00670C46">
        <w:rPr>
          <w:iCs/>
        </w:rPr>
        <w:t xml:space="preserve"> </w:t>
      </w:r>
      <w:r w:rsidRPr="007B7008">
        <w:rPr>
          <w:iCs/>
        </w:rPr>
        <w:t>делимости,</w:t>
      </w:r>
      <w:r w:rsidR="00670C46">
        <w:rPr>
          <w:iCs/>
        </w:rPr>
        <w:t xml:space="preserve"> </w:t>
      </w:r>
      <w:r w:rsidRPr="007B7008">
        <w:rPr>
          <w:iCs/>
        </w:rPr>
        <w:t>основная</w:t>
      </w:r>
      <w:r w:rsidR="00670C46">
        <w:rPr>
          <w:iCs/>
        </w:rPr>
        <w:t xml:space="preserve"> </w:t>
      </w:r>
      <w:r w:rsidRPr="007B7008">
        <w:rPr>
          <w:iCs/>
        </w:rPr>
        <w:t>теорема</w:t>
      </w:r>
      <w:r w:rsidR="00670C46">
        <w:rPr>
          <w:iCs/>
        </w:rPr>
        <w:t xml:space="preserve"> </w:t>
      </w:r>
      <w:r w:rsidRPr="007B7008">
        <w:rPr>
          <w:iCs/>
        </w:rPr>
        <w:t>арифметики,</w:t>
      </w:r>
      <w:r w:rsidR="00670C46">
        <w:rPr>
          <w:iCs/>
        </w:rPr>
        <w:t xml:space="preserve"> </w:t>
      </w:r>
      <w:r w:rsidRPr="007B7008">
        <w:rPr>
          <w:iCs/>
        </w:rPr>
        <w:t>среднее</w:t>
      </w:r>
      <w:r w:rsidR="00670C46">
        <w:rPr>
          <w:iCs/>
        </w:rPr>
        <w:t xml:space="preserve"> </w:t>
      </w:r>
      <w:r w:rsidRPr="007B7008">
        <w:rPr>
          <w:iCs/>
        </w:rPr>
        <w:t>арифметическое.</w:t>
      </w:r>
      <w:r w:rsidR="00670C46">
        <w:rPr>
          <w:iCs/>
        </w:rPr>
        <w:t xml:space="preserve"> </w:t>
      </w:r>
      <w:r w:rsidRPr="007B7008">
        <w:rPr>
          <w:iCs/>
        </w:rPr>
        <w:t>Необходимо</w:t>
      </w:r>
      <w:r w:rsidR="00670C46">
        <w:rPr>
          <w:iCs/>
        </w:rPr>
        <w:t xml:space="preserve"> </w:t>
      </w:r>
      <w:r w:rsidRPr="007B7008">
        <w:rPr>
          <w:iCs/>
        </w:rPr>
        <w:t>акцентировать</w:t>
      </w:r>
      <w:r w:rsidR="00670C46">
        <w:rPr>
          <w:iCs/>
        </w:rPr>
        <w:t xml:space="preserve"> </w:t>
      </w:r>
      <w:r w:rsidRPr="007B7008">
        <w:rPr>
          <w:iCs/>
        </w:rPr>
        <w:t>внимание</w:t>
      </w:r>
      <w:r w:rsidR="00670C46">
        <w:rPr>
          <w:iCs/>
        </w:rPr>
        <w:t xml:space="preserve"> </w:t>
      </w:r>
      <w:r w:rsidRPr="007B7008">
        <w:rPr>
          <w:iCs/>
        </w:rPr>
        <w:t>обучающихся</w:t>
      </w:r>
      <w:r w:rsidR="00670C46">
        <w:rPr>
          <w:iCs/>
        </w:rPr>
        <w:t xml:space="preserve"> </w:t>
      </w:r>
      <w:r w:rsidRPr="007B7008">
        <w:rPr>
          <w:iCs/>
        </w:rPr>
        <w:t>на</w:t>
      </w:r>
      <w:r w:rsidR="00670C46">
        <w:rPr>
          <w:iCs/>
        </w:rPr>
        <w:t xml:space="preserve"> </w:t>
      </w:r>
      <w:r w:rsidRPr="007B7008">
        <w:rPr>
          <w:iCs/>
        </w:rPr>
        <w:t>способах</w:t>
      </w:r>
      <w:r w:rsidR="00670C46">
        <w:rPr>
          <w:iCs/>
        </w:rPr>
        <w:t xml:space="preserve"> </w:t>
      </w:r>
      <w:r w:rsidRPr="007B7008">
        <w:rPr>
          <w:iCs/>
        </w:rPr>
        <w:t>обоснования</w:t>
      </w:r>
      <w:r w:rsidR="00670C46">
        <w:rPr>
          <w:iCs/>
        </w:rPr>
        <w:t xml:space="preserve"> </w:t>
      </w:r>
      <w:r w:rsidRPr="007B7008">
        <w:rPr>
          <w:iCs/>
        </w:rPr>
        <w:t>истинности</w:t>
      </w:r>
      <w:r w:rsidR="00670C46">
        <w:rPr>
          <w:iCs/>
        </w:rPr>
        <w:t xml:space="preserve"> </w:t>
      </w:r>
      <w:r w:rsidRPr="007B7008">
        <w:rPr>
          <w:iCs/>
        </w:rPr>
        <w:t>суждений</w:t>
      </w:r>
      <w:r w:rsidR="00670C46">
        <w:rPr>
          <w:iCs/>
        </w:rPr>
        <w:t xml:space="preserve"> </w:t>
      </w:r>
      <w:r w:rsidRPr="007B7008">
        <w:rPr>
          <w:iCs/>
        </w:rPr>
        <w:t>(пример,</w:t>
      </w:r>
      <w:r w:rsidR="00670C46">
        <w:rPr>
          <w:iCs/>
        </w:rPr>
        <w:t xml:space="preserve"> </w:t>
      </w:r>
      <w:r w:rsidRPr="007B7008">
        <w:rPr>
          <w:iCs/>
        </w:rPr>
        <w:t>доказательство,</w:t>
      </w:r>
      <w:r w:rsidR="00670C46">
        <w:rPr>
          <w:iCs/>
        </w:rPr>
        <w:t xml:space="preserve"> </w:t>
      </w:r>
      <w:r w:rsidRPr="007B7008">
        <w:rPr>
          <w:iCs/>
        </w:rPr>
        <w:t>контрпример)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зависимости</w:t>
      </w:r>
      <w:r w:rsidR="00670C46">
        <w:rPr>
          <w:iCs/>
        </w:rPr>
        <w:t xml:space="preserve"> </w:t>
      </w:r>
      <w:r w:rsidRPr="007B7008">
        <w:rPr>
          <w:iCs/>
        </w:rPr>
        <w:t>от</w:t>
      </w:r>
      <w:r w:rsidR="00670C46">
        <w:rPr>
          <w:iCs/>
        </w:rPr>
        <w:t xml:space="preserve"> </w:t>
      </w:r>
      <w:r w:rsidRPr="007B7008">
        <w:rPr>
          <w:iCs/>
        </w:rPr>
        <w:t>связки,</w:t>
      </w:r>
      <w:r w:rsidR="00670C46">
        <w:rPr>
          <w:iCs/>
        </w:rPr>
        <w:t xml:space="preserve"> </w:t>
      </w:r>
      <w:r w:rsidRPr="007B7008">
        <w:rPr>
          <w:iCs/>
        </w:rPr>
        <w:t>содержащейся</w:t>
      </w:r>
      <w:r w:rsidR="00670C46">
        <w:rPr>
          <w:iCs/>
        </w:rPr>
        <w:t xml:space="preserve"> </w:t>
      </w:r>
      <w:r w:rsidRPr="007B7008">
        <w:rPr>
          <w:iCs/>
        </w:rPr>
        <w:t>в</w:t>
      </w:r>
      <w:r w:rsidR="00670C46">
        <w:rPr>
          <w:iCs/>
        </w:rPr>
        <w:t xml:space="preserve"> </w:t>
      </w:r>
      <w:r w:rsidRPr="007B7008">
        <w:rPr>
          <w:iCs/>
        </w:rPr>
        <w:t>суждении.</w:t>
      </w:r>
      <w:r w:rsidR="00670C46">
        <w:rPr>
          <w:iCs/>
        </w:rPr>
        <w:t xml:space="preserve"> </w:t>
      </w:r>
      <w:r w:rsidRPr="007B7008">
        <w:rPr>
          <w:iCs/>
        </w:rPr>
        <w:t>При</w:t>
      </w:r>
      <w:r w:rsidR="00670C46">
        <w:rPr>
          <w:iCs/>
        </w:rPr>
        <w:t xml:space="preserve"> </w:t>
      </w:r>
      <w:r w:rsidRPr="007B7008">
        <w:rPr>
          <w:iCs/>
        </w:rPr>
        <w:t>работе</w:t>
      </w:r>
      <w:r w:rsidR="00670C46">
        <w:rPr>
          <w:iCs/>
        </w:rPr>
        <w:t xml:space="preserve"> </w:t>
      </w:r>
      <w:r w:rsidRPr="007B7008">
        <w:rPr>
          <w:iCs/>
        </w:rPr>
        <w:t>над</w:t>
      </w:r>
      <w:r w:rsidR="00670C46">
        <w:rPr>
          <w:iCs/>
        </w:rPr>
        <w:t xml:space="preserve"> </w:t>
      </w:r>
      <w:r w:rsidRPr="007B7008">
        <w:rPr>
          <w:iCs/>
        </w:rPr>
        <w:t>заданиями</w:t>
      </w:r>
      <w:r w:rsidR="00670C46">
        <w:rPr>
          <w:iCs/>
        </w:rPr>
        <w:t xml:space="preserve"> </w:t>
      </w:r>
      <w:r w:rsidRPr="007B7008">
        <w:rPr>
          <w:iCs/>
        </w:rPr>
        <w:t>18</w:t>
      </w:r>
      <w:r w:rsidR="00670C46">
        <w:rPr>
          <w:iCs/>
        </w:rPr>
        <w:t xml:space="preserve"> </w:t>
      </w:r>
      <w:r w:rsidRPr="007B7008">
        <w:rPr>
          <w:iCs/>
        </w:rPr>
        <w:t>выпускникам</w:t>
      </w:r>
      <w:r w:rsidR="00670C46">
        <w:rPr>
          <w:iCs/>
        </w:rPr>
        <w:t xml:space="preserve"> </w:t>
      </w:r>
      <w:r w:rsidRPr="007B7008">
        <w:rPr>
          <w:iCs/>
        </w:rPr>
        <w:t>необходимо</w:t>
      </w:r>
      <w:r w:rsidR="00670C46">
        <w:rPr>
          <w:iCs/>
        </w:rPr>
        <w:t xml:space="preserve"> </w:t>
      </w:r>
      <w:r w:rsidRPr="007B7008">
        <w:rPr>
          <w:iCs/>
        </w:rPr>
        <w:t>объяснить</w:t>
      </w:r>
      <w:r w:rsidR="00670C46">
        <w:rPr>
          <w:iCs/>
        </w:rPr>
        <w:t xml:space="preserve"> </w:t>
      </w:r>
      <w:r w:rsidRPr="007B7008">
        <w:rPr>
          <w:iCs/>
        </w:rPr>
        <w:t>суть</w:t>
      </w:r>
      <w:r w:rsidR="00670C46">
        <w:rPr>
          <w:iCs/>
        </w:rPr>
        <w:t xml:space="preserve"> </w:t>
      </w:r>
      <w:r w:rsidRPr="007B7008">
        <w:rPr>
          <w:iCs/>
        </w:rPr>
        <w:t>метода</w:t>
      </w:r>
      <w:r w:rsidR="00670C46">
        <w:rPr>
          <w:iCs/>
        </w:rPr>
        <w:t xml:space="preserve"> </w:t>
      </w:r>
      <w:r w:rsidRPr="007B7008">
        <w:rPr>
          <w:iCs/>
        </w:rPr>
        <w:t>«Оценка+пример»,</w:t>
      </w:r>
      <w:r w:rsidR="00670C46">
        <w:rPr>
          <w:iCs/>
        </w:rPr>
        <w:t xml:space="preserve"> </w:t>
      </w:r>
      <w:r w:rsidRPr="007B7008">
        <w:rPr>
          <w:iCs/>
        </w:rPr>
        <w:t>рассказать</w:t>
      </w:r>
      <w:r w:rsidR="00670C46">
        <w:rPr>
          <w:iCs/>
        </w:rPr>
        <w:t xml:space="preserve"> </w:t>
      </w:r>
      <w:r w:rsidRPr="007B7008">
        <w:rPr>
          <w:iCs/>
        </w:rPr>
        <w:t>о</w:t>
      </w:r>
      <w:r w:rsidR="00670C46">
        <w:rPr>
          <w:iCs/>
        </w:rPr>
        <w:t xml:space="preserve"> </w:t>
      </w:r>
      <w:r w:rsidRPr="007B7008">
        <w:rPr>
          <w:iCs/>
        </w:rPr>
        <w:t>возможных</w:t>
      </w:r>
      <w:r w:rsidR="00670C46">
        <w:rPr>
          <w:iCs/>
        </w:rPr>
        <w:t xml:space="preserve"> </w:t>
      </w:r>
      <w:r w:rsidRPr="007B7008">
        <w:rPr>
          <w:iCs/>
        </w:rPr>
        <w:t>недочетах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ошибках</w:t>
      </w:r>
      <w:r w:rsidR="00670C46">
        <w:rPr>
          <w:iCs/>
        </w:rPr>
        <w:t xml:space="preserve"> </w:t>
      </w:r>
      <w:r w:rsidRPr="007B7008">
        <w:rPr>
          <w:iCs/>
        </w:rPr>
        <w:t>при</w:t>
      </w:r>
      <w:r w:rsidR="00670C46">
        <w:rPr>
          <w:iCs/>
        </w:rPr>
        <w:t xml:space="preserve"> </w:t>
      </w:r>
      <w:r w:rsidRPr="007B7008">
        <w:rPr>
          <w:iCs/>
        </w:rPr>
        <w:t>решении</w:t>
      </w:r>
      <w:r w:rsidR="00670C46">
        <w:rPr>
          <w:iCs/>
        </w:rPr>
        <w:t xml:space="preserve"> </w:t>
      </w:r>
      <w:r w:rsidRPr="007B7008">
        <w:rPr>
          <w:iCs/>
        </w:rPr>
        <w:t>конкретных</w:t>
      </w:r>
      <w:r w:rsidR="00670C46">
        <w:rPr>
          <w:iCs/>
        </w:rPr>
        <w:t xml:space="preserve"> </w:t>
      </w:r>
      <w:r w:rsidRPr="007B7008">
        <w:rPr>
          <w:iCs/>
        </w:rPr>
        <w:t>задач.</w:t>
      </w:r>
    </w:p>
    <w:p w:rsidR="008E19D3" w:rsidRPr="007B7008" w:rsidRDefault="008E19D3" w:rsidP="008E19D3"/>
    <w:p w:rsidR="008E19D3" w:rsidRPr="007B7008" w:rsidRDefault="008E19D3" w:rsidP="001A17F8">
      <w:pPr>
        <w:pStyle w:val="3"/>
        <w:numPr>
          <w:ilvl w:val="1"/>
          <w:numId w:val="12"/>
        </w:numPr>
        <w:tabs>
          <w:tab w:val="left" w:pos="567"/>
        </w:tabs>
        <w:ind w:left="426" w:hanging="574"/>
        <w:jc w:val="both"/>
        <w:rPr>
          <w:rFonts w:ascii="Times New Roman" w:hAnsi="Times New Roman"/>
          <w:color w:val="auto"/>
        </w:rPr>
      </w:pPr>
      <w:bookmarkStart w:id="31" w:name="_Toc109304862"/>
      <w:bookmarkStart w:id="32" w:name="_Toc111015845"/>
      <w:r w:rsidRPr="007B7008">
        <w:rPr>
          <w:rFonts w:ascii="Times New Roman" w:hAnsi="Times New Roman"/>
          <w:color w:val="auto"/>
        </w:rPr>
        <w:t>Рекомендации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темам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для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обсуждения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методических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объединениях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учителей-предметников,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возможные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направления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повышения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квалификации</w:t>
      </w:r>
      <w:bookmarkEnd w:id="31"/>
      <w:bookmarkEnd w:id="32"/>
    </w:p>
    <w:p w:rsidR="008E19D3" w:rsidRPr="007B7008" w:rsidRDefault="008E19D3" w:rsidP="008E19D3">
      <w:pPr>
        <w:tabs>
          <w:tab w:val="left" w:pos="1134"/>
        </w:tabs>
        <w:jc w:val="both"/>
        <w:rPr>
          <w:iCs/>
        </w:rPr>
      </w:pPr>
      <w:r w:rsidRPr="007B7008">
        <w:rPr>
          <w:iCs/>
        </w:rPr>
        <w:t>-информирование</w:t>
      </w:r>
      <w:r w:rsidR="00670C46">
        <w:rPr>
          <w:iCs/>
        </w:rPr>
        <w:t xml:space="preserve"> </w:t>
      </w:r>
      <w:r w:rsidRPr="007B7008">
        <w:rPr>
          <w:iCs/>
        </w:rPr>
        <w:t>педагогов</w:t>
      </w:r>
      <w:r w:rsidR="00670C46">
        <w:rPr>
          <w:iCs/>
        </w:rPr>
        <w:t xml:space="preserve"> </w:t>
      </w:r>
      <w:r w:rsidRPr="007B7008">
        <w:rPr>
          <w:iCs/>
        </w:rPr>
        <w:t>о</w:t>
      </w:r>
      <w:r w:rsidR="00670C46">
        <w:rPr>
          <w:iCs/>
        </w:rPr>
        <w:t xml:space="preserve"> </w:t>
      </w:r>
      <w:r w:rsidRPr="007B7008">
        <w:rPr>
          <w:iCs/>
        </w:rPr>
        <w:t>результатах</w:t>
      </w:r>
      <w:r w:rsidR="00670C46">
        <w:rPr>
          <w:iCs/>
        </w:rPr>
        <w:t xml:space="preserve"> </w:t>
      </w:r>
      <w:r w:rsidRPr="007B7008">
        <w:rPr>
          <w:iCs/>
        </w:rPr>
        <w:t>ЕГЭ-2021,</w:t>
      </w:r>
      <w:r w:rsidR="00670C46">
        <w:rPr>
          <w:iCs/>
        </w:rPr>
        <w:t xml:space="preserve"> </w:t>
      </w:r>
      <w:r w:rsidRPr="007B7008">
        <w:rPr>
          <w:iCs/>
        </w:rPr>
        <w:t>разбор</w:t>
      </w:r>
      <w:r w:rsidR="00670C46">
        <w:rPr>
          <w:iCs/>
        </w:rPr>
        <w:t xml:space="preserve"> </w:t>
      </w:r>
      <w:r w:rsidRPr="007B7008">
        <w:rPr>
          <w:iCs/>
        </w:rPr>
        <w:t>типичных</w:t>
      </w:r>
      <w:r w:rsidR="00670C46">
        <w:rPr>
          <w:iCs/>
        </w:rPr>
        <w:t xml:space="preserve"> </w:t>
      </w:r>
      <w:r w:rsidRPr="007B7008">
        <w:rPr>
          <w:iCs/>
        </w:rPr>
        <w:t>ошибок</w:t>
      </w:r>
      <w:r w:rsidR="00670C46">
        <w:rPr>
          <w:iCs/>
        </w:rPr>
        <w:t xml:space="preserve"> </w:t>
      </w:r>
      <w:r w:rsidRPr="007B7008">
        <w:rPr>
          <w:iCs/>
        </w:rPr>
        <w:t>участников</w:t>
      </w:r>
      <w:r w:rsidR="00670C46">
        <w:rPr>
          <w:iCs/>
        </w:rPr>
        <w:t xml:space="preserve"> </w:t>
      </w:r>
      <w:r w:rsidRPr="007B7008">
        <w:rPr>
          <w:iCs/>
        </w:rPr>
        <w:t>ЕГЭ-2021</w:t>
      </w:r>
      <w:r w:rsidR="00670C46">
        <w:rPr>
          <w:iCs/>
        </w:rPr>
        <w:t xml:space="preserve"> </w:t>
      </w:r>
      <w:r w:rsidRPr="007B7008">
        <w:rPr>
          <w:iCs/>
        </w:rPr>
        <w:t>по</w:t>
      </w:r>
      <w:r w:rsidR="00670C46">
        <w:rPr>
          <w:iCs/>
        </w:rPr>
        <w:t xml:space="preserve"> </w:t>
      </w:r>
      <w:r w:rsidRPr="007B7008">
        <w:rPr>
          <w:iCs/>
        </w:rPr>
        <w:t>профильной</w:t>
      </w:r>
      <w:r w:rsidR="00670C46">
        <w:rPr>
          <w:iCs/>
        </w:rPr>
        <w:t xml:space="preserve"> </w:t>
      </w:r>
      <w:r w:rsidRPr="007B7008">
        <w:rPr>
          <w:iCs/>
        </w:rPr>
        <w:t>математике;</w:t>
      </w:r>
    </w:p>
    <w:p w:rsidR="008E19D3" w:rsidRPr="007B7008" w:rsidRDefault="008E19D3" w:rsidP="008E19D3">
      <w:pPr>
        <w:tabs>
          <w:tab w:val="left" w:pos="1134"/>
        </w:tabs>
        <w:jc w:val="both"/>
        <w:rPr>
          <w:iCs/>
        </w:rPr>
      </w:pPr>
      <w:r w:rsidRPr="007B7008">
        <w:rPr>
          <w:iCs/>
        </w:rPr>
        <w:t>-информирование</w:t>
      </w:r>
      <w:r w:rsidR="00670C46">
        <w:rPr>
          <w:iCs/>
        </w:rPr>
        <w:t xml:space="preserve"> </w:t>
      </w:r>
      <w:r w:rsidRPr="007B7008">
        <w:rPr>
          <w:iCs/>
        </w:rPr>
        <w:t>педагогов</w:t>
      </w:r>
      <w:r w:rsidR="00670C46">
        <w:rPr>
          <w:iCs/>
        </w:rPr>
        <w:t xml:space="preserve"> </w:t>
      </w:r>
      <w:r w:rsidRPr="007B7008">
        <w:rPr>
          <w:iCs/>
        </w:rPr>
        <w:t>об</w:t>
      </w:r>
      <w:r w:rsidR="00670C46">
        <w:rPr>
          <w:iCs/>
        </w:rPr>
        <w:t xml:space="preserve"> </w:t>
      </w:r>
      <w:r w:rsidRPr="007B7008">
        <w:rPr>
          <w:iCs/>
        </w:rPr>
        <w:t>особенностях</w:t>
      </w:r>
      <w:r w:rsidR="00670C46">
        <w:rPr>
          <w:iCs/>
        </w:rPr>
        <w:t xml:space="preserve"> </w:t>
      </w:r>
      <w:r w:rsidRPr="007B7008">
        <w:rPr>
          <w:iCs/>
        </w:rPr>
        <w:t>оценивания</w:t>
      </w:r>
      <w:r w:rsidR="00670C46">
        <w:rPr>
          <w:iCs/>
        </w:rPr>
        <w:t xml:space="preserve"> </w:t>
      </w:r>
      <w:r w:rsidRPr="007B7008">
        <w:rPr>
          <w:iCs/>
        </w:rPr>
        <w:t>заданий</w:t>
      </w:r>
      <w:r w:rsidR="00670C46">
        <w:rPr>
          <w:iCs/>
        </w:rPr>
        <w:t xml:space="preserve"> </w:t>
      </w:r>
      <w:r w:rsidRPr="007B7008">
        <w:rPr>
          <w:iCs/>
        </w:rPr>
        <w:t>с</w:t>
      </w:r>
      <w:r w:rsidR="00670C46">
        <w:rPr>
          <w:iCs/>
        </w:rPr>
        <w:t xml:space="preserve"> </w:t>
      </w:r>
      <w:r w:rsidRPr="007B7008">
        <w:rPr>
          <w:iCs/>
        </w:rPr>
        <w:t>развернутым</w:t>
      </w:r>
      <w:r w:rsidR="00670C46">
        <w:rPr>
          <w:iCs/>
        </w:rPr>
        <w:t xml:space="preserve"> </w:t>
      </w:r>
      <w:r w:rsidRPr="007B7008">
        <w:rPr>
          <w:iCs/>
        </w:rPr>
        <w:t>ответом;</w:t>
      </w:r>
    </w:p>
    <w:p w:rsidR="008E19D3" w:rsidRPr="007B7008" w:rsidRDefault="008E19D3" w:rsidP="008E19D3">
      <w:pPr>
        <w:tabs>
          <w:tab w:val="left" w:pos="1134"/>
        </w:tabs>
        <w:jc w:val="both"/>
        <w:rPr>
          <w:iCs/>
        </w:rPr>
      </w:pPr>
      <w:r w:rsidRPr="007B7008">
        <w:rPr>
          <w:iCs/>
        </w:rPr>
        <w:t>-проведение</w:t>
      </w:r>
      <w:r w:rsidR="00670C46">
        <w:rPr>
          <w:iCs/>
        </w:rPr>
        <w:t xml:space="preserve"> </w:t>
      </w:r>
      <w:r w:rsidRPr="007B7008">
        <w:rPr>
          <w:iCs/>
        </w:rPr>
        <w:t>региональной</w:t>
      </w:r>
      <w:r w:rsidR="00670C46">
        <w:rPr>
          <w:iCs/>
        </w:rPr>
        <w:t xml:space="preserve"> </w:t>
      </w:r>
      <w:r w:rsidRPr="007B7008">
        <w:rPr>
          <w:iCs/>
        </w:rPr>
        <w:t>олимпиады</w:t>
      </w:r>
      <w:r w:rsidR="00670C46">
        <w:rPr>
          <w:iCs/>
        </w:rPr>
        <w:t xml:space="preserve"> </w:t>
      </w:r>
      <w:r w:rsidRPr="007B7008">
        <w:rPr>
          <w:iCs/>
        </w:rPr>
        <w:t>для</w:t>
      </w:r>
      <w:r w:rsidR="00670C46">
        <w:rPr>
          <w:iCs/>
        </w:rPr>
        <w:t xml:space="preserve"> </w:t>
      </w:r>
      <w:r w:rsidRPr="007B7008">
        <w:rPr>
          <w:iCs/>
        </w:rPr>
        <w:t>учителей</w:t>
      </w:r>
      <w:r w:rsidR="00670C46">
        <w:rPr>
          <w:iCs/>
        </w:rPr>
        <w:t xml:space="preserve"> </w:t>
      </w:r>
      <w:r w:rsidRPr="007B7008">
        <w:rPr>
          <w:iCs/>
        </w:rPr>
        <w:t>математики</w:t>
      </w:r>
      <w:r w:rsidR="00670C46">
        <w:rPr>
          <w:iCs/>
        </w:rPr>
        <w:t xml:space="preserve"> </w:t>
      </w:r>
      <w:r w:rsidRPr="007B7008">
        <w:rPr>
          <w:iCs/>
        </w:rPr>
        <w:t>«ЕГЭ</w:t>
      </w:r>
      <w:r w:rsidR="00670C46">
        <w:rPr>
          <w:iCs/>
        </w:rPr>
        <w:t xml:space="preserve"> </w:t>
      </w:r>
      <w:r w:rsidRPr="007B7008">
        <w:rPr>
          <w:iCs/>
        </w:rPr>
        <w:t>для</w:t>
      </w:r>
      <w:r w:rsidR="00670C46">
        <w:rPr>
          <w:iCs/>
        </w:rPr>
        <w:t xml:space="preserve"> </w:t>
      </w:r>
      <w:r w:rsidRPr="007B7008">
        <w:rPr>
          <w:iCs/>
        </w:rPr>
        <w:t>учителя»</w:t>
      </w:r>
      <w:r w:rsidR="00670C46">
        <w:rPr>
          <w:iCs/>
        </w:rPr>
        <w:t xml:space="preserve"> </w:t>
      </w:r>
      <w:r w:rsidRPr="007B7008">
        <w:rPr>
          <w:iCs/>
        </w:rPr>
        <w:t>или</w:t>
      </w:r>
      <w:r w:rsidR="00670C46">
        <w:rPr>
          <w:iCs/>
        </w:rPr>
        <w:t xml:space="preserve"> </w:t>
      </w:r>
      <w:r w:rsidRPr="007B7008">
        <w:rPr>
          <w:iCs/>
        </w:rPr>
        <w:t>исследование</w:t>
      </w:r>
      <w:r w:rsidR="00670C46">
        <w:rPr>
          <w:iCs/>
        </w:rPr>
        <w:t xml:space="preserve"> </w:t>
      </w:r>
      <w:r w:rsidRPr="007B7008">
        <w:rPr>
          <w:iCs/>
        </w:rPr>
        <w:t>компетенций</w:t>
      </w:r>
      <w:r w:rsidR="00670C46">
        <w:rPr>
          <w:iCs/>
        </w:rPr>
        <w:t xml:space="preserve"> </w:t>
      </w:r>
      <w:r w:rsidRPr="007B7008">
        <w:rPr>
          <w:iCs/>
        </w:rPr>
        <w:t>учителей</w:t>
      </w:r>
      <w:r w:rsidR="00670C46">
        <w:rPr>
          <w:iCs/>
        </w:rPr>
        <w:t xml:space="preserve"> </w:t>
      </w:r>
      <w:r w:rsidRPr="007B7008">
        <w:rPr>
          <w:iCs/>
        </w:rPr>
        <w:t>математики</w:t>
      </w:r>
      <w:r w:rsidR="00670C46">
        <w:rPr>
          <w:iCs/>
        </w:rPr>
        <w:t xml:space="preserve"> </w:t>
      </w:r>
      <w:r w:rsidRPr="007B7008">
        <w:rPr>
          <w:iCs/>
        </w:rPr>
        <w:t>НАО;</w:t>
      </w:r>
    </w:p>
    <w:p w:rsidR="008E19D3" w:rsidRPr="007B7008" w:rsidRDefault="008E19D3" w:rsidP="008E19D3">
      <w:pPr>
        <w:tabs>
          <w:tab w:val="left" w:pos="1134"/>
        </w:tabs>
        <w:jc w:val="both"/>
        <w:rPr>
          <w:iCs/>
        </w:rPr>
      </w:pPr>
      <w:r w:rsidRPr="007B7008">
        <w:rPr>
          <w:iCs/>
        </w:rPr>
        <w:t>-продолжить</w:t>
      </w:r>
      <w:r w:rsidR="00670C46">
        <w:rPr>
          <w:iCs/>
        </w:rPr>
        <w:t xml:space="preserve"> </w:t>
      </w:r>
      <w:r w:rsidRPr="007B7008">
        <w:rPr>
          <w:iCs/>
        </w:rPr>
        <w:t>серию</w:t>
      </w:r>
      <w:r w:rsidR="00670C46">
        <w:rPr>
          <w:iCs/>
        </w:rPr>
        <w:t xml:space="preserve"> </w:t>
      </w:r>
      <w:r w:rsidRPr="007B7008">
        <w:rPr>
          <w:iCs/>
        </w:rPr>
        <w:t>практикумов</w:t>
      </w:r>
      <w:r w:rsidR="00670C46">
        <w:rPr>
          <w:iCs/>
        </w:rPr>
        <w:t xml:space="preserve"> </w:t>
      </w:r>
      <w:r w:rsidRPr="007B7008">
        <w:rPr>
          <w:iCs/>
        </w:rPr>
        <w:t>для</w:t>
      </w:r>
      <w:r w:rsidR="00670C46">
        <w:rPr>
          <w:iCs/>
        </w:rPr>
        <w:t xml:space="preserve"> </w:t>
      </w:r>
      <w:r w:rsidRPr="007B7008">
        <w:rPr>
          <w:iCs/>
        </w:rPr>
        <w:t>учителей</w:t>
      </w:r>
      <w:r w:rsidR="00670C46">
        <w:rPr>
          <w:iCs/>
        </w:rPr>
        <w:t xml:space="preserve"> </w:t>
      </w:r>
      <w:r w:rsidRPr="007B7008">
        <w:rPr>
          <w:iCs/>
        </w:rPr>
        <w:t>математики</w:t>
      </w:r>
      <w:r w:rsidR="00670C46">
        <w:rPr>
          <w:iCs/>
        </w:rPr>
        <w:t xml:space="preserve"> </w:t>
      </w:r>
      <w:r w:rsidRPr="007B7008">
        <w:rPr>
          <w:iCs/>
        </w:rPr>
        <w:t>по</w:t>
      </w:r>
      <w:r w:rsidR="00670C46">
        <w:rPr>
          <w:iCs/>
        </w:rPr>
        <w:t xml:space="preserve"> </w:t>
      </w:r>
      <w:r w:rsidRPr="007B7008">
        <w:rPr>
          <w:iCs/>
        </w:rPr>
        <w:t>решению</w:t>
      </w:r>
      <w:r w:rsidR="00670C46">
        <w:rPr>
          <w:iCs/>
        </w:rPr>
        <w:t xml:space="preserve"> </w:t>
      </w:r>
      <w:r w:rsidRPr="007B7008">
        <w:rPr>
          <w:iCs/>
        </w:rPr>
        <w:t>задач</w:t>
      </w:r>
      <w:r w:rsidR="00670C46">
        <w:rPr>
          <w:iCs/>
        </w:rPr>
        <w:t xml:space="preserve"> </w:t>
      </w:r>
      <w:r w:rsidRPr="007B7008">
        <w:rPr>
          <w:iCs/>
        </w:rPr>
        <w:t>повышенного</w:t>
      </w:r>
      <w:r w:rsidR="00670C46">
        <w:rPr>
          <w:iCs/>
        </w:rPr>
        <w:t xml:space="preserve"> </w:t>
      </w:r>
      <w:r w:rsidRPr="007B7008">
        <w:rPr>
          <w:iCs/>
        </w:rPr>
        <w:t>и</w:t>
      </w:r>
      <w:r w:rsidR="00670C46">
        <w:rPr>
          <w:iCs/>
        </w:rPr>
        <w:t xml:space="preserve"> </w:t>
      </w:r>
      <w:r w:rsidRPr="007B7008">
        <w:rPr>
          <w:iCs/>
        </w:rPr>
        <w:t>высокого</w:t>
      </w:r>
      <w:r w:rsidR="00670C46">
        <w:rPr>
          <w:iCs/>
        </w:rPr>
        <w:t xml:space="preserve"> </w:t>
      </w:r>
      <w:r w:rsidRPr="007B7008">
        <w:rPr>
          <w:iCs/>
        </w:rPr>
        <w:t>уровня</w:t>
      </w:r>
      <w:r w:rsidR="00670C46">
        <w:rPr>
          <w:iCs/>
        </w:rPr>
        <w:t xml:space="preserve"> </w:t>
      </w:r>
      <w:r w:rsidRPr="007B7008">
        <w:rPr>
          <w:iCs/>
        </w:rPr>
        <w:t>сложности;</w:t>
      </w:r>
    </w:p>
    <w:p w:rsidR="008E19D3" w:rsidRPr="007B7008" w:rsidRDefault="008E19D3" w:rsidP="008E19D3">
      <w:pPr>
        <w:tabs>
          <w:tab w:val="left" w:pos="1134"/>
        </w:tabs>
        <w:jc w:val="both"/>
        <w:rPr>
          <w:iCs/>
        </w:rPr>
      </w:pPr>
      <w:r w:rsidRPr="007B7008">
        <w:rPr>
          <w:iCs/>
        </w:rPr>
        <w:t>-представить</w:t>
      </w:r>
      <w:r w:rsidR="00670C46">
        <w:rPr>
          <w:iCs/>
        </w:rPr>
        <w:t xml:space="preserve"> </w:t>
      </w:r>
      <w:r w:rsidRPr="007B7008">
        <w:rPr>
          <w:iCs/>
        </w:rPr>
        <w:t>на</w:t>
      </w:r>
      <w:r w:rsidR="00670C46">
        <w:rPr>
          <w:iCs/>
        </w:rPr>
        <w:t xml:space="preserve"> </w:t>
      </w:r>
      <w:r w:rsidRPr="007B7008">
        <w:rPr>
          <w:iCs/>
        </w:rPr>
        <w:t>региональном</w:t>
      </w:r>
      <w:r w:rsidR="00670C46">
        <w:rPr>
          <w:iCs/>
        </w:rPr>
        <w:t xml:space="preserve"> </w:t>
      </w:r>
      <w:r w:rsidRPr="007B7008">
        <w:rPr>
          <w:iCs/>
        </w:rPr>
        <w:t>уровне</w:t>
      </w:r>
      <w:r w:rsidR="00670C46">
        <w:rPr>
          <w:iCs/>
        </w:rPr>
        <w:t xml:space="preserve"> </w:t>
      </w:r>
      <w:r w:rsidRPr="007B7008">
        <w:rPr>
          <w:iCs/>
        </w:rPr>
        <w:t>педагогический</w:t>
      </w:r>
      <w:r w:rsidR="00670C46">
        <w:rPr>
          <w:iCs/>
        </w:rPr>
        <w:t xml:space="preserve"> </w:t>
      </w:r>
      <w:r w:rsidRPr="007B7008">
        <w:rPr>
          <w:iCs/>
        </w:rPr>
        <w:t>опыт</w:t>
      </w:r>
      <w:r w:rsidR="00670C46">
        <w:rPr>
          <w:iCs/>
        </w:rPr>
        <w:t xml:space="preserve"> </w:t>
      </w:r>
      <w:r w:rsidRPr="007B7008">
        <w:rPr>
          <w:iCs/>
        </w:rPr>
        <w:t>подготовки</w:t>
      </w:r>
      <w:r w:rsidR="00670C46">
        <w:rPr>
          <w:iCs/>
        </w:rPr>
        <w:t xml:space="preserve"> </w:t>
      </w:r>
      <w:r w:rsidRPr="007B7008">
        <w:rPr>
          <w:iCs/>
        </w:rPr>
        <w:t>обучающихся</w:t>
      </w:r>
      <w:r w:rsidR="00670C46">
        <w:rPr>
          <w:iCs/>
        </w:rPr>
        <w:t xml:space="preserve"> </w:t>
      </w:r>
      <w:r w:rsidRPr="007B7008">
        <w:rPr>
          <w:iCs/>
        </w:rPr>
        <w:t>к</w:t>
      </w:r>
      <w:r w:rsidR="00670C46">
        <w:rPr>
          <w:iCs/>
        </w:rPr>
        <w:t xml:space="preserve"> </w:t>
      </w:r>
      <w:r w:rsidRPr="007B7008">
        <w:rPr>
          <w:iCs/>
        </w:rPr>
        <w:t>ЕГЭ</w:t>
      </w:r>
      <w:r w:rsidR="00670C46">
        <w:rPr>
          <w:iCs/>
        </w:rPr>
        <w:t xml:space="preserve"> </w:t>
      </w:r>
      <w:r w:rsidRPr="007B7008">
        <w:rPr>
          <w:iCs/>
        </w:rPr>
        <w:t>по</w:t>
      </w:r>
      <w:r w:rsidR="00670C46">
        <w:rPr>
          <w:iCs/>
        </w:rPr>
        <w:t xml:space="preserve"> </w:t>
      </w:r>
      <w:r w:rsidRPr="007B7008">
        <w:rPr>
          <w:iCs/>
        </w:rPr>
        <w:t>профильной</w:t>
      </w:r>
      <w:r w:rsidR="00670C46">
        <w:rPr>
          <w:iCs/>
        </w:rPr>
        <w:t xml:space="preserve"> </w:t>
      </w:r>
      <w:r w:rsidRPr="007B7008">
        <w:rPr>
          <w:iCs/>
        </w:rPr>
        <w:t>математике</w:t>
      </w:r>
      <w:r w:rsidR="00670C46">
        <w:rPr>
          <w:iCs/>
        </w:rPr>
        <w:t xml:space="preserve"> </w:t>
      </w:r>
      <w:r w:rsidRPr="007B7008">
        <w:rPr>
          <w:iCs/>
        </w:rPr>
        <w:t>учителями</w:t>
      </w:r>
      <w:r w:rsidR="00670C46">
        <w:rPr>
          <w:iCs/>
        </w:rPr>
        <w:t xml:space="preserve"> </w:t>
      </w:r>
      <w:r w:rsidRPr="007B7008">
        <w:rPr>
          <w:iCs/>
        </w:rPr>
        <w:t>ОО,</w:t>
      </w:r>
      <w:r w:rsidR="00670C46">
        <w:rPr>
          <w:iCs/>
        </w:rPr>
        <w:t xml:space="preserve"> </w:t>
      </w:r>
      <w:r w:rsidRPr="007B7008">
        <w:rPr>
          <w:iCs/>
        </w:rPr>
        <w:t>показавшими</w:t>
      </w:r>
      <w:r w:rsidR="00670C46">
        <w:rPr>
          <w:iCs/>
        </w:rPr>
        <w:t xml:space="preserve"> </w:t>
      </w:r>
      <w:r w:rsidRPr="007B7008">
        <w:rPr>
          <w:iCs/>
        </w:rPr>
        <w:t>высокие</w:t>
      </w:r>
      <w:r w:rsidR="00670C46">
        <w:rPr>
          <w:iCs/>
        </w:rPr>
        <w:t xml:space="preserve"> </w:t>
      </w:r>
      <w:r w:rsidRPr="007B7008">
        <w:rPr>
          <w:iCs/>
        </w:rPr>
        <w:t>результаты</w:t>
      </w:r>
      <w:r w:rsidR="00670C46">
        <w:rPr>
          <w:iCs/>
        </w:rPr>
        <w:t xml:space="preserve"> </w:t>
      </w:r>
      <w:r w:rsidRPr="007B7008">
        <w:rPr>
          <w:iCs/>
        </w:rPr>
        <w:t>(СШ</w:t>
      </w:r>
      <w:r w:rsidR="00670C46">
        <w:rPr>
          <w:iCs/>
        </w:rPr>
        <w:t xml:space="preserve"> </w:t>
      </w:r>
      <w:r w:rsidRPr="007B7008">
        <w:rPr>
          <w:iCs/>
        </w:rPr>
        <w:t>п.</w:t>
      </w:r>
      <w:r w:rsidR="00670C46">
        <w:rPr>
          <w:iCs/>
        </w:rPr>
        <w:t xml:space="preserve"> </w:t>
      </w:r>
      <w:r w:rsidRPr="007B7008">
        <w:rPr>
          <w:iCs/>
        </w:rPr>
        <w:t>Искателей).</w:t>
      </w:r>
    </w:p>
    <w:p w:rsidR="008E19D3" w:rsidRPr="001A17F8" w:rsidRDefault="008E19D3" w:rsidP="001A17F8">
      <w:pPr>
        <w:pStyle w:val="a3"/>
        <w:keepNext/>
        <w:keepLines/>
        <w:numPr>
          <w:ilvl w:val="0"/>
          <w:numId w:val="12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SimSun" w:hAnsi="Times New Roman"/>
          <w:vanish/>
          <w:sz w:val="24"/>
          <w:szCs w:val="24"/>
          <w:lang w:eastAsia="ru-RU"/>
        </w:rPr>
      </w:pPr>
      <w:bookmarkStart w:id="33" w:name="_Toc109304867"/>
      <w:bookmarkStart w:id="34" w:name="_Toc109304866"/>
      <w:bookmarkStart w:id="35" w:name="_Toc111015846"/>
      <w:bookmarkEnd w:id="33"/>
      <w:r w:rsidRPr="001A17F8">
        <w:rPr>
          <w:rFonts w:ascii="Times New Roman" w:hAnsi="Times New Roman"/>
          <w:b/>
          <w:bCs/>
          <w:sz w:val="24"/>
          <w:szCs w:val="24"/>
        </w:rPr>
        <w:t>Мероприятия,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запланированные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для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включения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в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ДОРОЖНУЮ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КАРТУ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по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развитию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региональной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системы</w:t>
      </w:r>
      <w:r w:rsidR="00670C46" w:rsidRPr="001A1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bCs/>
          <w:sz w:val="24"/>
          <w:szCs w:val="24"/>
        </w:rPr>
        <w:t>образования</w:t>
      </w:r>
      <w:bookmarkEnd w:id="34"/>
      <w:bookmarkEnd w:id="35"/>
    </w:p>
    <w:p w:rsidR="008E19D3" w:rsidRPr="007B7008" w:rsidRDefault="008E19D3" w:rsidP="001A17F8">
      <w:pPr>
        <w:pStyle w:val="3"/>
        <w:numPr>
          <w:ilvl w:val="1"/>
          <w:numId w:val="12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36" w:name="_Toc109304870"/>
      <w:bookmarkStart w:id="37" w:name="_Toc111015847"/>
      <w:r w:rsidRPr="007B7008">
        <w:rPr>
          <w:rFonts w:ascii="Times New Roman" w:hAnsi="Times New Roman"/>
          <w:b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мероприятия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методической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поддержки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изучения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учебных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предметов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2022-2023уч.г.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региональном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уровне,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том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числе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аномально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низкими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г.</w:t>
      </w:r>
      <w:bookmarkEnd w:id="36"/>
      <w:bookmarkEnd w:id="37"/>
    </w:p>
    <w:p w:rsidR="00734048" w:rsidRPr="007B7008" w:rsidRDefault="00734048" w:rsidP="00734048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9"/>
        <w:gridCol w:w="5103"/>
        <w:gridCol w:w="2155"/>
      </w:tblGrid>
      <w:tr w:rsidR="007B7008" w:rsidRPr="007B7008" w:rsidTr="00734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тему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организацию,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которая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планирует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проведение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мероприятия)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Категория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участников</w:t>
            </w:r>
          </w:p>
        </w:tc>
      </w:tr>
      <w:tr w:rsidR="007B7008" w:rsidRPr="007B7008" w:rsidTr="00734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Весь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период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</w:t>
            </w:r>
            <w:r w:rsidR="00670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ГИА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(дистанционные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курсы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квалификации)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Учителя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ОО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межаттестационный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период</w:t>
            </w:r>
          </w:p>
        </w:tc>
      </w:tr>
      <w:tr w:rsidR="007B7008" w:rsidRPr="007B7008" w:rsidTr="0073404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Весь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период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выполнению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повышенного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сложности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(дистанционные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курсы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квалификации)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Учителя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ОО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межаттестационный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период</w:t>
            </w:r>
          </w:p>
        </w:tc>
      </w:tr>
    </w:tbl>
    <w:p w:rsidR="008E19D3" w:rsidRPr="007B7008" w:rsidRDefault="008E19D3" w:rsidP="008E19D3">
      <w:pPr>
        <w:pStyle w:val="3"/>
        <w:tabs>
          <w:tab w:val="left" w:pos="567"/>
        </w:tabs>
        <w:ind w:left="720"/>
        <w:rPr>
          <w:rFonts w:ascii="Times New Roman" w:hAnsi="Times New Roman"/>
          <w:b w:val="0"/>
          <w:color w:val="auto"/>
          <w:sz w:val="28"/>
        </w:rPr>
      </w:pPr>
      <w:bookmarkStart w:id="38" w:name="_Toc109304871"/>
      <w:bookmarkStart w:id="39" w:name="_Toc111015848"/>
      <w:r w:rsidRPr="007B7008">
        <w:rPr>
          <w:rFonts w:ascii="Times New Roman" w:hAnsi="Times New Roman"/>
          <w:b w:val="0"/>
          <w:color w:val="auto"/>
        </w:rPr>
        <w:t>Нет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аномально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низкими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результатами.</w:t>
      </w:r>
      <w:bookmarkEnd w:id="38"/>
      <w:bookmarkEnd w:id="39"/>
    </w:p>
    <w:p w:rsidR="008E19D3" w:rsidRPr="007B7008" w:rsidRDefault="008E19D3" w:rsidP="001A17F8">
      <w:pPr>
        <w:pStyle w:val="3"/>
        <w:numPr>
          <w:ilvl w:val="2"/>
          <w:numId w:val="12"/>
        </w:numPr>
        <w:tabs>
          <w:tab w:val="left" w:pos="567"/>
        </w:tabs>
        <w:ind w:left="1224"/>
        <w:rPr>
          <w:rFonts w:ascii="Times New Roman" w:hAnsi="Times New Roman"/>
          <w:b w:val="0"/>
          <w:color w:val="auto"/>
        </w:rPr>
      </w:pPr>
      <w:bookmarkStart w:id="40" w:name="_Toc109304872"/>
      <w:bookmarkStart w:id="41" w:name="_Toc111015849"/>
      <w:r w:rsidRPr="007B7008">
        <w:rPr>
          <w:rFonts w:ascii="Times New Roman" w:hAnsi="Times New Roman"/>
          <w:b w:val="0"/>
          <w:color w:val="auto"/>
        </w:rPr>
        <w:t>Трансляция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эффективных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педагогических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практик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наиболее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высокими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2022г.</w:t>
      </w:r>
      <w:bookmarkEnd w:id="40"/>
      <w:bookmarkEnd w:id="41"/>
    </w:p>
    <w:p w:rsidR="00734048" w:rsidRPr="007B7008" w:rsidRDefault="00734048" w:rsidP="00734048"/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104"/>
        <w:gridCol w:w="8250"/>
      </w:tblGrid>
      <w:tr w:rsidR="007B7008" w:rsidRPr="007B7008" w:rsidTr="002628F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формат,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тему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организацию,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которая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планирует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проведение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мероприятия)</w:t>
            </w:r>
          </w:p>
        </w:tc>
      </w:tr>
      <w:tr w:rsidR="007B7008" w:rsidRPr="007B7008" w:rsidTr="002628F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Рег.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математики,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«Подготовка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профильного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ГИА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математике»,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ГБУ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</w:rPr>
              <w:t>НАО</w:t>
            </w:r>
            <w:r w:rsidR="00670C46">
              <w:rPr>
                <w:rFonts w:ascii="Times New Roman" w:hAnsi="Times New Roman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«НРЦРО»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7008" w:rsidRPr="007B7008" w:rsidTr="002628F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Рег.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математики,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«Подготовка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общеобразовательного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ГИА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математике»,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ГБУ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</w:rPr>
              <w:t>НАО</w:t>
            </w:r>
            <w:r w:rsidR="00670C46">
              <w:rPr>
                <w:rFonts w:ascii="Times New Roman" w:hAnsi="Times New Roman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«НРЦРО»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7008" w:rsidRPr="007B7008" w:rsidTr="002628F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D3" w:rsidRPr="007B7008" w:rsidRDefault="008E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Рег.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математики,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«Психологическая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ГИА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ЕГЭ»,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ГБУ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</w:rPr>
              <w:t>НАО</w:t>
            </w:r>
            <w:r w:rsidR="00670C46">
              <w:rPr>
                <w:rFonts w:ascii="Times New Roman" w:hAnsi="Times New Roman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«НРЦРО»</w:t>
            </w:r>
          </w:p>
        </w:tc>
      </w:tr>
    </w:tbl>
    <w:p w:rsidR="008E19D3" w:rsidRPr="007B7008" w:rsidRDefault="008E19D3" w:rsidP="008E19D3"/>
    <w:p w:rsidR="008E19D3" w:rsidRPr="007B7008" w:rsidRDefault="008E19D3" w:rsidP="001A17F8">
      <w:pPr>
        <w:pStyle w:val="3"/>
        <w:numPr>
          <w:ilvl w:val="1"/>
          <w:numId w:val="12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42" w:name="_Toc109304873"/>
      <w:bookmarkStart w:id="43" w:name="_Toc111015850"/>
      <w:r w:rsidRPr="007B7008">
        <w:rPr>
          <w:rFonts w:ascii="Times New Roman" w:hAnsi="Times New Roman"/>
          <w:b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корректирующие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диагностические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работы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учетом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г.</w:t>
      </w:r>
      <w:bookmarkEnd w:id="42"/>
      <w:bookmarkEnd w:id="43"/>
    </w:p>
    <w:p w:rsidR="008E19D3" w:rsidRPr="007B7008" w:rsidRDefault="008E19D3" w:rsidP="00A808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7008">
        <w:rPr>
          <w:rFonts w:ascii="Times New Roman" w:hAnsi="Times New Roman"/>
          <w:sz w:val="24"/>
          <w:szCs w:val="24"/>
        </w:rPr>
        <w:t>Дифференциальное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исчисление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в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заданиях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ЕГЭ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i/>
          <w:sz w:val="24"/>
          <w:szCs w:val="24"/>
        </w:rPr>
        <w:t>или</w:t>
      </w:r>
    </w:p>
    <w:p w:rsidR="008E19D3" w:rsidRPr="007B7008" w:rsidRDefault="008E19D3" w:rsidP="00A808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7008">
        <w:rPr>
          <w:rFonts w:ascii="Times New Roman" w:hAnsi="Times New Roman"/>
          <w:sz w:val="24"/>
          <w:szCs w:val="24"/>
        </w:rPr>
        <w:t>Геометрия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в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заданиях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ЕГЭ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i/>
          <w:sz w:val="24"/>
          <w:szCs w:val="24"/>
        </w:rPr>
        <w:t>или</w:t>
      </w:r>
    </w:p>
    <w:p w:rsidR="008E19D3" w:rsidRPr="007B7008" w:rsidRDefault="008E19D3" w:rsidP="00A80849">
      <w:pPr>
        <w:pStyle w:val="a3"/>
        <w:numPr>
          <w:ilvl w:val="0"/>
          <w:numId w:val="14"/>
        </w:numPr>
        <w:spacing w:line="240" w:lineRule="auto"/>
      </w:pPr>
      <w:r w:rsidRPr="007B7008">
        <w:rPr>
          <w:rFonts w:ascii="Times New Roman" w:hAnsi="Times New Roman"/>
          <w:sz w:val="24"/>
          <w:szCs w:val="24"/>
        </w:rPr>
        <w:t>Уравнения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и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неравенства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в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заданиях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ЕГЭ.</w:t>
      </w:r>
    </w:p>
    <w:p w:rsidR="00734048" w:rsidRPr="007B7008" w:rsidRDefault="00734048">
      <w:pPr>
        <w:spacing w:after="200" w:line="276" w:lineRule="auto"/>
        <w:rPr>
          <w:rFonts w:eastAsiaTheme="majorEastAsia" w:cstheme="majorBidi"/>
          <w:b/>
          <w:sz w:val="28"/>
        </w:rPr>
      </w:pPr>
      <w:r w:rsidRPr="007B7008">
        <w:br w:type="page"/>
      </w:r>
    </w:p>
    <w:p w:rsidR="00463F63" w:rsidRDefault="00463F63" w:rsidP="00113DA9">
      <w:pPr>
        <w:pStyle w:val="13"/>
        <w:rPr>
          <w:color w:val="auto"/>
        </w:rPr>
      </w:pPr>
      <w:bookmarkStart w:id="44" w:name="_Toc111015851"/>
      <w:r w:rsidRPr="007B7008">
        <w:rPr>
          <w:color w:val="auto"/>
        </w:rPr>
        <w:lastRenderedPageBreak/>
        <w:t>ОБЩЕСТВОЗНАНИЕ</w:t>
      </w:r>
      <w:bookmarkEnd w:id="44"/>
    </w:p>
    <w:p w:rsidR="00D95C45" w:rsidRPr="007B7008" w:rsidRDefault="00D95C45" w:rsidP="00A80849">
      <w:pPr>
        <w:pStyle w:val="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bookmarkStart w:id="45" w:name="_Toc76977903"/>
      <w:bookmarkStart w:id="46" w:name="_Toc111015852"/>
      <w:r w:rsidRPr="007B7008">
        <w:rPr>
          <w:rFonts w:ascii="Times New Roman" w:hAnsi="Times New Roman"/>
          <w:color w:val="auto"/>
        </w:rPr>
        <w:t>Рекомендации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совершенствованию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организации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методики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преподавания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предмета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основе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выявленных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типичных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затруднений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ошибок</w:t>
      </w:r>
      <w:bookmarkEnd w:id="45"/>
      <w:bookmarkEnd w:id="46"/>
    </w:p>
    <w:p w:rsidR="00327384" w:rsidRPr="007B7008" w:rsidRDefault="00327384" w:rsidP="00327384"/>
    <w:p w:rsidR="00327384" w:rsidRPr="007B7008" w:rsidRDefault="00327384" w:rsidP="00327384">
      <w:pPr>
        <w:ind w:firstLine="567"/>
        <w:jc w:val="both"/>
      </w:pPr>
      <w:r w:rsidRPr="007B7008">
        <w:t>1.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планировании</w:t>
      </w:r>
      <w:r w:rsidR="00670C46">
        <w:t xml:space="preserve"> </w:t>
      </w:r>
      <w:r w:rsidRPr="007B7008">
        <w:t>изучения</w:t>
      </w:r>
      <w:r w:rsidR="00670C46">
        <w:t xml:space="preserve"> </w:t>
      </w:r>
      <w:r w:rsidRPr="007B7008">
        <w:t>курса</w:t>
      </w:r>
      <w:r w:rsidR="00670C46">
        <w:t xml:space="preserve"> </w:t>
      </w:r>
      <w:r w:rsidRPr="007B7008">
        <w:t>обществознания</w:t>
      </w:r>
      <w:r w:rsidR="00670C46">
        <w:t xml:space="preserve"> </w:t>
      </w:r>
      <w:r w:rsidRPr="007B7008">
        <w:t>особое</w:t>
      </w:r>
      <w:r w:rsidR="00670C46">
        <w:t xml:space="preserve"> </w:t>
      </w:r>
      <w:r w:rsidRPr="007B7008">
        <w:t>внимание</w:t>
      </w:r>
      <w:r w:rsidR="00670C46">
        <w:t xml:space="preserve"> </w:t>
      </w:r>
      <w:r w:rsidRPr="007B7008">
        <w:t>уделить</w:t>
      </w:r>
      <w:r w:rsidR="00670C46">
        <w:t xml:space="preserve"> </w:t>
      </w:r>
      <w:r w:rsidRPr="007B7008">
        <w:t>изучению</w:t>
      </w:r>
      <w:r w:rsidR="00670C46">
        <w:t xml:space="preserve"> </w:t>
      </w:r>
      <w:r w:rsidRPr="007B7008">
        <w:t>экономики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политологии,</w:t>
      </w:r>
      <w:r w:rsidR="00670C46">
        <w:t xml:space="preserve"> </w:t>
      </w:r>
      <w:r w:rsidRPr="007B7008">
        <w:t>а</w:t>
      </w:r>
      <w:r w:rsidR="00670C46">
        <w:t xml:space="preserve"> </w:t>
      </w:r>
      <w:r w:rsidRPr="007B7008">
        <w:t>особенно</w:t>
      </w:r>
      <w:r w:rsidR="00670C46">
        <w:t xml:space="preserve"> </w:t>
      </w:r>
      <w:r w:rsidRPr="007B7008">
        <w:t>Конституции</w:t>
      </w:r>
      <w:r w:rsidR="00670C46">
        <w:t xml:space="preserve"> </w:t>
      </w:r>
      <w:r w:rsidRPr="007B7008">
        <w:t>РФ,</w:t>
      </w:r>
      <w:r w:rsidR="00670C46">
        <w:t xml:space="preserve"> </w:t>
      </w:r>
      <w:r w:rsidRPr="007B7008">
        <w:t>это</w:t>
      </w:r>
      <w:r w:rsidR="00670C46">
        <w:t xml:space="preserve"> </w:t>
      </w:r>
      <w:r w:rsidRPr="007B7008">
        <w:t>можно</w:t>
      </w:r>
      <w:r w:rsidR="00670C46">
        <w:t xml:space="preserve"> </w:t>
      </w:r>
      <w:r w:rsidRPr="007B7008">
        <w:t>сделать</w:t>
      </w:r>
      <w:r w:rsidR="00670C46">
        <w:t xml:space="preserve"> </w:t>
      </w:r>
      <w:r w:rsidRPr="007B7008">
        <w:t>за</w:t>
      </w:r>
      <w:r w:rsidR="00670C46">
        <w:t xml:space="preserve"> </w:t>
      </w:r>
      <w:r w:rsidRPr="007B7008">
        <w:t>счет</w:t>
      </w:r>
      <w:r w:rsidR="00670C46">
        <w:t xml:space="preserve"> </w:t>
      </w:r>
      <w:r w:rsidRPr="007B7008">
        <w:t>элективных</w:t>
      </w:r>
      <w:r w:rsidR="00670C46">
        <w:t xml:space="preserve"> </w:t>
      </w:r>
      <w:r w:rsidRPr="007B7008">
        <w:t>курсов.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изучении</w:t>
      </w:r>
      <w:r w:rsidR="00670C46">
        <w:t xml:space="preserve"> </w:t>
      </w:r>
      <w:r w:rsidRPr="007B7008">
        <w:t>разделов</w:t>
      </w:r>
      <w:r w:rsidR="00670C46">
        <w:t xml:space="preserve"> </w:t>
      </w:r>
      <w:r w:rsidRPr="007B7008">
        <w:t>«Политика»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«Право»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обратить</w:t>
      </w:r>
      <w:r w:rsidR="00670C46">
        <w:t xml:space="preserve"> </w:t>
      </w:r>
      <w:r w:rsidRPr="007B7008">
        <w:t>внимание</w:t>
      </w:r>
      <w:r w:rsidR="00670C46">
        <w:t xml:space="preserve"> </w:t>
      </w:r>
      <w:r w:rsidRPr="007B7008">
        <w:t>старшеклассников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Приложение</w:t>
      </w:r>
      <w:r w:rsidR="00670C46">
        <w:t xml:space="preserve"> </w:t>
      </w:r>
      <w:r w:rsidRPr="007B7008">
        <w:t>2</w:t>
      </w:r>
      <w:r w:rsidR="00670C46">
        <w:t xml:space="preserve"> </w:t>
      </w:r>
      <w:r w:rsidRPr="007B7008">
        <w:t>Спецификации</w:t>
      </w:r>
      <w:r w:rsidR="00670C46">
        <w:t xml:space="preserve"> </w:t>
      </w:r>
      <w:r w:rsidRPr="007B7008">
        <w:t>КИМ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«Краткий</w:t>
      </w:r>
      <w:r w:rsidR="00670C46">
        <w:t xml:space="preserve"> </w:t>
      </w:r>
      <w:r w:rsidRPr="007B7008">
        <w:t>перечень</w:t>
      </w:r>
      <w:r w:rsidR="00670C46">
        <w:t xml:space="preserve"> </w:t>
      </w:r>
      <w:r w:rsidRPr="007B7008">
        <w:t>нормативных</w:t>
      </w:r>
      <w:r w:rsidR="00670C46">
        <w:t xml:space="preserve"> </w:t>
      </w:r>
      <w:r w:rsidRPr="007B7008">
        <w:t>правовых</w:t>
      </w:r>
      <w:r w:rsidR="00670C46">
        <w:t xml:space="preserve"> </w:t>
      </w:r>
      <w:r w:rsidRPr="007B7008">
        <w:t>актов»,</w:t>
      </w:r>
      <w:r w:rsidR="00670C46">
        <w:t xml:space="preserve"> </w:t>
      </w:r>
      <w:r w:rsidRPr="007B7008">
        <w:t>со</w:t>
      </w:r>
      <w:r w:rsidR="00670C46">
        <w:t xml:space="preserve"> </w:t>
      </w:r>
      <w:r w:rsidRPr="007B7008">
        <w:t>всеми</w:t>
      </w:r>
      <w:r w:rsidR="00670C46">
        <w:t xml:space="preserve"> </w:t>
      </w:r>
      <w:r w:rsidRPr="007B7008">
        <w:t>документами</w:t>
      </w:r>
      <w:r w:rsidR="00670C46">
        <w:t xml:space="preserve"> </w:t>
      </w:r>
      <w:r w:rsidRPr="007B7008">
        <w:t>обучающиеся</w:t>
      </w:r>
      <w:r w:rsidR="00670C46">
        <w:t xml:space="preserve"> </w:t>
      </w:r>
      <w:r w:rsidRPr="007B7008">
        <w:t>должны</w:t>
      </w:r>
      <w:r w:rsidR="00670C46">
        <w:t xml:space="preserve"> </w:t>
      </w:r>
      <w:r w:rsidRPr="007B7008">
        <w:t>ознакомиться</w:t>
      </w:r>
      <w:r w:rsidR="00670C46">
        <w:t xml:space="preserve"> </w:t>
      </w:r>
      <w:r w:rsidRPr="007B7008">
        <w:t>самостоятельно</w:t>
      </w:r>
      <w:r w:rsidR="00670C46">
        <w:t xml:space="preserve"> </w:t>
      </w:r>
      <w:r w:rsidRPr="007B7008">
        <w:t>или</w:t>
      </w:r>
      <w:r w:rsidR="00670C46">
        <w:t xml:space="preserve"> </w:t>
      </w:r>
      <w:r w:rsidRPr="007B7008">
        <w:t>под</w:t>
      </w:r>
      <w:r w:rsidR="00670C46">
        <w:t xml:space="preserve"> </w:t>
      </w:r>
      <w:r w:rsidRPr="007B7008">
        <w:t>руководством</w:t>
      </w:r>
      <w:r w:rsidR="00670C46">
        <w:t xml:space="preserve"> </w:t>
      </w:r>
      <w:r w:rsidRPr="007B7008">
        <w:t>учителя.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2.</w:t>
      </w:r>
      <w:r w:rsidR="00670C46">
        <w:t xml:space="preserve"> </w:t>
      </w:r>
      <w:r w:rsidRPr="007B7008">
        <w:t>Успешной</w:t>
      </w:r>
      <w:r w:rsidR="00670C46">
        <w:t xml:space="preserve"> </w:t>
      </w:r>
      <w:r w:rsidRPr="007B7008">
        <w:t>сдаче</w:t>
      </w:r>
      <w:r w:rsidR="00670C46">
        <w:t xml:space="preserve"> </w:t>
      </w:r>
      <w:r w:rsidRPr="007B7008">
        <w:t>экзамена,</w:t>
      </w:r>
      <w:r w:rsidR="00670C46">
        <w:t xml:space="preserve"> </w:t>
      </w:r>
      <w:r w:rsidRPr="007B7008">
        <w:t>а</w:t>
      </w:r>
      <w:r w:rsidR="00670C46">
        <w:t xml:space="preserve"> </w:t>
      </w:r>
      <w:r w:rsidRPr="007B7008">
        <w:t>также</w:t>
      </w:r>
      <w:r w:rsidR="00670C46">
        <w:t xml:space="preserve"> </w:t>
      </w:r>
      <w:r w:rsidRPr="007B7008">
        <w:t>дальнейшему</w:t>
      </w:r>
      <w:r w:rsidR="00670C46">
        <w:t xml:space="preserve"> </w:t>
      </w:r>
      <w:r w:rsidRPr="007B7008">
        <w:t>обучению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профессиональной</w:t>
      </w:r>
      <w:r w:rsidR="00670C46">
        <w:t xml:space="preserve"> </w:t>
      </w:r>
      <w:r w:rsidRPr="007B7008">
        <w:t>деятельности</w:t>
      </w:r>
      <w:r w:rsidR="00670C46">
        <w:t xml:space="preserve"> </w:t>
      </w:r>
      <w:r w:rsidRPr="007B7008">
        <w:t>будет</w:t>
      </w:r>
      <w:r w:rsidR="00670C46">
        <w:t xml:space="preserve"> </w:t>
      </w:r>
      <w:r w:rsidRPr="007B7008">
        <w:t>способствовать</w:t>
      </w:r>
      <w:r w:rsidR="00670C46">
        <w:t xml:space="preserve"> </w:t>
      </w:r>
      <w:r w:rsidRPr="007B7008">
        <w:t>систематическая</w:t>
      </w:r>
      <w:r w:rsidR="00670C46">
        <w:t xml:space="preserve"> </w:t>
      </w:r>
      <w:r w:rsidRPr="007B7008">
        <w:t>работа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учебным</w:t>
      </w:r>
      <w:r w:rsidR="00670C46">
        <w:t xml:space="preserve"> </w:t>
      </w:r>
      <w:r w:rsidRPr="007B7008">
        <w:t>текстом,</w:t>
      </w:r>
      <w:r w:rsidR="00670C46">
        <w:t xml:space="preserve"> </w:t>
      </w:r>
      <w:r w:rsidRPr="007B7008">
        <w:t>выполнение</w:t>
      </w:r>
      <w:r w:rsidR="00670C46">
        <w:t xml:space="preserve"> </w:t>
      </w:r>
      <w:r w:rsidRPr="007B7008">
        <w:t>разнообразных</w:t>
      </w:r>
      <w:r w:rsidR="00670C46">
        <w:t xml:space="preserve"> </w:t>
      </w:r>
      <w:r w:rsidRPr="007B7008">
        <w:t>учебных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использованием</w:t>
      </w:r>
      <w:r w:rsidR="00670C46">
        <w:t xml:space="preserve"> </w:t>
      </w:r>
      <w:r w:rsidRPr="007B7008">
        <w:t>потенциала</w:t>
      </w:r>
      <w:r w:rsidR="00670C46">
        <w:t xml:space="preserve"> </w:t>
      </w:r>
      <w:r w:rsidRPr="007B7008">
        <w:t>УМК.</w:t>
      </w:r>
      <w:r w:rsidR="00670C46">
        <w:t xml:space="preserve"> </w:t>
      </w:r>
      <w:r w:rsidRPr="007B7008">
        <w:t>Рекомендуем</w:t>
      </w:r>
      <w:r w:rsidR="00670C46">
        <w:t xml:space="preserve"> </w:t>
      </w:r>
      <w:r w:rsidRPr="007B7008">
        <w:t>объяснять</w:t>
      </w:r>
      <w:r w:rsidR="00670C46">
        <w:t xml:space="preserve"> </w:t>
      </w:r>
      <w:r w:rsidRPr="007B7008">
        <w:t>материал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проблемно-дискуссионном</w:t>
      </w:r>
      <w:r w:rsidR="00670C46">
        <w:t xml:space="preserve"> </w:t>
      </w:r>
      <w:r w:rsidRPr="007B7008">
        <w:t>стиле,</w:t>
      </w:r>
      <w:r w:rsidR="00670C46">
        <w:t xml:space="preserve"> </w:t>
      </w:r>
      <w:r w:rsidRPr="007B7008">
        <w:t>представлять</w:t>
      </w:r>
      <w:r w:rsidR="00670C46">
        <w:t xml:space="preserve"> </w:t>
      </w:r>
      <w:r w:rsidRPr="007B7008">
        <w:t>различные</w:t>
      </w:r>
      <w:r w:rsidR="00670C46">
        <w:t xml:space="preserve"> </w:t>
      </w:r>
      <w:r w:rsidRPr="007B7008">
        <w:t>точки</w:t>
      </w:r>
      <w:r w:rsidR="00670C46">
        <w:t xml:space="preserve"> </w:t>
      </w:r>
      <w:r w:rsidRPr="007B7008">
        <w:t>зрения,</w:t>
      </w:r>
      <w:r w:rsidR="00670C46">
        <w:t xml:space="preserve"> </w:t>
      </w:r>
      <w:r w:rsidRPr="007B7008">
        <w:t>создавая</w:t>
      </w:r>
      <w:r w:rsidR="00670C46">
        <w:t xml:space="preserve"> </w:t>
      </w:r>
      <w:r w:rsidRPr="007B7008">
        <w:t>возможности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свободного</w:t>
      </w:r>
      <w:r w:rsidR="00670C46">
        <w:t xml:space="preserve"> </w:t>
      </w:r>
      <w:r w:rsidRPr="007B7008">
        <w:t>обсуждения.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3.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обеспечить</w:t>
      </w:r>
      <w:r w:rsidR="00670C46">
        <w:t xml:space="preserve"> </w:t>
      </w:r>
      <w:r w:rsidRPr="007B7008">
        <w:t>более</w:t>
      </w:r>
      <w:r w:rsidR="00670C46">
        <w:t xml:space="preserve"> </w:t>
      </w:r>
      <w:r w:rsidRPr="007B7008">
        <w:t>осознанное</w:t>
      </w:r>
      <w:r w:rsidR="00670C46">
        <w:t xml:space="preserve"> </w:t>
      </w:r>
      <w:r w:rsidRPr="007B7008">
        <w:t>усвоение</w:t>
      </w:r>
      <w:r w:rsidR="00670C46">
        <w:t xml:space="preserve"> </w:t>
      </w:r>
      <w:r w:rsidRPr="007B7008">
        <w:t>учащимися</w:t>
      </w:r>
      <w:r w:rsidR="00670C46">
        <w:t xml:space="preserve"> </w:t>
      </w:r>
      <w:r w:rsidRPr="007B7008">
        <w:t>обществоведческих</w:t>
      </w:r>
      <w:r w:rsidR="00670C46">
        <w:t xml:space="preserve"> </w:t>
      </w:r>
      <w:r w:rsidRPr="007B7008">
        <w:t>знаний.</w:t>
      </w:r>
      <w:r w:rsidR="00670C46">
        <w:t xml:space="preserve"> </w:t>
      </w:r>
      <w:r w:rsidRPr="007B7008">
        <w:t>Этому</w:t>
      </w:r>
      <w:r w:rsidR="00670C46">
        <w:t xml:space="preserve"> </w:t>
      </w:r>
      <w:r w:rsidRPr="007B7008">
        <w:t>будет</w:t>
      </w:r>
      <w:r w:rsidR="00670C46">
        <w:t xml:space="preserve"> </w:t>
      </w:r>
      <w:r w:rsidRPr="007B7008">
        <w:t>способствовать</w:t>
      </w:r>
      <w:r w:rsidR="00670C46">
        <w:t xml:space="preserve"> </w:t>
      </w:r>
      <w:r w:rsidRPr="007B7008">
        <w:t>усиленная</w:t>
      </w:r>
      <w:r w:rsidR="00670C46">
        <w:t xml:space="preserve"> </w:t>
      </w:r>
      <w:r w:rsidRPr="007B7008">
        <w:t>проработка</w:t>
      </w:r>
      <w:r w:rsidR="00670C46">
        <w:t xml:space="preserve"> </w:t>
      </w:r>
      <w:r w:rsidRPr="007B7008">
        <w:t>базовых</w:t>
      </w:r>
      <w:r w:rsidR="00670C46">
        <w:t xml:space="preserve"> </w:t>
      </w:r>
      <w:r w:rsidRPr="007B7008">
        <w:t>обществоведческих</w:t>
      </w:r>
      <w:r w:rsidR="00670C46">
        <w:t xml:space="preserve"> </w:t>
      </w:r>
      <w:r w:rsidRPr="007B7008">
        <w:t>категорий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понятий</w:t>
      </w:r>
      <w:r w:rsidR="00670C46">
        <w:t xml:space="preserve"> </w:t>
      </w:r>
      <w:r w:rsidRPr="007B7008">
        <w:t>высокого</w:t>
      </w:r>
      <w:r w:rsidR="00670C46">
        <w:t xml:space="preserve"> </w:t>
      </w:r>
      <w:r w:rsidRPr="007B7008">
        <w:t>уровня</w:t>
      </w:r>
      <w:r w:rsidR="00670C46">
        <w:t xml:space="preserve"> </w:t>
      </w:r>
      <w:r w:rsidRPr="007B7008">
        <w:t>обобщения</w:t>
      </w:r>
      <w:r w:rsidR="00670C46">
        <w:t xml:space="preserve"> </w:t>
      </w:r>
      <w:r w:rsidRPr="007B7008">
        <w:t>(«общество»,</w:t>
      </w:r>
      <w:r w:rsidR="00670C46">
        <w:t xml:space="preserve"> </w:t>
      </w:r>
      <w:r w:rsidRPr="007B7008">
        <w:t>«системность»,</w:t>
      </w:r>
      <w:r w:rsidR="00670C46">
        <w:t xml:space="preserve"> </w:t>
      </w:r>
      <w:r w:rsidRPr="007B7008">
        <w:t>«деятельность»,</w:t>
      </w:r>
      <w:r w:rsidR="00670C46">
        <w:t xml:space="preserve"> </w:t>
      </w:r>
      <w:r w:rsidRPr="007B7008">
        <w:t>«экономические</w:t>
      </w:r>
      <w:r w:rsidR="00670C46">
        <w:t xml:space="preserve"> </w:t>
      </w:r>
      <w:r w:rsidRPr="007B7008">
        <w:t>системы»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т.</w:t>
      </w:r>
      <w:r w:rsidR="00670C46">
        <w:t xml:space="preserve"> </w:t>
      </w:r>
      <w:r w:rsidRPr="007B7008">
        <w:t>п.).</w:t>
      </w:r>
      <w:r w:rsidR="00670C46">
        <w:t xml:space="preserve"> </w:t>
      </w:r>
      <w:r w:rsidRPr="007B7008">
        <w:t>Целесообразно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этом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только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тексты</w:t>
      </w:r>
      <w:r w:rsidR="00670C46">
        <w:t xml:space="preserve"> </w:t>
      </w:r>
      <w:r w:rsidRPr="007B7008">
        <w:t>учебников,</w:t>
      </w:r>
      <w:r w:rsidR="00670C46">
        <w:t xml:space="preserve"> </w:t>
      </w:r>
      <w:r w:rsidRPr="007B7008">
        <w:t>но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активно</w:t>
      </w:r>
      <w:r w:rsidR="00670C46">
        <w:t xml:space="preserve"> </w:t>
      </w:r>
      <w:r w:rsidRPr="007B7008">
        <w:t>привлекать</w:t>
      </w:r>
      <w:r w:rsidR="00670C46">
        <w:t xml:space="preserve"> </w:t>
      </w:r>
      <w:r w:rsidRPr="007B7008">
        <w:t>учебно-методический</w:t>
      </w:r>
      <w:r w:rsidR="00670C46">
        <w:t xml:space="preserve"> </w:t>
      </w:r>
      <w:r w:rsidRPr="007B7008">
        <w:t>комплект,</w:t>
      </w:r>
      <w:r w:rsidR="00670C46">
        <w:t xml:space="preserve"> </w:t>
      </w:r>
      <w:r w:rsidRPr="007B7008">
        <w:t>опираться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внутрикурсовые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межпредметные</w:t>
      </w:r>
      <w:r w:rsidR="00670C46">
        <w:t xml:space="preserve"> </w:t>
      </w:r>
      <w:r w:rsidRPr="007B7008">
        <w:t>связи,</w:t>
      </w:r>
      <w:r w:rsidR="00670C46">
        <w:t xml:space="preserve"> </w:t>
      </w:r>
      <w:r w:rsidRPr="007B7008">
        <w:t>знания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биологии,</w:t>
      </w:r>
      <w:r w:rsidR="00670C46">
        <w:t xml:space="preserve"> </w:t>
      </w:r>
      <w:r w:rsidRPr="007B7008">
        <w:t>истории,</w:t>
      </w:r>
      <w:r w:rsidR="00670C46">
        <w:t xml:space="preserve"> </w:t>
      </w:r>
      <w:r w:rsidRPr="007B7008">
        <w:t>географии,</w:t>
      </w:r>
      <w:r w:rsidR="00670C46">
        <w:t xml:space="preserve"> </w:t>
      </w:r>
      <w:r w:rsidRPr="007B7008">
        <w:t>литературе,</w:t>
      </w:r>
      <w:r w:rsidR="00670C46">
        <w:t xml:space="preserve"> </w:t>
      </w:r>
      <w:r w:rsidRPr="007B7008">
        <w:t>мировой</w:t>
      </w:r>
      <w:r w:rsidR="00670C46">
        <w:t xml:space="preserve"> </w:t>
      </w:r>
      <w:r w:rsidRPr="007B7008">
        <w:t>художественной</w:t>
      </w:r>
      <w:r w:rsidR="00670C46">
        <w:t xml:space="preserve"> </w:t>
      </w:r>
      <w:r w:rsidRPr="007B7008">
        <w:t>культуре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другим</w:t>
      </w:r>
      <w:r w:rsidR="00670C46">
        <w:t xml:space="preserve"> </w:t>
      </w:r>
      <w:r w:rsidRPr="007B7008">
        <w:t>учебным</w:t>
      </w:r>
      <w:r w:rsidR="00670C46">
        <w:t xml:space="preserve"> </w:t>
      </w:r>
      <w:r w:rsidRPr="007B7008">
        <w:t>дисциплинам.</w:t>
      </w:r>
      <w:r w:rsidR="00670C46">
        <w:t xml:space="preserve"> </w:t>
      </w:r>
      <w:r w:rsidRPr="007B7008">
        <w:t>Желательно,</w:t>
      </w:r>
      <w:r w:rsidR="00670C46">
        <w:t xml:space="preserve"> </w:t>
      </w:r>
      <w:r w:rsidRPr="007B7008">
        <w:t>чтобы</w:t>
      </w:r>
      <w:r w:rsidR="00670C46">
        <w:t xml:space="preserve"> </w:t>
      </w:r>
      <w:r w:rsidRPr="007B7008">
        <w:t>изучаемые</w:t>
      </w:r>
      <w:r w:rsidR="00670C46">
        <w:t xml:space="preserve"> </w:t>
      </w:r>
      <w:r w:rsidRPr="007B7008">
        <w:t>понятия,</w:t>
      </w:r>
      <w:r w:rsidR="00670C46">
        <w:t xml:space="preserve"> </w:t>
      </w:r>
      <w:r w:rsidRPr="007B7008">
        <w:t>идеи,</w:t>
      </w:r>
      <w:r w:rsidR="00670C46">
        <w:t xml:space="preserve"> </w:t>
      </w:r>
      <w:r w:rsidRPr="007B7008">
        <w:t>теоретические</w:t>
      </w:r>
      <w:r w:rsidR="00670C46">
        <w:t xml:space="preserve"> </w:t>
      </w:r>
      <w:r w:rsidRPr="007B7008">
        <w:t>положения</w:t>
      </w:r>
      <w:r w:rsidR="00670C46">
        <w:t xml:space="preserve"> </w:t>
      </w:r>
      <w:r w:rsidRPr="007B7008">
        <w:t>иллюстрировались</w:t>
      </w:r>
      <w:r w:rsidR="00670C46">
        <w:t xml:space="preserve"> </w:t>
      </w:r>
      <w:r w:rsidRPr="007B7008">
        <w:t>фактами</w:t>
      </w:r>
      <w:r w:rsidR="00670C46">
        <w:t xml:space="preserve"> </w:t>
      </w:r>
      <w:r w:rsidRPr="007B7008">
        <w:t>общественной</w:t>
      </w:r>
      <w:r w:rsidR="00670C46">
        <w:t xml:space="preserve"> </w:t>
      </w:r>
      <w:r w:rsidRPr="007B7008">
        <w:t>жизни,</w:t>
      </w:r>
      <w:r w:rsidR="00670C46">
        <w:t xml:space="preserve"> </w:t>
      </w:r>
      <w:r w:rsidRPr="007B7008">
        <w:t>примерами</w:t>
      </w:r>
      <w:r w:rsidR="00670C46">
        <w:t xml:space="preserve"> </w:t>
      </w:r>
      <w:r w:rsidRPr="007B7008">
        <w:t>из</w:t>
      </w:r>
      <w:r w:rsidR="00670C46">
        <w:t xml:space="preserve"> </w:t>
      </w:r>
      <w:r w:rsidRPr="007B7008">
        <w:t>СМИ,</w:t>
      </w:r>
      <w:r w:rsidR="00670C46">
        <w:t xml:space="preserve"> </w:t>
      </w:r>
      <w:r w:rsidRPr="007B7008">
        <w:t>других</w:t>
      </w:r>
      <w:r w:rsidR="00670C46">
        <w:t xml:space="preserve"> </w:t>
      </w:r>
      <w:r w:rsidRPr="007B7008">
        <w:t>учебных</w:t>
      </w:r>
      <w:r w:rsidR="00670C46">
        <w:t xml:space="preserve"> </w:t>
      </w:r>
      <w:r w:rsidRPr="007B7008">
        <w:t>предметов,</w:t>
      </w:r>
      <w:r w:rsidR="00670C46">
        <w:t xml:space="preserve"> </w:t>
      </w:r>
      <w:r w:rsidRPr="007B7008">
        <w:t>использовались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анализа</w:t>
      </w:r>
      <w:r w:rsidR="00670C46">
        <w:t xml:space="preserve"> </w:t>
      </w:r>
      <w:r w:rsidRPr="007B7008">
        <w:t>личного</w:t>
      </w:r>
      <w:r w:rsidR="00670C46">
        <w:t xml:space="preserve"> </w:t>
      </w:r>
      <w:r w:rsidRPr="007B7008">
        <w:t>социального</w:t>
      </w:r>
      <w:r w:rsidR="00670C46">
        <w:t xml:space="preserve"> </w:t>
      </w:r>
      <w:r w:rsidRPr="007B7008">
        <w:t>опыта</w:t>
      </w:r>
      <w:r w:rsidR="00670C46">
        <w:t xml:space="preserve"> </w:t>
      </w:r>
      <w:r w:rsidRPr="007B7008">
        <w:t>школьников.</w:t>
      </w:r>
      <w:r w:rsidR="00670C46">
        <w:t xml:space="preserve"> </w:t>
      </w:r>
      <w:r w:rsidRPr="007B7008">
        <w:t>Особенно</w:t>
      </w:r>
      <w:r w:rsidR="00670C46">
        <w:t xml:space="preserve"> </w:t>
      </w:r>
      <w:r w:rsidRPr="007B7008">
        <w:t>эффективной</w:t>
      </w:r>
      <w:r w:rsidR="00670C46">
        <w:t xml:space="preserve"> </w:t>
      </w:r>
      <w:r w:rsidRPr="007B7008">
        <w:t>работа</w:t>
      </w:r>
      <w:r w:rsidR="00670C46">
        <w:t xml:space="preserve"> </w:t>
      </w:r>
      <w:r w:rsidRPr="007B7008">
        <w:t>будет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том</w:t>
      </w:r>
      <w:r w:rsidR="00670C46">
        <w:t xml:space="preserve"> </w:t>
      </w:r>
      <w:r w:rsidRPr="007B7008">
        <w:t>случае,</w:t>
      </w:r>
      <w:r w:rsidR="00670C46">
        <w:t xml:space="preserve"> </w:t>
      </w:r>
      <w:r w:rsidRPr="007B7008">
        <w:t>когда</w:t>
      </w:r>
      <w:r w:rsidR="00670C46">
        <w:t xml:space="preserve"> </w:t>
      </w:r>
      <w:r w:rsidRPr="007B7008">
        <w:t>примеры</w:t>
      </w:r>
      <w:r w:rsidR="00670C46">
        <w:t xml:space="preserve"> </w:t>
      </w:r>
      <w:r w:rsidRPr="007B7008">
        <w:t>будут</w:t>
      </w:r>
      <w:r w:rsidR="00670C46">
        <w:t xml:space="preserve"> </w:t>
      </w:r>
      <w:r w:rsidRPr="007B7008">
        <w:t>приводить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ученики,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учитель.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4.</w:t>
      </w:r>
      <w:r w:rsidR="00670C46">
        <w:t xml:space="preserve"> </w:t>
      </w:r>
      <w:r w:rsidRPr="007B7008">
        <w:t>Итоги</w:t>
      </w:r>
      <w:r w:rsidR="00670C46">
        <w:t xml:space="preserve"> </w:t>
      </w:r>
      <w:r w:rsidRPr="007B7008">
        <w:t>экзамена</w:t>
      </w:r>
      <w:r w:rsidR="00670C46">
        <w:t xml:space="preserve"> </w:t>
      </w:r>
      <w:r w:rsidRPr="007B7008">
        <w:t>этого</w:t>
      </w:r>
      <w:r w:rsidR="00670C46">
        <w:t xml:space="preserve"> </w:t>
      </w:r>
      <w:r w:rsidRPr="007B7008">
        <w:t>года</w:t>
      </w:r>
      <w:r w:rsidR="00670C46">
        <w:t xml:space="preserve"> </w:t>
      </w:r>
      <w:r w:rsidRPr="007B7008">
        <w:t>свидетельствуют</w:t>
      </w:r>
      <w:r w:rsidR="00670C46">
        <w:t xml:space="preserve"> </w:t>
      </w:r>
      <w:r w:rsidRPr="007B7008">
        <w:t>о</w:t>
      </w:r>
      <w:r w:rsidR="00670C46">
        <w:t xml:space="preserve"> </w:t>
      </w:r>
      <w:r w:rsidRPr="007B7008">
        <w:t>том,</w:t>
      </w:r>
      <w:r w:rsidR="00670C46">
        <w:t xml:space="preserve"> </w:t>
      </w:r>
      <w:r w:rsidRPr="007B7008">
        <w:t>что</w:t>
      </w:r>
      <w:r w:rsidR="00670C46">
        <w:t xml:space="preserve"> </w:t>
      </w:r>
      <w:r w:rsidRPr="007B7008">
        <w:t>часть</w:t>
      </w:r>
      <w:r w:rsidR="00670C46">
        <w:t xml:space="preserve"> </w:t>
      </w:r>
      <w:r w:rsidRPr="007B7008">
        <w:t>выпускников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овладели</w:t>
      </w:r>
      <w:r w:rsidR="00670C46">
        <w:t xml:space="preserve"> </w:t>
      </w:r>
      <w:r w:rsidRPr="007B7008">
        <w:t>рядом</w:t>
      </w:r>
      <w:r w:rsidR="00670C46">
        <w:t xml:space="preserve"> </w:t>
      </w:r>
      <w:r w:rsidRPr="007B7008">
        <w:t>важных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достаточном</w:t>
      </w:r>
      <w:r w:rsidR="00670C46">
        <w:t xml:space="preserve"> </w:t>
      </w:r>
      <w:r w:rsidRPr="007B7008">
        <w:t>уровне.</w:t>
      </w:r>
      <w:r w:rsidR="00670C46">
        <w:t xml:space="preserve"> </w:t>
      </w:r>
      <w:r w:rsidRPr="007B7008">
        <w:t>Сюда</w:t>
      </w:r>
      <w:r w:rsidR="00670C46">
        <w:t xml:space="preserve"> </w:t>
      </w:r>
      <w:r w:rsidRPr="007B7008">
        <w:t>можно</w:t>
      </w:r>
      <w:r w:rsidR="00670C46">
        <w:t xml:space="preserve"> </w:t>
      </w:r>
      <w:r w:rsidRPr="007B7008">
        <w:t>отнести</w:t>
      </w:r>
      <w:r w:rsidR="00670C46">
        <w:t xml:space="preserve"> </w:t>
      </w:r>
      <w:r w:rsidRPr="007B7008">
        <w:t>умения</w:t>
      </w:r>
      <w:r w:rsidR="00670C46">
        <w:t xml:space="preserve"> </w:t>
      </w:r>
      <w:r w:rsidRPr="007B7008">
        <w:t>осуществлять</w:t>
      </w:r>
      <w:r w:rsidR="00670C46">
        <w:t xml:space="preserve"> </w:t>
      </w:r>
      <w:r w:rsidRPr="007B7008">
        <w:t>выбор</w:t>
      </w:r>
      <w:r w:rsidR="00670C46">
        <w:t xml:space="preserve"> </w:t>
      </w:r>
      <w:r w:rsidRPr="007B7008">
        <w:t>необходимых</w:t>
      </w:r>
      <w:r w:rsidR="00670C46">
        <w:t xml:space="preserve"> </w:t>
      </w:r>
      <w:r w:rsidRPr="007B7008">
        <w:t>позиций</w:t>
      </w:r>
      <w:r w:rsidR="00670C46">
        <w:t xml:space="preserve"> </w:t>
      </w:r>
      <w:r w:rsidRPr="007B7008">
        <w:t>из</w:t>
      </w:r>
      <w:r w:rsidR="00670C46">
        <w:t xml:space="preserve"> </w:t>
      </w:r>
      <w:r w:rsidRPr="007B7008">
        <w:t>приведенного</w:t>
      </w:r>
      <w:r w:rsidR="00670C46">
        <w:t xml:space="preserve"> </w:t>
      </w:r>
      <w:r w:rsidRPr="007B7008">
        <w:t>списка,</w:t>
      </w:r>
      <w:r w:rsidR="00670C46">
        <w:t xml:space="preserve"> </w:t>
      </w:r>
      <w:r w:rsidRPr="007B7008">
        <w:t>раскрывать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примерах</w:t>
      </w:r>
      <w:r w:rsidR="00670C46">
        <w:t xml:space="preserve"> </w:t>
      </w:r>
      <w:r w:rsidRPr="007B7008">
        <w:t>важнейшие</w:t>
      </w:r>
      <w:r w:rsidR="00670C46">
        <w:t xml:space="preserve"> </w:t>
      </w:r>
      <w:r w:rsidRPr="007B7008">
        <w:t>теоретические</w:t>
      </w:r>
      <w:r w:rsidR="00670C46">
        <w:t xml:space="preserve"> </w:t>
      </w:r>
      <w:r w:rsidRPr="007B7008">
        <w:t>положения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понятия,</w:t>
      </w:r>
      <w:r w:rsidR="00670C46">
        <w:t xml:space="preserve"> </w:t>
      </w:r>
      <w:r w:rsidRPr="007B7008">
        <w:t>приводить</w:t>
      </w:r>
      <w:r w:rsidR="00670C46">
        <w:t xml:space="preserve"> </w:t>
      </w:r>
      <w:r w:rsidRPr="007B7008">
        <w:t>примеры</w:t>
      </w:r>
      <w:r w:rsidR="00670C46">
        <w:t xml:space="preserve"> </w:t>
      </w:r>
      <w:r w:rsidRPr="007B7008">
        <w:t>определенных</w:t>
      </w:r>
      <w:r w:rsidR="00670C46">
        <w:t xml:space="preserve"> </w:t>
      </w:r>
      <w:r w:rsidRPr="007B7008">
        <w:t>общественных</w:t>
      </w:r>
      <w:r w:rsidR="00670C46">
        <w:t xml:space="preserve"> </w:t>
      </w:r>
      <w:r w:rsidRPr="007B7008">
        <w:t>явлений,</w:t>
      </w:r>
      <w:r w:rsidR="00670C46">
        <w:t xml:space="preserve"> </w:t>
      </w:r>
      <w:r w:rsidRPr="007B7008">
        <w:t>систематизировать</w:t>
      </w:r>
      <w:r w:rsidR="00670C46">
        <w:t xml:space="preserve"> </w:t>
      </w:r>
      <w:r w:rsidRPr="007B7008">
        <w:t>социальную</w:t>
      </w:r>
      <w:r w:rsidR="00670C46">
        <w:t xml:space="preserve"> </w:t>
      </w:r>
      <w:r w:rsidRPr="007B7008">
        <w:t>информацию.</w:t>
      </w:r>
      <w:r w:rsidR="00670C46">
        <w:t xml:space="preserve"> </w:t>
      </w:r>
      <w:r w:rsidRPr="007B7008">
        <w:t>Такой</w:t>
      </w:r>
      <w:r w:rsidR="00670C46">
        <w:t xml:space="preserve"> </w:t>
      </w:r>
      <w:r w:rsidRPr="007B7008">
        <w:t>вид</w:t>
      </w:r>
      <w:r w:rsidR="00670C46">
        <w:t xml:space="preserve"> </w:t>
      </w:r>
      <w:r w:rsidRPr="007B7008">
        <w:t>интеллектуальной</w:t>
      </w:r>
      <w:r w:rsidR="00670C46">
        <w:t xml:space="preserve"> </w:t>
      </w:r>
      <w:r w:rsidRPr="007B7008">
        <w:t>деятельности</w:t>
      </w:r>
      <w:r w:rsidR="00670C46">
        <w:t xml:space="preserve"> </w:t>
      </w:r>
      <w:r w:rsidRPr="007B7008">
        <w:t>как</w:t>
      </w:r>
      <w:r w:rsidR="00670C46">
        <w:t xml:space="preserve"> </w:t>
      </w:r>
      <w:r w:rsidRPr="007B7008">
        <w:t>умение</w:t>
      </w:r>
      <w:r w:rsidR="00670C46">
        <w:t xml:space="preserve"> </w:t>
      </w:r>
      <w:r w:rsidRPr="007B7008">
        <w:t>раскрывать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конкретных</w:t>
      </w:r>
      <w:r w:rsidR="00670C46">
        <w:t xml:space="preserve"> </w:t>
      </w:r>
      <w:r w:rsidRPr="007B7008">
        <w:t>примерах</w:t>
      </w:r>
      <w:r w:rsidR="00670C46">
        <w:t xml:space="preserve"> </w:t>
      </w:r>
      <w:r w:rsidRPr="007B7008">
        <w:t>теоретические</w:t>
      </w:r>
      <w:r w:rsidR="00670C46">
        <w:t xml:space="preserve"> </w:t>
      </w:r>
      <w:r w:rsidRPr="007B7008">
        <w:t>положения</w:t>
      </w:r>
      <w:r w:rsidR="00670C46">
        <w:t xml:space="preserve"> </w:t>
      </w:r>
      <w:r w:rsidRPr="007B7008">
        <w:t>объективно</w:t>
      </w:r>
      <w:r w:rsidR="00670C46">
        <w:t xml:space="preserve"> </w:t>
      </w:r>
      <w:r w:rsidRPr="007B7008">
        <w:t>сложен.</w:t>
      </w:r>
      <w:r w:rsidR="00670C46">
        <w:t xml:space="preserve"> </w:t>
      </w:r>
      <w:r w:rsidRPr="007B7008">
        <w:t>Прежде</w:t>
      </w:r>
      <w:r w:rsidR="00670C46">
        <w:t xml:space="preserve"> </w:t>
      </w:r>
      <w:r w:rsidRPr="007B7008">
        <w:t>всего,</w:t>
      </w:r>
      <w:r w:rsidR="00670C46">
        <w:t xml:space="preserve"> </w:t>
      </w:r>
      <w:r w:rsidRPr="007B7008">
        <w:t>немалые</w:t>
      </w:r>
      <w:r w:rsidR="00670C46">
        <w:t xml:space="preserve"> </w:t>
      </w:r>
      <w:r w:rsidRPr="007B7008">
        <w:t>трудности</w:t>
      </w:r>
      <w:r w:rsidR="00670C46">
        <w:t xml:space="preserve"> </w:t>
      </w:r>
      <w:r w:rsidRPr="007B7008">
        <w:t>вызывает</w:t>
      </w:r>
      <w:r w:rsidR="00670C46">
        <w:t xml:space="preserve"> </w:t>
      </w:r>
      <w:r w:rsidRPr="007B7008">
        <w:t>сам</w:t>
      </w:r>
      <w:r w:rsidR="00670C46">
        <w:t xml:space="preserve"> </w:t>
      </w:r>
      <w:r w:rsidRPr="007B7008">
        <w:t>процесс</w:t>
      </w:r>
      <w:r w:rsidR="00670C46">
        <w:t xml:space="preserve"> </w:t>
      </w:r>
      <w:r w:rsidRPr="007B7008">
        <w:t>конкретизации.</w:t>
      </w:r>
      <w:r w:rsidR="00670C46">
        <w:t xml:space="preserve"> </w:t>
      </w:r>
      <w:r w:rsidRPr="007B7008">
        <w:t>Содержательное</w:t>
      </w:r>
      <w:r w:rsidR="00670C46">
        <w:t xml:space="preserve"> </w:t>
      </w:r>
      <w:r w:rsidRPr="007B7008">
        <w:t>пространство,</w:t>
      </w:r>
      <w:r w:rsidR="00670C46">
        <w:t xml:space="preserve"> </w:t>
      </w:r>
      <w:r w:rsidRPr="007B7008">
        <w:t>из</w:t>
      </w:r>
      <w:r w:rsidR="00670C46">
        <w:t xml:space="preserve"> </w:t>
      </w:r>
      <w:r w:rsidRPr="007B7008">
        <w:t>которого</w:t>
      </w:r>
      <w:r w:rsidR="00670C46">
        <w:t xml:space="preserve"> </w:t>
      </w:r>
      <w:r w:rsidRPr="007B7008">
        <w:t>могут</w:t>
      </w:r>
      <w:r w:rsidR="00670C46">
        <w:t xml:space="preserve"> </w:t>
      </w:r>
      <w:r w:rsidRPr="007B7008">
        <w:t>черпаться</w:t>
      </w:r>
      <w:r w:rsidR="00670C46">
        <w:t xml:space="preserve"> </w:t>
      </w:r>
      <w:r w:rsidRPr="007B7008">
        <w:t>примеры,</w:t>
      </w:r>
      <w:r w:rsidR="00670C46">
        <w:t xml:space="preserve"> </w:t>
      </w:r>
      <w:r w:rsidRPr="007B7008">
        <w:t>очень</w:t>
      </w:r>
      <w:r w:rsidR="00670C46">
        <w:t xml:space="preserve"> </w:t>
      </w:r>
      <w:r w:rsidRPr="007B7008">
        <w:t>большое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разнородное.</w:t>
      </w:r>
      <w:r w:rsidR="00670C46">
        <w:t xml:space="preserve"> </w:t>
      </w:r>
      <w:r w:rsidRPr="007B7008">
        <w:t>Примерами</w:t>
      </w:r>
      <w:r w:rsidR="00670C46">
        <w:t xml:space="preserve"> </w:t>
      </w:r>
      <w:r w:rsidRPr="007B7008">
        <w:t>могут</w:t>
      </w:r>
      <w:r w:rsidR="00670C46">
        <w:t xml:space="preserve"> </w:t>
      </w:r>
      <w:r w:rsidRPr="007B7008">
        <w:t>быть</w:t>
      </w:r>
      <w:r w:rsidR="00670C46">
        <w:t xml:space="preserve"> </w:t>
      </w:r>
      <w:r w:rsidRPr="007B7008">
        <w:t>факты</w:t>
      </w:r>
      <w:r w:rsidR="00670C46">
        <w:t xml:space="preserve"> </w:t>
      </w:r>
      <w:r w:rsidRPr="007B7008">
        <w:t>прошлого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современности,</w:t>
      </w:r>
      <w:r w:rsidR="00670C46">
        <w:t xml:space="preserve"> </w:t>
      </w:r>
      <w:r w:rsidRPr="007B7008">
        <w:t>почерпнутые</w:t>
      </w:r>
      <w:r w:rsidR="00670C46">
        <w:t xml:space="preserve"> </w:t>
      </w:r>
      <w:r w:rsidRPr="007B7008">
        <w:t>из</w:t>
      </w:r>
      <w:r w:rsidR="00670C46">
        <w:t xml:space="preserve"> </w:t>
      </w:r>
      <w:r w:rsidRPr="007B7008">
        <w:t>собственного</w:t>
      </w:r>
      <w:r w:rsidR="00670C46">
        <w:t xml:space="preserve"> </w:t>
      </w:r>
      <w:r w:rsidRPr="007B7008">
        <w:t>опыта</w:t>
      </w:r>
      <w:r w:rsidR="00670C46">
        <w:t xml:space="preserve"> </w:t>
      </w:r>
      <w:r w:rsidRPr="007B7008">
        <w:t>или</w:t>
      </w:r>
      <w:r w:rsidR="00670C46">
        <w:t xml:space="preserve"> </w:t>
      </w:r>
      <w:r w:rsidRPr="007B7008">
        <w:t>получившие</w:t>
      </w:r>
      <w:r w:rsidR="00670C46">
        <w:t xml:space="preserve"> </w:t>
      </w:r>
      <w:r w:rsidRPr="007B7008">
        <w:t>общественную</w:t>
      </w:r>
      <w:r w:rsidR="00670C46">
        <w:t xml:space="preserve"> </w:t>
      </w:r>
      <w:r w:rsidRPr="007B7008">
        <w:t>известность;</w:t>
      </w:r>
      <w:r w:rsidR="00670C46">
        <w:t xml:space="preserve"> </w:t>
      </w:r>
      <w:r w:rsidRPr="007B7008">
        <w:t>реальные</w:t>
      </w:r>
      <w:r w:rsidR="00670C46">
        <w:t xml:space="preserve"> </w:t>
      </w:r>
      <w:r w:rsidRPr="007B7008">
        <w:t>события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смоделированные</w:t>
      </w:r>
      <w:r w:rsidR="00670C46">
        <w:t xml:space="preserve"> </w:t>
      </w:r>
      <w:r w:rsidRPr="007B7008">
        <w:t>ситуации.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5.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более</w:t>
      </w:r>
      <w:r w:rsidR="00670C46">
        <w:t xml:space="preserve"> </w:t>
      </w:r>
      <w:r w:rsidRPr="007B7008">
        <w:t>качественной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учащихся</w:t>
      </w:r>
      <w:r w:rsidR="00670C46">
        <w:t xml:space="preserve"> </w:t>
      </w:r>
      <w:r w:rsidRPr="007B7008">
        <w:t>выделить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рабочих</w:t>
      </w:r>
      <w:r w:rsidR="00670C46">
        <w:t xml:space="preserve"> </w:t>
      </w:r>
      <w:r w:rsidRPr="007B7008">
        <w:t>программах</w:t>
      </w:r>
      <w:r w:rsidR="00670C46">
        <w:t xml:space="preserve"> </w:t>
      </w:r>
      <w:r w:rsidRPr="007B7008">
        <w:t>резервное</w:t>
      </w:r>
      <w:r w:rsidR="00670C46">
        <w:t xml:space="preserve"> </w:t>
      </w:r>
      <w:r w:rsidRPr="007B7008">
        <w:t>время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отработки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навыков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документами</w:t>
      </w:r>
      <w:r w:rsidR="00670C46">
        <w:t xml:space="preserve"> </w:t>
      </w:r>
      <w:r w:rsidRPr="007B7008">
        <w:t>разного</w:t>
      </w:r>
      <w:r w:rsidR="00670C46">
        <w:t xml:space="preserve"> </w:t>
      </w:r>
      <w:r w:rsidRPr="007B7008">
        <w:t>характера,</w:t>
      </w:r>
      <w:r w:rsidR="00670C46">
        <w:t xml:space="preserve"> </w:t>
      </w:r>
      <w:r w:rsidRPr="007B7008">
        <w:t>составления</w:t>
      </w:r>
      <w:r w:rsidR="00670C46">
        <w:t xml:space="preserve"> </w:t>
      </w:r>
      <w:r w:rsidRPr="007B7008">
        <w:t>таблиц,</w:t>
      </w:r>
      <w:r w:rsidR="00670C46">
        <w:t xml:space="preserve"> </w:t>
      </w:r>
      <w:r w:rsidRPr="007B7008">
        <w:t>схем,</w:t>
      </w:r>
      <w:r w:rsidR="00670C46">
        <w:t xml:space="preserve"> </w:t>
      </w:r>
      <w:r w:rsidRPr="007B7008">
        <w:t>формулирования</w:t>
      </w:r>
      <w:r w:rsidR="00670C46">
        <w:t xml:space="preserve"> </w:t>
      </w:r>
      <w:r w:rsidRPr="007B7008">
        <w:t>альтернативных</w:t>
      </w:r>
      <w:r w:rsidR="00670C46">
        <w:t xml:space="preserve"> </w:t>
      </w:r>
      <w:r w:rsidRPr="007B7008">
        <w:t>суждений,</w:t>
      </w:r>
      <w:r w:rsidR="00670C46">
        <w:t xml:space="preserve"> </w:t>
      </w:r>
      <w:r w:rsidRPr="007B7008">
        <w:t>построения</w:t>
      </w:r>
      <w:r w:rsidR="00670C46">
        <w:t xml:space="preserve"> </w:t>
      </w:r>
      <w:r w:rsidRPr="007B7008">
        <w:t>доказательств.</w:t>
      </w:r>
      <w:r w:rsidR="00670C46">
        <w:t xml:space="preserve"> </w:t>
      </w:r>
      <w:r w:rsidRPr="007B7008">
        <w:t>Наряду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отмеченными</w:t>
      </w:r>
      <w:r w:rsidR="00670C46">
        <w:t xml:space="preserve"> </w:t>
      </w:r>
      <w:r w:rsidRPr="007B7008">
        <w:t>выше</w:t>
      </w:r>
      <w:r w:rsidR="00670C46">
        <w:t xml:space="preserve"> </w:t>
      </w:r>
      <w:r w:rsidRPr="007B7008">
        <w:t>факторами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важно</w:t>
      </w:r>
      <w:r w:rsidR="00670C46">
        <w:t xml:space="preserve"> </w:t>
      </w:r>
      <w:r w:rsidRPr="007B7008">
        <w:t>предусмотреть</w:t>
      </w:r>
      <w:r w:rsidR="00670C46">
        <w:t xml:space="preserve"> </w:t>
      </w:r>
      <w:r w:rsidRPr="007B7008">
        <w:t>специальные</w:t>
      </w:r>
      <w:r w:rsidR="00670C46">
        <w:t xml:space="preserve"> </w:t>
      </w:r>
      <w:r w:rsidRPr="007B7008">
        <w:t>уроки</w:t>
      </w:r>
      <w:r w:rsidR="00670C46">
        <w:t xml:space="preserve"> </w:t>
      </w:r>
      <w:r w:rsidRPr="007B7008">
        <w:t>предэкзаменационного</w:t>
      </w:r>
      <w:r w:rsidR="00670C46">
        <w:t xml:space="preserve"> </w:t>
      </w:r>
      <w:r w:rsidRPr="007B7008">
        <w:t>повторения,</w:t>
      </w:r>
      <w:r w:rsidR="00670C46">
        <w:t xml:space="preserve"> </w:t>
      </w:r>
      <w:r w:rsidRPr="007B7008">
        <w:t>которые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целенаправленно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актуализации</w:t>
      </w:r>
      <w:r w:rsidR="00670C46">
        <w:t xml:space="preserve"> </w:t>
      </w:r>
      <w:r w:rsidRPr="007B7008">
        <w:t>знаний</w:t>
      </w:r>
      <w:r w:rsidR="00670C46">
        <w:t xml:space="preserve"> </w:t>
      </w:r>
      <w:r w:rsidRPr="007B7008">
        <w:t>учащихся,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проверяемым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рамках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элементам</w:t>
      </w:r>
      <w:r w:rsidR="00670C46">
        <w:t xml:space="preserve"> </w:t>
      </w:r>
      <w:r w:rsidRPr="007B7008">
        <w:t>содержания,</w:t>
      </w:r>
      <w:r w:rsidR="00670C46">
        <w:t xml:space="preserve"> </w:t>
      </w:r>
      <w:r w:rsidRPr="007B7008">
        <w:t>ознакомления</w:t>
      </w:r>
      <w:r w:rsidR="00670C46">
        <w:t xml:space="preserve"> </w:t>
      </w:r>
      <w:r w:rsidRPr="007B7008">
        <w:t>со</w:t>
      </w:r>
      <w:r w:rsidR="00670C46">
        <w:t xml:space="preserve"> </w:t>
      </w:r>
      <w:r w:rsidRPr="007B7008">
        <w:t>всеми</w:t>
      </w:r>
      <w:r w:rsidR="00670C46">
        <w:t xml:space="preserve"> </w:t>
      </w:r>
      <w:r w:rsidRPr="007B7008">
        <w:t>видами</w:t>
      </w:r>
      <w:r w:rsidR="00670C46">
        <w:t xml:space="preserve"> </w:t>
      </w:r>
      <w:r w:rsidRPr="007B7008">
        <w:t>экзаменационной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обществознанию,</w:t>
      </w:r>
      <w:r w:rsidR="00670C46">
        <w:t xml:space="preserve"> </w:t>
      </w:r>
      <w:r w:rsidRPr="007B7008">
        <w:t>а</w:t>
      </w:r>
      <w:r w:rsidR="00670C46">
        <w:t xml:space="preserve"> </w:t>
      </w:r>
      <w:r w:rsidRPr="007B7008">
        <w:t>также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выполнения</w:t>
      </w:r>
      <w:r w:rsidR="00670C46">
        <w:t xml:space="preserve"> </w:t>
      </w:r>
      <w:r w:rsidRPr="007B7008">
        <w:t>тренировочных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всем</w:t>
      </w:r>
      <w:r w:rsidR="00670C46">
        <w:t xml:space="preserve"> </w:t>
      </w:r>
      <w:r w:rsidRPr="007B7008">
        <w:t>разделам</w:t>
      </w:r>
      <w:r w:rsidR="00670C46">
        <w:t xml:space="preserve"> </w:t>
      </w:r>
      <w:r w:rsidRPr="007B7008">
        <w:t>курса.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6.</w:t>
      </w:r>
      <w:r w:rsidR="00670C46">
        <w:t xml:space="preserve"> </w:t>
      </w:r>
      <w:r w:rsidRPr="007B7008">
        <w:t>Все</w:t>
      </w:r>
      <w:r w:rsidR="00670C46">
        <w:t xml:space="preserve"> </w:t>
      </w:r>
      <w:r w:rsidRPr="007B7008">
        <w:t>виды</w:t>
      </w:r>
      <w:r w:rsidR="00670C46">
        <w:t xml:space="preserve"> </w:t>
      </w:r>
      <w:r w:rsidRPr="007B7008">
        <w:t>заданий,</w:t>
      </w:r>
      <w:r w:rsidR="00670C46">
        <w:t xml:space="preserve"> </w:t>
      </w:r>
      <w:r w:rsidRPr="007B7008">
        <w:t>включаемых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обществознанию,</w:t>
      </w:r>
      <w:r w:rsidR="00670C46">
        <w:t xml:space="preserve"> </w:t>
      </w:r>
      <w:r w:rsidRPr="007B7008">
        <w:t>должны</w:t>
      </w:r>
      <w:r w:rsidR="00670C46">
        <w:t xml:space="preserve"> </w:t>
      </w:r>
      <w:r w:rsidRPr="007B7008">
        <w:t>применяться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учебном</w:t>
      </w:r>
      <w:r w:rsidR="00670C46">
        <w:t xml:space="preserve"> </w:t>
      </w:r>
      <w:r w:rsidRPr="007B7008">
        <w:t>процессе</w:t>
      </w:r>
      <w:r w:rsidR="00670C46">
        <w:t xml:space="preserve"> </w:t>
      </w:r>
      <w:r w:rsidRPr="007B7008">
        <w:t>сначала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качестве</w:t>
      </w:r>
      <w:r w:rsidR="00670C46">
        <w:t xml:space="preserve"> </w:t>
      </w:r>
      <w:r w:rsidRPr="007B7008">
        <w:t>учебно-тренировочных,</w:t>
      </w:r>
      <w:r w:rsidR="00670C46">
        <w:t xml:space="preserve"> </w:t>
      </w:r>
      <w:r w:rsidRPr="007B7008">
        <w:t>познавательных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поисковых</w:t>
      </w:r>
      <w:r w:rsidR="00670C46">
        <w:t xml:space="preserve"> </w:t>
      </w:r>
      <w:r w:rsidRPr="007B7008">
        <w:t>заданий,</w:t>
      </w:r>
      <w:r w:rsidR="00670C46">
        <w:t xml:space="preserve"> </w:t>
      </w:r>
      <w:r w:rsidRPr="007B7008">
        <w:t>а</w:t>
      </w:r>
      <w:r w:rsidR="00670C46">
        <w:t xml:space="preserve"> </w:t>
      </w:r>
      <w:r w:rsidRPr="007B7008">
        <w:t>затем</w:t>
      </w:r>
      <w:r w:rsidR="00670C46">
        <w:t xml:space="preserve"> </w:t>
      </w:r>
      <w:r w:rsidRPr="007B7008">
        <w:t>–</w:t>
      </w:r>
      <w:r w:rsidR="00670C46">
        <w:t xml:space="preserve"> </w:t>
      </w:r>
      <w:r w:rsidRPr="007B7008">
        <w:t>материалов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тематического</w:t>
      </w:r>
      <w:r w:rsidR="00670C46">
        <w:t xml:space="preserve"> </w:t>
      </w:r>
      <w:r w:rsidRPr="007B7008">
        <w:t>контроля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самоконтроля.</w:t>
      </w:r>
      <w:r w:rsidR="00670C46">
        <w:t xml:space="preserve"> </w:t>
      </w:r>
      <w:r w:rsidRPr="007B7008">
        <w:t>Учитель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школьники</w:t>
      </w:r>
      <w:r w:rsidR="00670C46">
        <w:t xml:space="preserve"> </w:t>
      </w:r>
      <w:r w:rsidRPr="007B7008">
        <w:t>должны</w:t>
      </w:r>
      <w:r w:rsidR="00670C46">
        <w:t xml:space="preserve"> </w:t>
      </w:r>
      <w:r w:rsidRPr="007B7008">
        <w:t>освоить</w:t>
      </w:r>
      <w:r w:rsidR="00670C46">
        <w:t xml:space="preserve"> </w:t>
      </w:r>
      <w:r w:rsidRPr="007B7008">
        <w:t>различные</w:t>
      </w:r>
      <w:r w:rsidR="00670C46">
        <w:t xml:space="preserve"> </w:t>
      </w:r>
      <w:r w:rsidRPr="007B7008">
        <w:t>методы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тестовыми</w:t>
      </w:r>
      <w:r w:rsidR="00670C46">
        <w:t xml:space="preserve"> </w:t>
      </w:r>
      <w:r w:rsidRPr="007B7008">
        <w:t>заданиями</w:t>
      </w:r>
      <w:r w:rsidR="00670C46">
        <w:t xml:space="preserve"> </w:t>
      </w:r>
      <w:r w:rsidRPr="007B7008">
        <w:t>закрытого</w:t>
      </w:r>
      <w:r w:rsidR="00670C46">
        <w:t xml:space="preserve"> </w:t>
      </w:r>
      <w:r w:rsidRPr="007B7008">
        <w:t>типа,</w:t>
      </w:r>
      <w:r w:rsidR="00670C46">
        <w:t xml:space="preserve"> </w:t>
      </w:r>
      <w:r w:rsidRPr="007B7008">
        <w:t>избегать</w:t>
      </w:r>
      <w:r w:rsidR="00670C46">
        <w:t xml:space="preserve"> </w:t>
      </w:r>
      <w:r w:rsidRPr="007B7008">
        <w:t>«натаскивания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тесты».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широко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документальные</w:t>
      </w:r>
      <w:r w:rsidR="00670C46">
        <w:t xml:space="preserve"> </w:t>
      </w:r>
      <w:r w:rsidRPr="007B7008">
        <w:t>материалы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изучении</w:t>
      </w:r>
      <w:r w:rsidR="00670C46">
        <w:t xml:space="preserve"> </w:t>
      </w:r>
      <w:r w:rsidRPr="007B7008">
        <w:t>нового</w:t>
      </w:r>
      <w:r w:rsidR="00670C46">
        <w:t xml:space="preserve"> </w:t>
      </w:r>
      <w:r w:rsidRPr="007B7008">
        <w:t>материала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отработке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навыков,</w:t>
      </w:r>
      <w:r w:rsidR="00670C46">
        <w:t xml:space="preserve"> </w:t>
      </w:r>
      <w:r w:rsidRPr="007B7008">
        <w:t>применять</w:t>
      </w:r>
      <w:r w:rsidR="00670C46">
        <w:t xml:space="preserve"> </w:t>
      </w:r>
      <w:r w:rsidRPr="007B7008">
        <w:t>алгоритм</w:t>
      </w:r>
      <w:r w:rsidR="00670C46">
        <w:t xml:space="preserve"> </w:t>
      </w:r>
      <w:r w:rsidRPr="007B7008">
        <w:t>анализа</w:t>
      </w:r>
      <w:r w:rsidR="00670C46">
        <w:t xml:space="preserve"> </w:t>
      </w:r>
      <w:r w:rsidRPr="007B7008">
        <w:t>источников,</w:t>
      </w:r>
      <w:r w:rsidR="00670C46">
        <w:t xml:space="preserve"> </w:t>
      </w:r>
      <w:r w:rsidRPr="007B7008">
        <w:t>отличать</w:t>
      </w:r>
      <w:r w:rsidR="00670C46">
        <w:t xml:space="preserve"> </w:t>
      </w:r>
      <w:r w:rsidRPr="007B7008">
        <w:t>факты</w:t>
      </w:r>
      <w:r w:rsidR="00670C46">
        <w:t xml:space="preserve"> </w:t>
      </w:r>
      <w:r w:rsidRPr="007B7008">
        <w:t>от</w:t>
      </w:r>
      <w:r w:rsidR="00670C46">
        <w:t xml:space="preserve"> </w:t>
      </w:r>
      <w:r w:rsidRPr="007B7008">
        <w:t>версий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оценок.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lastRenderedPageBreak/>
        <w:t>7.</w:t>
      </w:r>
      <w:r w:rsidR="00670C46">
        <w:t xml:space="preserve"> </w:t>
      </w:r>
      <w:r w:rsidRPr="007B7008">
        <w:t>Обучить</w:t>
      </w:r>
      <w:r w:rsidR="00670C46">
        <w:t xml:space="preserve"> </w:t>
      </w:r>
      <w:r w:rsidRPr="007B7008">
        <w:t>всех</w:t>
      </w:r>
      <w:r w:rsidR="00670C46">
        <w:t xml:space="preserve"> </w:t>
      </w:r>
      <w:r w:rsidRPr="007B7008">
        <w:t>школьников,</w:t>
      </w:r>
      <w:r w:rsidR="00670C46">
        <w:t xml:space="preserve"> </w:t>
      </w:r>
      <w:r w:rsidRPr="007B7008">
        <w:t>независимо</w:t>
      </w:r>
      <w:r w:rsidR="00670C46">
        <w:t xml:space="preserve"> </w:t>
      </w:r>
      <w:r w:rsidRPr="007B7008">
        <w:t>от</w:t>
      </w:r>
      <w:r w:rsidR="00670C46">
        <w:t xml:space="preserve"> </w:t>
      </w:r>
      <w:r w:rsidRPr="007B7008">
        <w:t>того,</w:t>
      </w:r>
      <w:r w:rsidR="00670C46">
        <w:t xml:space="preserve"> </w:t>
      </w:r>
      <w:r w:rsidRPr="007B7008">
        <w:t>будут</w:t>
      </w:r>
      <w:r w:rsidR="00670C46">
        <w:t xml:space="preserve"> </w:t>
      </w:r>
      <w:r w:rsidRPr="007B7008">
        <w:t>они</w:t>
      </w:r>
      <w:r w:rsidR="00670C46">
        <w:t xml:space="preserve"> </w:t>
      </w:r>
      <w:r w:rsidRPr="007B7008">
        <w:t>сдавать</w:t>
      </w:r>
      <w:r w:rsidR="00670C46">
        <w:t xml:space="preserve"> </w:t>
      </w:r>
      <w:r w:rsidRPr="007B7008">
        <w:t>экзамен</w:t>
      </w:r>
      <w:r w:rsidR="00670C46">
        <w:t xml:space="preserve"> </w:t>
      </w:r>
      <w:r w:rsidRPr="007B7008">
        <w:t>или</w:t>
      </w:r>
      <w:r w:rsidR="00670C46">
        <w:t xml:space="preserve"> </w:t>
      </w:r>
      <w:r w:rsidRPr="007B7008">
        <w:t>нет,</w:t>
      </w:r>
      <w:r w:rsidR="00670C46">
        <w:t xml:space="preserve"> </w:t>
      </w:r>
      <w:r w:rsidRPr="007B7008">
        <w:t>алгоритму</w:t>
      </w:r>
      <w:r w:rsidR="00670C46">
        <w:t xml:space="preserve"> </w:t>
      </w:r>
      <w:r w:rsidRPr="007B7008">
        <w:t>выполнения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базового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повышенного</w:t>
      </w:r>
      <w:r w:rsidR="00670C46">
        <w:t xml:space="preserve"> </w:t>
      </w:r>
      <w:r w:rsidRPr="007B7008">
        <w:t>уровней</w:t>
      </w:r>
      <w:r w:rsidR="00670C46">
        <w:t xml:space="preserve"> </w:t>
      </w:r>
      <w:r w:rsidRPr="007B7008">
        <w:t>сложности.</w:t>
      </w:r>
      <w:r w:rsidR="00670C46">
        <w:t xml:space="preserve"> </w:t>
      </w:r>
      <w:r w:rsidRPr="007B7008">
        <w:t>Проверка</w:t>
      </w:r>
      <w:r w:rsidR="00670C46">
        <w:t xml:space="preserve"> </w:t>
      </w:r>
      <w:r w:rsidRPr="007B7008">
        <w:t>выполнения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должна</w:t>
      </w:r>
      <w:r w:rsidR="00670C46">
        <w:t xml:space="preserve"> </w:t>
      </w:r>
      <w:r w:rsidRPr="007B7008">
        <w:t>сводиться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перечислению</w:t>
      </w:r>
      <w:r w:rsidR="00670C46">
        <w:t xml:space="preserve"> </w:t>
      </w:r>
      <w:r w:rsidRPr="007B7008">
        <w:t>верных</w:t>
      </w:r>
      <w:r w:rsidR="00670C46">
        <w:t xml:space="preserve"> </w:t>
      </w:r>
      <w:r w:rsidRPr="007B7008">
        <w:t>ответов,</w:t>
      </w:r>
      <w:r w:rsidR="00670C46">
        <w:t xml:space="preserve"> </w:t>
      </w:r>
      <w:r w:rsidRPr="007B7008">
        <w:t>от</w:t>
      </w:r>
      <w:r w:rsidR="00670C46">
        <w:t xml:space="preserve"> </w:t>
      </w:r>
      <w:r w:rsidRPr="007B7008">
        <w:t>учащихся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требовать</w:t>
      </w:r>
      <w:r w:rsidR="00670C46">
        <w:t xml:space="preserve"> </w:t>
      </w:r>
      <w:r w:rsidRPr="007B7008">
        <w:t>давать</w:t>
      </w:r>
      <w:r w:rsidR="00670C46">
        <w:t xml:space="preserve"> </w:t>
      </w:r>
      <w:r w:rsidRPr="007B7008">
        <w:t>определения</w:t>
      </w:r>
      <w:r w:rsidR="00670C46">
        <w:t xml:space="preserve"> </w:t>
      </w:r>
      <w:r w:rsidRPr="007B7008">
        <w:t>понятий,</w:t>
      </w:r>
      <w:r w:rsidR="00670C46">
        <w:t xml:space="preserve"> </w:t>
      </w:r>
      <w:r w:rsidRPr="007B7008">
        <w:t>объяснять</w:t>
      </w:r>
      <w:r w:rsidR="00670C46">
        <w:t xml:space="preserve"> </w:t>
      </w:r>
      <w:r w:rsidRPr="007B7008">
        <w:t>выбор,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контекстные</w:t>
      </w:r>
      <w:r w:rsidR="00670C46">
        <w:t xml:space="preserve"> </w:t>
      </w:r>
      <w:r w:rsidRPr="007B7008">
        <w:t>знания.</w:t>
      </w:r>
      <w:r w:rsidR="00670C46">
        <w:t xml:space="preserve"> </w:t>
      </w:r>
      <w:r w:rsidRPr="007B7008">
        <w:t>Систематически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задания</w:t>
      </w:r>
      <w:r w:rsidR="00670C46">
        <w:t xml:space="preserve"> </w:t>
      </w:r>
      <w:r w:rsidRPr="007B7008">
        <w:t>ЕГЭ,</w:t>
      </w:r>
      <w:r w:rsidR="00670C46">
        <w:t xml:space="preserve"> </w:t>
      </w:r>
      <w:r w:rsidRPr="007B7008">
        <w:t>ВПР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критерии</w:t>
      </w:r>
      <w:r w:rsidR="00670C46">
        <w:t xml:space="preserve"> </w:t>
      </w:r>
      <w:r w:rsidRPr="007B7008">
        <w:t>оценивания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проведении</w:t>
      </w:r>
      <w:r w:rsidR="00670C46">
        <w:t xml:space="preserve"> </w:t>
      </w:r>
      <w:r w:rsidRPr="007B7008">
        <w:t>контрольных</w:t>
      </w:r>
      <w:r w:rsidR="00670C46">
        <w:t xml:space="preserve"> </w:t>
      </w:r>
      <w:r w:rsidRPr="007B7008">
        <w:t>работ.</w:t>
      </w:r>
      <w:r w:rsidR="00670C46">
        <w:t xml:space="preserve"> </w:t>
      </w:r>
      <w:r w:rsidRPr="007B7008">
        <w:t>Анализируя</w:t>
      </w:r>
      <w:r w:rsidR="00670C46">
        <w:t xml:space="preserve"> </w:t>
      </w:r>
      <w:r w:rsidRPr="007B7008">
        <w:t>результаты,</w:t>
      </w:r>
      <w:r w:rsidR="00670C46">
        <w:t xml:space="preserve"> </w:t>
      </w:r>
      <w:r w:rsidRPr="007B7008">
        <w:t>выявлять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только</w:t>
      </w:r>
      <w:r w:rsidR="00670C46">
        <w:t xml:space="preserve"> </w:t>
      </w:r>
      <w:r w:rsidRPr="007B7008">
        <w:t>ошибки,</w:t>
      </w:r>
      <w:r w:rsidR="00670C46">
        <w:t xml:space="preserve"> </w:t>
      </w:r>
      <w:r w:rsidRPr="007B7008">
        <w:t>но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причины</w:t>
      </w:r>
      <w:r w:rsidR="00670C46">
        <w:t xml:space="preserve"> </w:t>
      </w:r>
      <w:r w:rsidRPr="007B7008">
        <w:t>их</w:t>
      </w:r>
      <w:r w:rsidR="00670C46">
        <w:t xml:space="preserve"> </w:t>
      </w:r>
      <w:r w:rsidRPr="007B7008">
        <w:t>возникновения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способы</w:t>
      </w:r>
      <w:r w:rsidR="00670C46">
        <w:t xml:space="preserve"> </w:t>
      </w:r>
      <w:r w:rsidRPr="007B7008">
        <w:t>устранения.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  <w:rPr>
          <w:lang w:val="x-none"/>
        </w:rPr>
      </w:pPr>
      <w:r w:rsidRPr="007B7008">
        <w:t>8.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окончании</w:t>
      </w:r>
      <w:r w:rsidR="00670C46">
        <w:t xml:space="preserve"> </w:t>
      </w:r>
      <w:r w:rsidRPr="007B7008">
        <w:t>9</w:t>
      </w:r>
      <w:r w:rsidR="00670C46">
        <w:t xml:space="preserve"> </w:t>
      </w:r>
      <w:r w:rsidRPr="007B7008">
        <w:t>класса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неоднократно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10</w:t>
      </w:r>
      <w:r w:rsidR="00670C46">
        <w:t xml:space="preserve"> </w:t>
      </w:r>
      <w:r w:rsidRPr="007B7008">
        <w:t>-</w:t>
      </w:r>
      <w:r w:rsidR="00670C46">
        <w:t xml:space="preserve"> </w:t>
      </w:r>
      <w:r w:rsidRPr="007B7008">
        <w:t>11</w:t>
      </w:r>
      <w:r w:rsidR="00670C46">
        <w:t xml:space="preserve"> </w:t>
      </w:r>
      <w:r w:rsidRPr="007B7008">
        <w:t>классах</w:t>
      </w:r>
      <w:r w:rsidR="00670C46">
        <w:t xml:space="preserve"> </w:t>
      </w:r>
      <w:r w:rsidRPr="007B7008">
        <w:t>проводить</w:t>
      </w:r>
      <w:r w:rsidR="00670C46">
        <w:t xml:space="preserve"> </w:t>
      </w:r>
      <w:r w:rsidRPr="007B7008">
        <w:t>диагностические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использованием</w:t>
      </w:r>
      <w:r w:rsidR="00670C46">
        <w:t xml:space="preserve"> </w:t>
      </w:r>
      <w:r w:rsidRPr="007B7008">
        <w:t>отдельных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КИМ</w:t>
      </w:r>
      <w:r w:rsidR="00670C46">
        <w:t xml:space="preserve"> </w:t>
      </w:r>
      <w:r w:rsidRPr="007B7008">
        <w:t>ЕГЭ,</w:t>
      </w:r>
      <w:r w:rsidR="00670C46">
        <w:t xml:space="preserve"> </w:t>
      </w:r>
      <w:r w:rsidRPr="007B7008">
        <w:t>что</w:t>
      </w:r>
      <w:r w:rsidR="00670C46">
        <w:t xml:space="preserve"> </w:t>
      </w:r>
      <w:r w:rsidRPr="007B7008">
        <w:t>позволит</w:t>
      </w:r>
      <w:r w:rsidR="00670C46">
        <w:t xml:space="preserve"> </w:t>
      </w:r>
      <w:r w:rsidRPr="007B7008">
        <w:t>школьникам</w:t>
      </w:r>
      <w:r w:rsidR="00670C46">
        <w:t xml:space="preserve"> </w:t>
      </w:r>
      <w:r w:rsidRPr="007B7008">
        <w:t>верно</w:t>
      </w:r>
      <w:r w:rsidR="00670C46">
        <w:t xml:space="preserve"> </w:t>
      </w:r>
      <w:r w:rsidRPr="007B7008">
        <w:t>оценить</w:t>
      </w:r>
      <w:r w:rsidR="00670C46">
        <w:t xml:space="preserve"> </w:t>
      </w:r>
      <w:r w:rsidRPr="007B7008">
        <w:t>свои</w:t>
      </w:r>
      <w:r w:rsidR="00670C46">
        <w:t xml:space="preserve"> </w:t>
      </w:r>
      <w:r w:rsidRPr="007B7008">
        <w:t>возможности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сознательно</w:t>
      </w:r>
      <w:r w:rsidR="00670C46">
        <w:t xml:space="preserve"> </w:t>
      </w:r>
      <w:r w:rsidRPr="007B7008">
        <w:t>сделать</w:t>
      </w:r>
      <w:r w:rsidR="00670C46">
        <w:t xml:space="preserve"> </w:t>
      </w:r>
      <w:r w:rsidRPr="007B7008">
        <w:t>выбор</w:t>
      </w:r>
      <w:r w:rsidR="00670C46">
        <w:t xml:space="preserve"> </w:t>
      </w:r>
      <w:r w:rsidRPr="007B7008">
        <w:t>предмета,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которому</w:t>
      </w:r>
      <w:r w:rsidR="00670C46">
        <w:t xml:space="preserve"> </w:t>
      </w:r>
      <w:r w:rsidRPr="007B7008">
        <w:t>они</w:t>
      </w:r>
      <w:r w:rsidR="00670C46">
        <w:t xml:space="preserve"> </w:t>
      </w:r>
      <w:r w:rsidRPr="007B7008">
        <w:t>будут</w:t>
      </w:r>
      <w:r w:rsidR="00670C46">
        <w:t xml:space="preserve"> </w:t>
      </w:r>
      <w:r w:rsidRPr="007B7008">
        <w:t>сдавать</w:t>
      </w:r>
      <w:r w:rsidR="00670C46">
        <w:t xml:space="preserve"> </w:t>
      </w:r>
      <w:r w:rsidRPr="007B7008">
        <w:t>экзамен.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своевременно</w:t>
      </w:r>
      <w:r w:rsidR="00670C46">
        <w:t xml:space="preserve"> </w:t>
      </w:r>
      <w:r w:rsidRPr="007B7008">
        <w:t>выявлять</w:t>
      </w:r>
      <w:r w:rsidR="00670C46">
        <w:t xml:space="preserve"> </w:t>
      </w:r>
      <w:r w:rsidRPr="007B7008">
        <w:t>выпускников,</w:t>
      </w:r>
      <w:r w:rsidR="00670C46">
        <w:t xml:space="preserve"> </w:t>
      </w:r>
      <w:r w:rsidRPr="007B7008">
        <w:t>которые</w:t>
      </w:r>
      <w:r w:rsidR="00670C46">
        <w:t xml:space="preserve"> </w:t>
      </w:r>
      <w:r w:rsidRPr="007B7008">
        <w:t>будут</w:t>
      </w:r>
      <w:r w:rsidR="00670C46">
        <w:t xml:space="preserve"> </w:t>
      </w:r>
      <w:r w:rsidRPr="007B7008">
        <w:t>сдавать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обществознанию,</w:t>
      </w:r>
      <w:r w:rsidR="00670C46">
        <w:t xml:space="preserve"> </w:t>
      </w:r>
      <w:r w:rsidRPr="007B7008">
        <w:t>планировать</w:t>
      </w:r>
      <w:r w:rsidR="00670C46">
        <w:t xml:space="preserve"> </w:t>
      </w:r>
      <w:r w:rsidRPr="007B7008">
        <w:t>работу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ними</w:t>
      </w:r>
      <w:r w:rsidR="00670C46">
        <w:t xml:space="preserve"> </w:t>
      </w:r>
      <w:r w:rsidRPr="007B7008">
        <w:t>как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уроках,</w:t>
      </w:r>
      <w:r w:rsidR="00670C46">
        <w:t xml:space="preserve"> </w:t>
      </w:r>
      <w:r w:rsidRPr="007B7008">
        <w:t>так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элективных</w:t>
      </w:r>
      <w:r w:rsidR="00670C46">
        <w:t xml:space="preserve"> </w:t>
      </w:r>
      <w:r w:rsidRPr="007B7008">
        <w:t>курсах,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том</w:t>
      </w:r>
      <w:r w:rsidR="00670C46">
        <w:t xml:space="preserve"> </w:t>
      </w:r>
      <w:r w:rsidRPr="007B7008">
        <w:t>числе</w:t>
      </w:r>
      <w:r w:rsidR="00670C46">
        <w:t xml:space="preserve"> </w:t>
      </w:r>
      <w:r w:rsidRPr="007B7008">
        <w:t>через</w:t>
      </w:r>
      <w:r w:rsidR="00670C46">
        <w:t xml:space="preserve"> </w:t>
      </w:r>
      <w:r w:rsidRPr="007B7008">
        <w:t>систему</w:t>
      </w:r>
      <w:r w:rsidR="00670C46">
        <w:t xml:space="preserve"> </w:t>
      </w:r>
      <w:r w:rsidRPr="007B7008">
        <w:t>дифференцированных</w:t>
      </w:r>
      <w:r w:rsidR="00670C46">
        <w:t xml:space="preserve"> </w:t>
      </w:r>
      <w:r w:rsidRPr="007B7008">
        <w:t>заданий,</w:t>
      </w:r>
      <w:r w:rsidR="00670C46">
        <w:t xml:space="preserve"> </w:t>
      </w:r>
      <w:r w:rsidRPr="007B7008">
        <w:t>организовывать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контролировать</w:t>
      </w:r>
      <w:r w:rsidR="00670C46">
        <w:t xml:space="preserve"> </w:t>
      </w:r>
      <w:r w:rsidRPr="007B7008">
        <w:t>самостоятельную</w:t>
      </w:r>
      <w:r w:rsidR="00670C46">
        <w:t xml:space="preserve"> </w:t>
      </w:r>
      <w:r w:rsidRPr="007B7008">
        <w:t>подготовку</w:t>
      </w:r>
      <w:r w:rsidR="00670C46">
        <w:t xml:space="preserve"> </w:t>
      </w:r>
      <w:r w:rsidRPr="007B7008">
        <w:t>школьников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экзамену.</w:t>
      </w:r>
      <w:r w:rsidR="00670C46">
        <w:t xml:space="preserve"> </w:t>
      </w:r>
    </w:p>
    <w:p w:rsidR="00327384" w:rsidRPr="007B7008" w:rsidRDefault="00327384" w:rsidP="001A17F8">
      <w:pPr>
        <w:pStyle w:val="3"/>
        <w:numPr>
          <w:ilvl w:val="1"/>
          <w:numId w:val="1"/>
        </w:numPr>
        <w:rPr>
          <w:rFonts w:ascii="Times New Roman" w:hAnsi="Times New Roman"/>
          <w:b w:val="0"/>
          <w:bCs w:val="0"/>
          <w:color w:val="auto"/>
          <w:lang w:val="x-none"/>
        </w:rPr>
      </w:pPr>
      <w:bookmarkStart w:id="47" w:name="_Toc109304814"/>
      <w:bookmarkStart w:id="48" w:name="_Toc111015853"/>
      <w:r w:rsidRPr="007B7008">
        <w:rPr>
          <w:rFonts w:ascii="Times New Roman" w:hAnsi="Times New Roman"/>
          <w:b w:val="0"/>
          <w:bCs w:val="0"/>
          <w:color w:val="auto"/>
        </w:rPr>
        <w:t>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совершенствованию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преподавания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учебного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предмета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всем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обучающимся</w:t>
      </w:r>
      <w:bookmarkEnd w:id="47"/>
      <w:bookmarkEnd w:id="48"/>
    </w:p>
    <w:p w:rsidR="00327384" w:rsidRPr="007B7008" w:rsidRDefault="00327384" w:rsidP="00327384">
      <w:pPr>
        <w:ind w:firstLine="567"/>
        <w:jc w:val="both"/>
      </w:pPr>
      <w:r w:rsidRPr="007B7008">
        <w:t>1.</w:t>
      </w:r>
      <w:r w:rsidR="00670C46">
        <w:t xml:space="preserve"> </w:t>
      </w:r>
      <w:r w:rsidRPr="007B7008">
        <w:t>Учителям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планировании</w:t>
      </w:r>
      <w:r w:rsidR="00670C46">
        <w:t xml:space="preserve"> </w:t>
      </w:r>
      <w:r w:rsidRPr="007B7008">
        <w:t>учебной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опираться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нормативные</w:t>
      </w:r>
      <w:r w:rsidR="00670C46">
        <w:t xml:space="preserve"> </w:t>
      </w:r>
      <w:r w:rsidRPr="007B7008">
        <w:t>документы,</w:t>
      </w:r>
      <w:r w:rsidR="00670C46">
        <w:t xml:space="preserve"> </w:t>
      </w:r>
      <w:r w:rsidRPr="007B7008">
        <w:t>определяющие</w:t>
      </w:r>
      <w:r w:rsidR="00670C46">
        <w:t xml:space="preserve"> </w:t>
      </w:r>
      <w:r w:rsidRPr="007B7008">
        <w:t>содержание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требования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уровню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выпускников</w:t>
      </w:r>
      <w:r w:rsidR="00670C46">
        <w:t xml:space="preserve"> </w:t>
      </w:r>
      <w:r w:rsidRPr="007B7008">
        <w:t>(демоверсия,</w:t>
      </w:r>
      <w:r w:rsidR="00670C46">
        <w:t xml:space="preserve"> </w:t>
      </w:r>
      <w:r w:rsidRPr="007B7008">
        <w:t>кодификатор,</w:t>
      </w:r>
      <w:r w:rsidR="00670C46">
        <w:t xml:space="preserve"> </w:t>
      </w:r>
      <w:r w:rsidRPr="007B7008">
        <w:t>спецификация).</w:t>
      </w:r>
      <w:r w:rsidR="00670C46">
        <w:t xml:space="preserve"> </w:t>
      </w:r>
      <w:r w:rsidRPr="007B7008">
        <w:t>Обучение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тематическое</w:t>
      </w:r>
      <w:r w:rsidR="00670C46">
        <w:t xml:space="preserve"> </w:t>
      </w:r>
      <w:r w:rsidRPr="007B7008">
        <w:t>планирование</w:t>
      </w:r>
      <w:r w:rsidR="00670C46">
        <w:t xml:space="preserve"> </w:t>
      </w:r>
      <w:r w:rsidRPr="007B7008">
        <w:t>нужно</w:t>
      </w:r>
      <w:r w:rsidR="00670C46">
        <w:t xml:space="preserve"> </w:t>
      </w:r>
      <w:r w:rsidRPr="007B7008">
        <w:t>строить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основе</w:t>
      </w:r>
      <w:r w:rsidR="00670C46">
        <w:t xml:space="preserve"> </w:t>
      </w:r>
      <w:r w:rsidRPr="007B7008">
        <w:t>реализации</w:t>
      </w:r>
      <w:r w:rsidR="00670C46">
        <w:t xml:space="preserve"> </w:t>
      </w:r>
      <w:r w:rsidRPr="007B7008">
        <w:t>деятельностного</w:t>
      </w:r>
      <w:r w:rsidR="00670C46">
        <w:t xml:space="preserve"> </w:t>
      </w:r>
      <w:r w:rsidRPr="007B7008">
        <w:t>подхода,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чего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дооборудование</w:t>
      </w:r>
      <w:r w:rsidR="00670C46">
        <w:t xml:space="preserve"> </w:t>
      </w:r>
      <w:r w:rsidRPr="007B7008">
        <w:t>кабинета</w:t>
      </w:r>
      <w:r w:rsidR="00670C46">
        <w:t xml:space="preserve"> </w:t>
      </w:r>
      <w:r w:rsidRPr="007B7008">
        <w:t>современными</w:t>
      </w:r>
      <w:r w:rsidR="00670C46">
        <w:t xml:space="preserve"> </w:t>
      </w:r>
      <w:r w:rsidRPr="007B7008">
        <w:t>средствами</w:t>
      </w:r>
      <w:r w:rsidR="00670C46">
        <w:t xml:space="preserve"> </w:t>
      </w:r>
      <w:r w:rsidRPr="007B7008">
        <w:t>обучения.</w:t>
      </w:r>
      <w:r w:rsidR="00670C46">
        <w:t xml:space="preserve"> </w:t>
      </w:r>
      <w:r w:rsidRPr="007B7008">
        <w:t>Подготовка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государственной</w:t>
      </w:r>
      <w:r w:rsidR="00670C46">
        <w:t xml:space="preserve"> </w:t>
      </w:r>
      <w:r w:rsidRPr="007B7008">
        <w:t>итоговой</w:t>
      </w:r>
      <w:r w:rsidR="00670C46">
        <w:t xml:space="preserve"> </w:t>
      </w:r>
      <w:r w:rsidRPr="007B7008">
        <w:t>аттестации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</w:t>
      </w:r>
      <w:r w:rsidR="00670C46">
        <w:t xml:space="preserve"> </w:t>
      </w:r>
      <w:r w:rsidRPr="007B7008">
        <w:t>должна</w:t>
      </w:r>
      <w:r w:rsidR="00670C46">
        <w:t xml:space="preserve"> </w:t>
      </w:r>
      <w:r w:rsidRPr="007B7008">
        <w:t>начинаться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6-го</w:t>
      </w:r>
      <w:r w:rsidR="00670C46">
        <w:t xml:space="preserve"> </w:t>
      </w:r>
      <w:r w:rsidRPr="007B7008">
        <w:t>класса,</w:t>
      </w:r>
      <w:r w:rsidR="00670C46">
        <w:t xml:space="preserve"> </w:t>
      </w:r>
      <w:r w:rsidRPr="007B7008">
        <w:t>рабочие</w:t>
      </w:r>
      <w:r w:rsidR="00670C46">
        <w:t xml:space="preserve"> </w:t>
      </w:r>
      <w:r w:rsidRPr="007B7008">
        <w:t>программы</w:t>
      </w:r>
      <w:r w:rsidR="00670C46">
        <w:t xml:space="preserve"> </w:t>
      </w:r>
      <w:r w:rsidRPr="007B7008">
        <w:t>учителя</w:t>
      </w:r>
      <w:r w:rsidR="00670C46">
        <w:t xml:space="preserve"> </w:t>
      </w:r>
      <w:r w:rsidRPr="007B7008">
        <w:t>должны</w:t>
      </w:r>
      <w:r w:rsidR="00670C46">
        <w:t xml:space="preserve"> </w:t>
      </w:r>
      <w:r w:rsidRPr="007B7008">
        <w:t>соответствовать</w:t>
      </w:r>
      <w:r w:rsidR="00670C46">
        <w:t xml:space="preserve"> </w:t>
      </w:r>
      <w:r w:rsidRPr="007B7008">
        <w:t>кодификатору</w:t>
      </w:r>
      <w:r w:rsidR="00670C46">
        <w:t xml:space="preserve"> </w:t>
      </w:r>
      <w:r w:rsidRPr="007B7008">
        <w:t>элементов</w:t>
      </w:r>
      <w:r w:rsidR="00670C46">
        <w:t xml:space="preserve"> </w:t>
      </w:r>
      <w:r w:rsidRPr="007B7008">
        <w:t>содержания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требований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уровню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обучающихся.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2.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планировании</w:t>
      </w:r>
      <w:r w:rsidR="00670C46">
        <w:t xml:space="preserve"> </w:t>
      </w:r>
      <w:r w:rsidRPr="007B7008">
        <w:t>изучения</w:t>
      </w:r>
      <w:r w:rsidR="00670C46">
        <w:t xml:space="preserve"> </w:t>
      </w:r>
      <w:r w:rsidRPr="007B7008">
        <w:t>курса</w:t>
      </w:r>
      <w:r w:rsidR="00670C46">
        <w:t xml:space="preserve"> </w:t>
      </w:r>
      <w:r w:rsidRPr="007B7008">
        <w:t>обществознания</w:t>
      </w:r>
      <w:r w:rsidR="00670C46">
        <w:t xml:space="preserve"> </w:t>
      </w:r>
      <w:r w:rsidRPr="007B7008">
        <w:t>особое</w:t>
      </w:r>
      <w:r w:rsidR="00670C46">
        <w:t xml:space="preserve"> </w:t>
      </w:r>
      <w:r w:rsidRPr="007B7008">
        <w:t>внимание</w:t>
      </w:r>
      <w:r w:rsidR="00670C46">
        <w:t xml:space="preserve"> </w:t>
      </w:r>
      <w:r w:rsidRPr="007B7008">
        <w:t>уделить</w:t>
      </w:r>
      <w:r w:rsidR="00670C46">
        <w:t xml:space="preserve"> </w:t>
      </w:r>
      <w:r w:rsidRPr="007B7008">
        <w:t>изучению</w:t>
      </w:r>
      <w:r w:rsidR="00670C46">
        <w:t xml:space="preserve"> </w:t>
      </w:r>
      <w:r w:rsidRPr="007B7008">
        <w:t>экономики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политологии,</w:t>
      </w:r>
      <w:r w:rsidR="00670C46">
        <w:t xml:space="preserve"> </w:t>
      </w:r>
      <w:r w:rsidRPr="007B7008">
        <w:t>а</w:t>
      </w:r>
      <w:r w:rsidR="00670C46">
        <w:t xml:space="preserve"> </w:t>
      </w:r>
      <w:r w:rsidRPr="007B7008">
        <w:t>особенно</w:t>
      </w:r>
      <w:r w:rsidR="00670C46">
        <w:t xml:space="preserve"> </w:t>
      </w:r>
      <w:r w:rsidRPr="007B7008">
        <w:t>Конституции</w:t>
      </w:r>
      <w:r w:rsidR="00670C46">
        <w:t xml:space="preserve"> </w:t>
      </w:r>
      <w:r w:rsidRPr="007B7008">
        <w:t>РФ,</w:t>
      </w:r>
      <w:r w:rsidR="00670C46">
        <w:t xml:space="preserve"> </w:t>
      </w:r>
      <w:r w:rsidRPr="007B7008">
        <w:t>это</w:t>
      </w:r>
      <w:r w:rsidR="00670C46">
        <w:t xml:space="preserve"> </w:t>
      </w:r>
      <w:r w:rsidRPr="007B7008">
        <w:t>можно</w:t>
      </w:r>
      <w:r w:rsidR="00670C46">
        <w:t xml:space="preserve"> </w:t>
      </w:r>
      <w:r w:rsidRPr="007B7008">
        <w:t>сделать,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том</w:t>
      </w:r>
      <w:r w:rsidR="00670C46">
        <w:t xml:space="preserve"> </w:t>
      </w:r>
      <w:r w:rsidRPr="007B7008">
        <w:t>числе,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за</w:t>
      </w:r>
      <w:r w:rsidR="00670C46">
        <w:t xml:space="preserve"> </w:t>
      </w:r>
      <w:r w:rsidRPr="007B7008">
        <w:t>счет</w:t>
      </w:r>
      <w:r w:rsidR="00670C46">
        <w:t xml:space="preserve"> </w:t>
      </w:r>
      <w:r w:rsidRPr="007B7008">
        <w:t>элективных</w:t>
      </w:r>
      <w:r w:rsidR="00670C46">
        <w:t xml:space="preserve"> </w:t>
      </w:r>
      <w:r w:rsidRPr="007B7008">
        <w:t>курсов.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3.</w:t>
      </w:r>
      <w:r w:rsidR="00670C46">
        <w:t xml:space="preserve"> </w:t>
      </w:r>
      <w:r w:rsidRPr="007B7008">
        <w:t>Пройти</w:t>
      </w:r>
      <w:r w:rsidR="00670C46">
        <w:t xml:space="preserve"> </w:t>
      </w:r>
      <w:r w:rsidRPr="007B7008">
        <w:t>курсы</w:t>
      </w:r>
      <w:r w:rsidR="00670C46">
        <w:t xml:space="preserve"> </w:t>
      </w:r>
      <w:r w:rsidRPr="007B7008">
        <w:t>повышения</w:t>
      </w:r>
      <w:r w:rsidR="00670C46">
        <w:t xml:space="preserve"> </w:t>
      </w:r>
      <w:r w:rsidRPr="007B7008">
        <w:t>квалификации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проблемам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учащихся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ГИА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обществознанию.</w:t>
      </w:r>
      <w:r w:rsidR="00670C46">
        <w:t xml:space="preserve"> </w:t>
      </w:r>
      <w:r w:rsidRPr="007B7008">
        <w:t>Регулярно</w:t>
      </w:r>
      <w:r w:rsidR="00670C46">
        <w:t xml:space="preserve"> </w:t>
      </w:r>
      <w:r w:rsidRPr="007B7008">
        <w:t>самостоятельно</w:t>
      </w:r>
      <w:r w:rsidR="00670C46">
        <w:t xml:space="preserve"> </w:t>
      </w:r>
      <w:r w:rsidRPr="007B7008">
        <w:t>выполнять</w:t>
      </w:r>
      <w:r w:rsidR="00670C46">
        <w:t xml:space="preserve"> </w:t>
      </w:r>
      <w:r w:rsidRPr="007B7008">
        <w:t>задания</w:t>
      </w:r>
      <w:r w:rsidR="00670C46">
        <w:t xml:space="preserve"> </w:t>
      </w:r>
      <w:r w:rsidRPr="007B7008">
        <w:t>КИМ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обществознанию,</w:t>
      </w:r>
      <w:r w:rsidR="00670C46">
        <w:t xml:space="preserve"> </w:t>
      </w:r>
      <w:r w:rsidRPr="007B7008">
        <w:t>чтобы</w:t>
      </w:r>
      <w:r w:rsidR="00670C46">
        <w:t xml:space="preserve"> </w:t>
      </w:r>
      <w:r w:rsidRPr="007B7008">
        <w:t>восполнять</w:t>
      </w:r>
      <w:r w:rsidR="00670C46">
        <w:t xml:space="preserve"> </w:t>
      </w:r>
      <w:r w:rsidRPr="007B7008">
        <w:t>дефициты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теоретических</w:t>
      </w:r>
      <w:r w:rsidR="00670C46">
        <w:t xml:space="preserve"> </w:t>
      </w:r>
      <w:r w:rsidRPr="007B7008">
        <w:t>знаниях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методике</w:t>
      </w:r>
      <w:r w:rsidR="00670C46">
        <w:t xml:space="preserve"> </w:t>
      </w:r>
      <w:r w:rsidRPr="007B7008">
        <w:t>обучения</w:t>
      </w:r>
      <w:r w:rsidR="00670C46">
        <w:t xml:space="preserve"> </w:t>
      </w:r>
      <w:r w:rsidRPr="007B7008">
        <w:t>предмету.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период</w:t>
      </w:r>
      <w:r w:rsidR="00670C46">
        <w:t xml:space="preserve"> </w:t>
      </w:r>
      <w:r w:rsidRPr="007B7008">
        <w:t>прохождения</w:t>
      </w:r>
      <w:r w:rsidR="00670C46">
        <w:t xml:space="preserve"> </w:t>
      </w:r>
      <w:r w:rsidRPr="007B7008">
        <w:t>курсов</w:t>
      </w:r>
      <w:r w:rsidR="00670C46">
        <w:t xml:space="preserve"> </w:t>
      </w:r>
      <w:r w:rsidRPr="007B7008">
        <w:t>повышения</w:t>
      </w:r>
      <w:r w:rsidR="00670C46">
        <w:t xml:space="preserve"> </w:t>
      </w:r>
      <w:r w:rsidRPr="007B7008">
        <w:t>квалификации,</w:t>
      </w:r>
      <w:r w:rsidR="00670C46">
        <w:t xml:space="preserve"> </w:t>
      </w:r>
      <w:r w:rsidRPr="007B7008">
        <w:t>проведения</w:t>
      </w:r>
      <w:r w:rsidR="00670C46">
        <w:t xml:space="preserve"> </w:t>
      </w:r>
      <w:r w:rsidRPr="007B7008">
        <w:t>методических</w:t>
      </w:r>
      <w:r w:rsidR="00670C46">
        <w:t xml:space="preserve"> </w:t>
      </w:r>
      <w:r w:rsidRPr="007B7008">
        <w:t>совещаний,</w:t>
      </w:r>
      <w:r w:rsidR="00670C46">
        <w:t xml:space="preserve"> </w:t>
      </w:r>
      <w:r w:rsidRPr="007B7008">
        <w:t>учителя</w:t>
      </w:r>
      <w:r w:rsidR="00670C46">
        <w:t xml:space="preserve"> </w:t>
      </w:r>
      <w:r w:rsidRPr="007B7008">
        <w:t>должны</w:t>
      </w:r>
      <w:r w:rsidR="00670C46">
        <w:t xml:space="preserve"> </w:t>
      </w:r>
      <w:r w:rsidRPr="007B7008">
        <w:t>осуществлять</w:t>
      </w:r>
      <w:r w:rsidR="00670C46">
        <w:t xml:space="preserve"> </w:t>
      </w:r>
      <w:r w:rsidRPr="007B7008">
        <w:t>обмен</w:t>
      </w:r>
      <w:r w:rsidR="00670C46">
        <w:t xml:space="preserve"> </w:t>
      </w:r>
      <w:r w:rsidRPr="007B7008">
        <w:t>опытом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учителями,</w:t>
      </w:r>
      <w:r w:rsidR="00670C46">
        <w:t xml:space="preserve"> </w:t>
      </w:r>
      <w:r w:rsidRPr="007B7008">
        <w:t>реализующими</w:t>
      </w:r>
      <w:r w:rsidR="00670C46">
        <w:t xml:space="preserve"> </w:t>
      </w:r>
      <w:r w:rsidRPr="007B7008">
        <w:t>предметное</w:t>
      </w:r>
      <w:r w:rsidR="00670C46">
        <w:t xml:space="preserve"> </w:t>
      </w:r>
      <w:r w:rsidRPr="007B7008">
        <w:t>содержание</w:t>
      </w:r>
      <w:r w:rsidR="00670C46">
        <w:t xml:space="preserve"> </w:t>
      </w:r>
      <w:r w:rsidRPr="007B7008">
        <w:t>курса</w:t>
      </w:r>
      <w:r w:rsidR="00670C46">
        <w:t xml:space="preserve"> </w:t>
      </w:r>
      <w:r w:rsidRPr="007B7008">
        <w:t>обществознания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разным</w:t>
      </w:r>
      <w:r w:rsidR="00670C46">
        <w:t xml:space="preserve"> </w:t>
      </w:r>
      <w:r w:rsidRPr="007B7008">
        <w:t>учебникам.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4.</w:t>
      </w:r>
      <w:r w:rsidR="00670C46">
        <w:t xml:space="preserve"> </w:t>
      </w:r>
      <w:r w:rsidRPr="007B7008">
        <w:t>Продолжить</w:t>
      </w:r>
      <w:r w:rsidR="00670C46">
        <w:t xml:space="preserve"> </w:t>
      </w:r>
      <w:r w:rsidRPr="007B7008">
        <w:t>работу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обучению</w:t>
      </w:r>
      <w:r w:rsidR="00670C46">
        <w:t xml:space="preserve"> </w:t>
      </w:r>
      <w:r w:rsidRPr="007B7008">
        <w:t>педагогов,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том</w:t>
      </w:r>
      <w:r w:rsidR="00670C46">
        <w:t xml:space="preserve"> </w:t>
      </w:r>
      <w:r w:rsidRPr="007B7008">
        <w:t>числе</w:t>
      </w:r>
      <w:r w:rsidR="00670C46">
        <w:t xml:space="preserve"> </w:t>
      </w:r>
      <w:r w:rsidRPr="007B7008">
        <w:t>адресному</w:t>
      </w:r>
      <w:r w:rsidR="00670C46">
        <w:t xml:space="preserve"> </w:t>
      </w:r>
      <w:r w:rsidRPr="007B7008">
        <w:t>(на</w:t>
      </w:r>
      <w:r w:rsidR="00670C46">
        <w:t xml:space="preserve"> </w:t>
      </w:r>
      <w:r w:rsidRPr="007B7008">
        <w:t>основе</w:t>
      </w:r>
      <w:r w:rsidR="00670C46">
        <w:t xml:space="preserve"> </w:t>
      </w:r>
      <w:r w:rsidRPr="007B7008">
        <w:t>анализа</w:t>
      </w:r>
      <w:r w:rsidR="00670C46">
        <w:t xml:space="preserve"> </w:t>
      </w:r>
      <w:r w:rsidRPr="007B7008">
        <w:t>результатов</w:t>
      </w:r>
      <w:r w:rsidR="00670C46">
        <w:t xml:space="preserve"> </w:t>
      </w:r>
      <w:r w:rsidRPr="007B7008">
        <w:t>ЕГЭ-2022</w:t>
      </w:r>
      <w:r w:rsidR="00670C46">
        <w:t xml:space="preserve"> </w:t>
      </w:r>
      <w:r w:rsidRPr="007B7008">
        <w:t>года),</w:t>
      </w:r>
      <w:r w:rsidR="00670C46">
        <w:t xml:space="preserve"> </w:t>
      </w:r>
      <w:r w:rsidRPr="007B7008">
        <w:t>консультирование</w:t>
      </w:r>
      <w:r w:rsidR="00670C46">
        <w:t xml:space="preserve"> </w:t>
      </w:r>
      <w:r w:rsidRPr="007B7008">
        <w:t>педагогов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обучающихся</w:t>
      </w:r>
      <w:r w:rsidR="00670C46">
        <w:t xml:space="preserve"> </w:t>
      </w:r>
      <w:r w:rsidRPr="007B7008">
        <w:t>(как</w:t>
      </w:r>
      <w:r w:rsidR="00670C46">
        <w:t xml:space="preserve"> </w:t>
      </w:r>
      <w:r w:rsidRPr="007B7008">
        <w:t>путем</w:t>
      </w:r>
      <w:r w:rsidR="00670C46">
        <w:t xml:space="preserve"> </w:t>
      </w:r>
      <w:r w:rsidRPr="007B7008">
        <w:t>проведения</w:t>
      </w:r>
      <w:r w:rsidR="00670C46">
        <w:t xml:space="preserve"> </w:t>
      </w:r>
      <w:r w:rsidRPr="007B7008">
        <w:t>образовательных</w:t>
      </w:r>
      <w:r w:rsidR="00670C46">
        <w:t xml:space="preserve"> </w:t>
      </w:r>
      <w:r w:rsidRPr="007B7008">
        <w:t>семинаров,</w:t>
      </w:r>
      <w:r w:rsidR="00670C46">
        <w:t xml:space="preserve"> </w:t>
      </w:r>
      <w:r w:rsidRPr="007B7008">
        <w:t>так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индивидуально).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5.</w:t>
      </w:r>
      <w:r w:rsidR="00670C46">
        <w:t xml:space="preserve"> </w:t>
      </w:r>
      <w:r w:rsidRPr="007B7008">
        <w:t>Рекомендации</w:t>
      </w:r>
      <w:r w:rsidR="00670C46">
        <w:t xml:space="preserve"> </w:t>
      </w:r>
      <w:r w:rsidRPr="007B7008">
        <w:t>руководителям</w:t>
      </w:r>
      <w:r w:rsidR="00670C46">
        <w:t xml:space="preserve"> </w:t>
      </w:r>
      <w:r w:rsidRPr="007B7008">
        <w:t>образовательных</w:t>
      </w:r>
      <w:r w:rsidR="00670C46">
        <w:t xml:space="preserve"> </w:t>
      </w:r>
      <w:r w:rsidRPr="007B7008">
        <w:t>организаций: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реализовывать</w:t>
      </w:r>
      <w:r w:rsidR="00670C46">
        <w:t xml:space="preserve"> </w:t>
      </w:r>
      <w:r w:rsidRPr="007B7008">
        <w:t>принципы</w:t>
      </w:r>
      <w:r w:rsidR="00670C46">
        <w:t xml:space="preserve"> </w:t>
      </w:r>
      <w:r w:rsidRPr="007B7008">
        <w:t>дифференцированного</w:t>
      </w:r>
      <w:r w:rsidR="00670C46">
        <w:t xml:space="preserve"> </w:t>
      </w:r>
      <w:r w:rsidRPr="007B7008">
        <w:t>обучения</w:t>
      </w:r>
      <w:r w:rsidR="00670C46">
        <w:t xml:space="preserve"> </w:t>
      </w:r>
      <w:r w:rsidRPr="007B7008">
        <w:t>(в</w:t>
      </w:r>
      <w:r w:rsidR="00670C46">
        <w:t xml:space="preserve"> </w:t>
      </w:r>
      <w:r w:rsidRPr="007B7008">
        <w:t>т.</w:t>
      </w:r>
      <w:r w:rsidR="00670C46">
        <w:t xml:space="preserve"> </w:t>
      </w:r>
      <w:r w:rsidRPr="007B7008">
        <w:t>ч.</w:t>
      </w:r>
      <w:r w:rsidR="00670C46">
        <w:t xml:space="preserve"> </w:t>
      </w:r>
      <w:r w:rsidRPr="007B7008">
        <w:t>предоставлять</w:t>
      </w:r>
      <w:r w:rsidR="00670C46">
        <w:t xml:space="preserve"> </w:t>
      </w:r>
      <w:r w:rsidRPr="007B7008">
        <w:t>возможность</w:t>
      </w:r>
      <w:r w:rsidR="00670C46">
        <w:t xml:space="preserve"> </w:t>
      </w:r>
      <w:r w:rsidRPr="007B7008">
        <w:t>углубленного</w:t>
      </w:r>
      <w:r w:rsidR="00670C46">
        <w:t xml:space="preserve"> </w:t>
      </w:r>
      <w:r w:rsidRPr="007B7008">
        <w:t>изучения</w:t>
      </w:r>
      <w:r w:rsidR="00670C46">
        <w:t xml:space="preserve"> </w:t>
      </w:r>
      <w:r w:rsidRPr="007B7008">
        <w:t>предмета,</w:t>
      </w:r>
      <w:r w:rsidR="00670C46">
        <w:t xml:space="preserve"> </w:t>
      </w:r>
      <w:r w:rsidRPr="007B7008">
        <w:t>выбора</w:t>
      </w:r>
      <w:r w:rsidR="00670C46">
        <w:t xml:space="preserve"> </w:t>
      </w:r>
      <w:r w:rsidRPr="007B7008">
        <w:t>элективных</w:t>
      </w:r>
      <w:r w:rsidR="00670C46">
        <w:t xml:space="preserve"> </w:t>
      </w:r>
      <w:r w:rsidRPr="007B7008">
        <w:t>предметов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</w:t>
      </w:r>
      <w:r w:rsidR="00670C46">
        <w:t xml:space="preserve"> </w:t>
      </w:r>
      <w:r w:rsidRPr="007B7008">
        <w:t>обучающимися,</w:t>
      </w:r>
      <w:r w:rsidR="00670C46">
        <w:t xml:space="preserve"> </w:t>
      </w:r>
      <w:r w:rsidRPr="007B7008">
        <w:t>планирующим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перспективе</w:t>
      </w:r>
      <w:r w:rsidR="00670C46">
        <w:t xml:space="preserve"> </w:t>
      </w:r>
      <w:r w:rsidRPr="007B7008">
        <w:t>сдавать</w:t>
      </w:r>
      <w:r w:rsidR="00670C46">
        <w:t xml:space="preserve"> </w:t>
      </w:r>
      <w:r w:rsidRPr="007B7008">
        <w:t>экзамен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данному</w:t>
      </w:r>
      <w:r w:rsidR="00670C46">
        <w:t xml:space="preserve"> </w:t>
      </w:r>
      <w:r w:rsidRPr="007B7008">
        <w:t>предмету);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оснащение</w:t>
      </w:r>
      <w:r w:rsidR="00670C46">
        <w:t xml:space="preserve"> </w:t>
      </w:r>
      <w:r w:rsidRPr="007B7008">
        <w:t>образовательных</w:t>
      </w:r>
      <w:r w:rsidR="00670C46">
        <w:t xml:space="preserve"> </w:t>
      </w:r>
      <w:r w:rsidRPr="007B7008">
        <w:t>организаций</w:t>
      </w:r>
      <w:r w:rsidR="00670C46">
        <w:t xml:space="preserve"> </w:t>
      </w:r>
      <w:r w:rsidRPr="007B7008">
        <w:t>соответствующими</w:t>
      </w:r>
      <w:r w:rsidR="00670C46">
        <w:t xml:space="preserve"> </w:t>
      </w:r>
      <w:r w:rsidRPr="007B7008">
        <w:t>составляющими</w:t>
      </w:r>
      <w:r w:rsidR="00670C46">
        <w:t xml:space="preserve"> </w:t>
      </w:r>
      <w:r w:rsidRPr="007B7008">
        <w:t>материально-технической</w:t>
      </w:r>
      <w:r w:rsidR="00670C46">
        <w:t xml:space="preserve"> </w:t>
      </w:r>
      <w:r w:rsidRPr="007B7008">
        <w:t>базы,</w:t>
      </w:r>
      <w:r w:rsidR="00670C46">
        <w:t xml:space="preserve"> </w:t>
      </w:r>
      <w:r w:rsidRPr="007B7008">
        <w:t>необходимыми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полноценного</w:t>
      </w:r>
      <w:r w:rsidR="00670C46">
        <w:t xml:space="preserve"> </w:t>
      </w:r>
      <w:r w:rsidRPr="007B7008">
        <w:t>обучения,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том</w:t>
      </w:r>
      <w:r w:rsidR="00670C46">
        <w:t xml:space="preserve"> </w:t>
      </w:r>
      <w:r w:rsidRPr="007B7008">
        <w:t>числе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</w:t>
      </w:r>
      <w:r w:rsidR="00670C46">
        <w:t xml:space="preserve"> </w:t>
      </w:r>
      <w:r w:rsidRPr="007B7008">
        <w:t>(мультимедийное</w:t>
      </w:r>
      <w:r w:rsidR="00670C46">
        <w:t xml:space="preserve"> </w:t>
      </w:r>
      <w:r w:rsidRPr="007B7008">
        <w:t>оборудование),</w:t>
      </w:r>
      <w:r w:rsidR="00670C46">
        <w:t xml:space="preserve"> </w:t>
      </w:r>
      <w:r w:rsidRPr="007B7008">
        <w:t>обновление</w:t>
      </w:r>
      <w:r w:rsidR="00670C46">
        <w:t xml:space="preserve"> </w:t>
      </w:r>
      <w:r w:rsidRPr="007B7008">
        <w:t>комплекта</w:t>
      </w:r>
      <w:r w:rsidR="00670C46">
        <w:t xml:space="preserve"> </w:t>
      </w:r>
      <w:r w:rsidRPr="007B7008">
        <w:t>методического</w:t>
      </w:r>
      <w:r w:rsidR="00670C46">
        <w:t xml:space="preserve"> </w:t>
      </w:r>
      <w:r w:rsidRPr="007B7008">
        <w:t>обеспечения,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т.</w:t>
      </w:r>
      <w:r w:rsidR="00670C46">
        <w:t xml:space="preserve"> </w:t>
      </w:r>
      <w:r w:rsidRPr="007B7008">
        <w:t>ч.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цифровом</w:t>
      </w:r>
      <w:r w:rsidR="00670C46">
        <w:t xml:space="preserve"> </w:t>
      </w:r>
      <w:r w:rsidRPr="007B7008">
        <w:t>формате</w:t>
      </w:r>
      <w:r w:rsidR="00670C46">
        <w:t xml:space="preserve"> </w:t>
      </w:r>
      <w:r w:rsidRPr="007B7008">
        <w:t>(инфографика,</w:t>
      </w:r>
      <w:r w:rsidR="00670C46">
        <w:t xml:space="preserve"> </w:t>
      </w:r>
      <w:r w:rsidRPr="007B7008">
        <w:t>рабочие</w:t>
      </w:r>
      <w:r w:rsidR="00670C46">
        <w:t xml:space="preserve"> </w:t>
      </w:r>
      <w:r w:rsidRPr="007B7008">
        <w:t>тетради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вебинарам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т.д.);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организовать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рамках</w:t>
      </w:r>
      <w:r w:rsidR="00670C46">
        <w:t xml:space="preserve"> </w:t>
      </w:r>
      <w:r w:rsidRPr="007B7008">
        <w:t>школьных</w:t>
      </w:r>
      <w:r w:rsidR="00670C46">
        <w:t xml:space="preserve"> </w:t>
      </w:r>
      <w:r w:rsidRPr="007B7008">
        <w:t>МО</w:t>
      </w:r>
      <w:r w:rsidR="00670C46">
        <w:t xml:space="preserve"> </w:t>
      </w:r>
      <w:r w:rsidRPr="007B7008">
        <w:t>учителей</w:t>
      </w:r>
      <w:r w:rsidR="00670C46">
        <w:t xml:space="preserve"> </w:t>
      </w:r>
      <w:r w:rsidRPr="007B7008">
        <w:t>обществоведческих</w:t>
      </w:r>
      <w:r w:rsidR="00670C46">
        <w:t xml:space="preserve"> </w:t>
      </w:r>
      <w:r w:rsidRPr="007B7008">
        <w:t>дисциплин</w:t>
      </w:r>
      <w:r w:rsidR="00670C46">
        <w:t xml:space="preserve"> </w:t>
      </w:r>
      <w:r w:rsidRPr="007B7008">
        <w:t>серию</w:t>
      </w:r>
      <w:r w:rsidR="00670C46">
        <w:t xml:space="preserve"> </w:t>
      </w:r>
      <w:r w:rsidRPr="007B7008">
        <w:t>семинаров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сентябре-октябре</w:t>
      </w:r>
      <w:r w:rsidR="00670C46">
        <w:t xml:space="preserve"> </w:t>
      </w:r>
      <w:r w:rsidRPr="007B7008">
        <w:t>2022</w:t>
      </w:r>
      <w:r w:rsidR="00670C46">
        <w:t xml:space="preserve"> </w:t>
      </w:r>
      <w:r w:rsidRPr="007B7008">
        <w:t>года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анализу</w:t>
      </w:r>
      <w:r w:rsidR="00670C46">
        <w:t xml:space="preserve"> </w:t>
      </w:r>
      <w:r w:rsidRPr="007B7008">
        <w:t>результатов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обществознанию,</w:t>
      </w:r>
      <w:r w:rsidR="00670C46">
        <w:t xml:space="preserve"> </w:t>
      </w:r>
      <w:r w:rsidRPr="007B7008">
        <w:t>динамики</w:t>
      </w:r>
      <w:r w:rsidR="00670C46">
        <w:t xml:space="preserve"> </w:t>
      </w:r>
      <w:r w:rsidRPr="007B7008">
        <w:t>сдачи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Ненецком</w:t>
      </w:r>
      <w:r w:rsidR="00670C46">
        <w:t xml:space="preserve"> </w:t>
      </w:r>
      <w:r w:rsidRPr="007B7008">
        <w:t>автономном</w:t>
      </w:r>
      <w:r w:rsidR="00670C46">
        <w:t xml:space="preserve"> </w:t>
      </w:r>
      <w:r w:rsidRPr="007B7008">
        <w:t>округе,</w:t>
      </w:r>
      <w:r w:rsidR="00670C46">
        <w:t xml:space="preserve"> </w:t>
      </w:r>
      <w:r w:rsidRPr="007B7008">
        <w:t>составление</w:t>
      </w:r>
      <w:r w:rsidR="00670C46">
        <w:t xml:space="preserve"> </w:t>
      </w:r>
      <w:r w:rsidRPr="007B7008">
        <w:t>дорожной</w:t>
      </w:r>
      <w:r w:rsidR="00670C46">
        <w:t xml:space="preserve"> </w:t>
      </w:r>
      <w:r w:rsidRPr="007B7008">
        <w:t>карты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обучающихся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рамках</w:t>
      </w:r>
      <w:r w:rsidR="00670C46">
        <w:t xml:space="preserve"> </w:t>
      </w:r>
      <w:r w:rsidRPr="007B7008">
        <w:t>школьного</w:t>
      </w:r>
      <w:r w:rsidR="00670C46">
        <w:t xml:space="preserve"> </w:t>
      </w:r>
      <w:r w:rsidRPr="007B7008">
        <w:t>курса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системы</w:t>
      </w:r>
      <w:r w:rsidR="00670C46">
        <w:t xml:space="preserve"> </w:t>
      </w:r>
      <w:r w:rsidRPr="007B7008">
        <w:t>дополнительного</w:t>
      </w:r>
      <w:r w:rsidR="00670C46">
        <w:t xml:space="preserve"> </w:t>
      </w:r>
      <w:r w:rsidRPr="007B7008">
        <w:t>образования;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провести</w:t>
      </w:r>
      <w:r w:rsidR="00670C46">
        <w:t xml:space="preserve"> </w:t>
      </w:r>
      <w:r w:rsidRPr="007B7008">
        <w:t>школьный</w:t>
      </w:r>
      <w:r w:rsidR="00670C46">
        <w:t xml:space="preserve"> </w:t>
      </w:r>
      <w:r w:rsidRPr="007B7008">
        <w:t>репетиционный</w:t>
      </w:r>
      <w:r w:rsidR="00670C46">
        <w:t xml:space="preserve"> </w:t>
      </w:r>
      <w:r w:rsidRPr="007B7008">
        <w:t>экзамен,</w:t>
      </w:r>
      <w:r w:rsidR="00670C46">
        <w:t xml:space="preserve"> </w:t>
      </w:r>
      <w:r w:rsidRPr="007B7008">
        <w:t>чтобы</w:t>
      </w:r>
      <w:r w:rsidR="00670C46">
        <w:t xml:space="preserve"> </w:t>
      </w:r>
      <w:r w:rsidRPr="007B7008">
        <w:t>отработать</w:t>
      </w:r>
      <w:r w:rsidR="00670C46">
        <w:t xml:space="preserve"> </w:t>
      </w:r>
      <w:r w:rsidRPr="007B7008">
        <w:t>регулятивные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когнитивные</w:t>
      </w:r>
      <w:r w:rsidR="00670C46">
        <w:t xml:space="preserve"> </w:t>
      </w:r>
      <w:r w:rsidRPr="007B7008">
        <w:t>действия.</w:t>
      </w:r>
      <w:r w:rsidR="00670C46">
        <w:t xml:space="preserve"> </w:t>
      </w:r>
    </w:p>
    <w:p w:rsidR="00327384" w:rsidRPr="007B7008" w:rsidRDefault="00327384" w:rsidP="001A17F8">
      <w:pPr>
        <w:pStyle w:val="3"/>
        <w:numPr>
          <w:ilvl w:val="1"/>
          <w:numId w:val="1"/>
        </w:numPr>
        <w:rPr>
          <w:rFonts w:ascii="Times New Roman" w:hAnsi="Times New Roman"/>
          <w:b w:val="0"/>
          <w:bCs w:val="0"/>
          <w:color w:val="auto"/>
        </w:rPr>
      </w:pPr>
      <w:bookmarkStart w:id="49" w:name="_Toc109304815"/>
      <w:bookmarkStart w:id="50" w:name="_Toc111015854"/>
      <w:r w:rsidRPr="007B7008">
        <w:rPr>
          <w:rFonts w:ascii="Times New Roman" w:hAnsi="Times New Roman"/>
          <w:b w:val="0"/>
          <w:bCs w:val="0"/>
          <w:color w:val="auto"/>
        </w:rPr>
        <w:lastRenderedPageBreak/>
        <w:t>…по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организации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дифференцированного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обучения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школьников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разными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уровнями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предметной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подготовки</w:t>
      </w:r>
      <w:bookmarkEnd w:id="49"/>
      <w:bookmarkEnd w:id="50"/>
    </w:p>
    <w:p w:rsidR="00327384" w:rsidRPr="007B7008" w:rsidRDefault="00327384" w:rsidP="00327384">
      <w:pPr>
        <w:rPr>
          <w:lang w:val="x-none"/>
        </w:rPr>
      </w:pPr>
    </w:p>
    <w:p w:rsidR="00327384" w:rsidRPr="007B7008" w:rsidRDefault="00327384" w:rsidP="00327384">
      <w:pPr>
        <w:ind w:firstLine="567"/>
        <w:jc w:val="both"/>
      </w:pPr>
      <w:r w:rsidRPr="007B7008">
        <w:t>1.</w:t>
      </w:r>
      <w:r w:rsidR="00670C46">
        <w:t xml:space="preserve"> </w:t>
      </w:r>
      <w:r w:rsidRPr="007B7008">
        <w:t>Своевременно</w:t>
      </w:r>
      <w:r w:rsidR="00670C46">
        <w:t xml:space="preserve"> </w:t>
      </w:r>
      <w:r w:rsidRPr="007B7008">
        <w:t>выявлять</w:t>
      </w:r>
      <w:r w:rsidR="00670C46">
        <w:t xml:space="preserve"> </w:t>
      </w:r>
      <w:r w:rsidRPr="007B7008">
        <w:t>выпускников,</w:t>
      </w:r>
      <w:r w:rsidR="00670C46">
        <w:t xml:space="preserve"> </w:t>
      </w:r>
      <w:r w:rsidRPr="007B7008">
        <w:t>которые</w:t>
      </w:r>
      <w:r w:rsidR="00670C46">
        <w:t xml:space="preserve"> </w:t>
      </w:r>
      <w:r w:rsidRPr="007B7008">
        <w:t>будут</w:t>
      </w:r>
      <w:r w:rsidR="00670C46">
        <w:t xml:space="preserve"> </w:t>
      </w:r>
      <w:r w:rsidRPr="007B7008">
        <w:t>сдавать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обществознанию,</w:t>
      </w:r>
      <w:r w:rsidR="00670C46">
        <w:t xml:space="preserve"> </w:t>
      </w:r>
      <w:r w:rsidRPr="007B7008">
        <w:t>планировать</w:t>
      </w:r>
      <w:r w:rsidR="00670C46">
        <w:t xml:space="preserve"> </w:t>
      </w:r>
      <w:r w:rsidRPr="007B7008">
        <w:t>работу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ними</w:t>
      </w:r>
      <w:r w:rsidR="00670C46">
        <w:t xml:space="preserve"> </w:t>
      </w:r>
      <w:r w:rsidRPr="007B7008">
        <w:t>как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уроках,</w:t>
      </w:r>
      <w:r w:rsidR="00670C46">
        <w:t xml:space="preserve"> </w:t>
      </w:r>
      <w:r w:rsidRPr="007B7008">
        <w:t>так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элективных</w:t>
      </w:r>
      <w:r w:rsidR="00670C46">
        <w:t xml:space="preserve"> </w:t>
      </w:r>
      <w:r w:rsidRPr="007B7008">
        <w:t>курсах,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том</w:t>
      </w:r>
      <w:r w:rsidR="00670C46">
        <w:t xml:space="preserve"> </w:t>
      </w:r>
      <w:r w:rsidRPr="007B7008">
        <w:t>числе</w:t>
      </w:r>
      <w:r w:rsidR="00670C46">
        <w:t xml:space="preserve"> </w:t>
      </w:r>
      <w:r w:rsidRPr="007B7008">
        <w:t>через</w:t>
      </w:r>
      <w:r w:rsidR="00670C46">
        <w:t xml:space="preserve"> </w:t>
      </w:r>
      <w:r w:rsidRPr="007B7008">
        <w:t>систему</w:t>
      </w:r>
      <w:r w:rsidR="00670C46">
        <w:t xml:space="preserve"> </w:t>
      </w:r>
      <w:r w:rsidRPr="007B7008">
        <w:t>дифференцированных</w:t>
      </w:r>
      <w:r w:rsidR="00670C46">
        <w:t xml:space="preserve"> </w:t>
      </w:r>
      <w:r w:rsidRPr="007B7008">
        <w:t>заданий,</w:t>
      </w:r>
      <w:r w:rsidR="00670C46">
        <w:t xml:space="preserve"> </w:t>
      </w:r>
      <w:r w:rsidRPr="007B7008">
        <w:t>организовывать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контролировать</w:t>
      </w:r>
      <w:r w:rsidR="00670C46">
        <w:t xml:space="preserve"> </w:t>
      </w:r>
      <w:r w:rsidRPr="007B7008">
        <w:t>самостоятельную</w:t>
      </w:r>
      <w:r w:rsidR="00670C46">
        <w:t xml:space="preserve"> </w:t>
      </w:r>
      <w:r w:rsidRPr="007B7008">
        <w:t>подготовку</w:t>
      </w:r>
      <w:r w:rsidR="00670C46">
        <w:t xml:space="preserve"> </w:t>
      </w:r>
      <w:r w:rsidRPr="007B7008">
        <w:t>школьников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экзамену.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2.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обеспечить</w:t>
      </w:r>
      <w:r w:rsidR="00670C46">
        <w:t xml:space="preserve"> </w:t>
      </w:r>
      <w:r w:rsidRPr="007B7008">
        <w:t>более</w:t>
      </w:r>
      <w:r w:rsidR="00670C46">
        <w:t xml:space="preserve"> </w:t>
      </w:r>
      <w:r w:rsidRPr="007B7008">
        <w:t>осознанное</w:t>
      </w:r>
      <w:r w:rsidR="00670C46">
        <w:t xml:space="preserve"> </w:t>
      </w:r>
      <w:r w:rsidRPr="007B7008">
        <w:t>усвоение</w:t>
      </w:r>
      <w:r w:rsidR="00670C46">
        <w:t xml:space="preserve"> </w:t>
      </w:r>
      <w:r w:rsidRPr="007B7008">
        <w:t>учащимися</w:t>
      </w:r>
      <w:r w:rsidR="00670C46">
        <w:t xml:space="preserve"> </w:t>
      </w:r>
      <w:r w:rsidRPr="007B7008">
        <w:t>обществоведческих</w:t>
      </w:r>
      <w:r w:rsidR="00670C46">
        <w:t xml:space="preserve"> </w:t>
      </w:r>
      <w:r w:rsidRPr="007B7008">
        <w:t>знаний.</w:t>
      </w:r>
      <w:r w:rsidR="00670C46">
        <w:t xml:space="preserve"> </w:t>
      </w:r>
      <w:r w:rsidRPr="007B7008">
        <w:t>Этому</w:t>
      </w:r>
      <w:r w:rsidR="00670C46">
        <w:t xml:space="preserve"> </w:t>
      </w:r>
      <w:r w:rsidRPr="007B7008">
        <w:t>будет</w:t>
      </w:r>
      <w:r w:rsidR="00670C46">
        <w:t xml:space="preserve"> </w:t>
      </w:r>
      <w:r w:rsidRPr="007B7008">
        <w:t>способствовать</w:t>
      </w:r>
      <w:r w:rsidR="00670C46">
        <w:t xml:space="preserve"> </w:t>
      </w:r>
      <w:r w:rsidRPr="007B7008">
        <w:t>усиленная</w:t>
      </w:r>
      <w:r w:rsidR="00670C46">
        <w:t xml:space="preserve"> </w:t>
      </w:r>
      <w:r w:rsidRPr="007B7008">
        <w:t>проработка</w:t>
      </w:r>
      <w:r w:rsidR="00670C46">
        <w:t xml:space="preserve"> </w:t>
      </w:r>
      <w:r w:rsidRPr="007B7008">
        <w:t>базовых</w:t>
      </w:r>
      <w:r w:rsidR="00670C46">
        <w:t xml:space="preserve"> </w:t>
      </w:r>
      <w:r w:rsidRPr="007B7008">
        <w:t>обществоведческих</w:t>
      </w:r>
      <w:r w:rsidR="00670C46">
        <w:t xml:space="preserve"> </w:t>
      </w:r>
      <w:r w:rsidRPr="007B7008">
        <w:t>категорий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понятий</w:t>
      </w:r>
      <w:r w:rsidR="00670C46">
        <w:t xml:space="preserve"> </w:t>
      </w:r>
      <w:r w:rsidRPr="007B7008">
        <w:t>высокого</w:t>
      </w:r>
      <w:r w:rsidR="00670C46">
        <w:t xml:space="preserve"> </w:t>
      </w:r>
      <w:r w:rsidRPr="007B7008">
        <w:t>уровня</w:t>
      </w:r>
      <w:r w:rsidR="00670C46">
        <w:t xml:space="preserve"> </w:t>
      </w:r>
      <w:r w:rsidRPr="007B7008">
        <w:t>обобщения</w:t>
      </w:r>
      <w:r w:rsidR="00670C46">
        <w:t xml:space="preserve"> </w:t>
      </w:r>
      <w:r w:rsidRPr="007B7008">
        <w:t>(«общество»,</w:t>
      </w:r>
      <w:r w:rsidR="00670C46">
        <w:t xml:space="preserve"> </w:t>
      </w:r>
      <w:r w:rsidRPr="007B7008">
        <w:t>«системность»,</w:t>
      </w:r>
      <w:r w:rsidR="00670C46">
        <w:t xml:space="preserve"> </w:t>
      </w:r>
      <w:r w:rsidRPr="007B7008">
        <w:t>«деятельность»,</w:t>
      </w:r>
      <w:r w:rsidR="00670C46">
        <w:t xml:space="preserve"> </w:t>
      </w:r>
      <w:r w:rsidRPr="007B7008">
        <w:t>«экономические</w:t>
      </w:r>
      <w:r w:rsidR="00670C46">
        <w:t xml:space="preserve"> </w:t>
      </w:r>
      <w:r w:rsidRPr="007B7008">
        <w:t>системы»,</w:t>
      </w:r>
      <w:r w:rsidR="00670C46">
        <w:t xml:space="preserve"> </w:t>
      </w:r>
      <w:r w:rsidRPr="007B7008">
        <w:t>«политическая</w:t>
      </w:r>
      <w:r w:rsidR="00670C46">
        <w:t xml:space="preserve"> </w:t>
      </w:r>
      <w:r w:rsidRPr="007B7008">
        <w:t>система»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т.</w:t>
      </w:r>
      <w:r w:rsidR="00670C46">
        <w:t xml:space="preserve"> </w:t>
      </w:r>
      <w:r w:rsidRPr="007B7008">
        <w:t>п.).</w:t>
      </w:r>
      <w:r w:rsidR="00670C46">
        <w:t xml:space="preserve"> </w:t>
      </w:r>
      <w:r w:rsidRPr="007B7008">
        <w:t>Целесообразно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этом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только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тексты</w:t>
      </w:r>
      <w:r w:rsidR="00670C46">
        <w:t xml:space="preserve"> </w:t>
      </w:r>
      <w:r w:rsidRPr="007B7008">
        <w:t>учебников,</w:t>
      </w:r>
      <w:r w:rsidR="00670C46">
        <w:t xml:space="preserve"> </w:t>
      </w:r>
      <w:r w:rsidRPr="007B7008">
        <w:t>но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активно</w:t>
      </w:r>
      <w:r w:rsidR="00670C46">
        <w:t xml:space="preserve"> </w:t>
      </w:r>
      <w:r w:rsidRPr="007B7008">
        <w:t>привлекать</w:t>
      </w:r>
      <w:r w:rsidR="00670C46">
        <w:t xml:space="preserve"> </w:t>
      </w:r>
      <w:r w:rsidRPr="007B7008">
        <w:t>учебно-методический</w:t>
      </w:r>
      <w:r w:rsidR="00670C46">
        <w:t xml:space="preserve"> </w:t>
      </w:r>
      <w:r w:rsidRPr="007B7008">
        <w:t>комплект,</w:t>
      </w:r>
      <w:r w:rsidR="00670C46">
        <w:t xml:space="preserve"> </w:t>
      </w:r>
      <w:r w:rsidRPr="007B7008">
        <w:t>опираться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внутрикурсовые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межпредметные</w:t>
      </w:r>
      <w:r w:rsidR="00670C46">
        <w:t xml:space="preserve"> </w:t>
      </w:r>
      <w:r w:rsidRPr="007B7008">
        <w:t>связи,</w:t>
      </w:r>
      <w:r w:rsidR="00670C46">
        <w:t xml:space="preserve"> </w:t>
      </w:r>
      <w:r w:rsidRPr="007B7008">
        <w:t>знания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биологии,</w:t>
      </w:r>
      <w:r w:rsidR="00670C46">
        <w:t xml:space="preserve"> </w:t>
      </w:r>
      <w:r w:rsidRPr="007B7008">
        <w:t>истории,</w:t>
      </w:r>
      <w:r w:rsidR="00670C46">
        <w:t xml:space="preserve"> </w:t>
      </w:r>
      <w:r w:rsidRPr="007B7008">
        <w:t>географии,</w:t>
      </w:r>
      <w:r w:rsidR="00670C46">
        <w:t xml:space="preserve"> </w:t>
      </w:r>
      <w:r w:rsidRPr="007B7008">
        <w:t>литературе,</w:t>
      </w:r>
      <w:r w:rsidR="00670C46">
        <w:t xml:space="preserve"> </w:t>
      </w:r>
      <w:r w:rsidRPr="007B7008">
        <w:t>мировой</w:t>
      </w:r>
      <w:r w:rsidR="00670C46">
        <w:t xml:space="preserve"> </w:t>
      </w:r>
      <w:r w:rsidRPr="007B7008">
        <w:t>художественной</w:t>
      </w:r>
      <w:r w:rsidR="00670C46">
        <w:t xml:space="preserve"> </w:t>
      </w:r>
      <w:r w:rsidRPr="007B7008">
        <w:t>культуре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другим</w:t>
      </w:r>
      <w:r w:rsidR="00670C46">
        <w:t xml:space="preserve"> </w:t>
      </w:r>
      <w:r w:rsidRPr="007B7008">
        <w:t>учебным</w:t>
      </w:r>
      <w:r w:rsidR="00670C46">
        <w:t xml:space="preserve"> </w:t>
      </w:r>
      <w:r w:rsidRPr="007B7008">
        <w:t>дисциплинам.</w:t>
      </w:r>
      <w:r w:rsidR="00670C46">
        <w:t xml:space="preserve">  </w:t>
      </w:r>
    </w:p>
    <w:p w:rsidR="00327384" w:rsidRPr="007B7008" w:rsidRDefault="00327384" w:rsidP="00327384">
      <w:pPr>
        <w:ind w:firstLine="567"/>
        <w:jc w:val="both"/>
      </w:pPr>
      <w:r w:rsidRPr="007B7008">
        <w:t>3.</w:t>
      </w:r>
      <w:r w:rsidR="00670C46">
        <w:t xml:space="preserve"> </w:t>
      </w:r>
      <w:r w:rsidRPr="007B7008">
        <w:t>Итоги</w:t>
      </w:r>
      <w:r w:rsidR="00670C46">
        <w:t xml:space="preserve"> </w:t>
      </w:r>
      <w:r w:rsidRPr="007B7008">
        <w:t>экзамена</w:t>
      </w:r>
      <w:r w:rsidR="00670C46">
        <w:t xml:space="preserve"> </w:t>
      </w:r>
      <w:r w:rsidRPr="007B7008">
        <w:t>этого</w:t>
      </w:r>
      <w:r w:rsidR="00670C46">
        <w:t xml:space="preserve"> </w:t>
      </w:r>
      <w:r w:rsidRPr="007B7008">
        <w:t>года</w:t>
      </w:r>
      <w:r w:rsidR="00670C46">
        <w:t xml:space="preserve"> </w:t>
      </w:r>
      <w:r w:rsidRPr="007B7008">
        <w:t>свидетельствуют</w:t>
      </w:r>
      <w:r w:rsidR="00670C46">
        <w:t xml:space="preserve"> </w:t>
      </w:r>
      <w:r w:rsidRPr="007B7008">
        <w:t>о</w:t>
      </w:r>
      <w:r w:rsidR="00670C46">
        <w:t xml:space="preserve"> </w:t>
      </w:r>
      <w:r w:rsidRPr="007B7008">
        <w:t>том,</w:t>
      </w:r>
      <w:r w:rsidR="00670C46">
        <w:t xml:space="preserve"> </w:t>
      </w:r>
      <w:r w:rsidRPr="007B7008">
        <w:t>что</w:t>
      </w:r>
      <w:r w:rsidR="00670C46">
        <w:t xml:space="preserve"> </w:t>
      </w:r>
      <w:r w:rsidRPr="007B7008">
        <w:t>часть</w:t>
      </w:r>
      <w:r w:rsidR="00670C46">
        <w:t xml:space="preserve"> </w:t>
      </w:r>
      <w:r w:rsidRPr="007B7008">
        <w:t>выпускников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овладели</w:t>
      </w:r>
      <w:r w:rsidR="00670C46">
        <w:t xml:space="preserve"> </w:t>
      </w:r>
      <w:r w:rsidRPr="007B7008">
        <w:t>рядом</w:t>
      </w:r>
      <w:r w:rsidR="00670C46">
        <w:t xml:space="preserve"> </w:t>
      </w:r>
      <w:r w:rsidRPr="007B7008">
        <w:t>важных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достаточном</w:t>
      </w:r>
      <w:r w:rsidR="00670C46">
        <w:t xml:space="preserve"> </w:t>
      </w:r>
      <w:r w:rsidRPr="007B7008">
        <w:t>уровне.</w:t>
      </w:r>
      <w:r w:rsidR="00670C46">
        <w:t xml:space="preserve"> </w:t>
      </w:r>
      <w:r w:rsidRPr="007B7008">
        <w:t>Сюда</w:t>
      </w:r>
      <w:r w:rsidR="00670C46">
        <w:t xml:space="preserve"> </w:t>
      </w:r>
      <w:r w:rsidRPr="007B7008">
        <w:t>можно</w:t>
      </w:r>
      <w:r w:rsidR="00670C46">
        <w:t xml:space="preserve"> </w:t>
      </w:r>
      <w:r w:rsidRPr="007B7008">
        <w:t>отнести</w:t>
      </w:r>
      <w:r w:rsidR="00670C46">
        <w:t xml:space="preserve"> </w:t>
      </w:r>
      <w:r w:rsidRPr="007B7008">
        <w:t>умения</w:t>
      </w:r>
      <w:r w:rsidR="00670C46">
        <w:t xml:space="preserve"> </w:t>
      </w:r>
      <w:r w:rsidRPr="007B7008">
        <w:t>осуществлять</w:t>
      </w:r>
      <w:r w:rsidR="00670C46">
        <w:t xml:space="preserve"> </w:t>
      </w:r>
      <w:r w:rsidRPr="007B7008">
        <w:t>выбор</w:t>
      </w:r>
      <w:r w:rsidR="00670C46">
        <w:t xml:space="preserve"> </w:t>
      </w:r>
      <w:r w:rsidRPr="007B7008">
        <w:t>необходимых</w:t>
      </w:r>
      <w:r w:rsidR="00670C46">
        <w:t xml:space="preserve"> </w:t>
      </w:r>
      <w:r w:rsidRPr="007B7008">
        <w:t>позиций</w:t>
      </w:r>
      <w:r w:rsidR="00670C46">
        <w:t xml:space="preserve"> </w:t>
      </w:r>
      <w:r w:rsidRPr="007B7008">
        <w:t>из</w:t>
      </w:r>
      <w:r w:rsidR="00670C46">
        <w:t xml:space="preserve"> </w:t>
      </w:r>
      <w:r w:rsidRPr="007B7008">
        <w:t>приведенного</w:t>
      </w:r>
      <w:r w:rsidR="00670C46">
        <w:t xml:space="preserve"> </w:t>
      </w:r>
      <w:r w:rsidRPr="007B7008">
        <w:t>списка,</w:t>
      </w:r>
      <w:r w:rsidR="00670C46">
        <w:t xml:space="preserve"> </w:t>
      </w:r>
      <w:r w:rsidRPr="007B7008">
        <w:t>раскрывать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примерах</w:t>
      </w:r>
      <w:r w:rsidR="00670C46">
        <w:t xml:space="preserve"> </w:t>
      </w:r>
      <w:r w:rsidRPr="007B7008">
        <w:t>важнейшие</w:t>
      </w:r>
      <w:r w:rsidR="00670C46">
        <w:t xml:space="preserve"> </w:t>
      </w:r>
      <w:r w:rsidRPr="007B7008">
        <w:t>теоретические</w:t>
      </w:r>
      <w:r w:rsidR="00670C46">
        <w:t xml:space="preserve"> </w:t>
      </w:r>
      <w:r w:rsidRPr="007B7008">
        <w:t>положения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понятия,</w:t>
      </w:r>
      <w:r w:rsidR="00670C46">
        <w:t xml:space="preserve"> </w:t>
      </w:r>
      <w:r w:rsidRPr="007B7008">
        <w:t>приводить</w:t>
      </w:r>
      <w:r w:rsidR="00670C46">
        <w:t xml:space="preserve"> </w:t>
      </w:r>
      <w:r w:rsidRPr="007B7008">
        <w:t>примеры</w:t>
      </w:r>
      <w:r w:rsidR="00670C46">
        <w:t xml:space="preserve"> </w:t>
      </w:r>
      <w:r w:rsidRPr="007B7008">
        <w:t>определенных</w:t>
      </w:r>
      <w:r w:rsidR="00670C46">
        <w:t xml:space="preserve"> </w:t>
      </w:r>
      <w:r w:rsidRPr="007B7008">
        <w:t>общественных</w:t>
      </w:r>
      <w:r w:rsidR="00670C46">
        <w:t xml:space="preserve"> </w:t>
      </w:r>
      <w:r w:rsidRPr="007B7008">
        <w:t>явлений,</w:t>
      </w:r>
      <w:r w:rsidR="00670C46">
        <w:t xml:space="preserve"> </w:t>
      </w:r>
      <w:r w:rsidRPr="007B7008">
        <w:t>систематизировать</w:t>
      </w:r>
      <w:r w:rsidR="00670C46">
        <w:t xml:space="preserve"> </w:t>
      </w:r>
      <w:r w:rsidRPr="007B7008">
        <w:t>обществоведческую</w:t>
      </w:r>
      <w:r w:rsidR="00670C46">
        <w:t xml:space="preserve"> </w:t>
      </w:r>
      <w:r w:rsidRPr="007B7008">
        <w:t>информацию.</w:t>
      </w:r>
      <w:r w:rsidR="00670C46">
        <w:t xml:space="preserve"> </w:t>
      </w:r>
      <w:r w:rsidRPr="007B7008">
        <w:t>Такой</w:t>
      </w:r>
      <w:r w:rsidR="00670C46">
        <w:t xml:space="preserve"> </w:t>
      </w:r>
      <w:r w:rsidRPr="007B7008">
        <w:t>вид</w:t>
      </w:r>
      <w:r w:rsidR="00670C46">
        <w:t xml:space="preserve"> </w:t>
      </w:r>
      <w:r w:rsidRPr="007B7008">
        <w:t>интеллектуальной</w:t>
      </w:r>
      <w:r w:rsidR="00670C46">
        <w:t xml:space="preserve"> </w:t>
      </w:r>
      <w:r w:rsidRPr="007B7008">
        <w:t>деятельности</w:t>
      </w:r>
      <w:r w:rsidR="00670C46">
        <w:t xml:space="preserve"> </w:t>
      </w:r>
      <w:r w:rsidRPr="007B7008">
        <w:t>как</w:t>
      </w:r>
      <w:r w:rsidR="00670C46">
        <w:t xml:space="preserve"> </w:t>
      </w:r>
      <w:r w:rsidRPr="007B7008">
        <w:t>умение</w:t>
      </w:r>
      <w:r w:rsidR="00670C46">
        <w:t xml:space="preserve"> </w:t>
      </w:r>
      <w:r w:rsidRPr="007B7008">
        <w:t>раскрывать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конкретных</w:t>
      </w:r>
      <w:r w:rsidR="00670C46">
        <w:t xml:space="preserve"> </w:t>
      </w:r>
      <w:r w:rsidRPr="007B7008">
        <w:t>примерах</w:t>
      </w:r>
      <w:r w:rsidR="00670C46">
        <w:t xml:space="preserve"> </w:t>
      </w:r>
      <w:r w:rsidRPr="007B7008">
        <w:t>теоретические</w:t>
      </w:r>
      <w:r w:rsidR="00670C46">
        <w:t xml:space="preserve"> </w:t>
      </w:r>
      <w:r w:rsidRPr="007B7008">
        <w:t>положения</w:t>
      </w:r>
      <w:r w:rsidR="00670C46">
        <w:t xml:space="preserve"> </w:t>
      </w:r>
      <w:r w:rsidRPr="007B7008">
        <w:t>объективно</w:t>
      </w:r>
      <w:r w:rsidR="00670C46">
        <w:t xml:space="preserve"> </w:t>
      </w:r>
      <w:r w:rsidRPr="007B7008">
        <w:t>сложен.</w:t>
      </w:r>
      <w:r w:rsidR="00670C46">
        <w:t xml:space="preserve"> </w:t>
      </w:r>
      <w:r w:rsidRPr="007B7008">
        <w:t>Прежде</w:t>
      </w:r>
      <w:r w:rsidR="00670C46">
        <w:t xml:space="preserve"> </w:t>
      </w:r>
      <w:r w:rsidRPr="007B7008">
        <w:t>всего,</w:t>
      </w:r>
      <w:r w:rsidR="00670C46">
        <w:t xml:space="preserve"> </w:t>
      </w:r>
      <w:r w:rsidRPr="007B7008">
        <w:t>немалые</w:t>
      </w:r>
      <w:r w:rsidR="00670C46">
        <w:t xml:space="preserve"> </w:t>
      </w:r>
      <w:r w:rsidRPr="007B7008">
        <w:t>трудности</w:t>
      </w:r>
      <w:r w:rsidR="00670C46">
        <w:t xml:space="preserve"> </w:t>
      </w:r>
      <w:r w:rsidRPr="007B7008">
        <w:t>вызывает</w:t>
      </w:r>
      <w:r w:rsidR="00670C46">
        <w:t xml:space="preserve"> </w:t>
      </w:r>
      <w:r w:rsidRPr="007B7008">
        <w:t>сам</w:t>
      </w:r>
      <w:r w:rsidR="00670C46">
        <w:t xml:space="preserve"> </w:t>
      </w:r>
      <w:r w:rsidRPr="007B7008">
        <w:t>процесс</w:t>
      </w:r>
      <w:r w:rsidR="00670C46">
        <w:t xml:space="preserve"> </w:t>
      </w:r>
      <w:r w:rsidRPr="007B7008">
        <w:t>конкретизации.</w:t>
      </w:r>
      <w:r w:rsidR="00670C46">
        <w:t xml:space="preserve"> </w:t>
      </w:r>
      <w:r w:rsidRPr="007B7008">
        <w:t>Содержательное</w:t>
      </w:r>
      <w:r w:rsidR="00670C46">
        <w:t xml:space="preserve"> </w:t>
      </w:r>
      <w:r w:rsidRPr="007B7008">
        <w:t>пространство,</w:t>
      </w:r>
      <w:r w:rsidR="00670C46">
        <w:t xml:space="preserve"> </w:t>
      </w:r>
      <w:r w:rsidRPr="007B7008">
        <w:t>из</w:t>
      </w:r>
      <w:r w:rsidR="00670C46">
        <w:t xml:space="preserve"> </w:t>
      </w:r>
      <w:r w:rsidRPr="007B7008">
        <w:t>которого</w:t>
      </w:r>
      <w:r w:rsidR="00670C46">
        <w:t xml:space="preserve"> </w:t>
      </w:r>
      <w:r w:rsidRPr="007B7008">
        <w:t>могут</w:t>
      </w:r>
      <w:r w:rsidR="00670C46">
        <w:t xml:space="preserve"> </w:t>
      </w:r>
      <w:r w:rsidRPr="007B7008">
        <w:t>черпаться</w:t>
      </w:r>
      <w:r w:rsidR="00670C46">
        <w:t xml:space="preserve"> </w:t>
      </w:r>
      <w:r w:rsidRPr="007B7008">
        <w:t>примеры,</w:t>
      </w:r>
      <w:r w:rsidR="00670C46">
        <w:t xml:space="preserve"> </w:t>
      </w:r>
      <w:r w:rsidRPr="007B7008">
        <w:t>очень</w:t>
      </w:r>
      <w:r w:rsidR="00670C46">
        <w:t xml:space="preserve"> </w:t>
      </w:r>
      <w:r w:rsidRPr="007B7008">
        <w:t>большое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разнородное.</w:t>
      </w:r>
      <w:r w:rsidR="00670C46">
        <w:t xml:space="preserve"> </w:t>
      </w:r>
      <w:r w:rsidRPr="007B7008">
        <w:t>Примерами</w:t>
      </w:r>
      <w:r w:rsidR="00670C46">
        <w:t xml:space="preserve"> </w:t>
      </w:r>
      <w:r w:rsidRPr="007B7008">
        <w:t>могут</w:t>
      </w:r>
      <w:r w:rsidR="00670C46">
        <w:t xml:space="preserve"> </w:t>
      </w:r>
      <w:r w:rsidRPr="007B7008">
        <w:t>быть</w:t>
      </w:r>
      <w:r w:rsidR="00670C46">
        <w:t xml:space="preserve"> </w:t>
      </w:r>
      <w:r w:rsidRPr="007B7008">
        <w:t>факты</w:t>
      </w:r>
      <w:r w:rsidR="00670C46">
        <w:t xml:space="preserve"> </w:t>
      </w:r>
      <w:r w:rsidRPr="007B7008">
        <w:t>прошлого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современности,</w:t>
      </w:r>
      <w:r w:rsidR="00670C46">
        <w:t xml:space="preserve"> </w:t>
      </w:r>
      <w:r w:rsidRPr="007B7008">
        <w:t>почерпнутые</w:t>
      </w:r>
      <w:r w:rsidR="00670C46">
        <w:t xml:space="preserve"> </w:t>
      </w:r>
      <w:r w:rsidRPr="007B7008">
        <w:t>из</w:t>
      </w:r>
      <w:r w:rsidR="00670C46">
        <w:t xml:space="preserve"> </w:t>
      </w:r>
      <w:r w:rsidRPr="007B7008">
        <w:t>собственного</w:t>
      </w:r>
      <w:r w:rsidR="00670C46">
        <w:t xml:space="preserve"> </w:t>
      </w:r>
      <w:r w:rsidRPr="007B7008">
        <w:t>опыта</w:t>
      </w:r>
      <w:r w:rsidR="00670C46">
        <w:t xml:space="preserve"> </w:t>
      </w:r>
      <w:r w:rsidRPr="007B7008">
        <w:t>или</w:t>
      </w:r>
      <w:r w:rsidR="00670C46">
        <w:t xml:space="preserve"> </w:t>
      </w:r>
      <w:r w:rsidRPr="007B7008">
        <w:t>получившие</w:t>
      </w:r>
      <w:r w:rsidR="00670C46">
        <w:t xml:space="preserve"> </w:t>
      </w:r>
      <w:r w:rsidRPr="007B7008">
        <w:t>общественную</w:t>
      </w:r>
      <w:r w:rsidR="00670C46">
        <w:t xml:space="preserve"> </w:t>
      </w:r>
      <w:r w:rsidRPr="007B7008">
        <w:t>известность;</w:t>
      </w:r>
      <w:r w:rsidR="00670C46">
        <w:t xml:space="preserve"> </w:t>
      </w:r>
      <w:r w:rsidRPr="007B7008">
        <w:t>реальные</w:t>
      </w:r>
      <w:r w:rsidR="00670C46">
        <w:t xml:space="preserve"> </w:t>
      </w:r>
      <w:r w:rsidRPr="007B7008">
        <w:t>события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смоделированные</w:t>
      </w:r>
      <w:r w:rsidR="00670C46">
        <w:t xml:space="preserve"> </w:t>
      </w:r>
      <w:r w:rsidRPr="007B7008">
        <w:t>ситуации.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4.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более</w:t>
      </w:r>
      <w:r w:rsidR="00670C46">
        <w:t xml:space="preserve"> </w:t>
      </w:r>
      <w:r w:rsidRPr="007B7008">
        <w:t>качественной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учащихся</w:t>
      </w:r>
      <w:r w:rsidR="00670C46">
        <w:t xml:space="preserve"> </w:t>
      </w:r>
      <w:r w:rsidRPr="007B7008">
        <w:t>выделить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рабочих</w:t>
      </w:r>
      <w:r w:rsidR="00670C46">
        <w:t xml:space="preserve"> </w:t>
      </w:r>
      <w:r w:rsidRPr="007B7008">
        <w:t>программах</w:t>
      </w:r>
      <w:r w:rsidR="00670C46">
        <w:t xml:space="preserve"> </w:t>
      </w:r>
      <w:r w:rsidRPr="007B7008">
        <w:t>резервное</w:t>
      </w:r>
      <w:r w:rsidR="00670C46">
        <w:t xml:space="preserve"> </w:t>
      </w:r>
      <w:r w:rsidRPr="007B7008">
        <w:t>время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отработки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навыков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документами</w:t>
      </w:r>
      <w:r w:rsidR="00670C46">
        <w:t xml:space="preserve"> </w:t>
      </w:r>
      <w:r w:rsidRPr="007B7008">
        <w:t>разного</w:t>
      </w:r>
      <w:r w:rsidR="00670C46">
        <w:t xml:space="preserve"> </w:t>
      </w:r>
      <w:r w:rsidRPr="007B7008">
        <w:t>характера,</w:t>
      </w:r>
      <w:r w:rsidR="00670C46">
        <w:t xml:space="preserve"> </w:t>
      </w:r>
      <w:r w:rsidRPr="007B7008">
        <w:t>составления</w:t>
      </w:r>
      <w:r w:rsidR="00670C46">
        <w:t xml:space="preserve"> </w:t>
      </w:r>
      <w:r w:rsidRPr="007B7008">
        <w:t>таблиц,</w:t>
      </w:r>
      <w:r w:rsidR="00670C46">
        <w:t xml:space="preserve"> </w:t>
      </w:r>
      <w:r w:rsidRPr="007B7008">
        <w:t>схем,</w:t>
      </w:r>
      <w:r w:rsidR="00670C46">
        <w:t xml:space="preserve"> </w:t>
      </w:r>
      <w:r w:rsidRPr="007B7008">
        <w:t>формулирования</w:t>
      </w:r>
      <w:r w:rsidR="00670C46">
        <w:t xml:space="preserve"> </w:t>
      </w:r>
      <w:r w:rsidRPr="007B7008">
        <w:t>альтернативных</w:t>
      </w:r>
      <w:r w:rsidR="00670C46">
        <w:t xml:space="preserve"> </w:t>
      </w:r>
      <w:r w:rsidRPr="007B7008">
        <w:t>суждений,</w:t>
      </w:r>
      <w:r w:rsidR="00670C46">
        <w:t xml:space="preserve"> </w:t>
      </w:r>
      <w:r w:rsidRPr="007B7008">
        <w:t>построения</w:t>
      </w:r>
      <w:r w:rsidR="00670C46">
        <w:t xml:space="preserve"> </w:t>
      </w:r>
      <w:r w:rsidRPr="007B7008">
        <w:t>доказательств.</w:t>
      </w:r>
      <w:r w:rsidR="00670C46">
        <w:t xml:space="preserve"> </w:t>
      </w:r>
      <w:r w:rsidRPr="007B7008">
        <w:t>Наряду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отмеченными</w:t>
      </w:r>
      <w:r w:rsidR="00670C46">
        <w:t xml:space="preserve"> </w:t>
      </w:r>
      <w:r w:rsidRPr="007B7008">
        <w:t>выше</w:t>
      </w:r>
      <w:r w:rsidR="00670C46">
        <w:t xml:space="preserve"> </w:t>
      </w:r>
      <w:r w:rsidRPr="007B7008">
        <w:t>факторами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важно</w:t>
      </w:r>
      <w:r w:rsidR="00670C46">
        <w:t xml:space="preserve"> </w:t>
      </w:r>
      <w:r w:rsidRPr="007B7008">
        <w:t>предусмотреть</w:t>
      </w:r>
      <w:r w:rsidR="00670C46">
        <w:t xml:space="preserve"> </w:t>
      </w:r>
      <w:r w:rsidRPr="007B7008">
        <w:t>специальные</w:t>
      </w:r>
      <w:r w:rsidR="00670C46">
        <w:t xml:space="preserve"> </w:t>
      </w:r>
      <w:r w:rsidRPr="007B7008">
        <w:t>уроки</w:t>
      </w:r>
      <w:r w:rsidR="00670C46">
        <w:t xml:space="preserve"> </w:t>
      </w:r>
      <w:r w:rsidRPr="007B7008">
        <w:t>предэкзаменационного</w:t>
      </w:r>
      <w:r w:rsidR="00670C46">
        <w:t xml:space="preserve"> </w:t>
      </w:r>
      <w:r w:rsidRPr="007B7008">
        <w:t>повторения,</w:t>
      </w:r>
      <w:r w:rsidR="00670C46">
        <w:t xml:space="preserve"> </w:t>
      </w:r>
      <w:r w:rsidRPr="007B7008">
        <w:t>которые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целенаправленно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актуализации</w:t>
      </w:r>
      <w:r w:rsidR="00670C46">
        <w:t xml:space="preserve"> </w:t>
      </w:r>
      <w:r w:rsidRPr="007B7008">
        <w:t>знаний</w:t>
      </w:r>
      <w:r w:rsidR="00670C46">
        <w:t xml:space="preserve"> </w:t>
      </w:r>
      <w:r w:rsidRPr="007B7008">
        <w:t>учащихся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проверяемым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рамках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элементам</w:t>
      </w:r>
      <w:r w:rsidR="00670C46">
        <w:t xml:space="preserve"> </w:t>
      </w:r>
      <w:r w:rsidRPr="007B7008">
        <w:t>содержания,</w:t>
      </w:r>
      <w:r w:rsidR="00670C46">
        <w:t xml:space="preserve"> </w:t>
      </w:r>
      <w:r w:rsidRPr="007B7008">
        <w:t>ознакомления</w:t>
      </w:r>
      <w:r w:rsidR="00670C46">
        <w:t xml:space="preserve"> </w:t>
      </w:r>
      <w:r w:rsidRPr="007B7008">
        <w:t>со</w:t>
      </w:r>
      <w:r w:rsidR="00670C46">
        <w:t xml:space="preserve"> </w:t>
      </w:r>
      <w:r w:rsidRPr="007B7008">
        <w:t>всеми</w:t>
      </w:r>
      <w:r w:rsidR="00670C46">
        <w:t xml:space="preserve"> </w:t>
      </w:r>
      <w:r w:rsidRPr="007B7008">
        <w:t>видами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экзаменационной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обществознанию,</w:t>
      </w:r>
      <w:r w:rsidR="00670C46">
        <w:t xml:space="preserve"> </w:t>
      </w:r>
      <w:r w:rsidRPr="007B7008">
        <w:t>а</w:t>
      </w:r>
      <w:r w:rsidR="00670C46">
        <w:t xml:space="preserve"> </w:t>
      </w:r>
      <w:r w:rsidRPr="007B7008">
        <w:t>также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выполнения</w:t>
      </w:r>
      <w:r w:rsidR="00670C46">
        <w:t xml:space="preserve"> </w:t>
      </w:r>
      <w:r w:rsidRPr="007B7008">
        <w:t>тренировочных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всем</w:t>
      </w:r>
      <w:r w:rsidR="00670C46">
        <w:t xml:space="preserve"> </w:t>
      </w:r>
      <w:r w:rsidRPr="007B7008">
        <w:t>разделам</w:t>
      </w:r>
      <w:r w:rsidR="00670C46">
        <w:t xml:space="preserve"> </w:t>
      </w:r>
      <w:r w:rsidRPr="007B7008">
        <w:t>курса.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5.</w:t>
      </w:r>
      <w:r w:rsidR="00670C46">
        <w:t xml:space="preserve"> </w:t>
      </w:r>
      <w:r w:rsidRPr="007B7008">
        <w:t>Все</w:t>
      </w:r>
      <w:r w:rsidR="00670C46">
        <w:t xml:space="preserve"> </w:t>
      </w:r>
      <w:r w:rsidRPr="007B7008">
        <w:t>виды</w:t>
      </w:r>
      <w:r w:rsidR="00670C46">
        <w:t xml:space="preserve"> </w:t>
      </w:r>
      <w:r w:rsidRPr="007B7008">
        <w:t>заданий,</w:t>
      </w:r>
      <w:r w:rsidR="00670C46">
        <w:t xml:space="preserve"> </w:t>
      </w:r>
      <w:r w:rsidRPr="007B7008">
        <w:t>включаемых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обществознанию,</w:t>
      </w:r>
      <w:r w:rsidR="00670C46">
        <w:t xml:space="preserve"> </w:t>
      </w:r>
      <w:r w:rsidRPr="007B7008">
        <w:t>должны</w:t>
      </w:r>
      <w:r w:rsidR="00670C46">
        <w:t xml:space="preserve"> </w:t>
      </w:r>
      <w:r w:rsidRPr="007B7008">
        <w:t>применяться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учебном</w:t>
      </w:r>
      <w:r w:rsidR="00670C46">
        <w:t xml:space="preserve"> </w:t>
      </w:r>
      <w:r w:rsidRPr="007B7008">
        <w:t>процессе</w:t>
      </w:r>
      <w:r w:rsidR="00670C46">
        <w:t xml:space="preserve"> </w:t>
      </w:r>
      <w:r w:rsidRPr="007B7008">
        <w:t>сначала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качестве</w:t>
      </w:r>
      <w:r w:rsidR="00670C46">
        <w:t xml:space="preserve"> </w:t>
      </w:r>
      <w:r w:rsidRPr="007B7008">
        <w:t>учебно-тренировочных,</w:t>
      </w:r>
      <w:r w:rsidR="00670C46">
        <w:t xml:space="preserve"> </w:t>
      </w:r>
      <w:r w:rsidRPr="007B7008">
        <w:t>познавательных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поисковых</w:t>
      </w:r>
      <w:r w:rsidR="00670C46">
        <w:t xml:space="preserve"> </w:t>
      </w:r>
      <w:r w:rsidRPr="007B7008">
        <w:t>заданий,</w:t>
      </w:r>
      <w:r w:rsidR="00670C46">
        <w:t xml:space="preserve"> </w:t>
      </w:r>
      <w:r w:rsidRPr="007B7008">
        <w:t>а</w:t>
      </w:r>
      <w:r w:rsidR="00670C46">
        <w:t xml:space="preserve"> </w:t>
      </w:r>
      <w:r w:rsidRPr="007B7008">
        <w:t>затем</w:t>
      </w:r>
      <w:r w:rsidR="00670C46">
        <w:t xml:space="preserve"> </w:t>
      </w:r>
      <w:r w:rsidRPr="007B7008">
        <w:t>–</w:t>
      </w:r>
      <w:r w:rsidR="00670C46">
        <w:t xml:space="preserve"> </w:t>
      </w:r>
      <w:r w:rsidRPr="007B7008">
        <w:t>материалов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тематического</w:t>
      </w:r>
      <w:r w:rsidR="00670C46">
        <w:t xml:space="preserve"> </w:t>
      </w:r>
      <w:r w:rsidRPr="007B7008">
        <w:t>контроля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самоконтроля.</w:t>
      </w:r>
      <w:r w:rsidR="00670C46">
        <w:t xml:space="preserve"> </w:t>
      </w:r>
      <w:r w:rsidRPr="007B7008">
        <w:t>Учитель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школьники</w:t>
      </w:r>
      <w:r w:rsidR="00670C46">
        <w:t xml:space="preserve"> </w:t>
      </w:r>
      <w:r w:rsidRPr="007B7008">
        <w:t>должны</w:t>
      </w:r>
      <w:r w:rsidR="00670C46">
        <w:t xml:space="preserve"> </w:t>
      </w:r>
      <w:r w:rsidRPr="007B7008">
        <w:t>освоить</w:t>
      </w:r>
      <w:r w:rsidR="00670C46">
        <w:t xml:space="preserve"> </w:t>
      </w:r>
      <w:r w:rsidRPr="007B7008">
        <w:t>различные</w:t>
      </w:r>
      <w:r w:rsidR="00670C46">
        <w:t xml:space="preserve"> </w:t>
      </w:r>
      <w:r w:rsidRPr="007B7008">
        <w:t>методы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тестовыми</w:t>
      </w:r>
      <w:r w:rsidR="00670C46">
        <w:t xml:space="preserve"> </w:t>
      </w:r>
      <w:r w:rsidRPr="007B7008">
        <w:t>заданиями</w:t>
      </w:r>
      <w:r w:rsidR="00670C46">
        <w:t xml:space="preserve"> </w:t>
      </w:r>
      <w:r w:rsidRPr="007B7008">
        <w:t>закрытого</w:t>
      </w:r>
      <w:r w:rsidR="00670C46">
        <w:t xml:space="preserve"> </w:t>
      </w:r>
      <w:r w:rsidRPr="007B7008">
        <w:t>типа,</w:t>
      </w:r>
      <w:r w:rsidR="00670C46">
        <w:t xml:space="preserve"> </w:t>
      </w:r>
      <w:r w:rsidRPr="007B7008">
        <w:t>избегать</w:t>
      </w:r>
      <w:r w:rsidR="00670C46">
        <w:t xml:space="preserve"> </w:t>
      </w:r>
      <w:r w:rsidRPr="007B7008">
        <w:t>«натаскивания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тесты».</w:t>
      </w:r>
      <w:r w:rsidR="00670C46">
        <w:t xml:space="preserve"> </w:t>
      </w:r>
      <w:r w:rsidRPr="007B7008">
        <w:t>Широко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документальные</w:t>
      </w:r>
      <w:r w:rsidR="00670C46">
        <w:t xml:space="preserve"> </w:t>
      </w:r>
      <w:r w:rsidRPr="007B7008">
        <w:t>материалы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изучении</w:t>
      </w:r>
      <w:r w:rsidR="00670C46">
        <w:t xml:space="preserve"> </w:t>
      </w:r>
      <w:r w:rsidRPr="007B7008">
        <w:t>нового</w:t>
      </w:r>
      <w:r w:rsidR="00670C46">
        <w:t xml:space="preserve"> </w:t>
      </w:r>
      <w:r w:rsidRPr="007B7008">
        <w:t>материала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отработке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навыков,</w:t>
      </w:r>
      <w:r w:rsidR="00670C46">
        <w:t xml:space="preserve"> </w:t>
      </w:r>
      <w:r w:rsidRPr="007B7008">
        <w:t>применять</w:t>
      </w:r>
      <w:r w:rsidR="00670C46">
        <w:t xml:space="preserve"> </w:t>
      </w:r>
      <w:r w:rsidRPr="007B7008">
        <w:t>алгоритм</w:t>
      </w:r>
      <w:r w:rsidR="00670C46">
        <w:t xml:space="preserve"> </w:t>
      </w:r>
      <w:r w:rsidRPr="007B7008">
        <w:t>анализа</w:t>
      </w:r>
      <w:r w:rsidR="00670C46">
        <w:t xml:space="preserve"> </w:t>
      </w:r>
      <w:r w:rsidRPr="007B7008">
        <w:t>источников,</w:t>
      </w:r>
      <w:r w:rsidR="00670C46">
        <w:t xml:space="preserve"> </w:t>
      </w:r>
      <w:r w:rsidRPr="007B7008">
        <w:t>отличать</w:t>
      </w:r>
      <w:r w:rsidR="00670C46">
        <w:t xml:space="preserve"> </w:t>
      </w:r>
      <w:r w:rsidRPr="007B7008">
        <w:t>факты</w:t>
      </w:r>
      <w:r w:rsidR="00670C46">
        <w:t xml:space="preserve"> </w:t>
      </w:r>
      <w:r w:rsidRPr="007B7008">
        <w:t>от</w:t>
      </w:r>
      <w:r w:rsidR="00670C46">
        <w:t xml:space="preserve"> </w:t>
      </w:r>
      <w:r w:rsidRPr="007B7008">
        <w:t>версий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оценок.</w:t>
      </w:r>
      <w:r w:rsidR="00670C46">
        <w:t xml:space="preserve"> </w:t>
      </w:r>
      <w:r w:rsidRPr="007B7008">
        <w:t>Школьники</w:t>
      </w:r>
      <w:r w:rsidR="00670C46">
        <w:t xml:space="preserve"> </w:t>
      </w:r>
      <w:r w:rsidRPr="007B7008">
        <w:t>должны</w:t>
      </w:r>
      <w:r w:rsidR="00670C46">
        <w:t xml:space="preserve"> </w:t>
      </w:r>
      <w:r w:rsidRPr="007B7008">
        <w:t>быть</w:t>
      </w:r>
      <w:r w:rsidR="00670C46">
        <w:t xml:space="preserve"> </w:t>
      </w:r>
      <w:r w:rsidRPr="007B7008">
        <w:t>ознакомлены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планом</w:t>
      </w:r>
      <w:r w:rsidR="00670C46">
        <w:t xml:space="preserve"> </w:t>
      </w:r>
      <w:r w:rsidRPr="007B7008">
        <w:t>экзаменационной</w:t>
      </w:r>
      <w:r w:rsidR="00670C46">
        <w:t xml:space="preserve"> </w:t>
      </w:r>
      <w:r w:rsidRPr="007B7008">
        <w:t>работы,</w:t>
      </w:r>
      <w:r w:rsidR="00670C46">
        <w:t xml:space="preserve"> </w:t>
      </w:r>
      <w:r w:rsidRPr="007B7008">
        <w:t>содержательными</w:t>
      </w:r>
      <w:r w:rsidR="00670C46">
        <w:t xml:space="preserve"> </w:t>
      </w:r>
      <w:r w:rsidRPr="007B7008">
        <w:t>элементами,</w:t>
      </w:r>
      <w:r w:rsidR="00670C46">
        <w:t xml:space="preserve"> </w:t>
      </w:r>
      <w:r w:rsidRPr="007B7008">
        <w:t>проверяемыми</w:t>
      </w:r>
      <w:r w:rsidR="00670C46">
        <w:t xml:space="preserve"> </w:t>
      </w:r>
      <w:r w:rsidRPr="007B7008">
        <w:t>умениями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навыками,</w:t>
      </w:r>
      <w:r w:rsidR="00670C46">
        <w:t xml:space="preserve"> </w:t>
      </w:r>
      <w:r w:rsidRPr="007B7008">
        <w:t>критериями</w:t>
      </w:r>
      <w:r w:rsidR="00670C46">
        <w:t xml:space="preserve"> </w:t>
      </w:r>
      <w:r w:rsidRPr="007B7008">
        <w:t>оценивания</w:t>
      </w:r>
      <w:r w:rsidR="00670C46">
        <w:t xml:space="preserve"> </w:t>
      </w:r>
      <w:r w:rsidRPr="007B7008">
        <w:t>заданий.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6.</w:t>
      </w:r>
      <w:r w:rsidR="00670C46">
        <w:t xml:space="preserve"> </w:t>
      </w:r>
      <w:r w:rsidRPr="007B7008">
        <w:t>Особое</w:t>
      </w:r>
      <w:r w:rsidR="00670C46">
        <w:t xml:space="preserve"> </w:t>
      </w:r>
      <w:r w:rsidRPr="007B7008">
        <w:t>место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реализации</w:t>
      </w:r>
      <w:r w:rsidR="00670C46">
        <w:t xml:space="preserve"> </w:t>
      </w:r>
      <w:r w:rsidRPr="007B7008">
        <w:t>требований</w:t>
      </w:r>
      <w:r w:rsidR="00670C46">
        <w:t xml:space="preserve"> </w:t>
      </w:r>
      <w:r w:rsidRPr="007B7008">
        <w:t>образовательного</w:t>
      </w:r>
      <w:r w:rsidR="00670C46">
        <w:t xml:space="preserve"> </w:t>
      </w:r>
      <w:r w:rsidRPr="007B7008">
        <w:t>стандарта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подготовке</w:t>
      </w:r>
      <w:r w:rsidR="00670C46">
        <w:t xml:space="preserve"> </w:t>
      </w:r>
      <w:r w:rsidRPr="007B7008">
        <w:t>учащихся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сдаче</w:t>
      </w:r>
      <w:r w:rsidR="00670C46">
        <w:t xml:space="preserve"> </w:t>
      </w:r>
      <w:r w:rsidRPr="007B7008">
        <w:t>экзамена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разных</w:t>
      </w:r>
      <w:r w:rsidR="00670C46">
        <w:t xml:space="preserve"> </w:t>
      </w:r>
      <w:r w:rsidRPr="007B7008">
        <w:t>формах,</w:t>
      </w:r>
      <w:r w:rsidR="00670C46">
        <w:t xml:space="preserve"> </w:t>
      </w:r>
      <w:r w:rsidRPr="007B7008">
        <w:t>включая</w:t>
      </w:r>
      <w:r w:rsidR="00670C46">
        <w:t xml:space="preserve"> </w:t>
      </w:r>
      <w:r w:rsidRPr="007B7008">
        <w:t>ЕГЭ,</w:t>
      </w:r>
      <w:r w:rsidR="00670C46">
        <w:t xml:space="preserve"> </w:t>
      </w:r>
      <w:r w:rsidRPr="007B7008">
        <w:t>должны</w:t>
      </w:r>
      <w:r w:rsidR="00670C46">
        <w:t xml:space="preserve"> </w:t>
      </w:r>
      <w:r w:rsidRPr="007B7008">
        <w:t>занимать</w:t>
      </w:r>
      <w:r w:rsidR="00670C46">
        <w:t xml:space="preserve"> </w:t>
      </w:r>
      <w:r w:rsidRPr="007B7008">
        <w:t>уроки</w:t>
      </w:r>
      <w:r w:rsidR="00670C46">
        <w:t xml:space="preserve"> </w:t>
      </w:r>
      <w:r w:rsidRPr="007B7008">
        <w:t>обобщающего</w:t>
      </w:r>
      <w:r w:rsidR="00670C46">
        <w:t xml:space="preserve"> </w:t>
      </w:r>
      <w:r w:rsidRPr="007B7008">
        <w:t>повторения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темам,</w:t>
      </w:r>
      <w:r w:rsidR="00670C46">
        <w:t xml:space="preserve"> </w:t>
      </w:r>
      <w:r w:rsidRPr="007B7008">
        <w:t>разделам</w:t>
      </w:r>
      <w:r w:rsidR="00670C46">
        <w:t xml:space="preserve"> </w:t>
      </w:r>
      <w:r w:rsidRPr="007B7008">
        <w:t>курса.</w:t>
      </w:r>
      <w:r w:rsidR="00670C46">
        <w:t xml:space="preserve"> </w:t>
      </w:r>
      <w:r w:rsidRPr="007B7008">
        <w:t>Использование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формате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текущих</w:t>
      </w:r>
      <w:r w:rsidR="00670C46">
        <w:t xml:space="preserve"> </w:t>
      </w:r>
      <w:r w:rsidRPr="007B7008">
        <w:t>уроках</w:t>
      </w:r>
      <w:r w:rsidR="00670C46">
        <w:t xml:space="preserve"> </w:t>
      </w:r>
      <w:r w:rsidRPr="007B7008">
        <w:t>должно</w:t>
      </w:r>
      <w:r w:rsidR="00670C46">
        <w:t xml:space="preserve"> </w:t>
      </w:r>
      <w:r w:rsidRPr="007B7008">
        <w:t>носить,</w:t>
      </w:r>
      <w:r w:rsidR="00670C46">
        <w:t xml:space="preserve"> </w:t>
      </w:r>
      <w:r w:rsidRPr="007B7008">
        <w:t>как</w:t>
      </w:r>
      <w:r w:rsidR="00670C46">
        <w:t xml:space="preserve"> </w:t>
      </w:r>
      <w:r w:rsidRPr="007B7008">
        <w:t>правило,</w:t>
      </w:r>
      <w:r w:rsidR="00670C46">
        <w:t xml:space="preserve"> </w:t>
      </w:r>
      <w:r w:rsidRPr="007B7008">
        <w:t>обучающий</w:t>
      </w:r>
      <w:r w:rsidR="00670C46">
        <w:t xml:space="preserve"> </w:t>
      </w:r>
      <w:r w:rsidRPr="007B7008">
        <w:t>характер.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итоговых</w:t>
      </w:r>
      <w:r w:rsidR="00670C46">
        <w:t xml:space="preserve"> </w:t>
      </w:r>
      <w:r w:rsidRPr="007B7008">
        <w:t>занятиях</w:t>
      </w:r>
      <w:r w:rsidR="00670C46">
        <w:t xml:space="preserve"> </w:t>
      </w:r>
      <w:r w:rsidRPr="007B7008">
        <w:t>их</w:t>
      </w:r>
      <w:r w:rsidR="00670C46">
        <w:t xml:space="preserve"> </w:t>
      </w:r>
      <w:r w:rsidRPr="007B7008">
        <w:t>можно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как</w:t>
      </w:r>
      <w:r w:rsidR="00670C46">
        <w:t xml:space="preserve"> </w:t>
      </w:r>
      <w:r w:rsidRPr="007B7008">
        <w:t>средство</w:t>
      </w:r>
      <w:r w:rsidR="00670C46">
        <w:t xml:space="preserve"> </w:t>
      </w:r>
      <w:r w:rsidRPr="007B7008">
        <w:t>углубления</w:t>
      </w:r>
      <w:r w:rsidR="00670C46">
        <w:t xml:space="preserve"> </w:t>
      </w:r>
      <w:r w:rsidRPr="007B7008">
        <w:t>знаний,</w:t>
      </w:r>
      <w:r w:rsidR="00670C46">
        <w:t xml:space="preserve"> </w:t>
      </w:r>
      <w:r w:rsidRPr="007B7008">
        <w:t>обобщения</w:t>
      </w:r>
      <w:r w:rsidR="00670C46">
        <w:t xml:space="preserve"> </w:t>
      </w:r>
      <w:r w:rsidRPr="007B7008">
        <w:t>содержания</w:t>
      </w:r>
      <w:r w:rsidR="00670C46">
        <w:t xml:space="preserve"> </w:t>
      </w:r>
      <w:r w:rsidRPr="007B7008">
        <w:t>обществоведческого</w:t>
      </w:r>
      <w:r w:rsidR="00670C46">
        <w:t xml:space="preserve"> </w:t>
      </w:r>
      <w:r w:rsidRPr="007B7008">
        <w:t>материала,</w:t>
      </w:r>
      <w:r w:rsidR="00670C46">
        <w:t xml:space="preserve"> </w:t>
      </w:r>
      <w:r w:rsidRPr="007B7008">
        <w:t>а</w:t>
      </w:r>
      <w:r w:rsidR="00670C46">
        <w:t xml:space="preserve"> </w:t>
      </w:r>
      <w:r w:rsidRPr="007B7008">
        <w:t>также</w:t>
      </w:r>
      <w:r w:rsidR="00670C46">
        <w:t xml:space="preserve"> </w:t>
      </w:r>
      <w:r w:rsidRPr="007B7008">
        <w:t>как</w:t>
      </w:r>
      <w:r w:rsidR="00670C46">
        <w:t xml:space="preserve"> </w:t>
      </w:r>
      <w:r w:rsidRPr="007B7008">
        <w:t>способ</w:t>
      </w:r>
      <w:r w:rsidR="00670C46">
        <w:t xml:space="preserve"> </w:t>
      </w:r>
      <w:r w:rsidRPr="007B7008">
        <w:t>проверки</w:t>
      </w:r>
      <w:r w:rsidR="00670C46">
        <w:t xml:space="preserve"> </w:t>
      </w:r>
      <w:r w:rsidRPr="007B7008">
        <w:t>знаний.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повторительно-обобщающих</w:t>
      </w:r>
      <w:r w:rsidR="00670C46">
        <w:t xml:space="preserve"> </w:t>
      </w:r>
      <w:r w:rsidRPr="007B7008">
        <w:t>уроках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активизировать</w:t>
      </w:r>
      <w:r w:rsidR="00670C46">
        <w:t xml:space="preserve"> </w:t>
      </w:r>
      <w:r w:rsidRPr="007B7008">
        <w:t>работу,</w:t>
      </w:r>
      <w:r w:rsidR="00670C46">
        <w:t xml:space="preserve"> </w:t>
      </w:r>
      <w:r w:rsidRPr="007B7008">
        <w:t>направленную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систематизацию,</w:t>
      </w:r>
      <w:r w:rsidR="00670C46">
        <w:t xml:space="preserve"> </w:t>
      </w:r>
      <w:r w:rsidRPr="007B7008">
        <w:t>сравнение,</w:t>
      </w:r>
      <w:r w:rsidR="00670C46">
        <w:t xml:space="preserve"> </w:t>
      </w:r>
      <w:r w:rsidRPr="007B7008">
        <w:t>сопоставление,</w:t>
      </w:r>
      <w:r w:rsidR="00670C46">
        <w:t xml:space="preserve"> </w:t>
      </w:r>
      <w:r w:rsidRPr="007B7008">
        <w:t>соотнесение</w:t>
      </w:r>
      <w:r w:rsidR="00670C46">
        <w:t xml:space="preserve"> </w:t>
      </w:r>
      <w:r w:rsidRPr="007B7008">
        <w:t>разных</w:t>
      </w:r>
      <w:r w:rsidR="00670C46">
        <w:t xml:space="preserve"> </w:t>
      </w:r>
      <w:r w:rsidRPr="007B7008">
        <w:t>социальных</w:t>
      </w:r>
      <w:r w:rsidR="00670C46">
        <w:t xml:space="preserve"> </w:t>
      </w:r>
      <w:r w:rsidRPr="007B7008">
        <w:t>фактов,</w:t>
      </w:r>
      <w:r w:rsidR="00670C46">
        <w:t xml:space="preserve"> </w:t>
      </w:r>
      <w:r w:rsidRPr="007B7008">
        <w:t>идей,</w:t>
      </w:r>
      <w:r w:rsidR="00670C46">
        <w:t xml:space="preserve"> </w:t>
      </w:r>
      <w:r w:rsidRPr="007B7008">
        <w:t>понятий,</w:t>
      </w:r>
      <w:r w:rsidR="00670C46">
        <w:t xml:space="preserve"> </w:t>
      </w:r>
      <w:r w:rsidRPr="007B7008">
        <w:t>описаний;</w:t>
      </w:r>
      <w:r w:rsidR="00670C46">
        <w:t xml:space="preserve"> </w:t>
      </w:r>
      <w:r w:rsidRPr="007B7008">
        <w:t>более</w:t>
      </w:r>
      <w:r w:rsidR="00670C46">
        <w:t xml:space="preserve"> </w:t>
      </w:r>
      <w:r w:rsidRPr="007B7008">
        <w:t>широко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таблицы,</w:t>
      </w:r>
      <w:r w:rsidR="00670C46">
        <w:t xml:space="preserve"> </w:t>
      </w:r>
      <w:r w:rsidRPr="007B7008">
        <w:t>схемы,</w:t>
      </w:r>
      <w:r w:rsidR="00670C46">
        <w:t xml:space="preserve"> </w:t>
      </w:r>
      <w:r w:rsidRPr="007B7008">
        <w:t>графики.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7.</w:t>
      </w:r>
      <w:r w:rsidR="00670C46">
        <w:t xml:space="preserve"> </w:t>
      </w:r>
      <w:r w:rsidRPr="007B7008">
        <w:t>Обучить</w:t>
      </w:r>
      <w:r w:rsidR="00670C46">
        <w:t xml:space="preserve"> </w:t>
      </w:r>
      <w:r w:rsidRPr="007B7008">
        <w:t>всех</w:t>
      </w:r>
      <w:r w:rsidR="00670C46">
        <w:t xml:space="preserve"> </w:t>
      </w:r>
      <w:r w:rsidRPr="007B7008">
        <w:t>школьников,</w:t>
      </w:r>
      <w:r w:rsidR="00670C46">
        <w:t xml:space="preserve"> </w:t>
      </w:r>
      <w:r w:rsidRPr="007B7008">
        <w:t>независимо</w:t>
      </w:r>
      <w:r w:rsidR="00670C46">
        <w:t xml:space="preserve"> </w:t>
      </w:r>
      <w:r w:rsidRPr="007B7008">
        <w:t>от</w:t>
      </w:r>
      <w:r w:rsidR="00670C46">
        <w:t xml:space="preserve"> </w:t>
      </w:r>
      <w:r w:rsidRPr="007B7008">
        <w:t>того,</w:t>
      </w:r>
      <w:r w:rsidR="00670C46">
        <w:t xml:space="preserve"> </w:t>
      </w:r>
      <w:r w:rsidRPr="007B7008">
        <w:t>будут</w:t>
      </w:r>
      <w:r w:rsidR="00670C46">
        <w:t xml:space="preserve"> </w:t>
      </w:r>
      <w:r w:rsidRPr="007B7008">
        <w:t>они</w:t>
      </w:r>
      <w:r w:rsidR="00670C46">
        <w:t xml:space="preserve"> </w:t>
      </w:r>
      <w:r w:rsidRPr="007B7008">
        <w:t>сдавать</w:t>
      </w:r>
      <w:r w:rsidR="00670C46">
        <w:t xml:space="preserve"> </w:t>
      </w:r>
      <w:r w:rsidRPr="007B7008">
        <w:t>экзамен</w:t>
      </w:r>
      <w:r w:rsidR="00670C46">
        <w:t xml:space="preserve"> </w:t>
      </w:r>
      <w:r w:rsidRPr="007B7008">
        <w:t>или</w:t>
      </w:r>
      <w:r w:rsidR="00670C46">
        <w:t xml:space="preserve"> </w:t>
      </w:r>
      <w:r w:rsidRPr="007B7008">
        <w:t>нет,</w:t>
      </w:r>
      <w:r w:rsidR="00670C46">
        <w:t xml:space="preserve"> </w:t>
      </w:r>
      <w:r w:rsidRPr="007B7008">
        <w:t>алгоритму</w:t>
      </w:r>
      <w:r w:rsidR="00670C46">
        <w:t xml:space="preserve"> </w:t>
      </w:r>
      <w:r w:rsidRPr="007B7008">
        <w:t>выполнения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базового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повышенного</w:t>
      </w:r>
      <w:r w:rsidR="00670C46">
        <w:t xml:space="preserve"> </w:t>
      </w:r>
      <w:r w:rsidRPr="007B7008">
        <w:t>уровней</w:t>
      </w:r>
      <w:r w:rsidR="00670C46">
        <w:t xml:space="preserve"> </w:t>
      </w:r>
      <w:r w:rsidRPr="007B7008">
        <w:t>сложности.</w:t>
      </w:r>
      <w:r w:rsidR="00670C46">
        <w:t xml:space="preserve"> </w:t>
      </w:r>
      <w:r w:rsidRPr="007B7008">
        <w:t>Проверка</w:t>
      </w:r>
      <w:r w:rsidR="00670C46">
        <w:t xml:space="preserve"> </w:t>
      </w:r>
      <w:r w:rsidRPr="007B7008">
        <w:lastRenderedPageBreak/>
        <w:t>выполнения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должна</w:t>
      </w:r>
      <w:r w:rsidR="00670C46">
        <w:t xml:space="preserve"> </w:t>
      </w:r>
      <w:r w:rsidRPr="007B7008">
        <w:t>сводиться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перечислению</w:t>
      </w:r>
      <w:r w:rsidR="00670C46">
        <w:t xml:space="preserve"> </w:t>
      </w:r>
      <w:r w:rsidRPr="007B7008">
        <w:t>верных</w:t>
      </w:r>
      <w:r w:rsidR="00670C46">
        <w:t xml:space="preserve"> </w:t>
      </w:r>
      <w:r w:rsidRPr="007B7008">
        <w:t>ответов,</w:t>
      </w:r>
      <w:r w:rsidR="00670C46">
        <w:t xml:space="preserve"> </w:t>
      </w:r>
      <w:r w:rsidRPr="007B7008">
        <w:t>от</w:t>
      </w:r>
      <w:r w:rsidR="00670C46">
        <w:t xml:space="preserve"> </w:t>
      </w:r>
      <w:r w:rsidRPr="007B7008">
        <w:t>учащихся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требовать</w:t>
      </w:r>
      <w:r w:rsidR="00670C46">
        <w:t xml:space="preserve"> </w:t>
      </w:r>
      <w:r w:rsidRPr="007B7008">
        <w:t>давать</w:t>
      </w:r>
      <w:r w:rsidR="00670C46">
        <w:t xml:space="preserve"> </w:t>
      </w:r>
      <w:r w:rsidRPr="007B7008">
        <w:t>определения</w:t>
      </w:r>
      <w:r w:rsidR="00670C46">
        <w:t xml:space="preserve"> </w:t>
      </w:r>
      <w:r w:rsidRPr="007B7008">
        <w:t>понятий,</w:t>
      </w:r>
      <w:r w:rsidR="00670C46">
        <w:t xml:space="preserve"> </w:t>
      </w:r>
      <w:r w:rsidRPr="007B7008">
        <w:t>объяснять</w:t>
      </w:r>
      <w:r w:rsidR="00670C46">
        <w:t xml:space="preserve"> </w:t>
      </w:r>
      <w:r w:rsidRPr="007B7008">
        <w:t>выбор,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контекстные</w:t>
      </w:r>
      <w:r w:rsidR="00670C46">
        <w:t xml:space="preserve"> </w:t>
      </w:r>
      <w:r w:rsidRPr="007B7008">
        <w:t>знания.</w:t>
      </w:r>
      <w:r w:rsidR="00670C46">
        <w:t xml:space="preserve"> </w:t>
      </w:r>
      <w:r w:rsidRPr="007B7008">
        <w:t>Анализируя</w:t>
      </w:r>
      <w:r w:rsidR="00670C46">
        <w:t xml:space="preserve"> </w:t>
      </w:r>
      <w:r w:rsidRPr="007B7008">
        <w:t>результаты,</w:t>
      </w:r>
      <w:r w:rsidR="00670C46">
        <w:t xml:space="preserve"> </w:t>
      </w:r>
      <w:r w:rsidRPr="007B7008">
        <w:t>выявлять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только</w:t>
      </w:r>
      <w:r w:rsidR="00670C46">
        <w:t xml:space="preserve"> </w:t>
      </w:r>
      <w:r w:rsidRPr="007B7008">
        <w:t>ошибки,</w:t>
      </w:r>
      <w:r w:rsidR="00670C46">
        <w:t xml:space="preserve"> </w:t>
      </w:r>
      <w:r w:rsidRPr="007B7008">
        <w:t>но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причины</w:t>
      </w:r>
      <w:r w:rsidR="00670C46">
        <w:t xml:space="preserve"> </w:t>
      </w:r>
      <w:r w:rsidRPr="007B7008">
        <w:t>их</w:t>
      </w:r>
      <w:r w:rsidR="00670C46">
        <w:t xml:space="preserve"> </w:t>
      </w:r>
      <w:r w:rsidRPr="007B7008">
        <w:t>возникновения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способы</w:t>
      </w:r>
      <w:r w:rsidR="00670C46">
        <w:t xml:space="preserve"> </w:t>
      </w:r>
      <w:r w:rsidRPr="007B7008">
        <w:t>устранения.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8.</w:t>
      </w:r>
      <w:r w:rsidR="00670C46">
        <w:t xml:space="preserve"> </w:t>
      </w:r>
      <w:r w:rsidRPr="007B7008">
        <w:t>Начинать</w:t>
      </w:r>
      <w:r w:rsidR="00670C46">
        <w:t xml:space="preserve"> </w:t>
      </w:r>
      <w:r w:rsidRPr="007B7008">
        <w:t>подготовку</w:t>
      </w:r>
      <w:r w:rsidR="00670C46">
        <w:t xml:space="preserve"> </w:t>
      </w:r>
      <w:r w:rsidRPr="007B7008">
        <w:t>обучающихся: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изучения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проработки</w:t>
      </w:r>
      <w:r w:rsidR="00670C46">
        <w:t xml:space="preserve"> </w:t>
      </w:r>
      <w:r w:rsidRPr="007B7008">
        <w:t>ключевых</w:t>
      </w:r>
      <w:r w:rsidR="00670C46">
        <w:t xml:space="preserve"> </w:t>
      </w:r>
      <w:r w:rsidRPr="007B7008">
        <w:t>документов,</w:t>
      </w:r>
      <w:r w:rsidR="00670C46">
        <w:t xml:space="preserve"> </w:t>
      </w:r>
      <w:r w:rsidRPr="007B7008">
        <w:t>разработанных</w:t>
      </w:r>
      <w:r w:rsidR="00670C46">
        <w:t xml:space="preserve"> </w:t>
      </w:r>
      <w:r w:rsidRPr="007B7008">
        <w:t>ФГБНУ</w:t>
      </w:r>
      <w:r w:rsidR="00670C46">
        <w:t xml:space="preserve"> </w:t>
      </w:r>
      <w:r w:rsidRPr="007B7008">
        <w:t>«ФИПИ»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проведения</w:t>
      </w:r>
      <w:r w:rsidR="00670C46">
        <w:t xml:space="preserve"> </w:t>
      </w:r>
      <w:r w:rsidRPr="007B7008">
        <w:t>ГИА:</w:t>
      </w:r>
      <w:r w:rsidR="00670C46">
        <w:t xml:space="preserve"> </w:t>
      </w:r>
      <w:r w:rsidRPr="007B7008">
        <w:t>кодификатора,</w:t>
      </w:r>
      <w:r w:rsidR="00670C46">
        <w:t xml:space="preserve"> </w:t>
      </w:r>
      <w:r w:rsidRPr="007B7008">
        <w:t>спецификации,</w:t>
      </w:r>
      <w:r w:rsidR="00670C46">
        <w:t xml:space="preserve"> </w:t>
      </w:r>
      <w:r w:rsidRPr="007B7008">
        <w:t>демоверсии</w:t>
      </w:r>
      <w:r w:rsidR="00670C46">
        <w:t xml:space="preserve"> </w:t>
      </w:r>
      <w:r w:rsidRPr="007B7008">
        <w:t>ЕГЭ,</w:t>
      </w:r>
      <w:r w:rsidR="00670C46">
        <w:t xml:space="preserve"> </w:t>
      </w:r>
      <w:r w:rsidRPr="007B7008">
        <w:t>а</w:t>
      </w:r>
      <w:r w:rsidR="00670C46">
        <w:t xml:space="preserve"> </w:t>
      </w:r>
      <w:r w:rsidRPr="007B7008">
        <w:t>также</w:t>
      </w:r>
      <w:r w:rsidR="00670C46">
        <w:t xml:space="preserve"> </w:t>
      </w:r>
      <w:r w:rsidRPr="007B7008">
        <w:t>довести</w:t>
      </w:r>
      <w:r w:rsidR="00670C46">
        <w:t xml:space="preserve"> </w:t>
      </w:r>
      <w:r w:rsidRPr="007B7008">
        <w:t>до</w:t>
      </w:r>
      <w:r w:rsidR="00670C46">
        <w:t xml:space="preserve"> </w:t>
      </w:r>
      <w:r w:rsidRPr="007B7008">
        <w:t>будущих</w:t>
      </w:r>
      <w:r w:rsidR="00670C46">
        <w:t xml:space="preserve"> </w:t>
      </w:r>
      <w:r w:rsidRPr="007B7008">
        <w:t>участников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информацию</w:t>
      </w:r>
      <w:r w:rsidR="00670C46">
        <w:t xml:space="preserve"> </w:t>
      </w:r>
      <w:r w:rsidRPr="007B7008">
        <w:t>о</w:t>
      </w:r>
      <w:r w:rsidR="00670C46">
        <w:t xml:space="preserve"> </w:t>
      </w:r>
      <w:r w:rsidRPr="007B7008">
        <w:t>необходимом</w:t>
      </w:r>
      <w:r w:rsidR="00670C46">
        <w:t xml:space="preserve"> </w:t>
      </w:r>
      <w:r w:rsidRPr="007B7008">
        <w:t>объеме</w:t>
      </w:r>
      <w:r w:rsidR="00670C46">
        <w:t xml:space="preserve"> </w:t>
      </w:r>
      <w:r w:rsidRPr="007B7008">
        <w:t>знаний</w:t>
      </w:r>
      <w:r w:rsidR="00670C46">
        <w:t xml:space="preserve"> </w:t>
      </w:r>
      <w:r w:rsidRPr="007B7008">
        <w:t>(элементы</w:t>
      </w:r>
      <w:r w:rsidR="00670C46">
        <w:t xml:space="preserve"> </w:t>
      </w:r>
      <w:r w:rsidRPr="007B7008">
        <w:t>содержания)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перечне</w:t>
      </w:r>
      <w:r w:rsidR="00670C46">
        <w:t xml:space="preserve"> </w:t>
      </w:r>
      <w:r w:rsidRPr="007B7008">
        <w:t>проверяемых</w:t>
      </w:r>
      <w:r w:rsidR="00670C46">
        <w:t xml:space="preserve"> </w:t>
      </w:r>
      <w:r w:rsidRPr="007B7008">
        <w:t>учебных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навыков;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направления</w:t>
      </w:r>
      <w:r w:rsidR="00670C46">
        <w:t xml:space="preserve"> </w:t>
      </w:r>
      <w:r w:rsidRPr="007B7008">
        <w:t>диагностики</w:t>
      </w:r>
      <w:r w:rsidR="00670C46">
        <w:t xml:space="preserve"> </w:t>
      </w:r>
      <w:r w:rsidRPr="007B7008">
        <w:t>учебных</w:t>
      </w:r>
      <w:r w:rsidR="00670C46">
        <w:t xml:space="preserve"> </w:t>
      </w:r>
      <w:r w:rsidRPr="007B7008">
        <w:t>достижений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обществознанию;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проведения</w:t>
      </w:r>
      <w:r w:rsidR="00670C46">
        <w:t xml:space="preserve"> </w:t>
      </w:r>
      <w:r w:rsidRPr="007B7008">
        <w:t>стартовой</w:t>
      </w:r>
      <w:r w:rsidR="00670C46">
        <w:t xml:space="preserve"> </w:t>
      </w:r>
      <w:r w:rsidRPr="007B7008">
        <w:t>диагностики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экзаменационном</w:t>
      </w:r>
      <w:r w:rsidR="00670C46">
        <w:t xml:space="preserve"> </w:t>
      </w:r>
      <w:r w:rsidRPr="007B7008">
        <w:t>формате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теми</w:t>
      </w:r>
      <w:r w:rsidR="00670C46">
        <w:t xml:space="preserve"> </w:t>
      </w:r>
      <w:r w:rsidRPr="007B7008">
        <w:t>обучающимися,</w:t>
      </w:r>
      <w:r w:rsidR="00670C46">
        <w:t xml:space="preserve"> </w:t>
      </w:r>
      <w:r w:rsidRPr="007B7008">
        <w:t>которые</w:t>
      </w:r>
      <w:r w:rsidR="00670C46">
        <w:t xml:space="preserve"> </w:t>
      </w:r>
      <w:r w:rsidRPr="007B7008">
        <w:t>планируют</w:t>
      </w:r>
      <w:r w:rsidR="00670C46">
        <w:t xml:space="preserve"> </w:t>
      </w:r>
      <w:r w:rsidRPr="007B7008">
        <w:t>сдавать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обществознанию,</w:t>
      </w:r>
      <w:r w:rsidR="00670C46">
        <w:t xml:space="preserve"> </w:t>
      </w:r>
      <w:r w:rsidRPr="007B7008">
        <w:t>чтобы</w:t>
      </w:r>
      <w:r w:rsidR="00670C46">
        <w:t xml:space="preserve"> </w:t>
      </w:r>
      <w:r w:rsidRPr="007B7008">
        <w:t>соотнести</w:t>
      </w:r>
      <w:r w:rsidR="00670C46">
        <w:t xml:space="preserve"> </w:t>
      </w:r>
      <w:r w:rsidRPr="007B7008">
        <w:t>реальный</w:t>
      </w:r>
      <w:r w:rsidR="00670C46">
        <w:t xml:space="preserve"> </w:t>
      </w:r>
      <w:r w:rsidRPr="007B7008">
        <w:t>уровень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требованиями</w:t>
      </w:r>
      <w:r w:rsidR="00670C46">
        <w:t xml:space="preserve"> </w:t>
      </w:r>
      <w:r w:rsidRPr="007B7008">
        <w:t>КИМ;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изучении</w:t>
      </w:r>
      <w:r w:rsidR="00670C46">
        <w:t xml:space="preserve"> </w:t>
      </w:r>
      <w:r w:rsidRPr="007B7008">
        <w:t>курса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повторении</w:t>
      </w:r>
      <w:r w:rsidR="00670C46">
        <w:t xml:space="preserve"> </w:t>
      </w:r>
      <w:r w:rsidRPr="007B7008">
        <w:t>акцентировать</w:t>
      </w:r>
      <w:r w:rsidR="00670C46">
        <w:t xml:space="preserve"> </w:t>
      </w:r>
      <w:r w:rsidRPr="007B7008">
        <w:t>внимание</w:t>
      </w:r>
      <w:r w:rsidR="00670C46">
        <w:t xml:space="preserve"> </w:t>
      </w:r>
      <w:r w:rsidRPr="007B7008">
        <w:t>обучающихся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тех</w:t>
      </w:r>
      <w:r w:rsidR="00670C46">
        <w:t xml:space="preserve"> </w:t>
      </w:r>
      <w:r w:rsidRPr="007B7008">
        <w:t>вопросах,</w:t>
      </w:r>
      <w:r w:rsidR="00670C46">
        <w:t xml:space="preserve"> </w:t>
      </w:r>
      <w:r w:rsidRPr="007B7008">
        <w:t>которые</w:t>
      </w:r>
      <w:r w:rsidR="00670C46">
        <w:t xml:space="preserve"> </w:t>
      </w:r>
      <w:r w:rsidRPr="007B7008">
        <w:t>традиционно</w:t>
      </w:r>
      <w:r w:rsidR="00670C46">
        <w:t xml:space="preserve"> </w:t>
      </w:r>
      <w:r w:rsidRPr="007B7008">
        <w:t>являются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них</w:t>
      </w:r>
      <w:r w:rsidR="00670C46">
        <w:t xml:space="preserve"> </w:t>
      </w:r>
      <w:r w:rsidRPr="007B7008">
        <w:t>трудными.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усилить</w:t>
      </w:r>
      <w:r w:rsidR="00670C46">
        <w:t xml:space="preserve"> </w:t>
      </w:r>
      <w:r w:rsidRPr="007B7008">
        <w:t>внимание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межкурсовым</w:t>
      </w:r>
      <w:r w:rsidR="00670C46">
        <w:t xml:space="preserve"> </w:t>
      </w:r>
      <w:r w:rsidRPr="007B7008">
        <w:t>связям,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соответствии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требованиями</w:t>
      </w:r>
      <w:r w:rsidR="00670C46">
        <w:t xml:space="preserve"> </w:t>
      </w:r>
      <w:r w:rsidRPr="007B7008">
        <w:t>ФГОС</w:t>
      </w:r>
      <w:r w:rsidR="00670C46">
        <w:t xml:space="preserve"> </w:t>
      </w:r>
      <w:r w:rsidRPr="007B7008">
        <w:t>реализовывать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уроках</w:t>
      </w:r>
      <w:r w:rsidR="00670C46">
        <w:t xml:space="preserve"> </w:t>
      </w:r>
      <w:r w:rsidRPr="007B7008">
        <w:t>системно-деятельностный</w:t>
      </w:r>
      <w:r w:rsidR="00670C46">
        <w:t xml:space="preserve"> </w:t>
      </w:r>
      <w:r w:rsidRPr="007B7008">
        <w:t>подход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обучении,</w:t>
      </w:r>
      <w:r w:rsidR="00670C46">
        <w:t xml:space="preserve"> </w:t>
      </w:r>
      <w:r w:rsidRPr="007B7008">
        <w:t>активнее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такие</w:t>
      </w:r>
      <w:r w:rsidR="00670C46">
        <w:t xml:space="preserve"> </w:t>
      </w:r>
      <w:r w:rsidRPr="007B7008">
        <w:t>образовательные</w:t>
      </w:r>
      <w:r w:rsidR="00670C46">
        <w:t xml:space="preserve"> </w:t>
      </w:r>
      <w:r w:rsidRPr="007B7008">
        <w:t>технологии,</w:t>
      </w:r>
      <w:r w:rsidR="00670C46">
        <w:t xml:space="preserve"> </w:t>
      </w:r>
      <w:r w:rsidRPr="007B7008">
        <w:t>как</w:t>
      </w:r>
      <w:r w:rsidR="00670C46">
        <w:t xml:space="preserve"> </w:t>
      </w:r>
      <w:r w:rsidRPr="007B7008">
        <w:t>технология</w:t>
      </w:r>
      <w:r w:rsidR="00670C46">
        <w:t xml:space="preserve"> </w:t>
      </w:r>
      <w:r w:rsidRPr="007B7008">
        <w:t>развития</w:t>
      </w:r>
      <w:r w:rsidR="00670C46">
        <w:t xml:space="preserve"> </w:t>
      </w:r>
      <w:r w:rsidRPr="007B7008">
        <w:t>критического</w:t>
      </w:r>
      <w:r w:rsidR="00670C46">
        <w:t xml:space="preserve"> </w:t>
      </w:r>
      <w:r w:rsidRPr="007B7008">
        <w:t>мышления,</w:t>
      </w:r>
      <w:r w:rsidR="00670C46">
        <w:t xml:space="preserve"> </w:t>
      </w:r>
      <w:r w:rsidRPr="007B7008">
        <w:t>проблемное</w:t>
      </w:r>
      <w:r w:rsidR="00670C46">
        <w:t xml:space="preserve"> </w:t>
      </w:r>
      <w:r w:rsidRPr="007B7008">
        <w:t>обучение,</w:t>
      </w:r>
      <w:r w:rsidR="00670C46">
        <w:t xml:space="preserve"> </w:t>
      </w:r>
      <w:r w:rsidRPr="007B7008">
        <w:t>проектные</w:t>
      </w:r>
      <w:r w:rsidR="00670C46">
        <w:t xml:space="preserve"> </w:t>
      </w:r>
      <w:r w:rsidRPr="007B7008">
        <w:t>методы,</w:t>
      </w:r>
      <w:r w:rsidR="00670C46">
        <w:t xml:space="preserve"> </w:t>
      </w:r>
      <w:r w:rsidRPr="007B7008">
        <w:t>работа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малых</w:t>
      </w:r>
      <w:r w:rsidR="00670C46">
        <w:t xml:space="preserve"> </w:t>
      </w:r>
      <w:r w:rsidRPr="007B7008">
        <w:t>группах,</w:t>
      </w:r>
      <w:r w:rsidR="00670C46">
        <w:t xml:space="preserve"> </w:t>
      </w:r>
      <w:r w:rsidRPr="007B7008">
        <w:t>дебаты,</w:t>
      </w:r>
      <w:r w:rsidR="00670C46">
        <w:t xml:space="preserve"> </w:t>
      </w:r>
      <w:r w:rsidRPr="007B7008">
        <w:t>дискуссии,</w:t>
      </w:r>
      <w:r w:rsidR="00670C46">
        <w:t xml:space="preserve"> </w:t>
      </w:r>
      <w:r w:rsidRPr="007B7008">
        <w:t>ролевые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деловые</w:t>
      </w:r>
      <w:r w:rsidR="00670C46">
        <w:t xml:space="preserve"> </w:t>
      </w:r>
      <w:r w:rsidRPr="007B7008">
        <w:t>игры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т.д.;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приучать</w:t>
      </w:r>
      <w:r w:rsidR="00670C46">
        <w:t xml:space="preserve"> </w:t>
      </w:r>
      <w:r w:rsidRPr="007B7008">
        <w:t>выпускников</w:t>
      </w:r>
      <w:r w:rsidR="00670C46">
        <w:t xml:space="preserve"> </w:t>
      </w:r>
      <w:r w:rsidRPr="007B7008">
        <w:t>работать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строго</w:t>
      </w:r>
      <w:r w:rsidR="00670C46">
        <w:t xml:space="preserve"> </w:t>
      </w:r>
      <w:r w:rsidRPr="007B7008">
        <w:t>заданному</w:t>
      </w:r>
      <w:r w:rsidR="00670C46">
        <w:t xml:space="preserve"> </w:t>
      </w:r>
      <w:r w:rsidRPr="007B7008">
        <w:t>алгоритму,</w:t>
      </w:r>
      <w:r w:rsidR="00670C46">
        <w:t xml:space="preserve"> </w:t>
      </w:r>
      <w:r w:rsidRPr="007B7008">
        <w:t>самим</w:t>
      </w:r>
      <w:r w:rsidR="00670C46">
        <w:t xml:space="preserve"> </w:t>
      </w:r>
      <w:r w:rsidRPr="007B7008">
        <w:t>разрабатывать</w:t>
      </w:r>
      <w:r w:rsidR="00670C46">
        <w:t xml:space="preserve"> </w:t>
      </w:r>
      <w:r w:rsidRPr="007B7008">
        <w:t>алгоритмы</w:t>
      </w:r>
      <w:r w:rsidR="00670C46">
        <w:t xml:space="preserve"> </w:t>
      </w:r>
      <w:r w:rsidRPr="007B7008">
        <w:t>различных</w:t>
      </w:r>
      <w:r w:rsidR="00670C46">
        <w:t xml:space="preserve"> </w:t>
      </w:r>
      <w:r w:rsidRPr="007B7008">
        <w:t>видов</w:t>
      </w:r>
      <w:r w:rsidR="00670C46">
        <w:t xml:space="preserve"> </w:t>
      </w:r>
      <w:r w:rsidRPr="007B7008">
        <w:t>деятельности;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развивать</w:t>
      </w:r>
      <w:r w:rsidR="00670C46">
        <w:t xml:space="preserve"> </w:t>
      </w:r>
      <w:r w:rsidRPr="007B7008">
        <w:t>монологическую</w:t>
      </w:r>
      <w:r w:rsidR="00670C46">
        <w:t xml:space="preserve"> </w:t>
      </w:r>
      <w:r w:rsidRPr="007B7008">
        <w:t>(устную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письменную)</w:t>
      </w:r>
      <w:r w:rsidR="00670C46">
        <w:t xml:space="preserve"> </w:t>
      </w:r>
      <w:r w:rsidRPr="007B7008">
        <w:t>речь</w:t>
      </w:r>
      <w:r w:rsidR="00670C46">
        <w:t xml:space="preserve"> </w:t>
      </w:r>
      <w:r w:rsidRPr="007B7008">
        <w:t>обучающихся.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9.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разнообразные</w:t>
      </w:r>
      <w:r w:rsidR="00670C46">
        <w:t xml:space="preserve"> </w:t>
      </w:r>
      <w:r w:rsidRPr="007B7008">
        <w:t>методы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приёмы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формированию</w:t>
      </w:r>
      <w:r w:rsidR="00670C46">
        <w:t xml:space="preserve"> </w:t>
      </w:r>
      <w:r w:rsidRPr="007B7008">
        <w:t>понятийного</w:t>
      </w:r>
      <w:r w:rsidR="00670C46">
        <w:t xml:space="preserve"> </w:t>
      </w:r>
      <w:r w:rsidRPr="007B7008">
        <w:t>аппарата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</w:t>
      </w:r>
      <w:r w:rsidR="00670C46">
        <w:t xml:space="preserve"> </w:t>
      </w:r>
      <w:r w:rsidRPr="007B7008">
        <w:t>(включая</w:t>
      </w:r>
      <w:r w:rsidR="00670C46">
        <w:t xml:space="preserve"> </w:t>
      </w:r>
      <w:r w:rsidRPr="007B7008">
        <w:t>овладение</w:t>
      </w:r>
      <w:r w:rsidR="00670C46">
        <w:t xml:space="preserve"> </w:t>
      </w:r>
      <w:r w:rsidRPr="007B7008">
        <w:t>терминологией).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10.</w:t>
      </w:r>
      <w:r w:rsidR="00670C46">
        <w:t xml:space="preserve"> </w:t>
      </w:r>
      <w:r w:rsidRPr="007B7008">
        <w:t>Выстраивать</w:t>
      </w:r>
      <w:r w:rsidR="00670C46">
        <w:t xml:space="preserve"> </w:t>
      </w:r>
      <w:r w:rsidRPr="007B7008">
        <w:t>систему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обучающимися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развитию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анализировать,</w:t>
      </w:r>
      <w:r w:rsidR="00670C46">
        <w:t xml:space="preserve"> </w:t>
      </w:r>
      <w:r w:rsidRPr="007B7008">
        <w:t>систематизировать,</w:t>
      </w:r>
      <w:r w:rsidR="00670C46">
        <w:t xml:space="preserve"> </w:t>
      </w:r>
      <w:r w:rsidRPr="007B7008">
        <w:t>классифицировать</w:t>
      </w:r>
      <w:r w:rsidR="00670C46">
        <w:t xml:space="preserve"> </w:t>
      </w:r>
      <w:r w:rsidRPr="007B7008">
        <w:t>различные</w:t>
      </w:r>
      <w:r w:rsidR="00670C46">
        <w:t xml:space="preserve"> </w:t>
      </w:r>
      <w:r w:rsidRPr="007B7008">
        <w:t>источники,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том</w:t>
      </w:r>
      <w:r w:rsidR="00670C46">
        <w:t xml:space="preserve"> </w:t>
      </w:r>
      <w:r w:rsidRPr="007B7008">
        <w:t>числе</w:t>
      </w:r>
      <w:r w:rsidR="00670C46">
        <w:t xml:space="preserve"> </w:t>
      </w:r>
      <w:r w:rsidRPr="007B7008">
        <w:t>тексты,</w:t>
      </w:r>
      <w:r w:rsidR="00670C46">
        <w:t xml:space="preserve"> </w:t>
      </w:r>
      <w:r w:rsidRPr="007B7008">
        <w:t>статистическую</w:t>
      </w:r>
      <w:r w:rsidR="00670C46">
        <w:t xml:space="preserve"> </w:t>
      </w:r>
      <w:r w:rsidRPr="007B7008">
        <w:t>информацию,</w:t>
      </w:r>
      <w:r w:rsidR="00670C46">
        <w:t xml:space="preserve"> </w:t>
      </w:r>
      <w:r w:rsidRPr="007B7008">
        <w:t>схемы,</w:t>
      </w:r>
      <w:r w:rsidR="00670C46">
        <w:t xml:space="preserve"> </w:t>
      </w:r>
      <w:r w:rsidRPr="007B7008">
        <w:t>таблицы,</w:t>
      </w:r>
      <w:r w:rsidR="00670C46">
        <w:t xml:space="preserve"> </w:t>
      </w:r>
      <w:r w:rsidRPr="007B7008">
        <w:t>аудио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визуальные</w:t>
      </w:r>
      <w:r w:rsidR="00670C46">
        <w:t xml:space="preserve"> </w:t>
      </w:r>
      <w:r w:rsidRPr="007B7008">
        <w:t>источники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т.д.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11.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обсуждении</w:t>
      </w:r>
      <w:r w:rsidR="00670C46">
        <w:t xml:space="preserve"> </w:t>
      </w:r>
      <w:r w:rsidRPr="007B7008">
        <w:t>дискуссионных</w:t>
      </w:r>
      <w:r w:rsidR="00670C46">
        <w:t xml:space="preserve"> </w:t>
      </w:r>
      <w:r w:rsidRPr="007B7008">
        <w:t>вопросов</w:t>
      </w:r>
      <w:r w:rsidR="00670C46">
        <w:t xml:space="preserve"> </w:t>
      </w:r>
      <w:r w:rsidRPr="007B7008">
        <w:t>вырабатывать</w:t>
      </w:r>
      <w:r w:rsidR="00670C46">
        <w:t xml:space="preserve"> </w:t>
      </w:r>
      <w:r w:rsidRPr="007B7008">
        <w:t>у</w:t>
      </w:r>
      <w:r w:rsidR="00670C46">
        <w:t xml:space="preserve"> </w:t>
      </w:r>
      <w:r w:rsidRPr="007B7008">
        <w:t>школьников</w:t>
      </w:r>
      <w:r w:rsidR="00670C46">
        <w:t xml:space="preserve"> </w:t>
      </w:r>
      <w:r w:rsidRPr="007B7008">
        <w:t>умение</w:t>
      </w:r>
      <w:r w:rsidR="00670C46">
        <w:t xml:space="preserve"> </w:t>
      </w:r>
      <w:r w:rsidRPr="007B7008">
        <w:t>делать</w:t>
      </w:r>
      <w:r w:rsidR="00670C46">
        <w:t xml:space="preserve"> </w:t>
      </w:r>
      <w:r w:rsidRPr="007B7008">
        <w:t>обоснованный</w:t>
      </w:r>
      <w:r w:rsidR="00670C46">
        <w:t xml:space="preserve"> </w:t>
      </w:r>
      <w:r w:rsidRPr="007B7008">
        <w:t>выбор</w:t>
      </w:r>
      <w:r w:rsidR="00670C46">
        <w:t xml:space="preserve"> </w:t>
      </w:r>
      <w:r w:rsidRPr="007B7008">
        <w:t>точки</w:t>
      </w:r>
      <w:r w:rsidR="00670C46">
        <w:t xml:space="preserve"> </w:t>
      </w:r>
      <w:r w:rsidRPr="007B7008">
        <w:t>зрения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способность</w:t>
      </w:r>
      <w:r w:rsidR="00670C46">
        <w:t xml:space="preserve"> </w:t>
      </w:r>
      <w:r w:rsidRPr="007B7008">
        <w:t>ее</w:t>
      </w:r>
      <w:r w:rsidR="00670C46">
        <w:t xml:space="preserve"> </w:t>
      </w:r>
      <w:r w:rsidRPr="007B7008">
        <w:t>аргументированно</w:t>
      </w:r>
      <w:r w:rsidR="00670C46">
        <w:t xml:space="preserve"> </w:t>
      </w:r>
      <w:r w:rsidRPr="007B7008">
        <w:t>отстаивать.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</w:pPr>
      <w:r w:rsidRPr="007B7008">
        <w:t>12.</w:t>
      </w:r>
      <w:r w:rsidR="00670C46">
        <w:t xml:space="preserve"> </w:t>
      </w:r>
      <w:r w:rsidRPr="007B7008">
        <w:t>Активнее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методы</w:t>
      </w:r>
      <w:r w:rsidR="00670C46">
        <w:t xml:space="preserve"> </w:t>
      </w:r>
      <w:r w:rsidRPr="007B7008">
        <w:t>социального</w:t>
      </w:r>
      <w:r w:rsidR="00670C46">
        <w:t xml:space="preserve"> </w:t>
      </w:r>
      <w:r w:rsidRPr="007B7008">
        <w:t>обучения</w:t>
      </w:r>
      <w:r w:rsidR="00670C46">
        <w:t xml:space="preserve"> </w:t>
      </w:r>
      <w:r w:rsidRPr="007B7008">
        <w:t>(например,</w:t>
      </w:r>
      <w:r w:rsidR="00670C46">
        <w:t xml:space="preserve"> </w:t>
      </w:r>
      <w:r w:rsidRPr="007B7008">
        <w:t>ведение</w:t>
      </w:r>
      <w:r w:rsidR="00670C46">
        <w:t xml:space="preserve"> </w:t>
      </w:r>
      <w:r w:rsidRPr="007B7008">
        <w:t>соответствующих</w:t>
      </w:r>
      <w:r w:rsidR="00670C46">
        <w:t xml:space="preserve"> </w:t>
      </w:r>
      <w:r w:rsidRPr="007B7008">
        <w:t>текстовых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видео</w:t>
      </w:r>
      <w:r w:rsidR="00670C46">
        <w:t xml:space="preserve"> </w:t>
      </w:r>
      <w:r w:rsidRPr="007B7008">
        <w:t>блогов),</w:t>
      </w:r>
      <w:r w:rsidR="00670C46">
        <w:t xml:space="preserve"> </w:t>
      </w:r>
      <w:r w:rsidRPr="007B7008">
        <w:t>создание</w:t>
      </w:r>
      <w:r w:rsidR="00670C46">
        <w:t xml:space="preserve"> </w:t>
      </w:r>
      <w:r w:rsidRPr="007B7008">
        <w:t>информационной</w:t>
      </w:r>
      <w:r w:rsidR="00670C46">
        <w:t xml:space="preserve"> </w:t>
      </w:r>
      <w:r w:rsidRPr="007B7008">
        <w:t>поддерживающей</w:t>
      </w:r>
      <w:r w:rsidR="00670C46">
        <w:t xml:space="preserve"> </w:t>
      </w:r>
      <w:r w:rsidRPr="007B7008">
        <w:t>коммуникативной</w:t>
      </w:r>
      <w:r w:rsidR="00670C46">
        <w:t xml:space="preserve"> </w:t>
      </w:r>
      <w:r w:rsidRPr="007B7008">
        <w:t>среды.</w:t>
      </w:r>
      <w:r w:rsidR="00670C46">
        <w:t xml:space="preserve"> </w:t>
      </w:r>
    </w:p>
    <w:p w:rsidR="00327384" w:rsidRPr="007B7008" w:rsidRDefault="00327384" w:rsidP="00327384">
      <w:pPr>
        <w:ind w:firstLine="567"/>
        <w:jc w:val="both"/>
        <w:rPr>
          <w:lang w:val="x-none"/>
        </w:rPr>
      </w:pPr>
      <w:r w:rsidRPr="007B7008">
        <w:t>13.</w:t>
      </w:r>
      <w:r w:rsidR="00670C46">
        <w:t xml:space="preserve"> </w:t>
      </w:r>
      <w:r w:rsidRPr="007B7008">
        <w:t>Организовать</w:t>
      </w:r>
      <w:r w:rsidR="00670C46">
        <w:t xml:space="preserve"> </w:t>
      </w:r>
      <w:r w:rsidRPr="007B7008">
        <w:t>работу</w:t>
      </w:r>
      <w:r w:rsidR="00670C46">
        <w:t xml:space="preserve"> </w:t>
      </w:r>
      <w:r w:rsidRPr="007B7008">
        <w:t>обучающихся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Открытым</w:t>
      </w:r>
      <w:r w:rsidR="00670C46">
        <w:t xml:space="preserve"> </w:t>
      </w:r>
      <w:r w:rsidRPr="007B7008">
        <w:t>банком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сайте</w:t>
      </w:r>
      <w:r w:rsidR="00670C46">
        <w:t xml:space="preserve"> </w:t>
      </w:r>
      <w:r w:rsidRPr="007B7008">
        <w:t>ФГБНУ</w:t>
      </w:r>
      <w:r w:rsidR="00670C46">
        <w:t xml:space="preserve"> </w:t>
      </w:r>
      <w:r w:rsidRPr="007B7008">
        <w:t>«ФИПИ»;</w:t>
      </w:r>
      <w:r w:rsidR="00670C46">
        <w:t xml:space="preserve"> </w:t>
      </w:r>
      <w:r w:rsidRPr="007B7008">
        <w:t>регулярно</w:t>
      </w:r>
      <w:r w:rsidR="00670C46">
        <w:t xml:space="preserve"> </w:t>
      </w:r>
      <w:r w:rsidRPr="007B7008">
        <w:t>знакомиться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учебно-методическими</w:t>
      </w:r>
      <w:r w:rsidR="00670C46">
        <w:t xml:space="preserve"> </w:t>
      </w:r>
      <w:r w:rsidRPr="007B7008">
        <w:t>материалами</w:t>
      </w:r>
      <w:r w:rsidR="00670C46">
        <w:t xml:space="preserve"> </w:t>
      </w:r>
      <w:r w:rsidRPr="007B7008">
        <w:t>ФГБНУ</w:t>
      </w:r>
      <w:r w:rsidR="00670C46">
        <w:t xml:space="preserve"> </w:t>
      </w:r>
      <w:r w:rsidRPr="007B7008">
        <w:t>«ФИПИ»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прежде</w:t>
      </w:r>
      <w:r w:rsidR="00670C46">
        <w:t xml:space="preserve"> </w:t>
      </w:r>
      <w:r w:rsidRPr="007B7008">
        <w:t>всего,</w:t>
      </w:r>
      <w:r w:rsidR="00670C46">
        <w:t xml:space="preserve"> </w:t>
      </w:r>
      <w:r w:rsidRPr="007B7008">
        <w:t>ежегодными</w:t>
      </w:r>
      <w:r w:rsidR="00670C46">
        <w:t xml:space="preserve"> </w:t>
      </w:r>
      <w:r w:rsidRPr="007B7008">
        <w:t>методическими</w:t>
      </w:r>
      <w:r w:rsidR="00670C46">
        <w:t xml:space="preserve"> </w:t>
      </w:r>
      <w:r w:rsidRPr="007B7008">
        <w:t>рекомендациями</w:t>
      </w:r>
      <w:r w:rsidR="00670C46">
        <w:t xml:space="preserve"> </w:t>
      </w:r>
      <w:r w:rsidRPr="007B7008">
        <w:t>разработчиков.</w:t>
      </w:r>
    </w:p>
    <w:p w:rsidR="00327384" w:rsidRPr="001A17F8" w:rsidRDefault="00327384" w:rsidP="001A17F8">
      <w:pPr>
        <w:pStyle w:val="3"/>
        <w:numPr>
          <w:ilvl w:val="1"/>
          <w:numId w:val="1"/>
        </w:numPr>
        <w:tabs>
          <w:tab w:val="left" w:pos="567"/>
        </w:tabs>
        <w:ind w:left="426" w:hanging="574"/>
        <w:jc w:val="both"/>
        <w:rPr>
          <w:rFonts w:ascii="Times New Roman" w:hAnsi="Times New Roman"/>
          <w:b w:val="0"/>
          <w:color w:val="auto"/>
          <w:lang w:val="x-none"/>
        </w:rPr>
      </w:pPr>
      <w:bookmarkStart w:id="51" w:name="_Toc109304816"/>
      <w:bookmarkStart w:id="52" w:name="_Toc111015855"/>
      <w:r w:rsidRPr="001A17F8">
        <w:rPr>
          <w:rFonts w:ascii="Times New Roman" w:hAnsi="Times New Roman"/>
          <w:b w:val="0"/>
          <w:color w:val="auto"/>
        </w:rPr>
        <w:t>Рекомендации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по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темам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для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обсуждения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на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методических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объединениях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учителей-предметников,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возможные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направления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повышения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квалификации</w:t>
      </w:r>
      <w:bookmarkEnd w:id="51"/>
      <w:bookmarkEnd w:id="52"/>
    </w:p>
    <w:p w:rsidR="00327384" w:rsidRPr="007B7008" w:rsidRDefault="00327384" w:rsidP="00327384">
      <w:pPr>
        <w:rPr>
          <w:lang w:val="x-none"/>
        </w:rPr>
      </w:pPr>
    </w:p>
    <w:p w:rsidR="00327384" w:rsidRPr="007B7008" w:rsidRDefault="00327384" w:rsidP="0029300F">
      <w:pPr>
        <w:ind w:firstLine="567"/>
        <w:jc w:val="both"/>
      </w:pPr>
      <w:r w:rsidRPr="007B7008">
        <w:t>1.</w:t>
      </w:r>
      <w:r w:rsidR="00670C46">
        <w:t xml:space="preserve"> </w:t>
      </w:r>
      <w:r w:rsidRPr="007B7008">
        <w:t>Включить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план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школьных,</w:t>
      </w:r>
      <w:r w:rsidR="00670C46">
        <w:t xml:space="preserve"> </w:t>
      </w:r>
      <w:r w:rsidRPr="007B7008">
        <w:t>городских,</w:t>
      </w:r>
      <w:r w:rsidR="00670C46">
        <w:t xml:space="preserve"> </w:t>
      </w:r>
      <w:r w:rsidRPr="007B7008">
        <w:t>окружного</w:t>
      </w:r>
      <w:r w:rsidR="00670C46">
        <w:t xml:space="preserve"> </w:t>
      </w:r>
      <w:r w:rsidRPr="007B7008">
        <w:t>методических</w:t>
      </w:r>
      <w:r w:rsidR="00670C46">
        <w:t xml:space="preserve"> </w:t>
      </w:r>
      <w:r w:rsidRPr="007B7008">
        <w:t>объединений</w:t>
      </w:r>
      <w:r w:rsidR="00670C46">
        <w:t xml:space="preserve"> </w:t>
      </w:r>
      <w:r w:rsidRPr="007B7008">
        <w:t>темы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обсуждения</w:t>
      </w:r>
      <w:r w:rsidR="00670C46">
        <w:t xml:space="preserve"> </w:t>
      </w:r>
      <w:r w:rsidRPr="007B7008">
        <w:t>учителями</w:t>
      </w:r>
      <w:r w:rsidR="00670C46">
        <w:t xml:space="preserve"> </w:t>
      </w:r>
      <w:r w:rsidRPr="007B7008">
        <w:t>истории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обществознания:</w:t>
      </w:r>
      <w:r w:rsidR="00670C46">
        <w:t xml:space="preserve"> </w:t>
      </w:r>
      <w:r w:rsidRPr="007B7008">
        <w:t>анализ</w:t>
      </w:r>
      <w:r w:rsidR="00670C46">
        <w:t xml:space="preserve"> </w:t>
      </w:r>
      <w:r w:rsidRPr="007B7008">
        <w:t>результатов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2022</w:t>
      </w:r>
      <w:r w:rsidR="00670C46">
        <w:t xml:space="preserve"> </w:t>
      </w:r>
      <w:r w:rsidRPr="007B7008">
        <w:t>года,</w:t>
      </w:r>
      <w:r w:rsidR="00670C46">
        <w:t xml:space="preserve"> </w:t>
      </w:r>
      <w:r w:rsidRPr="007B7008">
        <w:t>обсуждение</w:t>
      </w:r>
      <w:r w:rsidR="00670C46">
        <w:t xml:space="preserve"> </w:t>
      </w:r>
      <w:r w:rsidRPr="007B7008">
        <w:t>элементов</w:t>
      </w:r>
      <w:r w:rsidR="00670C46">
        <w:t xml:space="preserve"> </w:t>
      </w:r>
      <w:r w:rsidRPr="007B7008">
        <w:t>содержания,</w:t>
      </w:r>
      <w:r w:rsidR="00670C46">
        <w:t xml:space="preserve"> </w:t>
      </w:r>
      <w:r w:rsidRPr="007B7008">
        <w:t>вызвавших</w:t>
      </w:r>
      <w:r w:rsidR="00670C46">
        <w:t xml:space="preserve"> </w:t>
      </w:r>
      <w:r w:rsidRPr="007B7008">
        <w:t>наибольшие</w:t>
      </w:r>
      <w:r w:rsidR="00670C46">
        <w:t xml:space="preserve"> </w:t>
      </w:r>
      <w:r w:rsidRPr="007B7008">
        <w:t>затруднения</w:t>
      </w:r>
      <w:r w:rsidR="00670C46">
        <w:t xml:space="preserve"> </w:t>
      </w:r>
      <w:r w:rsidRPr="007B7008">
        <w:t>обучающихся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внесение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рабочие</w:t>
      </w:r>
      <w:r w:rsidR="00670C46">
        <w:t xml:space="preserve"> </w:t>
      </w:r>
      <w:r w:rsidRPr="007B7008">
        <w:t>программы,</w:t>
      </w:r>
      <w:r w:rsidR="00670C46">
        <w:t xml:space="preserve"> </w:t>
      </w:r>
      <w:r w:rsidRPr="007B7008">
        <w:t>календарно-тематическое</w:t>
      </w:r>
      <w:r w:rsidR="00670C46">
        <w:t xml:space="preserve"> </w:t>
      </w:r>
      <w:r w:rsidRPr="007B7008">
        <w:t>планирование</w:t>
      </w:r>
      <w:r w:rsidR="00670C46">
        <w:t xml:space="preserve"> </w:t>
      </w:r>
      <w:r w:rsidRPr="007B7008">
        <w:t>изменений,</w:t>
      </w:r>
      <w:r w:rsidR="00670C46">
        <w:t xml:space="preserve"> </w:t>
      </w:r>
      <w:r w:rsidRPr="007B7008">
        <w:t>дополнений,</w:t>
      </w:r>
      <w:r w:rsidR="00670C46">
        <w:t xml:space="preserve"> </w:t>
      </w:r>
      <w:r w:rsidRPr="007B7008">
        <w:t>направленных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предупреждение</w:t>
      </w:r>
      <w:r w:rsidR="00670C46">
        <w:t xml:space="preserve"> </w:t>
      </w:r>
      <w:r w:rsidRPr="007B7008">
        <w:t>пробелов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изучении</w:t>
      </w:r>
      <w:r w:rsidR="00670C46">
        <w:t xml:space="preserve"> </w:t>
      </w:r>
      <w:r w:rsidRPr="007B7008">
        <w:t>предмета.</w:t>
      </w:r>
      <w:r w:rsidR="00670C46"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125"/>
        <w:gridCol w:w="8240"/>
      </w:tblGrid>
      <w:tr w:rsidR="007B7008" w:rsidRPr="007B7008" w:rsidTr="002628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r w:rsidRPr="007B7008">
              <w:t>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jc w:val="center"/>
            </w:pPr>
            <w:r w:rsidRPr="007B7008">
              <w:t>Дата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тему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организацию,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которая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планирует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проведение</w:t>
            </w:r>
            <w:r w:rsidR="00670C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мероприятия)</w:t>
            </w:r>
          </w:p>
        </w:tc>
      </w:tr>
      <w:tr w:rsidR="007B7008" w:rsidRPr="007B7008" w:rsidTr="002628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r w:rsidRPr="007B7008"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  <w:ind w:firstLine="426"/>
              <w:rPr>
                <w:szCs w:val="22"/>
              </w:rPr>
            </w:pPr>
            <w:r w:rsidRPr="007B7008">
              <w:t>Семинар</w:t>
            </w:r>
            <w:r w:rsidR="00670C46">
              <w:t xml:space="preserve">  </w:t>
            </w:r>
            <w:r w:rsidRPr="007B7008">
              <w:t>«Анализ</w:t>
            </w:r>
            <w:r w:rsidR="00670C46">
              <w:t xml:space="preserve"> </w:t>
            </w:r>
            <w:r w:rsidRPr="007B7008">
              <w:t>результатов</w:t>
            </w:r>
            <w:r w:rsidR="00670C46">
              <w:t xml:space="preserve"> </w:t>
            </w:r>
            <w:r w:rsidRPr="007B7008">
              <w:t>ЕГЭ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года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обществознанию»</w:t>
            </w:r>
          </w:p>
          <w:p w:rsidR="00327384" w:rsidRPr="007B7008" w:rsidRDefault="00327384">
            <w:pPr>
              <w:pStyle w:val="a6"/>
              <w:ind w:firstLine="426"/>
              <w:rPr>
                <w:i/>
              </w:rPr>
            </w:pPr>
            <w:r w:rsidRPr="007B7008">
              <w:rPr>
                <w:i/>
              </w:rPr>
              <w:t>ГБУ</w:t>
            </w:r>
            <w:r w:rsidR="00670C46">
              <w:rPr>
                <w:i/>
              </w:rPr>
              <w:t xml:space="preserve"> </w:t>
            </w:r>
            <w:r w:rsidRPr="007B7008">
              <w:rPr>
                <w:i/>
              </w:rPr>
              <w:t>НАО</w:t>
            </w:r>
            <w:r w:rsidR="00670C46">
              <w:rPr>
                <w:i/>
              </w:rPr>
              <w:t xml:space="preserve"> </w:t>
            </w:r>
            <w:r w:rsidRPr="007B7008">
              <w:rPr>
                <w:i/>
              </w:rPr>
              <w:t>«Ненецкий</w:t>
            </w:r>
            <w:r w:rsidR="00670C46">
              <w:rPr>
                <w:i/>
              </w:rPr>
              <w:t xml:space="preserve"> </w:t>
            </w:r>
            <w:r w:rsidRPr="007B7008">
              <w:rPr>
                <w:i/>
              </w:rPr>
              <w:t>региональный</w:t>
            </w:r>
            <w:r w:rsidR="00670C46">
              <w:rPr>
                <w:i/>
              </w:rPr>
              <w:t xml:space="preserve"> </w:t>
            </w:r>
            <w:r w:rsidRPr="007B7008">
              <w:rPr>
                <w:i/>
              </w:rPr>
              <w:t>центр</w:t>
            </w:r>
            <w:r w:rsidR="00670C46">
              <w:rPr>
                <w:i/>
              </w:rPr>
              <w:t xml:space="preserve"> </w:t>
            </w:r>
            <w:r w:rsidRPr="007B7008">
              <w:rPr>
                <w:i/>
              </w:rPr>
              <w:t>развития</w:t>
            </w:r>
            <w:r w:rsidR="00670C46">
              <w:rPr>
                <w:i/>
              </w:rPr>
              <w:t xml:space="preserve"> </w:t>
            </w:r>
            <w:r w:rsidRPr="007B7008">
              <w:rPr>
                <w:i/>
              </w:rPr>
              <w:t>образования»</w:t>
            </w:r>
          </w:p>
        </w:tc>
      </w:tr>
      <w:tr w:rsidR="007B7008" w:rsidRPr="007B7008" w:rsidTr="002628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r w:rsidRPr="007B7008"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«Организация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изучения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нормативно-правовых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демоверсий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ЕГЭ-2023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обществознанию»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i/>
                <w:sz w:val="24"/>
              </w:rPr>
              <w:lastRenderedPageBreak/>
              <w:t>ГБУ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НАО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«Ненецкий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региональный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центр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развития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образования»</w:t>
            </w:r>
          </w:p>
        </w:tc>
      </w:tr>
      <w:tr w:rsidR="007B7008" w:rsidRPr="007B7008" w:rsidTr="002628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r w:rsidRPr="007B7008"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Круглый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стол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«Совершенствование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преподавания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с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учетом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ФИПИ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2023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год»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i/>
                <w:sz w:val="24"/>
              </w:rPr>
              <w:t>ГБУ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НАО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«Ненецкий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региональный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центр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развития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образования»</w:t>
            </w:r>
          </w:p>
        </w:tc>
      </w:tr>
      <w:tr w:rsidR="00327384" w:rsidRPr="007B7008" w:rsidTr="002628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r w:rsidRPr="007B7008"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«Основные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проблемные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с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высоким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низким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уровнем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мотивации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учебно-познавательной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при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обществознанию»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i/>
                <w:sz w:val="24"/>
              </w:rPr>
              <w:t>ГБУ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НАО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«Ненецкий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региональный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центр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развития</w:t>
            </w:r>
            <w:r w:rsidR="00670C4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4"/>
              </w:rPr>
              <w:t>образования»</w:t>
            </w:r>
          </w:p>
        </w:tc>
      </w:tr>
    </w:tbl>
    <w:p w:rsidR="00327384" w:rsidRPr="007B7008" w:rsidRDefault="00327384" w:rsidP="00327384">
      <w:pPr>
        <w:jc w:val="both"/>
      </w:pPr>
    </w:p>
    <w:p w:rsidR="00327384" w:rsidRPr="007B7008" w:rsidRDefault="00327384" w:rsidP="00327384">
      <w:pPr>
        <w:jc w:val="both"/>
      </w:pPr>
      <w:r w:rsidRPr="007B7008">
        <w:t>2.</w:t>
      </w:r>
      <w:r w:rsidR="00670C46">
        <w:t xml:space="preserve"> </w:t>
      </w:r>
      <w:r w:rsidRPr="007B7008">
        <w:t>Обсуждение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ходе</w:t>
      </w:r>
      <w:r w:rsidR="00670C46">
        <w:t xml:space="preserve"> </w:t>
      </w:r>
      <w:r w:rsidRPr="007B7008">
        <w:t>семинаров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курсов</w:t>
      </w:r>
      <w:r w:rsidR="00670C46">
        <w:t xml:space="preserve"> </w:t>
      </w:r>
      <w:r w:rsidRPr="007B7008">
        <w:t>повышения</w:t>
      </w:r>
      <w:r w:rsidR="00670C46">
        <w:t xml:space="preserve"> </w:t>
      </w:r>
      <w:r w:rsidRPr="007B7008">
        <w:t>квалификации</w:t>
      </w:r>
      <w:r w:rsidR="00670C46">
        <w:t xml:space="preserve"> </w:t>
      </w:r>
      <w:r w:rsidRPr="007B7008">
        <w:t>проблемных</w:t>
      </w:r>
      <w:r w:rsidR="00670C46">
        <w:t xml:space="preserve"> </w:t>
      </w:r>
      <w:r w:rsidRPr="007B7008">
        <w:t>тем</w:t>
      </w:r>
      <w:r w:rsidR="00670C46">
        <w:t xml:space="preserve"> </w:t>
      </w:r>
      <w:r w:rsidRPr="007B7008">
        <w:t>(вопросов):</w:t>
      </w:r>
      <w:r w:rsidR="00670C46">
        <w:t xml:space="preserve"> </w:t>
      </w:r>
      <w:r w:rsidRPr="007B7008">
        <w:t>составление</w:t>
      </w:r>
      <w:r w:rsidR="00670C46">
        <w:t xml:space="preserve"> </w:t>
      </w:r>
      <w:r w:rsidRPr="007B7008">
        <w:t>сложного</w:t>
      </w:r>
      <w:r w:rsidR="00670C46">
        <w:t xml:space="preserve"> </w:t>
      </w:r>
      <w:r w:rsidRPr="007B7008">
        <w:t>плана</w:t>
      </w:r>
      <w:r w:rsidR="00670C46">
        <w:t xml:space="preserve"> </w:t>
      </w:r>
      <w:r w:rsidRPr="007B7008">
        <w:t>(24</w:t>
      </w:r>
      <w:r w:rsidR="00670C46">
        <w:t xml:space="preserve"> </w:t>
      </w:r>
      <w:r w:rsidRPr="007B7008">
        <w:t>задание),</w:t>
      </w:r>
      <w:r w:rsidR="00670C46">
        <w:t xml:space="preserve"> </w:t>
      </w:r>
      <w:r w:rsidRPr="007B7008">
        <w:t>работа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графиками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диаграммами,</w:t>
      </w:r>
      <w:r w:rsidR="00670C46">
        <w:t xml:space="preserve"> </w:t>
      </w:r>
      <w:r w:rsidRPr="007B7008">
        <w:t>блок</w:t>
      </w:r>
      <w:r w:rsidR="00670C46">
        <w:t xml:space="preserve"> </w:t>
      </w:r>
      <w:r w:rsidRPr="007B7008">
        <w:t>экономических,</w:t>
      </w:r>
      <w:r w:rsidR="00670C46">
        <w:t xml:space="preserve"> </w:t>
      </w:r>
      <w:r w:rsidRPr="007B7008">
        <w:t>политических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правовых</w:t>
      </w:r>
      <w:r w:rsidR="00670C46">
        <w:t xml:space="preserve"> </w:t>
      </w:r>
      <w:r w:rsidRPr="007B7008">
        <w:t>вопросов,</w:t>
      </w:r>
      <w:r w:rsidR="00670C46">
        <w:t xml:space="preserve"> </w:t>
      </w:r>
      <w:r w:rsidRPr="007B7008">
        <w:t>работа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фрагментами</w:t>
      </w:r>
      <w:r w:rsidR="00670C46">
        <w:t xml:space="preserve"> </w:t>
      </w:r>
      <w:r w:rsidRPr="007B7008">
        <w:t>текста.</w:t>
      </w:r>
      <w:r w:rsidR="00670C46">
        <w:t xml:space="preserve"> </w:t>
      </w:r>
    </w:p>
    <w:p w:rsidR="00327384" w:rsidRPr="007B7008" w:rsidRDefault="00327384" w:rsidP="00327384">
      <w:pPr>
        <w:jc w:val="both"/>
      </w:pPr>
      <w:r w:rsidRPr="007B7008">
        <w:t>3.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цифровая</w:t>
      </w:r>
      <w:r w:rsidR="00670C46">
        <w:t xml:space="preserve"> </w:t>
      </w:r>
      <w:r w:rsidRPr="007B7008">
        <w:t>образовательная</w:t>
      </w:r>
      <w:r w:rsidR="00670C46">
        <w:t xml:space="preserve"> </w:t>
      </w:r>
      <w:r w:rsidRPr="007B7008">
        <w:t>среда:</w:t>
      </w:r>
      <w:r w:rsidR="00670C46">
        <w:t xml:space="preserve"> </w:t>
      </w:r>
      <w:r w:rsidRPr="007B7008">
        <w:t>«вызовы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ответы»,</w:t>
      </w:r>
      <w:r w:rsidR="00670C46">
        <w:t xml:space="preserve"> </w:t>
      </w:r>
      <w:r w:rsidRPr="007B7008">
        <w:t>«Сложные</w:t>
      </w:r>
      <w:r w:rsidR="00670C46">
        <w:t xml:space="preserve"> </w:t>
      </w:r>
      <w:r w:rsidRPr="007B7008">
        <w:t>вопросы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обществознанию»,</w:t>
      </w:r>
      <w:r w:rsidR="00670C46">
        <w:t xml:space="preserve"> </w:t>
      </w:r>
      <w:r w:rsidRPr="007B7008">
        <w:t>«Онлайн</w:t>
      </w:r>
      <w:r w:rsidR="00670C46">
        <w:t xml:space="preserve"> </w:t>
      </w:r>
      <w:r w:rsidRPr="007B7008">
        <w:t>подготовка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ЕГЭ».</w:t>
      </w:r>
      <w:r w:rsidR="00670C46">
        <w:t xml:space="preserve"> </w:t>
      </w:r>
    </w:p>
    <w:p w:rsidR="00327384" w:rsidRPr="007B7008" w:rsidRDefault="00327384" w:rsidP="00327384">
      <w:pPr>
        <w:jc w:val="both"/>
        <w:rPr>
          <w:lang w:val="x-none"/>
        </w:rPr>
      </w:pPr>
      <w:r w:rsidRPr="007B7008">
        <w:t>4.</w:t>
      </w:r>
      <w:r w:rsidR="00670C46">
        <w:t xml:space="preserve"> </w:t>
      </w:r>
      <w:r w:rsidRPr="007B7008">
        <w:t>Лучшие</w:t>
      </w:r>
      <w:r w:rsidR="00670C46">
        <w:t xml:space="preserve"> </w:t>
      </w:r>
      <w:r w:rsidRPr="007B7008">
        <w:t>практики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выпускников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ЕГЭ,</w:t>
      </w:r>
      <w:r w:rsidR="00670C46">
        <w:t xml:space="preserve"> </w:t>
      </w:r>
      <w:r w:rsidRPr="007B7008">
        <w:t>практические</w:t>
      </w:r>
      <w:r w:rsidR="00670C46">
        <w:t xml:space="preserve"> </w:t>
      </w:r>
      <w:r w:rsidRPr="007B7008">
        <w:t>занятия,</w:t>
      </w:r>
      <w:r w:rsidR="00670C46">
        <w:t xml:space="preserve"> </w:t>
      </w:r>
      <w:r w:rsidRPr="007B7008">
        <w:t>открытые</w:t>
      </w:r>
      <w:r w:rsidR="00670C46">
        <w:t xml:space="preserve"> </w:t>
      </w:r>
      <w:r w:rsidRPr="007B7008">
        <w:t>уроки,</w:t>
      </w:r>
      <w:r w:rsidR="00670C46">
        <w:t xml:space="preserve"> </w:t>
      </w:r>
      <w:r w:rsidRPr="007B7008">
        <w:t>обучающие</w:t>
      </w:r>
      <w:r w:rsidR="00670C46">
        <w:t xml:space="preserve"> </w:t>
      </w:r>
      <w:r w:rsidRPr="007B7008">
        <w:t>семинары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данной</w:t>
      </w:r>
      <w:r w:rsidR="00670C46">
        <w:t xml:space="preserve"> </w:t>
      </w:r>
      <w:r w:rsidRPr="007B7008">
        <w:t>проблематике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участием</w:t>
      </w:r>
      <w:r w:rsidR="00670C46">
        <w:t xml:space="preserve"> </w:t>
      </w:r>
      <w:r w:rsidRPr="007B7008">
        <w:t>наиболее</w:t>
      </w:r>
      <w:r w:rsidR="00670C46">
        <w:t xml:space="preserve"> </w:t>
      </w:r>
      <w:r w:rsidRPr="007B7008">
        <w:t>опытных</w:t>
      </w:r>
      <w:r w:rsidR="00670C46">
        <w:t xml:space="preserve"> </w:t>
      </w:r>
      <w:r w:rsidRPr="007B7008">
        <w:t>педагогов.</w:t>
      </w:r>
      <w:r w:rsidR="00670C46">
        <w:t xml:space="preserve"> </w:t>
      </w:r>
    </w:p>
    <w:p w:rsidR="00327384" w:rsidRPr="007B7008" w:rsidRDefault="00327384" w:rsidP="00327384">
      <w:pPr>
        <w:rPr>
          <w:lang w:val="x-none"/>
        </w:rPr>
      </w:pPr>
    </w:p>
    <w:p w:rsidR="00327384" w:rsidRPr="007B7008" w:rsidRDefault="0029300F" w:rsidP="001A17F8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2"/>
        <w:rPr>
          <w:rFonts w:ascii="Times New Roman" w:eastAsia="SimSun" w:hAnsi="Times New Roman"/>
          <w:b/>
          <w:vanish/>
          <w:sz w:val="28"/>
          <w:szCs w:val="24"/>
          <w:lang w:eastAsia="ru-RU"/>
        </w:rPr>
      </w:pPr>
      <w:bookmarkStart w:id="53" w:name="_Toc109117624"/>
      <w:bookmarkStart w:id="54" w:name="_Toc109117772"/>
      <w:bookmarkStart w:id="55" w:name="_Toc109304821"/>
      <w:bookmarkStart w:id="56" w:name="_Toc109304820"/>
      <w:bookmarkStart w:id="57" w:name="_Toc111015856"/>
      <w:bookmarkEnd w:id="53"/>
      <w:bookmarkEnd w:id="54"/>
      <w:bookmarkEnd w:id="55"/>
      <w:r w:rsidRPr="007B7008">
        <w:rPr>
          <w:rFonts w:ascii="Times New Roman" w:hAnsi="Times New Roman"/>
          <w:b/>
          <w:szCs w:val="28"/>
        </w:rPr>
        <w:t>Мероприятия,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запланированные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для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включения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в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ДОРОЖНУЮ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КАРТУ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по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развитию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региональной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системы</w:t>
      </w:r>
      <w:r w:rsidR="00670C46">
        <w:rPr>
          <w:rFonts w:ascii="Times New Roman" w:hAnsi="Times New Roman"/>
          <w:b/>
          <w:szCs w:val="28"/>
        </w:rPr>
        <w:t xml:space="preserve"> </w:t>
      </w:r>
      <w:r w:rsidRPr="007B7008">
        <w:rPr>
          <w:rFonts w:ascii="Times New Roman" w:hAnsi="Times New Roman"/>
          <w:b/>
          <w:szCs w:val="28"/>
        </w:rPr>
        <w:t>образования</w:t>
      </w:r>
      <w:bookmarkEnd w:id="56"/>
      <w:bookmarkEnd w:id="57"/>
    </w:p>
    <w:p w:rsidR="00327384" w:rsidRPr="001A17F8" w:rsidRDefault="00327384" w:rsidP="001A17F8">
      <w:pPr>
        <w:pStyle w:val="3"/>
        <w:numPr>
          <w:ilvl w:val="1"/>
          <w:numId w:val="1"/>
        </w:numPr>
        <w:tabs>
          <w:tab w:val="left" w:pos="567"/>
        </w:tabs>
        <w:ind w:left="284"/>
        <w:rPr>
          <w:rFonts w:ascii="Times New Roman" w:hAnsi="Times New Roman"/>
          <w:b w:val="0"/>
          <w:color w:val="auto"/>
          <w:sz w:val="28"/>
        </w:rPr>
      </w:pPr>
      <w:bookmarkStart w:id="58" w:name="_Toc109304823"/>
      <w:bookmarkStart w:id="59" w:name="_Toc111015857"/>
      <w:r w:rsidRPr="001A17F8">
        <w:rPr>
          <w:rFonts w:ascii="Times New Roman" w:hAnsi="Times New Roman"/>
          <w:b w:val="0"/>
          <w:color w:val="auto"/>
        </w:rPr>
        <w:t>Планируемые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меры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методической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поддержки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изучения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учебных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предметов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в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2022-2023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уч.г.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на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региональном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уровне.</w:t>
      </w:r>
      <w:bookmarkEnd w:id="58"/>
      <w:bookmarkEnd w:id="59"/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</w:p>
    <w:p w:rsidR="00327384" w:rsidRPr="007B7008" w:rsidRDefault="00327384" w:rsidP="00327384">
      <w:pPr>
        <w:pStyle w:val="a5"/>
        <w:keepNext/>
        <w:rPr>
          <w:b w:val="0"/>
          <w:color w:val="auto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62"/>
        <w:gridCol w:w="5914"/>
        <w:gridCol w:w="1637"/>
      </w:tblGrid>
      <w:tr w:rsidR="007B7008" w:rsidRPr="007B7008" w:rsidTr="002628F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тему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организацию,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которая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планирует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проведение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мероприятия)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Категория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участников</w:t>
            </w:r>
          </w:p>
        </w:tc>
      </w:tr>
      <w:tr w:rsidR="007B7008" w:rsidRPr="007B7008" w:rsidTr="002628F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  <w:rPr>
                <w:sz w:val="22"/>
              </w:rPr>
            </w:pPr>
            <w:r w:rsidRPr="007B7008">
              <w:t>Август</w:t>
            </w:r>
            <w:r w:rsidR="00670C46">
              <w:t xml:space="preserve"> </w:t>
            </w:r>
            <w:r w:rsidRPr="007B7008">
              <w:t>–</w:t>
            </w:r>
            <w:r w:rsidR="00670C46">
              <w:t xml:space="preserve"> </w:t>
            </w:r>
            <w:r w:rsidRPr="007B7008">
              <w:t>сентябрь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Разработка</w:t>
            </w:r>
            <w:r w:rsidR="00670C46">
              <w:t xml:space="preserve"> </w:t>
            </w:r>
            <w:r w:rsidRPr="007B7008">
              <w:t>методических</w:t>
            </w:r>
            <w:r w:rsidR="00670C46">
              <w:t xml:space="preserve"> </w:t>
            </w:r>
            <w:r w:rsidRPr="007B7008">
              <w:t>рекомендаций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повышению</w:t>
            </w:r>
            <w:r w:rsidR="00670C46">
              <w:t xml:space="preserve"> </w:t>
            </w:r>
            <w:r w:rsidRPr="007B7008">
              <w:t>качества</w:t>
            </w:r>
            <w:r w:rsidR="00670C46">
              <w:t xml:space="preserve"> </w:t>
            </w:r>
            <w:r w:rsidRPr="007B7008">
              <w:t>обучения</w:t>
            </w:r>
            <w:r w:rsidR="00670C46">
              <w:t xml:space="preserve"> </w:t>
            </w:r>
            <w:r w:rsidRPr="007B7008">
              <w:t>учебному</w:t>
            </w:r>
            <w:r w:rsidR="00670C46">
              <w:t xml:space="preserve"> </w:t>
            </w:r>
            <w:r w:rsidRPr="007B7008">
              <w:t>предмету</w:t>
            </w:r>
            <w:r w:rsidR="00670C46">
              <w:t xml:space="preserve"> </w:t>
            </w:r>
            <w:r w:rsidRPr="007B7008">
              <w:t>на</w:t>
            </w:r>
            <w:r w:rsidR="00670C46">
              <w:t xml:space="preserve"> </w:t>
            </w:r>
            <w:r w:rsidRPr="007B7008">
              <w:t>основе</w:t>
            </w:r>
            <w:r w:rsidR="00670C46">
              <w:t xml:space="preserve"> </w:t>
            </w:r>
            <w:r w:rsidRPr="007B7008">
              <w:t>анализа</w:t>
            </w:r>
            <w:r w:rsidR="00670C46">
              <w:t xml:space="preserve"> </w:t>
            </w:r>
            <w:r w:rsidRPr="007B7008">
              <w:t>результатов</w:t>
            </w:r>
            <w:r w:rsidR="00670C46">
              <w:t xml:space="preserve"> </w:t>
            </w:r>
            <w:r w:rsidRPr="007B7008">
              <w:t>ГИА-11</w:t>
            </w:r>
            <w:r w:rsidR="00670C46">
              <w:t xml:space="preserve"> </w:t>
            </w:r>
            <w:r w:rsidRPr="007B7008">
              <w:t>в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году</w:t>
            </w:r>
            <w:r w:rsidR="00670C46">
              <w:t xml:space="preserve"> </w:t>
            </w:r>
            <w:r w:rsidRPr="007B7008">
              <w:t>(ГБУ</w:t>
            </w:r>
            <w:r w:rsidR="00670C46">
              <w:t xml:space="preserve"> </w:t>
            </w:r>
            <w:r w:rsidRPr="007B7008">
              <w:t>НАО</w:t>
            </w:r>
            <w:r w:rsidR="00670C46">
              <w:t xml:space="preserve"> </w:t>
            </w:r>
            <w:r w:rsidRPr="007B7008">
              <w:t>НРЦРО)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учителя</w:t>
            </w:r>
            <w:r w:rsidR="00670C46">
              <w:t xml:space="preserve"> </w:t>
            </w:r>
            <w:r w:rsidRPr="007B7008">
              <w:t>обществознания</w:t>
            </w:r>
          </w:p>
        </w:tc>
      </w:tr>
      <w:tr w:rsidR="007B7008" w:rsidRPr="007B7008" w:rsidTr="002628F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  <w:rPr>
                <w:sz w:val="22"/>
              </w:rPr>
            </w:pPr>
            <w:r w:rsidRPr="007B7008">
              <w:t>Сентябрь</w:t>
            </w:r>
            <w:r w:rsidR="00670C46">
              <w:t xml:space="preserve"> </w:t>
            </w:r>
            <w:r w:rsidRPr="007B7008">
              <w:t>–</w:t>
            </w:r>
            <w:r w:rsidR="00670C46">
              <w:t xml:space="preserve"> </w:t>
            </w:r>
            <w:r w:rsidRPr="007B7008">
              <w:t>октябрь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Организация</w:t>
            </w:r>
            <w:r w:rsidR="00670C46">
              <w:t xml:space="preserve"> </w:t>
            </w:r>
            <w:r w:rsidRPr="007B7008">
              <w:t>и</w:t>
            </w:r>
            <w:r w:rsidR="00670C46">
              <w:t xml:space="preserve"> </w:t>
            </w:r>
            <w:r w:rsidRPr="007B7008">
              <w:t>проведение</w:t>
            </w:r>
            <w:r w:rsidR="00670C46">
              <w:t xml:space="preserve"> </w:t>
            </w:r>
            <w:r w:rsidRPr="007B7008">
              <w:t>методических</w:t>
            </w:r>
            <w:r w:rsidR="00670C46">
              <w:t xml:space="preserve"> </w:t>
            </w:r>
            <w:r w:rsidRPr="007B7008">
              <w:t>семинаров</w:t>
            </w:r>
            <w:r w:rsidR="00670C46">
              <w:t xml:space="preserve"> </w:t>
            </w:r>
            <w:r w:rsidRPr="007B7008">
              <w:t>для</w:t>
            </w:r>
            <w:r w:rsidR="00670C46">
              <w:t xml:space="preserve"> </w:t>
            </w:r>
            <w:r w:rsidRPr="007B7008">
              <w:t>учителей</w:t>
            </w:r>
            <w:r w:rsidR="00670C46">
              <w:t xml:space="preserve"> </w:t>
            </w:r>
            <w:r w:rsidRPr="007B7008">
              <w:t>обществознания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анализу</w:t>
            </w:r>
            <w:r w:rsidR="00670C46">
              <w:t xml:space="preserve"> </w:t>
            </w:r>
            <w:r w:rsidRPr="007B7008">
              <w:t>содержательных</w:t>
            </w:r>
            <w:r w:rsidR="00670C46">
              <w:t xml:space="preserve"> </w:t>
            </w:r>
            <w:r w:rsidRPr="007B7008">
              <w:t>результатов</w:t>
            </w:r>
            <w:r w:rsidR="00670C46">
              <w:t xml:space="preserve"> </w:t>
            </w:r>
            <w:r w:rsidRPr="007B7008">
              <w:t>ГИА-11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года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учебному</w:t>
            </w:r>
            <w:r w:rsidR="00670C46">
              <w:t xml:space="preserve"> </w:t>
            </w:r>
            <w:r w:rsidRPr="007B7008">
              <w:t>предмету</w:t>
            </w:r>
            <w:r w:rsidR="00670C46">
              <w:t xml:space="preserve"> </w:t>
            </w:r>
            <w:r w:rsidRPr="007B7008">
              <w:t>(ГБУ</w:t>
            </w:r>
            <w:r w:rsidR="00670C46">
              <w:t xml:space="preserve"> </w:t>
            </w:r>
            <w:r w:rsidRPr="007B7008">
              <w:t>НАО</w:t>
            </w:r>
            <w:r w:rsidR="00670C46">
              <w:t xml:space="preserve"> </w:t>
            </w:r>
            <w:r w:rsidRPr="007B7008">
              <w:t>НРЦРО)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учителя</w:t>
            </w:r>
            <w:r w:rsidR="00670C46">
              <w:t xml:space="preserve"> </w:t>
            </w:r>
            <w:r w:rsidRPr="007B7008">
              <w:t>обществознания</w:t>
            </w:r>
          </w:p>
        </w:tc>
      </w:tr>
      <w:tr w:rsidR="007B7008" w:rsidRPr="007B7008" w:rsidTr="002628F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  <w:rPr>
                <w:sz w:val="22"/>
              </w:rPr>
            </w:pPr>
            <w:r w:rsidRPr="007B7008">
              <w:t>Сентябрь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г.–</w:t>
            </w:r>
            <w:r w:rsidR="00670C46">
              <w:t xml:space="preserve"> </w:t>
            </w:r>
            <w:r w:rsidRPr="007B7008">
              <w:t>март</w:t>
            </w:r>
            <w:r w:rsidR="00670C46">
              <w:t xml:space="preserve"> </w:t>
            </w:r>
            <w:r w:rsidRPr="007B7008">
              <w:t>2023</w:t>
            </w:r>
            <w:r w:rsidR="00670C46">
              <w:t xml:space="preserve"> </w:t>
            </w:r>
            <w:r w:rsidRPr="007B7008">
              <w:t>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Организация</w:t>
            </w:r>
            <w:r w:rsidR="00670C46">
              <w:t xml:space="preserve"> </w:t>
            </w:r>
            <w:r w:rsidRPr="007B7008">
              <w:t>и</w:t>
            </w:r>
            <w:r w:rsidR="00670C46">
              <w:t xml:space="preserve"> </w:t>
            </w:r>
            <w:r w:rsidRPr="007B7008">
              <w:t>проведение</w:t>
            </w:r>
            <w:r w:rsidR="00670C46">
              <w:t xml:space="preserve"> </w:t>
            </w:r>
            <w:r w:rsidRPr="007B7008">
              <w:t>информационно-методических</w:t>
            </w:r>
            <w:r w:rsidR="00670C46">
              <w:t xml:space="preserve"> </w:t>
            </w:r>
            <w:r w:rsidRPr="007B7008">
              <w:t>семинаров</w:t>
            </w:r>
            <w:r w:rsidR="00670C46">
              <w:t xml:space="preserve"> </w:t>
            </w:r>
            <w:r w:rsidRPr="007B7008">
              <w:t>для</w:t>
            </w:r>
            <w:r w:rsidR="00670C46">
              <w:t xml:space="preserve"> </w:t>
            </w:r>
            <w:r w:rsidRPr="007B7008">
              <w:t>учителей</w:t>
            </w:r>
            <w:r w:rsidR="00670C46">
              <w:t xml:space="preserve"> </w:t>
            </w:r>
            <w:r w:rsidRPr="007B7008">
              <w:t>обществознания</w:t>
            </w:r>
            <w:r w:rsidR="00670C46">
              <w:t xml:space="preserve"> </w:t>
            </w:r>
            <w:r w:rsidRPr="007B7008">
              <w:t>об</w:t>
            </w:r>
            <w:r w:rsidR="00670C46">
              <w:t xml:space="preserve"> </w:t>
            </w:r>
            <w:r w:rsidRPr="007B7008">
              <w:t>особенностях</w:t>
            </w:r>
            <w:r w:rsidR="00670C46">
              <w:t xml:space="preserve"> </w:t>
            </w:r>
            <w:r w:rsidRPr="007B7008">
              <w:t>подготовки</w:t>
            </w:r>
            <w:r w:rsidR="00670C46">
              <w:t xml:space="preserve"> </w:t>
            </w:r>
            <w:r w:rsidRPr="007B7008">
              <w:t>к</w:t>
            </w:r>
            <w:r w:rsidR="00670C46">
              <w:t xml:space="preserve"> </w:t>
            </w:r>
            <w:r w:rsidRPr="007B7008">
              <w:t>ГИА-11</w:t>
            </w:r>
            <w:r w:rsidR="00670C46">
              <w:t xml:space="preserve"> </w:t>
            </w:r>
            <w:r w:rsidRPr="007B7008">
              <w:t>в</w:t>
            </w:r>
            <w:r w:rsidR="00670C46">
              <w:t xml:space="preserve"> </w:t>
            </w:r>
            <w:r w:rsidRPr="007B7008">
              <w:t>2022/23</w:t>
            </w:r>
            <w:r w:rsidR="00670C46">
              <w:t xml:space="preserve"> </w:t>
            </w:r>
            <w:r w:rsidRPr="007B7008">
              <w:t>учебном</w:t>
            </w:r>
            <w:r w:rsidR="00670C46">
              <w:t xml:space="preserve"> </w:t>
            </w:r>
            <w:r w:rsidRPr="007B7008">
              <w:t>году</w:t>
            </w:r>
            <w:r w:rsidR="00670C46">
              <w:t xml:space="preserve"> </w:t>
            </w:r>
            <w:r w:rsidRPr="007B7008">
              <w:t>(ГБУ</w:t>
            </w:r>
            <w:r w:rsidR="00670C46">
              <w:t xml:space="preserve"> </w:t>
            </w:r>
            <w:r w:rsidRPr="007B7008">
              <w:t>НАО</w:t>
            </w:r>
            <w:r w:rsidR="00670C46">
              <w:t xml:space="preserve"> </w:t>
            </w:r>
            <w:r w:rsidRPr="007B7008">
              <w:t>НРЦРО)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учителя</w:t>
            </w:r>
            <w:r w:rsidR="00670C46">
              <w:t xml:space="preserve"> </w:t>
            </w:r>
            <w:r w:rsidRPr="007B7008">
              <w:t>обществознания</w:t>
            </w:r>
          </w:p>
        </w:tc>
      </w:tr>
      <w:tr w:rsidR="007B7008" w:rsidRPr="007B7008" w:rsidTr="002628F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  <w:rPr>
                <w:sz w:val="22"/>
              </w:rPr>
            </w:pPr>
            <w:r w:rsidRPr="007B7008">
              <w:t>Октябрь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г.–</w:t>
            </w:r>
            <w:r w:rsidR="00670C46">
              <w:t xml:space="preserve"> </w:t>
            </w:r>
            <w:r w:rsidRPr="007B7008">
              <w:t>май</w:t>
            </w:r>
            <w:r w:rsidR="00670C46">
              <w:t xml:space="preserve"> </w:t>
            </w:r>
            <w:r w:rsidRPr="007B7008">
              <w:t>2023</w:t>
            </w:r>
            <w:r w:rsidR="00670C46">
              <w:t xml:space="preserve"> </w:t>
            </w:r>
            <w:r w:rsidRPr="007B7008">
              <w:t>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Организация</w:t>
            </w:r>
            <w:r w:rsidR="00670C46">
              <w:t xml:space="preserve"> </w:t>
            </w:r>
            <w:r w:rsidRPr="007B7008">
              <w:t>и</w:t>
            </w:r>
            <w:r w:rsidR="00670C46">
              <w:t xml:space="preserve"> </w:t>
            </w:r>
            <w:r w:rsidRPr="007B7008">
              <w:t>проведение</w:t>
            </w:r>
            <w:r w:rsidR="00670C46">
              <w:t xml:space="preserve"> </w:t>
            </w:r>
            <w:r w:rsidRPr="007B7008">
              <w:t>семинаров,</w:t>
            </w:r>
            <w:r w:rsidR="00670C46">
              <w:t xml:space="preserve"> </w:t>
            </w:r>
            <w:r w:rsidRPr="007B7008">
              <w:t>мастер-классов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вопросам</w:t>
            </w:r>
            <w:r w:rsidR="00670C46">
              <w:t xml:space="preserve"> </w:t>
            </w:r>
            <w:r w:rsidRPr="007B7008">
              <w:t>улучшения</w:t>
            </w:r>
            <w:r w:rsidR="00670C46">
              <w:t xml:space="preserve"> </w:t>
            </w:r>
            <w:r w:rsidRPr="007B7008">
              <w:t>качества</w:t>
            </w:r>
            <w:r w:rsidR="00670C46">
              <w:t xml:space="preserve"> </w:t>
            </w:r>
            <w:r w:rsidRPr="007B7008">
              <w:t>преподавания</w:t>
            </w:r>
            <w:r w:rsidR="00670C46">
              <w:t xml:space="preserve"> </w:t>
            </w:r>
            <w:r w:rsidRPr="007B7008">
              <w:t>учебного</w:t>
            </w:r>
            <w:r w:rsidR="00670C46">
              <w:t xml:space="preserve"> </w:t>
            </w:r>
            <w:r w:rsidRPr="007B7008">
              <w:t>предмета</w:t>
            </w:r>
            <w:r w:rsidR="00670C46">
              <w:t xml:space="preserve"> </w:t>
            </w:r>
            <w:r w:rsidRPr="007B7008">
              <w:t>на</w:t>
            </w:r>
            <w:r w:rsidR="00670C46">
              <w:t xml:space="preserve"> </w:t>
            </w:r>
            <w:r w:rsidRPr="007B7008">
              <w:t>базе</w:t>
            </w:r>
            <w:r w:rsidR="00670C46">
              <w:t xml:space="preserve"> </w:t>
            </w:r>
            <w:r w:rsidRPr="007B7008">
              <w:t>ОУ,</w:t>
            </w:r>
            <w:r w:rsidR="00670C46">
              <w:t xml:space="preserve"> </w:t>
            </w:r>
            <w:r w:rsidRPr="007B7008">
              <w:t>реализующих</w:t>
            </w:r>
            <w:r w:rsidR="00670C46">
              <w:t xml:space="preserve"> </w:t>
            </w:r>
            <w:r w:rsidRPr="007B7008">
              <w:t>эффективные</w:t>
            </w:r>
            <w:r w:rsidR="00670C46">
              <w:t xml:space="preserve"> </w:t>
            </w:r>
            <w:r w:rsidRPr="007B7008">
              <w:t>педагогические</w:t>
            </w:r>
            <w:r w:rsidR="00670C46">
              <w:t xml:space="preserve"> </w:t>
            </w:r>
            <w:r w:rsidRPr="007B7008">
              <w:t>практики,</w:t>
            </w:r>
            <w:r w:rsidR="00670C46">
              <w:t xml:space="preserve"> </w:t>
            </w:r>
            <w:r w:rsidRPr="007B7008">
              <w:t>в</w:t>
            </w:r>
            <w:r w:rsidR="00670C46">
              <w:t xml:space="preserve"> </w:t>
            </w:r>
            <w:r w:rsidRPr="007B7008">
              <w:t>том</w:t>
            </w:r>
            <w:r w:rsidR="00670C46">
              <w:t xml:space="preserve"> </w:t>
            </w:r>
            <w:r w:rsidRPr="007B7008">
              <w:t>числе</w:t>
            </w:r>
            <w:r w:rsidR="00670C46">
              <w:t xml:space="preserve"> </w:t>
            </w:r>
            <w:r w:rsidRPr="007B7008">
              <w:t>с</w:t>
            </w:r>
            <w:r w:rsidR="00670C46">
              <w:t xml:space="preserve"> </w:t>
            </w:r>
            <w:r w:rsidRPr="007B7008">
              <w:t>заметной</w:t>
            </w:r>
            <w:r w:rsidR="00670C46">
              <w:t xml:space="preserve"> </w:t>
            </w:r>
            <w:r w:rsidRPr="007B7008">
              <w:t>динамикой</w:t>
            </w:r>
            <w:r w:rsidR="00670C46">
              <w:t xml:space="preserve"> </w:t>
            </w:r>
            <w:r w:rsidRPr="007B7008">
              <w:t>роста</w:t>
            </w:r>
            <w:r w:rsidR="00670C46">
              <w:t xml:space="preserve"> </w:t>
            </w:r>
            <w:r w:rsidRPr="007B7008">
              <w:t>результатов</w:t>
            </w:r>
            <w:r w:rsidR="00670C46">
              <w:t xml:space="preserve"> </w:t>
            </w:r>
            <w:r w:rsidRPr="007B7008">
              <w:t>ГИА</w:t>
            </w:r>
            <w:r w:rsidR="00670C46">
              <w:t xml:space="preserve"> </w:t>
            </w:r>
            <w:r w:rsidRPr="007B7008">
              <w:t>(ГБУ</w:t>
            </w:r>
            <w:r w:rsidR="00670C46">
              <w:t xml:space="preserve"> </w:t>
            </w:r>
            <w:r w:rsidRPr="007B7008">
              <w:t>НАО</w:t>
            </w:r>
            <w:r w:rsidR="00670C46">
              <w:t xml:space="preserve"> </w:t>
            </w:r>
            <w:r w:rsidRPr="007B7008">
              <w:t>НРЦРО)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учителя</w:t>
            </w:r>
            <w:r w:rsidR="00670C46">
              <w:t xml:space="preserve"> </w:t>
            </w:r>
            <w:r w:rsidRPr="007B7008">
              <w:t>обществознания</w:t>
            </w:r>
          </w:p>
        </w:tc>
      </w:tr>
      <w:tr w:rsidR="007B7008" w:rsidRPr="007B7008" w:rsidTr="002628F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  <w:rPr>
                <w:sz w:val="22"/>
              </w:rPr>
            </w:pPr>
            <w:r w:rsidRPr="007B7008">
              <w:t>Сентябрь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г.–</w:t>
            </w:r>
            <w:r w:rsidR="00670C46">
              <w:t xml:space="preserve"> </w:t>
            </w:r>
            <w:r w:rsidRPr="007B7008">
              <w:t>май</w:t>
            </w:r>
            <w:r w:rsidR="00670C46">
              <w:t xml:space="preserve"> </w:t>
            </w:r>
            <w:r w:rsidRPr="007B7008">
              <w:t>2023</w:t>
            </w:r>
            <w:r w:rsidR="00670C46">
              <w:t xml:space="preserve"> </w:t>
            </w:r>
            <w:r w:rsidRPr="007B7008">
              <w:t>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Проведение</w:t>
            </w:r>
            <w:r w:rsidR="00670C46">
              <w:t xml:space="preserve"> </w:t>
            </w:r>
            <w:r w:rsidRPr="007B7008">
              <w:t>мероприятий,</w:t>
            </w:r>
            <w:r w:rsidR="00670C46">
              <w:t xml:space="preserve"> </w:t>
            </w:r>
            <w:r w:rsidRPr="007B7008">
              <w:t>способствующих</w:t>
            </w:r>
            <w:r w:rsidR="00670C46">
              <w:t xml:space="preserve"> </w:t>
            </w:r>
            <w:r w:rsidRPr="007B7008">
              <w:t>повышению</w:t>
            </w:r>
            <w:r w:rsidR="00670C46">
              <w:t xml:space="preserve"> </w:t>
            </w:r>
            <w:r w:rsidRPr="007B7008">
              <w:t>качества</w:t>
            </w:r>
            <w:r w:rsidR="00670C46">
              <w:t xml:space="preserve"> </w:t>
            </w:r>
            <w:r w:rsidRPr="007B7008">
              <w:t>преподавания</w:t>
            </w:r>
            <w:r w:rsidR="00670C46">
              <w:t xml:space="preserve"> </w:t>
            </w:r>
            <w:r w:rsidRPr="007B7008">
              <w:t>учебного</w:t>
            </w:r>
            <w:r w:rsidR="00670C46">
              <w:t xml:space="preserve"> </w:t>
            </w:r>
            <w:r w:rsidRPr="007B7008">
              <w:t>предмета</w:t>
            </w:r>
            <w:r w:rsidR="00670C46">
              <w:t xml:space="preserve"> </w:t>
            </w:r>
            <w:r w:rsidRPr="007B7008">
              <w:t>в</w:t>
            </w:r>
            <w:r w:rsidR="00670C46">
              <w:t xml:space="preserve"> </w:t>
            </w:r>
            <w:r w:rsidRPr="007B7008">
              <w:t>рамках</w:t>
            </w:r>
            <w:r w:rsidR="00670C46">
              <w:t xml:space="preserve"> </w:t>
            </w:r>
            <w:r w:rsidRPr="007B7008">
              <w:t>сетевых</w:t>
            </w:r>
            <w:r w:rsidR="00670C46">
              <w:t xml:space="preserve"> </w:t>
            </w:r>
            <w:r w:rsidRPr="007B7008">
              <w:t>сообществ</w:t>
            </w:r>
            <w:r w:rsidR="00670C46">
              <w:t xml:space="preserve"> </w:t>
            </w:r>
            <w:r w:rsidRPr="007B7008">
              <w:t>учителей-предметников</w:t>
            </w:r>
            <w:r w:rsidR="00670C46">
              <w:t xml:space="preserve"> </w:t>
            </w:r>
            <w:r w:rsidRPr="007B7008">
              <w:t>(ГБУ</w:t>
            </w:r>
            <w:r w:rsidR="00670C46">
              <w:t xml:space="preserve"> </w:t>
            </w:r>
            <w:r w:rsidRPr="007B7008">
              <w:t>НАО</w:t>
            </w:r>
            <w:r w:rsidR="00670C46">
              <w:t xml:space="preserve"> </w:t>
            </w:r>
            <w:r w:rsidRPr="007B7008">
              <w:t>НРЦРО)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учителя</w:t>
            </w:r>
            <w:r w:rsidR="00670C46">
              <w:t xml:space="preserve"> </w:t>
            </w:r>
            <w:r w:rsidRPr="007B7008">
              <w:t>обществознания</w:t>
            </w:r>
          </w:p>
        </w:tc>
      </w:tr>
      <w:tr w:rsidR="007B7008" w:rsidRPr="007B7008" w:rsidTr="002628F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  <w:rPr>
                <w:sz w:val="22"/>
              </w:rPr>
            </w:pPr>
            <w:r w:rsidRPr="007B7008">
              <w:t>Сентябрь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г.–</w:t>
            </w:r>
            <w:r w:rsidR="00670C46">
              <w:t xml:space="preserve"> </w:t>
            </w:r>
            <w:r w:rsidRPr="007B7008">
              <w:t>май</w:t>
            </w:r>
            <w:r w:rsidR="00670C46">
              <w:t xml:space="preserve"> </w:t>
            </w:r>
            <w:r w:rsidRPr="007B7008">
              <w:t>2023</w:t>
            </w:r>
            <w:r w:rsidR="00670C46">
              <w:t xml:space="preserve"> </w:t>
            </w:r>
            <w:r w:rsidRPr="007B7008">
              <w:t>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Проведение</w:t>
            </w:r>
            <w:r w:rsidR="00670C46">
              <w:t xml:space="preserve"> </w:t>
            </w:r>
            <w:r w:rsidRPr="007B7008">
              <w:t>индивидуального</w:t>
            </w:r>
            <w:r w:rsidR="00670C46">
              <w:t xml:space="preserve"> </w:t>
            </w:r>
            <w:r w:rsidRPr="007B7008">
              <w:t>консультирования</w:t>
            </w:r>
            <w:r w:rsidR="00670C46">
              <w:t xml:space="preserve"> </w:t>
            </w:r>
            <w:r w:rsidRPr="007B7008">
              <w:t>учителей</w:t>
            </w:r>
            <w:r w:rsidR="00670C46">
              <w:t xml:space="preserve"> </w:t>
            </w:r>
            <w:r w:rsidRPr="007B7008">
              <w:t>обществознания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вопросам</w:t>
            </w:r>
            <w:r w:rsidR="00670C46">
              <w:t xml:space="preserve"> </w:t>
            </w:r>
            <w:r w:rsidRPr="007B7008">
              <w:t>улучшения</w:t>
            </w:r>
            <w:r w:rsidR="00670C46">
              <w:t xml:space="preserve"> </w:t>
            </w:r>
            <w:r w:rsidRPr="007B7008">
              <w:t>образовательных</w:t>
            </w:r>
            <w:r w:rsidR="00670C46">
              <w:t xml:space="preserve"> </w:t>
            </w:r>
            <w:r w:rsidRPr="007B7008">
              <w:t>результатов</w:t>
            </w:r>
            <w:r w:rsidR="00670C46">
              <w:t xml:space="preserve"> </w:t>
            </w:r>
            <w:r w:rsidRPr="007B7008">
              <w:t>обучающихся</w:t>
            </w:r>
            <w:r w:rsidR="00670C46">
              <w:t xml:space="preserve"> </w:t>
            </w:r>
            <w:r w:rsidRPr="007B7008">
              <w:t>(ГБУ</w:t>
            </w:r>
            <w:r w:rsidR="00670C46">
              <w:t xml:space="preserve"> </w:t>
            </w:r>
            <w:r w:rsidRPr="007B7008">
              <w:t>НАО</w:t>
            </w:r>
            <w:r w:rsidR="00670C46">
              <w:t xml:space="preserve"> </w:t>
            </w:r>
            <w:r w:rsidRPr="007B7008">
              <w:t>НРЦРО)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учителя</w:t>
            </w:r>
            <w:r w:rsidR="00670C46">
              <w:t xml:space="preserve"> </w:t>
            </w:r>
            <w:r w:rsidRPr="007B7008">
              <w:t>обществознания</w:t>
            </w:r>
          </w:p>
        </w:tc>
      </w:tr>
      <w:tr w:rsidR="007B7008" w:rsidRPr="007B7008" w:rsidTr="002628F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  <w:rPr>
                <w:sz w:val="22"/>
              </w:rPr>
            </w:pPr>
            <w:r w:rsidRPr="007B7008">
              <w:t>Сентябрь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г.–</w:t>
            </w:r>
            <w:r w:rsidR="00670C46">
              <w:t xml:space="preserve"> </w:t>
            </w:r>
            <w:r w:rsidRPr="007B7008">
              <w:t>май</w:t>
            </w:r>
            <w:r w:rsidR="00670C46">
              <w:t xml:space="preserve"> </w:t>
            </w:r>
            <w:r w:rsidRPr="007B7008">
              <w:t>2023</w:t>
            </w:r>
            <w:r w:rsidR="00670C46">
              <w:t xml:space="preserve"> </w:t>
            </w:r>
            <w:r w:rsidRPr="007B7008">
              <w:t>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Выявление</w:t>
            </w:r>
            <w:r w:rsidR="00670C46">
              <w:t xml:space="preserve"> </w:t>
            </w:r>
            <w:r w:rsidRPr="007B7008">
              <w:t>и</w:t>
            </w:r>
            <w:r w:rsidR="00670C46">
              <w:t xml:space="preserve"> </w:t>
            </w:r>
            <w:r w:rsidRPr="007B7008">
              <w:t>обобщение</w:t>
            </w:r>
            <w:r w:rsidR="00670C46">
              <w:t xml:space="preserve"> </w:t>
            </w:r>
            <w:r w:rsidRPr="007B7008">
              <w:t>эффективных</w:t>
            </w:r>
            <w:r w:rsidR="00670C46">
              <w:t xml:space="preserve"> </w:t>
            </w:r>
            <w:r w:rsidRPr="007B7008">
              <w:t>педагогических</w:t>
            </w:r>
            <w:r w:rsidR="00670C46">
              <w:t xml:space="preserve"> </w:t>
            </w:r>
            <w:r w:rsidRPr="007B7008">
              <w:t>практик,</w:t>
            </w:r>
            <w:r w:rsidR="00670C46">
              <w:t xml:space="preserve"> </w:t>
            </w:r>
            <w:r w:rsidRPr="007B7008">
              <w:t>обеспечивающих</w:t>
            </w:r>
            <w:r w:rsidR="00670C46">
              <w:t xml:space="preserve"> </w:t>
            </w:r>
            <w:r w:rsidRPr="007B7008">
              <w:t>высокое</w:t>
            </w:r>
            <w:r w:rsidR="00670C46">
              <w:t xml:space="preserve"> </w:t>
            </w:r>
            <w:r w:rsidRPr="007B7008">
              <w:t>качество</w:t>
            </w:r>
            <w:r w:rsidR="00670C46">
              <w:t xml:space="preserve"> </w:t>
            </w:r>
            <w:r w:rsidRPr="007B7008">
              <w:t>образования</w:t>
            </w:r>
            <w:r w:rsidR="00670C46">
              <w:t xml:space="preserve"> </w:t>
            </w:r>
            <w:r w:rsidRPr="007B7008">
              <w:t>(ГБУ</w:t>
            </w:r>
            <w:r w:rsidR="00670C46">
              <w:t xml:space="preserve"> </w:t>
            </w:r>
            <w:r w:rsidRPr="007B7008">
              <w:t>НАО</w:t>
            </w:r>
            <w:r w:rsidR="00670C46">
              <w:t xml:space="preserve"> </w:t>
            </w:r>
            <w:r w:rsidRPr="007B7008">
              <w:t>НРЦРО)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учителя</w:t>
            </w:r>
            <w:r w:rsidR="00670C46">
              <w:t xml:space="preserve"> </w:t>
            </w:r>
            <w:r w:rsidRPr="007B7008">
              <w:t>обществознания</w:t>
            </w:r>
          </w:p>
        </w:tc>
      </w:tr>
      <w:tr w:rsidR="007B7008" w:rsidRPr="007B7008" w:rsidTr="002628F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  <w:rPr>
                <w:sz w:val="22"/>
              </w:rPr>
            </w:pPr>
            <w:r w:rsidRPr="007B7008">
              <w:t>Октябрь</w:t>
            </w:r>
            <w:r w:rsidR="00670C46">
              <w:t xml:space="preserve"> </w:t>
            </w:r>
            <w:r w:rsidRPr="007B7008">
              <w:t>2022</w:t>
            </w:r>
            <w:r w:rsidR="00670C46">
              <w:t xml:space="preserve"> </w:t>
            </w:r>
            <w:r w:rsidRPr="007B7008">
              <w:t>г.,</w:t>
            </w:r>
            <w:r w:rsidR="00670C46">
              <w:t xml:space="preserve"> </w:t>
            </w:r>
            <w:r w:rsidRPr="007B7008">
              <w:t>март</w:t>
            </w:r>
            <w:r w:rsidR="00670C46">
              <w:t xml:space="preserve"> </w:t>
            </w:r>
            <w:r w:rsidRPr="007B7008">
              <w:t>2023</w:t>
            </w:r>
            <w:r w:rsidR="00670C46">
              <w:t xml:space="preserve"> </w:t>
            </w:r>
            <w:r w:rsidRPr="007B7008">
              <w:t>г.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Вебинары</w:t>
            </w:r>
            <w:r w:rsidR="00670C46">
              <w:t xml:space="preserve"> </w:t>
            </w:r>
            <w:r w:rsidRPr="007B7008">
              <w:t>с</w:t>
            </w:r>
            <w:r w:rsidR="00670C46">
              <w:t xml:space="preserve"> </w:t>
            </w:r>
            <w:r w:rsidRPr="007B7008">
              <w:t>применением</w:t>
            </w:r>
            <w:r w:rsidR="00670C46">
              <w:t xml:space="preserve"> </w:t>
            </w:r>
            <w:r w:rsidRPr="007B7008">
              <w:t>дистанционных</w:t>
            </w:r>
            <w:r w:rsidR="00670C46">
              <w:t xml:space="preserve"> </w:t>
            </w:r>
            <w:r w:rsidRPr="007B7008">
              <w:t>образовательных</w:t>
            </w:r>
            <w:r w:rsidR="00670C46">
              <w:t xml:space="preserve"> </w:t>
            </w:r>
            <w:r w:rsidRPr="007B7008">
              <w:t>технологий</w:t>
            </w:r>
            <w:r w:rsidR="00670C46">
              <w:t xml:space="preserve"> </w:t>
            </w:r>
            <w:r w:rsidRPr="007B7008">
              <w:t>(для</w:t>
            </w:r>
            <w:r w:rsidR="00670C46">
              <w:t xml:space="preserve"> </w:t>
            </w:r>
            <w:r w:rsidRPr="007B7008">
              <w:t>учителей</w:t>
            </w:r>
            <w:r w:rsidR="00670C46">
              <w:t xml:space="preserve"> </w:t>
            </w:r>
            <w:r w:rsidRPr="007B7008">
              <w:t>отдалённых</w:t>
            </w:r>
            <w:r w:rsidR="00670C46">
              <w:t xml:space="preserve"> </w:t>
            </w:r>
            <w:r w:rsidRPr="007B7008">
              <w:t>территорий)</w:t>
            </w:r>
            <w:r w:rsidR="00670C46">
              <w:t xml:space="preserve"> </w:t>
            </w:r>
            <w:r w:rsidRPr="007B7008">
              <w:t>«Подготовка</w:t>
            </w:r>
            <w:r w:rsidR="00670C46">
              <w:t xml:space="preserve"> </w:t>
            </w:r>
            <w:r w:rsidRPr="007B7008">
              <w:t>к</w:t>
            </w:r>
            <w:r w:rsidR="00670C46">
              <w:t xml:space="preserve"> </w:t>
            </w:r>
            <w:r w:rsidRPr="007B7008">
              <w:t>ЕГЭ.</w:t>
            </w:r>
            <w:r w:rsidR="00670C46">
              <w:t xml:space="preserve"> </w:t>
            </w:r>
            <w:r w:rsidRPr="007B7008">
              <w:t>Сложные</w:t>
            </w:r>
            <w:r w:rsidR="00670C46">
              <w:t xml:space="preserve"> </w:t>
            </w:r>
            <w:r w:rsidRPr="007B7008">
              <w:t>темы</w:t>
            </w:r>
            <w:r w:rsidR="00670C46">
              <w:t xml:space="preserve"> </w:t>
            </w:r>
            <w:r w:rsidRPr="007B7008">
              <w:t>школьного</w:t>
            </w:r>
            <w:r w:rsidR="00670C46">
              <w:t xml:space="preserve"> </w:t>
            </w:r>
            <w:r w:rsidRPr="007B7008">
              <w:t>курса</w:t>
            </w:r>
            <w:r w:rsidR="00670C46">
              <w:t xml:space="preserve"> </w:t>
            </w:r>
            <w:r w:rsidRPr="007B7008">
              <w:t>обществознания»</w:t>
            </w:r>
            <w:r w:rsidR="00670C46">
              <w:t xml:space="preserve"> </w:t>
            </w:r>
            <w:r w:rsidRPr="007B7008">
              <w:t>(ГБУ</w:t>
            </w:r>
            <w:r w:rsidR="00670C46">
              <w:t xml:space="preserve"> </w:t>
            </w:r>
            <w:r w:rsidRPr="007B7008">
              <w:t>НАО</w:t>
            </w:r>
            <w:r w:rsidR="00670C46">
              <w:t xml:space="preserve"> </w:t>
            </w:r>
            <w:r w:rsidRPr="007B7008">
              <w:t>НРЦРО)</w:t>
            </w:r>
            <w:r w:rsidR="00670C46"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</w:pPr>
            <w:r w:rsidRPr="007B7008">
              <w:t>учителя</w:t>
            </w:r>
            <w:r w:rsidR="00670C46">
              <w:t xml:space="preserve"> </w:t>
            </w:r>
            <w:r w:rsidRPr="007B7008">
              <w:t>обществознания</w:t>
            </w:r>
          </w:p>
        </w:tc>
      </w:tr>
    </w:tbl>
    <w:p w:rsidR="00327384" w:rsidRPr="007B7008" w:rsidRDefault="00327384" w:rsidP="001A17F8">
      <w:pPr>
        <w:pStyle w:val="3"/>
        <w:numPr>
          <w:ilvl w:val="2"/>
          <w:numId w:val="1"/>
        </w:numPr>
        <w:tabs>
          <w:tab w:val="left" w:pos="567"/>
        </w:tabs>
        <w:ind w:left="1224"/>
        <w:rPr>
          <w:rFonts w:ascii="Times New Roman" w:hAnsi="Times New Roman"/>
          <w:b w:val="0"/>
          <w:color w:val="auto"/>
        </w:rPr>
      </w:pPr>
      <w:bookmarkStart w:id="60" w:name="_Toc109304825"/>
      <w:bookmarkStart w:id="61" w:name="_Toc111015858"/>
      <w:r w:rsidRPr="007B7008">
        <w:rPr>
          <w:rFonts w:ascii="Times New Roman" w:hAnsi="Times New Roman"/>
          <w:b w:val="0"/>
          <w:color w:val="auto"/>
        </w:rPr>
        <w:t>Трансляция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эффективных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педагогических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практик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наиболее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высокими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г.</w:t>
      </w:r>
      <w:bookmarkEnd w:id="60"/>
      <w:bookmarkEnd w:id="61"/>
    </w:p>
    <w:p w:rsidR="00327384" w:rsidRPr="007B7008" w:rsidRDefault="00327384" w:rsidP="00327384">
      <w:pPr>
        <w:pStyle w:val="a5"/>
        <w:keepNext/>
        <w:rPr>
          <w:b w:val="0"/>
          <w:color w:val="auto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7797"/>
      </w:tblGrid>
      <w:tr w:rsidR="007B7008" w:rsidRPr="007B7008" w:rsidTr="0032738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формат,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тему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организацию,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которая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планирует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проведение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мероприятия)</w:t>
            </w:r>
          </w:p>
        </w:tc>
      </w:tr>
      <w:tr w:rsidR="007B7008" w:rsidRPr="007B7008" w:rsidTr="0032738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rPr>
                <w:sz w:val="22"/>
              </w:rPr>
            </w:pPr>
            <w:r w:rsidRPr="007B7008">
              <w:rPr>
                <w:sz w:val="22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7B7008">
              <w:rPr>
                <w:rFonts w:ascii="Times New Roman" w:hAnsi="Times New Roman"/>
                <w:szCs w:val="24"/>
              </w:rPr>
              <w:t>февраль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Cs w:val="24"/>
              </w:rPr>
            </w:pPr>
            <w:r w:rsidRPr="007B7008">
              <w:rPr>
                <w:rFonts w:ascii="Times New Roman" w:hAnsi="Times New Roman"/>
                <w:szCs w:val="24"/>
              </w:rPr>
              <w:t>Круглый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стол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«Особенности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выполнения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заданий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с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развернутым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ответом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на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ЕГЭ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по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обществознанию»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Cs w:val="24"/>
              </w:rPr>
            </w:pPr>
            <w:r w:rsidRPr="007B7008">
              <w:rPr>
                <w:rFonts w:ascii="Times New Roman" w:hAnsi="Times New Roman"/>
                <w:i/>
              </w:rPr>
              <w:t>ГБУ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НАО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«Ненецкий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региональный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центр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развития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образования»</w:t>
            </w:r>
          </w:p>
        </w:tc>
      </w:tr>
      <w:tr w:rsidR="007B7008" w:rsidRPr="007B7008" w:rsidTr="0032738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rPr>
                <w:sz w:val="22"/>
              </w:rPr>
            </w:pPr>
            <w:r w:rsidRPr="007B7008">
              <w:rPr>
                <w:sz w:val="22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rPr>
                <w:sz w:val="22"/>
              </w:rPr>
            </w:pPr>
            <w:r w:rsidRPr="007B7008">
              <w:rPr>
                <w:sz w:val="22"/>
              </w:rPr>
              <w:t>март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6"/>
              <w:rPr>
                <w:sz w:val="22"/>
              </w:rPr>
            </w:pPr>
            <w:r w:rsidRPr="007B7008">
              <w:t>Семинар</w:t>
            </w:r>
            <w:r w:rsidR="00670C46">
              <w:t xml:space="preserve"> </w:t>
            </w:r>
            <w:r w:rsidRPr="007B7008">
              <w:t>«Система</w:t>
            </w:r>
            <w:r w:rsidR="00670C46">
              <w:t xml:space="preserve"> </w:t>
            </w:r>
            <w:r w:rsidRPr="007B7008">
              <w:t>работы</w:t>
            </w:r>
            <w:r w:rsidR="00670C46">
              <w:t xml:space="preserve"> </w:t>
            </w:r>
            <w:r w:rsidRPr="007B7008">
              <w:t>с</w:t>
            </w:r>
            <w:r w:rsidR="00670C46">
              <w:t xml:space="preserve"> </w:t>
            </w:r>
            <w:r w:rsidRPr="007B7008">
              <w:t>учащимися</w:t>
            </w:r>
            <w:r w:rsidR="00670C46">
              <w:t xml:space="preserve"> </w:t>
            </w:r>
            <w:r w:rsidRPr="007B7008">
              <w:t>при</w:t>
            </w:r>
            <w:r w:rsidR="00670C46">
              <w:t xml:space="preserve"> </w:t>
            </w:r>
            <w:r w:rsidRPr="007B7008">
              <w:t>подготовке</w:t>
            </w:r>
            <w:r w:rsidR="00670C46">
              <w:t xml:space="preserve"> </w:t>
            </w:r>
            <w:r w:rsidRPr="007B7008">
              <w:t>к</w:t>
            </w:r>
            <w:r w:rsidR="00670C46">
              <w:t xml:space="preserve"> </w:t>
            </w:r>
            <w:r w:rsidRPr="007B7008">
              <w:t>ЕГЭ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обществознанию»</w:t>
            </w:r>
            <w:r w:rsidR="00670C46">
              <w:t xml:space="preserve"> </w:t>
            </w:r>
            <w:r w:rsidRPr="007B7008">
              <w:t>(выступления</w:t>
            </w:r>
            <w:r w:rsidR="00670C46">
              <w:t xml:space="preserve"> </w:t>
            </w:r>
            <w:r w:rsidRPr="007B7008">
              <w:t>педагогов,</w:t>
            </w:r>
            <w:r w:rsidR="00670C46">
              <w:t xml:space="preserve"> </w:t>
            </w:r>
            <w:r w:rsidRPr="007B7008">
              <w:t>выпускники</w:t>
            </w:r>
            <w:r w:rsidR="00670C46">
              <w:t xml:space="preserve"> </w:t>
            </w:r>
            <w:r w:rsidRPr="007B7008">
              <w:t>которых</w:t>
            </w:r>
            <w:r w:rsidR="00670C46">
              <w:t xml:space="preserve"> </w:t>
            </w:r>
            <w:r w:rsidRPr="007B7008">
              <w:t>показали</w:t>
            </w:r>
            <w:r w:rsidR="00670C46">
              <w:t xml:space="preserve"> </w:t>
            </w:r>
            <w:r w:rsidRPr="007B7008">
              <w:t>высокие</w:t>
            </w:r>
            <w:r w:rsidR="00670C46">
              <w:t xml:space="preserve"> </w:t>
            </w:r>
            <w:r w:rsidRPr="007B7008">
              <w:t>результаты</w:t>
            </w:r>
            <w:r w:rsidR="00670C46">
              <w:t xml:space="preserve"> </w:t>
            </w:r>
            <w:r w:rsidRPr="007B7008">
              <w:t>ЕГЭ</w:t>
            </w:r>
            <w:r w:rsidR="00670C46">
              <w:t xml:space="preserve"> </w:t>
            </w:r>
            <w:r w:rsidRPr="007B7008">
              <w:t>по</w:t>
            </w:r>
            <w:r w:rsidR="00670C46">
              <w:t xml:space="preserve"> </w:t>
            </w:r>
            <w:r w:rsidRPr="007B7008">
              <w:t>обществознанию)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Cs w:val="24"/>
              </w:rPr>
            </w:pPr>
            <w:r w:rsidRPr="007B7008">
              <w:rPr>
                <w:rFonts w:ascii="Times New Roman" w:hAnsi="Times New Roman"/>
                <w:i/>
              </w:rPr>
              <w:t>ГБУ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НАО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«Ненецкий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региональный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центр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развития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образования»</w:t>
            </w:r>
          </w:p>
        </w:tc>
      </w:tr>
      <w:tr w:rsidR="007B7008" w:rsidRPr="007B7008" w:rsidTr="0032738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rPr>
                <w:sz w:val="22"/>
              </w:rPr>
            </w:pPr>
            <w:r w:rsidRPr="007B7008">
              <w:rPr>
                <w:sz w:val="2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rPr>
                <w:sz w:val="22"/>
              </w:rPr>
            </w:pPr>
            <w:r w:rsidRPr="007B7008">
              <w:rPr>
                <w:sz w:val="22"/>
              </w:rPr>
              <w:t>апрель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Cs w:val="24"/>
              </w:rPr>
            </w:pPr>
            <w:r w:rsidRPr="007B7008">
              <w:rPr>
                <w:rFonts w:ascii="Times New Roman" w:hAnsi="Times New Roman"/>
                <w:szCs w:val="24"/>
              </w:rPr>
              <w:t>Семинар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«Анализ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результатов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диагностических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работ,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пробных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экзаменов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по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обществознанию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при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подготовке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к</w:t>
            </w:r>
            <w:r w:rsidR="00670C46">
              <w:rPr>
                <w:rFonts w:ascii="Times New Roman" w:hAnsi="Times New Roman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Cs w:val="24"/>
              </w:rPr>
              <w:t>ЕГЭ»</w:t>
            </w:r>
          </w:p>
          <w:p w:rsidR="00327384" w:rsidRPr="007B7008" w:rsidRDefault="0032738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szCs w:val="24"/>
              </w:rPr>
            </w:pPr>
            <w:r w:rsidRPr="007B7008">
              <w:rPr>
                <w:rFonts w:ascii="Times New Roman" w:hAnsi="Times New Roman"/>
                <w:i/>
              </w:rPr>
              <w:t>ГБУ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НАО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«Ненецкий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региональный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центр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развития</w:t>
            </w:r>
            <w:r w:rsidR="00670C46">
              <w:rPr>
                <w:rFonts w:ascii="Times New Roman" w:hAnsi="Times New Roman"/>
                <w:i/>
              </w:rPr>
              <w:t xml:space="preserve"> </w:t>
            </w:r>
            <w:r w:rsidRPr="007B7008">
              <w:rPr>
                <w:rFonts w:ascii="Times New Roman" w:hAnsi="Times New Roman"/>
                <w:i/>
              </w:rPr>
              <w:t>образования»</w:t>
            </w:r>
          </w:p>
        </w:tc>
      </w:tr>
    </w:tbl>
    <w:p w:rsidR="00327384" w:rsidRPr="007B7008" w:rsidRDefault="00327384" w:rsidP="001A17F8">
      <w:pPr>
        <w:pStyle w:val="3"/>
        <w:numPr>
          <w:ilvl w:val="2"/>
          <w:numId w:val="1"/>
        </w:numPr>
        <w:tabs>
          <w:tab w:val="left" w:pos="567"/>
        </w:tabs>
        <w:ind w:left="1224"/>
        <w:rPr>
          <w:rFonts w:ascii="Times New Roman" w:hAnsi="Times New Roman"/>
          <w:b w:val="0"/>
          <w:color w:val="auto"/>
        </w:rPr>
      </w:pPr>
      <w:bookmarkStart w:id="62" w:name="_Toc109304826"/>
      <w:bookmarkStart w:id="63" w:name="_Toc111015859"/>
      <w:r w:rsidRPr="007B7008">
        <w:rPr>
          <w:rFonts w:ascii="Times New Roman" w:hAnsi="Times New Roman"/>
          <w:b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корректирующие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диагностические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работы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учетом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г.</w:t>
      </w:r>
      <w:bookmarkEnd w:id="62"/>
      <w:bookmarkEnd w:id="63"/>
    </w:p>
    <w:p w:rsidR="00327384" w:rsidRPr="007B7008" w:rsidRDefault="00327384" w:rsidP="00327384">
      <w:pPr>
        <w:rPr>
          <w:lang w:val="x-none"/>
        </w:rPr>
      </w:pPr>
    </w:p>
    <w:p w:rsidR="00327384" w:rsidRPr="007B7008" w:rsidRDefault="00327384" w:rsidP="00327384">
      <w:pPr>
        <w:rPr>
          <w:lang w:val="x-none"/>
        </w:rPr>
      </w:pPr>
      <w:r w:rsidRPr="007B7008">
        <w:t>Проведение</w:t>
      </w:r>
      <w:r w:rsidR="00670C46">
        <w:t xml:space="preserve"> </w:t>
      </w:r>
      <w:r w:rsidRPr="007B7008">
        <w:t>корректирующих</w:t>
      </w:r>
      <w:r w:rsidR="00670C46">
        <w:t xml:space="preserve"> </w:t>
      </w:r>
      <w:r w:rsidRPr="007B7008">
        <w:t>диагностических</w:t>
      </w:r>
      <w:r w:rsidR="00670C46">
        <w:t xml:space="preserve"> </w:t>
      </w:r>
      <w:r w:rsidRPr="007B7008">
        <w:t>работ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2021/2022</w:t>
      </w:r>
      <w:r w:rsidR="00670C46">
        <w:t xml:space="preserve"> </w:t>
      </w:r>
      <w:r w:rsidRPr="007B7008">
        <w:t>учебном</w:t>
      </w:r>
      <w:r w:rsidR="00670C46">
        <w:t xml:space="preserve"> </w:t>
      </w:r>
      <w:r w:rsidRPr="007B7008">
        <w:t>году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планируется.</w:t>
      </w:r>
    </w:p>
    <w:p w:rsidR="00327384" w:rsidRPr="001A17F8" w:rsidRDefault="00327384" w:rsidP="001A17F8">
      <w:pPr>
        <w:pStyle w:val="3"/>
        <w:numPr>
          <w:ilvl w:val="1"/>
          <w:numId w:val="1"/>
        </w:numPr>
        <w:tabs>
          <w:tab w:val="left" w:pos="567"/>
        </w:tabs>
        <w:ind w:left="284"/>
        <w:rPr>
          <w:rFonts w:ascii="Times New Roman" w:hAnsi="Times New Roman"/>
          <w:b w:val="0"/>
          <w:color w:val="auto"/>
        </w:rPr>
      </w:pPr>
      <w:bookmarkStart w:id="64" w:name="_Toc109304827"/>
      <w:bookmarkStart w:id="65" w:name="_Toc111015860"/>
      <w:r w:rsidRPr="001A17F8">
        <w:rPr>
          <w:rFonts w:ascii="Times New Roman" w:hAnsi="Times New Roman"/>
          <w:b w:val="0"/>
          <w:color w:val="auto"/>
        </w:rPr>
        <w:t>Работа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по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другим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направлениям</w:t>
      </w:r>
      <w:bookmarkEnd w:id="64"/>
      <w:bookmarkEnd w:id="65"/>
    </w:p>
    <w:p w:rsidR="001A17F8" w:rsidRDefault="001A17F8" w:rsidP="001A17F8">
      <w:pPr>
        <w:jc w:val="both"/>
      </w:pPr>
    </w:p>
    <w:p w:rsidR="00327384" w:rsidRPr="007B7008" w:rsidRDefault="00327384" w:rsidP="001A17F8">
      <w:pPr>
        <w:ind w:firstLine="567"/>
        <w:jc w:val="both"/>
      </w:pPr>
      <w:r w:rsidRPr="007B7008">
        <w:t>Активизировать</w:t>
      </w:r>
      <w:r w:rsidR="00670C46">
        <w:t xml:space="preserve"> </w:t>
      </w:r>
      <w:r w:rsidRPr="007B7008">
        <w:t>работу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образовательных</w:t>
      </w:r>
      <w:r w:rsidR="00670C46">
        <w:t xml:space="preserve"> </w:t>
      </w:r>
      <w:r w:rsidRPr="007B7008">
        <w:t>организациях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вовлечению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участию</w:t>
      </w:r>
      <w:r w:rsidR="00670C46">
        <w:t xml:space="preserve"> </w:t>
      </w:r>
      <w:r w:rsidRPr="007B7008">
        <w:t>обучающихся</w:t>
      </w:r>
      <w:r w:rsidR="00670C46">
        <w:t xml:space="preserve"> </w:t>
      </w:r>
      <w:r w:rsidRPr="007B7008">
        <w:t>7-11</w:t>
      </w:r>
      <w:r w:rsidR="00670C46">
        <w:t xml:space="preserve"> </w:t>
      </w:r>
      <w:r w:rsidRPr="007B7008">
        <w:t>классов</w:t>
      </w:r>
      <w:r w:rsidR="00670C46">
        <w:t xml:space="preserve"> </w:t>
      </w:r>
      <w:r w:rsidRPr="007B7008">
        <w:t>Ненецкого</w:t>
      </w:r>
      <w:r w:rsidR="00670C46">
        <w:t xml:space="preserve"> </w:t>
      </w:r>
      <w:r w:rsidRPr="007B7008">
        <w:t>автономного</w:t>
      </w:r>
      <w:r w:rsidR="00670C46">
        <w:t xml:space="preserve"> </w:t>
      </w:r>
      <w:r w:rsidRPr="007B7008">
        <w:t>округа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школьном,</w:t>
      </w:r>
      <w:r w:rsidR="00670C46">
        <w:t xml:space="preserve"> </w:t>
      </w:r>
      <w:r w:rsidRPr="007B7008">
        <w:t>муниципальном,</w:t>
      </w:r>
      <w:r w:rsidR="00670C46">
        <w:t xml:space="preserve"> </w:t>
      </w:r>
      <w:r w:rsidRPr="007B7008">
        <w:t>региональном</w:t>
      </w:r>
      <w:r w:rsidR="00670C46">
        <w:t xml:space="preserve"> </w:t>
      </w:r>
      <w:r w:rsidRPr="007B7008">
        <w:t>этапах</w:t>
      </w:r>
      <w:r w:rsidR="00670C46">
        <w:t xml:space="preserve"> </w:t>
      </w:r>
      <w:r w:rsidRPr="007B7008">
        <w:t>Всероссийской</w:t>
      </w:r>
      <w:r w:rsidR="00670C46">
        <w:t xml:space="preserve"> </w:t>
      </w:r>
      <w:r w:rsidRPr="007B7008">
        <w:t>олимпиады</w:t>
      </w:r>
      <w:r w:rsidR="00670C46">
        <w:t xml:space="preserve"> </w:t>
      </w:r>
      <w:r w:rsidRPr="007B7008">
        <w:t>школьников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обществознанию.</w:t>
      </w:r>
    </w:p>
    <w:p w:rsidR="00327384" w:rsidRPr="007B7008" w:rsidRDefault="00327384" w:rsidP="00327384">
      <w:pPr>
        <w:jc w:val="both"/>
        <w:rPr>
          <w:i/>
          <w:iCs/>
        </w:rPr>
      </w:pPr>
    </w:p>
    <w:p w:rsidR="00327384" w:rsidRPr="007B7008" w:rsidRDefault="00327384" w:rsidP="00327384"/>
    <w:p w:rsidR="00463F63" w:rsidRPr="007B7008" w:rsidRDefault="00D95C45" w:rsidP="00113DA9">
      <w:pPr>
        <w:pStyle w:val="13"/>
        <w:rPr>
          <w:color w:val="auto"/>
        </w:rPr>
      </w:pPr>
      <w:r w:rsidRPr="007B7008">
        <w:rPr>
          <w:color w:val="auto"/>
        </w:rPr>
        <w:br w:type="page"/>
      </w:r>
      <w:bookmarkStart w:id="66" w:name="_Toc111015861"/>
      <w:r w:rsidR="00463F63" w:rsidRPr="007B7008">
        <w:rPr>
          <w:color w:val="auto"/>
        </w:rPr>
        <w:lastRenderedPageBreak/>
        <w:t>ИСТОРИЯ</w:t>
      </w:r>
      <w:bookmarkEnd w:id="66"/>
    </w:p>
    <w:p w:rsidR="00D95C45" w:rsidRPr="007B7008" w:rsidRDefault="00D95C45" w:rsidP="00A80849">
      <w:pPr>
        <w:pStyle w:val="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bookmarkStart w:id="67" w:name="_Toc76977944"/>
      <w:bookmarkStart w:id="68" w:name="_Toc111015862"/>
      <w:r w:rsidRPr="007B7008">
        <w:rPr>
          <w:rFonts w:ascii="Times New Roman" w:hAnsi="Times New Roman"/>
          <w:color w:val="auto"/>
        </w:rPr>
        <w:t>Рекомендации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совершенствованию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организации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методики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преподавания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предмета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основе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выявленных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типичных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затруднений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ошибок</w:t>
      </w:r>
      <w:bookmarkEnd w:id="67"/>
      <w:bookmarkEnd w:id="68"/>
    </w:p>
    <w:p w:rsidR="00461278" w:rsidRPr="007B7008" w:rsidRDefault="00461278" w:rsidP="001A17F8">
      <w:pPr>
        <w:pStyle w:val="3"/>
        <w:numPr>
          <w:ilvl w:val="1"/>
          <w:numId w:val="9"/>
        </w:numPr>
        <w:ind w:left="426"/>
        <w:rPr>
          <w:rFonts w:ascii="Times New Roman" w:hAnsi="Times New Roman"/>
          <w:b w:val="0"/>
          <w:bCs w:val="0"/>
          <w:color w:val="auto"/>
        </w:rPr>
      </w:pPr>
      <w:bookmarkStart w:id="69" w:name="_Toc111015863"/>
      <w:r w:rsidRPr="007B7008">
        <w:rPr>
          <w:rFonts w:ascii="Times New Roman" w:hAnsi="Times New Roman"/>
          <w:b w:val="0"/>
          <w:bCs w:val="0"/>
          <w:color w:val="auto"/>
        </w:rPr>
        <w:t>…по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совершенствованию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преподавания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учебного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предмета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всем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обучающимся</w:t>
      </w:r>
      <w:bookmarkEnd w:id="69"/>
    </w:p>
    <w:p w:rsidR="00461278" w:rsidRPr="007B7008" w:rsidRDefault="00461278" w:rsidP="00734048">
      <w:pPr>
        <w:ind w:left="-425"/>
        <w:jc w:val="both"/>
      </w:pPr>
      <w:r w:rsidRPr="007B7008">
        <w:t>-изучение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анализ</w:t>
      </w:r>
      <w:r w:rsidR="00670C46">
        <w:t xml:space="preserve"> </w:t>
      </w:r>
      <w:r w:rsidRPr="007B7008">
        <w:t>документов,</w:t>
      </w:r>
      <w:r w:rsidR="00670C46">
        <w:t xml:space="preserve"> </w:t>
      </w:r>
      <w:r w:rsidRPr="007B7008">
        <w:t>разработанных</w:t>
      </w:r>
      <w:r w:rsidR="00670C46">
        <w:t xml:space="preserve"> </w:t>
      </w:r>
      <w:r w:rsidRPr="007B7008">
        <w:t>ФГБНУ</w:t>
      </w:r>
      <w:r w:rsidR="00670C46">
        <w:t xml:space="preserve"> </w:t>
      </w:r>
      <w:r w:rsidRPr="007B7008">
        <w:t>«Федеральный</w:t>
      </w:r>
      <w:r w:rsidR="00670C46">
        <w:t xml:space="preserve"> </w:t>
      </w:r>
      <w:r w:rsidRPr="007B7008">
        <w:t>институт</w:t>
      </w:r>
      <w:r w:rsidR="00670C46">
        <w:t xml:space="preserve"> </w:t>
      </w:r>
      <w:r w:rsidRPr="007B7008">
        <w:t>педагогических</w:t>
      </w:r>
      <w:r w:rsidR="00670C46">
        <w:t xml:space="preserve"> </w:t>
      </w:r>
      <w:r w:rsidRPr="007B7008">
        <w:t>измерений»</w:t>
      </w:r>
      <w:r w:rsidR="00670C46">
        <w:t xml:space="preserve"> </w:t>
      </w:r>
      <w:r w:rsidRPr="007B7008">
        <w:t>(Кодификатор,</w:t>
      </w:r>
      <w:r w:rsidR="00670C46">
        <w:t xml:space="preserve"> </w:t>
      </w:r>
      <w:r w:rsidRPr="007B7008">
        <w:t>Спецификацию,</w:t>
      </w:r>
      <w:r w:rsidR="00670C46">
        <w:t xml:space="preserve"> </w:t>
      </w:r>
      <w:r w:rsidRPr="007B7008">
        <w:t>Демонстрационную</w:t>
      </w:r>
      <w:r w:rsidR="00670C46">
        <w:t xml:space="preserve"> </w:t>
      </w:r>
      <w:r w:rsidRPr="007B7008">
        <w:t>версию,</w:t>
      </w:r>
      <w:r w:rsidR="00670C46">
        <w:t xml:space="preserve"> </w:t>
      </w:r>
      <w:r w:rsidRPr="007B7008">
        <w:t>Методические</w:t>
      </w:r>
      <w:r w:rsidR="00670C46">
        <w:t xml:space="preserve"> </w:t>
      </w:r>
      <w:r w:rsidRPr="007B7008">
        <w:t>рекомендации,</w:t>
      </w:r>
      <w:r w:rsidR="00670C46">
        <w:t xml:space="preserve"> </w:t>
      </w:r>
      <w:r w:rsidRPr="007B7008">
        <w:t>видеоуроки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самостоятельной</w:t>
      </w:r>
      <w:r w:rsidR="00670C46">
        <w:t xml:space="preserve"> </w:t>
      </w:r>
      <w:r w:rsidRPr="007B7008">
        <w:t>подготовки).</w:t>
      </w:r>
    </w:p>
    <w:p w:rsidR="00461278" w:rsidRPr="007B7008" w:rsidRDefault="00461278" w:rsidP="00734048">
      <w:pPr>
        <w:ind w:left="-425"/>
        <w:jc w:val="both"/>
      </w:pPr>
      <w:r w:rsidRPr="007B7008">
        <w:t>-</w:t>
      </w:r>
      <w:r w:rsidR="00670C46">
        <w:t xml:space="preserve"> </w:t>
      </w:r>
      <w:r w:rsidRPr="007B7008">
        <w:t>формирование</w:t>
      </w:r>
      <w:r w:rsidR="00670C46">
        <w:t xml:space="preserve"> </w:t>
      </w:r>
      <w:r w:rsidRPr="007B7008">
        <w:t>системы</w:t>
      </w:r>
      <w:r w:rsidR="00670C46">
        <w:t xml:space="preserve"> </w:t>
      </w:r>
      <w:r w:rsidRPr="007B7008">
        <w:t>предметной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учащихся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5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11</w:t>
      </w:r>
      <w:r w:rsidR="00670C46">
        <w:t xml:space="preserve"> </w:t>
      </w:r>
      <w:r w:rsidRPr="007B7008">
        <w:t>классы,</w:t>
      </w:r>
      <w:r w:rsidR="00670C46">
        <w:t xml:space="preserve"> </w:t>
      </w:r>
      <w:r w:rsidRPr="007B7008">
        <w:t>которая</w:t>
      </w:r>
      <w:r w:rsidR="00670C46">
        <w:t xml:space="preserve"> </w:t>
      </w:r>
      <w:r w:rsidRPr="007B7008">
        <w:t>должна</w:t>
      </w:r>
      <w:r w:rsidR="00670C46">
        <w:t xml:space="preserve"> </w:t>
      </w:r>
      <w:r w:rsidRPr="007B7008">
        <w:t>иметь</w:t>
      </w:r>
      <w:r w:rsidR="00670C46">
        <w:t xml:space="preserve"> </w:t>
      </w:r>
      <w:r w:rsidRPr="007B7008">
        <w:t>многоплановый,</w:t>
      </w:r>
      <w:r w:rsidR="00670C46">
        <w:t xml:space="preserve"> </w:t>
      </w:r>
      <w:r w:rsidRPr="007B7008">
        <w:t>долговременный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последовательный</w:t>
      </w:r>
      <w:r w:rsidR="00670C46">
        <w:t xml:space="preserve"> </w:t>
      </w:r>
      <w:r w:rsidRPr="007B7008">
        <w:t>характер.</w:t>
      </w:r>
      <w:r w:rsidR="00670C46">
        <w:t xml:space="preserve"> </w:t>
      </w:r>
      <w:r w:rsidRPr="007B7008">
        <w:t>Поэтапно</w:t>
      </w:r>
      <w:r w:rsidR="00670C46">
        <w:t xml:space="preserve"> </w:t>
      </w:r>
      <w:r w:rsidRPr="007B7008">
        <w:t>давать</w:t>
      </w:r>
      <w:r w:rsidR="00670C46">
        <w:t xml:space="preserve"> </w:t>
      </w:r>
      <w:r w:rsidRPr="007B7008">
        <w:t>обучающимся</w:t>
      </w:r>
      <w:r w:rsidR="00670C46">
        <w:t xml:space="preserve"> </w:t>
      </w:r>
      <w:r w:rsidRPr="007B7008">
        <w:t>объяснение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структуре</w:t>
      </w:r>
      <w:r w:rsidR="00670C46">
        <w:t xml:space="preserve"> </w:t>
      </w:r>
      <w:r w:rsidRPr="007B7008">
        <w:t>заданий,</w:t>
      </w:r>
      <w:r w:rsidR="00670C46">
        <w:t xml:space="preserve"> </w:t>
      </w:r>
      <w:r w:rsidRPr="007B7008">
        <w:t>разъяснять</w:t>
      </w:r>
      <w:r w:rsidR="00670C46">
        <w:t xml:space="preserve"> </w:t>
      </w:r>
      <w:r w:rsidRPr="007B7008">
        <w:t>требования,</w:t>
      </w:r>
      <w:r w:rsidR="00670C46">
        <w:t xml:space="preserve"> </w:t>
      </w:r>
      <w:r w:rsidRPr="007B7008">
        <w:t>алгоритм</w:t>
      </w:r>
      <w:r w:rsidR="00670C46">
        <w:t xml:space="preserve"> </w:t>
      </w:r>
      <w:r w:rsidRPr="007B7008">
        <w:t>выполнения</w:t>
      </w:r>
      <w:r w:rsidR="00670C46">
        <w:t xml:space="preserve"> </w:t>
      </w:r>
      <w:r w:rsidRPr="007B7008">
        <w:t>заданий,</w:t>
      </w:r>
      <w:r w:rsidR="00670C46">
        <w:t xml:space="preserve"> </w:t>
      </w:r>
      <w:r w:rsidRPr="007B7008">
        <w:t>критерии</w:t>
      </w:r>
      <w:r w:rsidR="00670C46">
        <w:t xml:space="preserve"> </w:t>
      </w:r>
      <w:r w:rsidRPr="007B7008">
        <w:t>оценивания</w:t>
      </w:r>
      <w:r w:rsidR="00670C46">
        <w:t xml:space="preserve"> </w:t>
      </w:r>
      <w:r w:rsidRPr="007B7008">
        <w:t>заданий.</w:t>
      </w:r>
    </w:p>
    <w:p w:rsidR="00461278" w:rsidRPr="007B7008" w:rsidRDefault="00461278" w:rsidP="001A17F8">
      <w:pPr>
        <w:pStyle w:val="3"/>
        <w:numPr>
          <w:ilvl w:val="1"/>
          <w:numId w:val="9"/>
        </w:numPr>
        <w:ind w:left="426"/>
        <w:rPr>
          <w:rFonts w:ascii="Times New Roman" w:hAnsi="Times New Roman"/>
          <w:b w:val="0"/>
          <w:bCs w:val="0"/>
          <w:color w:val="auto"/>
        </w:rPr>
      </w:pPr>
      <w:bookmarkStart w:id="70" w:name="_Toc111015864"/>
      <w:r w:rsidRPr="007B7008">
        <w:rPr>
          <w:rFonts w:ascii="Times New Roman" w:hAnsi="Times New Roman"/>
          <w:b w:val="0"/>
          <w:bCs w:val="0"/>
          <w:color w:val="auto"/>
        </w:rPr>
        <w:t>…по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организации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дифференцированного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обучения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школьников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разными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уровнями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предметной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подготовки</w:t>
      </w:r>
      <w:bookmarkEnd w:id="70"/>
    </w:p>
    <w:p w:rsidR="00461278" w:rsidRPr="007B7008" w:rsidRDefault="00461278" w:rsidP="00461278">
      <w:pPr>
        <w:spacing w:line="360" w:lineRule="auto"/>
        <w:ind w:left="-425"/>
        <w:jc w:val="both"/>
      </w:pPr>
    </w:p>
    <w:p w:rsidR="00461278" w:rsidRPr="007B7008" w:rsidRDefault="00670C46" w:rsidP="00734048">
      <w:pPr>
        <w:ind w:left="-425"/>
        <w:jc w:val="both"/>
      </w:pPr>
      <w:r>
        <w:t xml:space="preserve"> </w:t>
      </w:r>
      <w:r w:rsidR="00461278" w:rsidRPr="007B7008">
        <w:t>Создание</w:t>
      </w:r>
      <w:r>
        <w:t xml:space="preserve"> </w:t>
      </w:r>
      <w:r w:rsidR="00461278" w:rsidRPr="007B7008">
        <w:t>региональных</w:t>
      </w:r>
      <w:r>
        <w:t xml:space="preserve"> </w:t>
      </w:r>
      <w:r w:rsidR="00461278" w:rsidRPr="007B7008">
        <w:t>площадок</w:t>
      </w:r>
      <w:r>
        <w:t xml:space="preserve"> </w:t>
      </w:r>
      <w:r w:rsidR="00461278" w:rsidRPr="007B7008">
        <w:t>на</w:t>
      </w:r>
      <w:r>
        <w:t xml:space="preserve"> </w:t>
      </w:r>
      <w:r w:rsidR="00461278" w:rsidRPr="007B7008">
        <w:t>базе</w:t>
      </w:r>
      <w:r>
        <w:t xml:space="preserve"> </w:t>
      </w:r>
      <w:r w:rsidR="00461278" w:rsidRPr="007B7008">
        <w:t>НРЦРО</w:t>
      </w:r>
      <w:r>
        <w:t xml:space="preserve"> </w:t>
      </w:r>
      <w:r w:rsidR="00461278" w:rsidRPr="007B7008">
        <w:t>для</w:t>
      </w:r>
      <w:r>
        <w:t xml:space="preserve"> </w:t>
      </w:r>
      <w:r w:rsidR="00461278" w:rsidRPr="007B7008">
        <w:t>высокомотивированных</w:t>
      </w:r>
      <w:r>
        <w:t xml:space="preserve"> </w:t>
      </w:r>
      <w:r w:rsidR="00461278" w:rsidRPr="007B7008">
        <w:t>школьников</w:t>
      </w:r>
      <w:r>
        <w:t xml:space="preserve"> </w:t>
      </w:r>
      <w:r w:rsidR="00461278" w:rsidRPr="007B7008">
        <w:t>при</w:t>
      </w:r>
      <w:r>
        <w:t xml:space="preserve"> </w:t>
      </w:r>
      <w:r w:rsidR="00461278" w:rsidRPr="007B7008">
        <w:t>подготовке</w:t>
      </w:r>
      <w:r>
        <w:t xml:space="preserve"> </w:t>
      </w:r>
      <w:r w:rsidR="00461278" w:rsidRPr="007B7008">
        <w:t>к</w:t>
      </w:r>
      <w:r>
        <w:t xml:space="preserve"> </w:t>
      </w:r>
      <w:r w:rsidR="00461278" w:rsidRPr="007B7008">
        <w:t>ЕГЭ</w:t>
      </w:r>
      <w:r>
        <w:t xml:space="preserve"> </w:t>
      </w:r>
      <w:r w:rsidR="00461278" w:rsidRPr="007B7008">
        <w:t>(онлайн-курсы).</w:t>
      </w:r>
    </w:p>
    <w:p w:rsidR="00461278" w:rsidRPr="007B7008" w:rsidRDefault="00461278" w:rsidP="001A17F8">
      <w:pPr>
        <w:pStyle w:val="3"/>
        <w:numPr>
          <w:ilvl w:val="1"/>
          <w:numId w:val="9"/>
        </w:numPr>
        <w:tabs>
          <w:tab w:val="left" w:pos="567"/>
        </w:tabs>
        <w:ind w:left="426"/>
        <w:jc w:val="both"/>
        <w:rPr>
          <w:rFonts w:ascii="Times New Roman" w:hAnsi="Times New Roman"/>
          <w:b w:val="0"/>
          <w:color w:val="auto"/>
        </w:rPr>
      </w:pPr>
      <w:bookmarkStart w:id="71" w:name="_Toc111015865"/>
      <w:r w:rsidRPr="007B7008">
        <w:rPr>
          <w:rFonts w:ascii="Times New Roman" w:hAnsi="Times New Roman"/>
          <w:b w:val="0"/>
          <w:color w:val="auto"/>
        </w:rPr>
        <w:t>Рекомендации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темам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для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обсуждения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методических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объединениях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учителей-предметников,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возможные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направления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повышения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квалификации</w:t>
      </w:r>
      <w:bookmarkEnd w:id="71"/>
    </w:p>
    <w:p w:rsidR="00461278" w:rsidRPr="007B7008" w:rsidRDefault="00461278" w:rsidP="00734048">
      <w:pPr>
        <w:ind w:left="-425"/>
        <w:jc w:val="both"/>
      </w:pPr>
      <w:r w:rsidRPr="007B7008">
        <w:t>-</w:t>
      </w:r>
      <w:r w:rsidR="00670C46">
        <w:t xml:space="preserve"> </w:t>
      </w:r>
      <w:r w:rsidRPr="007B7008">
        <w:t>проведение</w:t>
      </w:r>
      <w:r w:rsidR="00670C46">
        <w:t xml:space="preserve"> </w:t>
      </w:r>
      <w:r w:rsidRPr="007B7008">
        <w:t>семинара</w:t>
      </w:r>
      <w:r w:rsidR="00670C46">
        <w:t xml:space="preserve"> </w:t>
      </w:r>
      <w:r w:rsidRPr="007B7008">
        <w:t>«Итоги</w:t>
      </w:r>
      <w:r w:rsidR="00670C46">
        <w:t xml:space="preserve"> </w:t>
      </w:r>
      <w:r w:rsidRPr="007B7008">
        <w:t>ЕГЭ2021»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акцентом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задания,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которыми</w:t>
      </w:r>
      <w:r w:rsidR="00670C46">
        <w:t xml:space="preserve"> </w:t>
      </w:r>
      <w:r w:rsidRPr="007B7008">
        <w:t>учащиеся</w:t>
      </w:r>
      <w:r w:rsidR="00670C46">
        <w:t xml:space="preserve"> </w:t>
      </w:r>
      <w:r w:rsidRPr="007B7008">
        <w:t>справились</w:t>
      </w:r>
      <w:r w:rsidR="00670C46">
        <w:t xml:space="preserve"> </w:t>
      </w:r>
      <w:r w:rsidRPr="007B7008">
        <w:t>сложнее</w:t>
      </w:r>
      <w:r w:rsidR="00670C46">
        <w:t xml:space="preserve"> </w:t>
      </w:r>
      <w:r w:rsidRPr="007B7008">
        <w:t>всего.</w:t>
      </w:r>
    </w:p>
    <w:p w:rsidR="00461278" w:rsidRPr="007B7008" w:rsidRDefault="00461278" w:rsidP="00734048">
      <w:pPr>
        <w:ind w:left="-425"/>
        <w:jc w:val="both"/>
      </w:pPr>
      <w:r w:rsidRPr="007B7008">
        <w:t>-</w:t>
      </w:r>
      <w:r w:rsidR="00670C46">
        <w:t xml:space="preserve"> </w:t>
      </w:r>
      <w:r w:rsidRPr="007B7008">
        <w:t>применение</w:t>
      </w:r>
      <w:r w:rsidR="00670C46">
        <w:t xml:space="preserve"> </w:t>
      </w:r>
      <w:r w:rsidRPr="007B7008">
        <w:t>современных</w:t>
      </w:r>
      <w:r w:rsidR="00670C46">
        <w:t xml:space="preserve"> </w:t>
      </w:r>
      <w:r w:rsidRPr="007B7008">
        <w:t>педагогических</w:t>
      </w:r>
      <w:r w:rsidR="00670C46">
        <w:t xml:space="preserve"> </w:t>
      </w:r>
      <w:r w:rsidRPr="007B7008">
        <w:t>технологий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преподавании</w:t>
      </w:r>
      <w:r w:rsidR="00670C46">
        <w:t xml:space="preserve"> </w:t>
      </w:r>
      <w:r w:rsidRPr="007B7008">
        <w:t>истории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формирования</w:t>
      </w:r>
      <w:r w:rsidR="00670C46">
        <w:t xml:space="preserve"> </w:t>
      </w:r>
      <w:r w:rsidRPr="007B7008">
        <w:t>глубоких</w:t>
      </w:r>
      <w:r w:rsidR="00670C46">
        <w:t xml:space="preserve"> </w:t>
      </w:r>
      <w:r w:rsidRPr="007B7008">
        <w:t>знаний</w:t>
      </w:r>
      <w:r w:rsidR="00670C46">
        <w:t xml:space="preserve"> </w:t>
      </w:r>
      <w:r w:rsidRPr="007B7008">
        <w:t>обучающихся.</w:t>
      </w:r>
    </w:p>
    <w:p w:rsidR="00CF506F" w:rsidRPr="007B7008" w:rsidRDefault="00670C46" w:rsidP="00A80849">
      <w:pPr>
        <w:pStyle w:val="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bookmarkStart w:id="72" w:name="_Toc111015866"/>
      <w:r w:rsidR="00CF506F" w:rsidRPr="007B7008">
        <w:rPr>
          <w:rFonts w:ascii="Times New Roman" w:hAnsi="Times New Roman"/>
          <w:color w:val="auto"/>
        </w:rPr>
        <w:t>Мероприятия,</w:t>
      </w:r>
      <w:r>
        <w:rPr>
          <w:rFonts w:ascii="Times New Roman" w:hAnsi="Times New Roman"/>
          <w:color w:val="auto"/>
        </w:rPr>
        <w:t xml:space="preserve"> </w:t>
      </w:r>
      <w:r w:rsidR="0028259F">
        <w:rPr>
          <w:rFonts w:ascii="Times New Roman" w:hAnsi="Times New Roman"/>
          <w:color w:val="auto"/>
        </w:rPr>
        <w:t>запланированные</w:t>
      </w:r>
      <w:r>
        <w:rPr>
          <w:rFonts w:ascii="Times New Roman" w:hAnsi="Times New Roman"/>
          <w:color w:val="auto"/>
        </w:rPr>
        <w:t xml:space="preserve"> </w:t>
      </w:r>
      <w:r w:rsidR="0028259F">
        <w:rPr>
          <w:rFonts w:ascii="Times New Roman" w:hAnsi="Times New Roman"/>
          <w:color w:val="auto"/>
        </w:rPr>
        <w:t>для</w:t>
      </w:r>
      <w:r>
        <w:rPr>
          <w:rFonts w:ascii="Times New Roman" w:hAnsi="Times New Roman"/>
          <w:color w:val="auto"/>
        </w:rPr>
        <w:t xml:space="preserve"> </w:t>
      </w:r>
      <w:r w:rsidR="0028259F">
        <w:rPr>
          <w:rFonts w:ascii="Times New Roman" w:hAnsi="Times New Roman"/>
          <w:color w:val="auto"/>
        </w:rPr>
        <w:t>включения</w:t>
      </w:r>
      <w:r>
        <w:rPr>
          <w:rFonts w:ascii="Times New Roman" w:hAnsi="Times New Roman"/>
          <w:color w:val="auto"/>
        </w:rPr>
        <w:t xml:space="preserve"> </w:t>
      </w:r>
      <w:r w:rsidR="0028259F">
        <w:rPr>
          <w:rFonts w:ascii="Times New Roman" w:hAnsi="Times New Roman"/>
          <w:color w:val="auto"/>
        </w:rPr>
        <w:t>в</w:t>
      </w:r>
      <w:r>
        <w:rPr>
          <w:rFonts w:ascii="Times New Roman" w:hAnsi="Times New Roman"/>
          <w:color w:val="auto"/>
        </w:rPr>
        <w:t xml:space="preserve"> </w:t>
      </w:r>
      <w:r w:rsidR="00CF506F" w:rsidRPr="007B7008">
        <w:rPr>
          <w:rFonts w:ascii="Times New Roman" w:hAnsi="Times New Roman"/>
          <w:color w:val="auto"/>
        </w:rPr>
        <w:t>ДОРОЖНУЮ</w:t>
      </w:r>
      <w:r>
        <w:rPr>
          <w:rFonts w:ascii="Times New Roman" w:hAnsi="Times New Roman"/>
          <w:color w:val="auto"/>
        </w:rPr>
        <w:t xml:space="preserve"> </w:t>
      </w:r>
      <w:r w:rsidR="00CF506F" w:rsidRPr="007B7008">
        <w:rPr>
          <w:rFonts w:ascii="Times New Roman" w:hAnsi="Times New Roman"/>
          <w:color w:val="auto"/>
        </w:rPr>
        <w:t>КАРТУ</w:t>
      </w:r>
      <w:r>
        <w:rPr>
          <w:rFonts w:ascii="Times New Roman" w:hAnsi="Times New Roman"/>
          <w:color w:val="auto"/>
        </w:rPr>
        <w:t xml:space="preserve"> </w:t>
      </w:r>
      <w:r w:rsidR="00CF506F" w:rsidRPr="007B7008">
        <w:rPr>
          <w:rFonts w:ascii="Times New Roman" w:hAnsi="Times New Roman"/>
          <w:color w:val="auto"/>
        </w:rPr>
        <w:t>по</w:t>
      </w:r>
      <w:r>
        <w:rPr>
          <w:rFonts w:ascii="Times New Roman" w:hAnsi="Times New Roman"/>
          <w:color w:val="auto"/>
        </w:rPr>
        <w:t xml:space="preserve"> </w:t>
      </w:r>
      <w:r w:rsidR="00CF506F" w:rsidRPr="007B7008">
        <w:rPr>
          <w:rFonts w:ascii="Times New Roman" w:hAnsi="Times New Roman"/>
          <w:color w:val="auto"/>
        </w:rPr>
        <w:t>развитию</w:t>
      </w:r>
      <w:r>
        <w:rPr>
          <w:rFonts w:ascii="Times New Roman" w:hAnsi="Times New Roman"/>
          <w:color w:val="auto"/>
        </w:rPr>
        <w:t xml:space="preserve"> </w:t>
      </w:r>
      <w:r w:rsidR="00CF506F" w:rsidRPr="007B7008">
        <w:rPr>
          <w:rFonts w:ascii="Times New Roman" w:hAnsi="Times New Roman"/>
          <w:color w:val="auto"/>
        </w:rPr>
        <w:t>региональной</w:t>
      </w:r>
      <w:r>
        <w:rPr>
          <w:rFonts w:ascii="Times New Roman" w:hAnsi="Times New Roman"/>
          <w:color w:val="auto"/>
        </w:rPr>
        <w:t xml:space="preserve"> </w:t>
      </w:r>
      <w:r w:rsidR="00CF506F" w:rsidRPr="007B7008">
        <w:rPr>
          <w:rFonts w:ascii="Times New Roman" w:hAnsi="Times New Roman"/>
          <w:color w:val="auto"/>
        </w:rPr>
        <w:t>системы</w:t>
      </w:r>
      <w:r>
        <w:rPr>
          <w:rFonts w:ascii="Times New Roman" w:hAnsi="Times New Roman"/>
          <w:color w:val="auto"/>
        </w:rPr>
        <w:t xml:space="preserve"> </w:t>
      </w:r>
      <w:r w:rsidR="00CF506F" w:rsidRPr="007B7008">
        <w:rPr>
          <w:rFonts w:ascii="Times New Roman" w:hAnsi="Times New Roman"/>
          <w:color w:val="auto"/>
        </w:rPr>
        <w:t>образования</w:t>
      </w:r>
      <w:bookmarkEnd w:id="72"/>
    </w:p>
    <w:p w:rsidR="00CF506F" w:rsidRPr="007B7008" w:rsidRDefault="00461278" w:rsidP="00A80849">
      <w:pPr>
        <w:pStyle w:val="3"/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/>
          <w:b w:val="0"/>
          <w:bCs w:val="0"/>
          <w:color w:val="auto"/>
        </w:rPr>
      </w:pPr>
      <w:bookmarkStart w:id="73" w:name="_Toc111015867"/>
      <w:r w:rsidRPr="007B7008">
        <w:rPr>
          <w:rFonts w:ascii="Times New Roman" w:hAnsi="Times New Roman"/>
          <w:b w:val="0"/>
          <w:bCs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меры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методической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поддержки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изучения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учебных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предметов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в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2022-2023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уч.г.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на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региональном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уровне.</w:t>
      </w:r>
      <w:bookmarkEnd w:id="73"/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</w:p>
    <w:p w:rsidR="00461278" w:rsidRPr="007B7008" w:rsidRDefault="00461278" w:rsidP="00461278">
      <w:pPr>
        <w:rPr>
          <w:lang w:val="x-none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4"/>
        <w:gridCol w:w="7683"/>
      </w:tblGrid>
      <w:tr w:rsidR="007B7008" w:rsidRPr="007B7008" w:rsidTr="00461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008" w:rsidRPr="007B7008" w:rsidTr="00461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НРЦРО,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истории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НАО.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B7008" w:rsidRPr="007B7008" w:rsidTr="00461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-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семинары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Заполярного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с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низкими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результатами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7B7008" w:rsidRPr="007B7008" w:rsidTr="00461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учителей,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впервые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выпускных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классах</w:t>
            </w:r>
          </w:p>
        </w:tc>
      </w:tr>
      <w:tr w:rsidR="007B7008" w:rsidRPr="007B7008" w:rsidTr="00461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нормативно-правовые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рассмотреть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ДЕМО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версию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ЕГЭ-2023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предмету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«история»,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с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планируемыми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изменениями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</w:tr>
      <w:tr w:rsidR="007B7008" w:rsidRPr="007B7008" w:rsidTr="00461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материалам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семинара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Москве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(председатель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комиссии)</w:t>
            </w:r>
          </w:p>
        </w:tc>
      </w:tr>
    </w:tbl>
    <w:p w:rsidR="00461278" w:rsidRPr="007B7008" w:rsidRDefault="00461278" w:rsidP="00A80849">
      <w:pPr>
        <w:pStyle w:val="3"/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/>
          <w:b w:val="0"/>
          <w:bCs w:val="0"/>
          <w:color w:val="auto"/>
        </w:rPr>
      </w:pPr>
      <w:bookmarkStart w:id="74" w:name="_Toc111015868"/>
      <w:r w:rsidRPr="007B7008">
        <w:rPr>
          <w:rFonts w:ascii="Times New Roman" w:hAnsi="Times New Roman"/>
          <w:b w:val="0"/>
          <w:bCs w:val="0"/>
          <w:color w:val="auto"/>
        </w:rPr>
        <w:t>Трансляция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эффективных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педагогических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практик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наиболее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высокими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ЕГЭ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2022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г.</w:t>
      </w:r>
      <w:bookmarkEnd w:id="74"/>
    </w:p>
    <w:p w:rsidR="00734048" w:rsidRPr="007B7008" w:rsidRDefault="00734048" w:rsidP="00734048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7797"/>
      </w:tblGrid>
      <w:tr w:rsidR="007B7008" w:rsidRPr="007B7008" w:rsidTr="0046127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 w:rsidP="007340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 w:rsidP="007340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7B7008" w:rsidRPr="007B7008" w:rsidTr="0046127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2022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78" w:rsidRPr="007B7008" w:rsidRDefault="004612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«Поэтапная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к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истории»,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СОШ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</w:tr>
    </w:tbl>
    <w:p w:rsidR="00463F63" w:rsidRPr="007B7008" w:rsidRDefault="00D95C45" w:rsidP="00113DA9">
      <w:pPr>
        <w:spacing w:line="276" w:lineRule="auto"/>
      </w:pPr>
      <w:r w:rsidRPr="007B7008">
        <w:br w:type="page"/>
      </w:r>
    </w:p>
    <w:p w:rsidR="00463F63" w:rsidRPr="007B7008" w:rsidRDefault="00463F63" w:rsidP="00113DA9">
      <w:pPr>
        <w:pStyle w:val="13"/>
        <w:rPr>
          <w:color w:val="auto"/>
        </w:rPr>
      </w:pPr>
      <w:bookmarkStart w:id="75" w:name="_Toc111015869"/>
      <w:r w:rsidRPr="007B7008">
        <w:rPr>
          <w:color w:val="auto"/>
        </w:rPr>
        <w:lastRenderedPageBreak/>
        <w:t>БИОЛОГИЯ</w:t>
      </w:r>
      <w:bookmarkEnd w:id="75"/>
    </w:p>
    <w:p w:rsidR="0028259F" w:rsidRPr="0028259F" w:rsidRDefault="0028259F" w:rsidP="00A80849">
      <w:pPr>
        <w:pStyle w:val="3"/>
        <w:numPr>
          <w:ilvl w:val="0"/>
          <w:numId w:val="25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bookmarkStart w:id="76" w:name="_Toc111015870"/>
      <w:r w:rsidRPr="0028259F">
        <w:rPr>
          <w:rFonts w:ascii="Times New Roman" w:hAnsi="Times New Roman"/>
          <w:color w:val="auto"/>
        </w:rPr>
        <w:t>Рекомендации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совершенствованию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преподавания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учебного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предмета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всем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обучающимся</w:t>
      </w:r>
      <w:bookmarkEnd w:id="76"/>
    </w:p>
    <w:p w:rsidR="0028259F" w:rsidRPr="0028259F" w:rsidRDefault="001A17F8" w:rsidP="00A80849">
      <w:pPr>
        <w:pStyle w:val="3"/>
        <w:numPr>
          <w:ilvl w:val="1"/>
          <w:numId w:val="25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bookmarkStart w:id="77" w:name="_Toc111015871"/>
      <w:r w:rsidRPr="007B7008">
        <w:rPr>
          <w:rFonts w:ascii="Times New Roman" w:hAnsi="Times New Roman"/>
          <w:b w:val="0"/>
          <w:bCs w:val="0"/>
          <w:color w:val="auto"/>
        </w:rPr>
        <w:t>по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совершенствованию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преподавания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учебного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предмета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всем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обучающимся</w:t>
      </w:r>
      <w:bookmarkEnd w:id="77"/>
    </w:p>
    <w:p w:rsidR="0028259F" w:rsidRPr="004A743C" w:rsidRDefault="0028259F" w:rsidP="00A80849">
      <w:pPr>
        <w:pStyle w:val="af4"/>
        <w:numPr>
          <w:ilvl w:val="0"/>
          <w:numId w:val="23"/>
        </w:numPr>
        <w:tabs>
          <w:tab w:val="left" w:pos="709"/>
        </w:tabs>
        <w:ind w:left="0" w:right="-28" w:firstLine="0"/>
      </w:pPr>
      <w:r w:rsidRPr="004A743C">
        <w:t>Необходимо</w:t>
      </w:r>
      <w:r w:rsidR="00670C46">
        <w:t xml:space="preserve"> </w:t>
      </w:r>
      <w:r w:rsidRPr="004A743C">
        <w:t>обеспечить</w:t>
      </w:r>
      <w:r w:rsidR="00670C46">
        <w:t xml:space="preserve"> </w:t>
      </w:r>
      <w:r w:rsidRPr="004A743C">
        <w:t>освоение</w:t>
      </w:r>
      <w:r w:rsidR="00670C46">
        <w:t xml:space="preserve"> </w:t>
      </w:r>
      <w:r w:rsidRPr="004A743C">
        <w:t>учащимися</w:t>
      </w:r>
      <w:r w:rsidR="00670C46">
        <w:t xml:space="preserve"> </w:t>
      </w:r>
      <w:r w:rsidRPr="004A743C">
        <w:t>основного</w:t>
      </w:r>
      <w:r w:rsidR="00670C46">
        <w:t xml:space="preserve"> </w:t>
      </w:r>
      <w:r w:rsidRPr="004A743C">
        <w:t>содержания</w:t>
      </w:r>
      <w:r w:rsidR="00670C46">
        <w:t xml:space="preserve"> </w:t>
      </w:r>
      <w:r w:rsidRPr="004A743C">
        <w:t>биологического</w:t>
      </w:r>
      <w:r w:rsidR="00670C46">
        <w:t xml:space="preserve"> </w:t>
      </w:r>
      <w:r w:rsidRPr="004A743C">
        <w:t>образования</w:t>
      </w:r>
      <w:r w:rsidR="00670C46">
        <w:t xml:space="preserve"> </w:t>
      </w:r>
      <w:r w:rsidRPr="004A743C">
        <w:t>и</w:t>
      </w:r>
      <w:r w:rsidR="00670C46">
        <w:t xml:space="preserve"> </w:t>
      </w:r>
      <w:r w:rsidRPr="004A743C">
        <w:t>овладения</w:t>
      </w:r>
      <w:r w:rsidR="00670C46">
        <w:t xml:space="preserve"> </w:t>
      </w:r>
      <w:r w:rsidRPr="004A743C">
        <w:t>ими</w:t>
      </w:r>
      <w:r w:rsidR="00670C46">
        <w:t xml:space="preserve"> </w:t>
      </w:r>
      <w:r w:rsidRPr="004A743C">
        <w:t>разнообразными</w:t>
      </w:r>
      <w:r w:rsidR="00670C46">
        <w:t xml:space="preserve"> </w:t>
      </w:r>
      <w:r w:rsidRPr="004A743C">
        <w:t>видами</w:t>
      </w:r>
      <w:r w:rsidR="00670C46">
        <w:t xml:space="preserve"> </w:t>
      </w:r>
      <w:r w:rsidRPr="004A743C">
        <w:t>учебной</w:t>
      </w:r>
      <w:r w:rsidR="00670C46">
        <w:t xml:space="preserve"> </w:t>
      </w:r>
      <w:r w:rsidRPr="004A743C">
        <w:t>деятельности,</w:t>
      </w:r>
      <w:r w:rsidR="00670C46">
        <w:t xml:space="preserve"> </w:t>
      </w:r>
      <w:r w:rsidRPr="004A743C">
        <w:t>предусмотренными</w:t>
      </w:r>
      <w:r w:rsidR="00670C46">
        <w:t xml:space="preserve"> </w:t>
      </w:r>
      <w:r w:rsidRPr="004A743C">
        <w:t>Федеральным</w:t>
      </w:r>
      <w:r w:rsidR="00670C46">
        <w:t xml:space="preserve"> </w:t>
      </w:r>
      <w:r w:rsidRPr="004A743C">
        <w:t>компонентом</w:t>
      </w:r>
      <w:r w:rsidR="00670C46">
        <w:t xml:space="preserve"> </w:t>
      </w:r>
      <w:r w:rsidRPr="004A743C">
        <w:t>государственного</w:t>
      </w:r>
      <w:r w:rsidR="00670C46">
        <w:t xml:space="preserve"> </w:t>
      </w:r>
      <w:r w:rsidRPr="004A743C">
        <w:t>образовательного</w:t>
      </w:r>
      <w:r w:rsidR="00670C46">
        <w:t xml:space="preserve"> </w:t>
      </w:r>
      <w:r w:rsidRPr="004A743C">
        <w:t>стандарта</w:t>
      </w:r>
      <w:r w:rsidR="00670C46">
        <w:t xml:space="preserve"> </w:t>
      </w:r>
      <w:r w:rsidRPr="004A743C">
        <w:t>по</w:t>
      </w:r>
      <w:r w:rsidR="00670C46">
        <w:t xml:space="preserve"> </w:t>
      </w:r>
      <w:r w:rsidRPr="004A743C">
        <w:t>биологии;</w:t>
      </w:r>
    </w:p>
    <w:p w:rsidR="0028259F" w:rsidRPr="004A743C" w:rsidRDefault="0028259F" w:rsidP="00A80849">
      <w:pPr>
        <w:pStyle w:val="af4"/>
        <w:numPr>
          <w:ilvl w:val="0"/>
          <w:numId w:val="23"/>
        </w:numPr>
        <w:tabs>
          <w:tab w:val="left" w:pos="709"/>
        </w:tabs>
        <w:ind w:left="0" w:right="-28" w:firstLine="0"/>
      </w:pPr>
      <w:r w:rsidRPr="004A743C">
        <w:t>На</w:t>
      </w:r>
      <w:r w:rsidR="00670C46">
        <w:t xml:space="preserve"> </w:t>
      </w:r>
      <w:r w:rsidRPr="004A743C">
        <w:t>уроках</w:t>
      </w:r>
      <w:r w:rsidR="00670C46">
        <w:t xml:space="preserve"> </w:t>
      </w:r>
      <w:r w:rsidRPr="004A743C">
        <w:t>биологии</w:t>
      </w:r>
      <w:r w:rsidR="00670C46">
        <w:t xml:space="preserve"> </w:t>
      </w:r>
      <w:r w:rsidRPr="004A743C">
        <w:t>необходимо</w:t>
      </w:r>
      <w:r w:rsidR="00670C46">
        <w:t xml:space="preserve"> </w:t>
      </w:r>
      <w:r w:rsidRPr="004A743C">
        <w:t>обеспечить</w:t>
      </w:r>
      <w:r w:rsidR="00670C46">
        <w:t xml:space="preserve"> </w:t>
      </w:r>
      <w:r w:rsidRPr="004A743C">
        <w:t>освоение</w:t>
      </w:r>
      <w:r w:rsidR="00670C46">
        <w:t xml:space="preserve"> </w:t>
      </w:r>
      <w:r w:rsidRPr="004A743C">
        <w:t>обучающимися</w:t>
      </w:r>
      <w:r w:rsidR="00670C46">
        <w:t xml:space="preserve"> </w:t>
      </w:r>
      <w:r w:rsidRPr="004A743C">
        <w:t>основного</w:t>
      </w:r>
      <w:r w:rsidR="00670C46">
        <w:t xml:space="preserve"> </w:t>
      </w:r>
      <w:r w:rsidRPr="004A743C">
        <w:t>содержания</w:t>
      </w:r>
      <w:r w:rsidR="00670C46">
        <w:t xml:space="preserve"> </w:t>
      </w:r>
      <w:r w:rsidRPr="004A743C">
        <w:t>курса</w:t>
      </w:r>
      <w:r w:rsidR="00670C46">
        <w:t xml:space="preserve"> </w:t>
      </w:r>
      <w:r w:rsidRPr="004A743C">
        <w:t>биологии</w:t>
      </w:r>
      <w:r w:rsidR="00670C46">
        <w:t xml:space="preserve"> </w:t>
      </w:r>
      <w:r w:rsidRPr="004A743C">
        <w:t>и</w:t>
      </w:r>
      <w:r w:rsidR="00670C46">
        <w:t xml:space="preserve"> </w:t>
      </w:r>
      <w:r w:rsidRPr="004A743C">
        <w:t>оперирования</w:t>
      </w:r>
      <w:r w:rsidR="00670C46">
        <w:t xml:space="preserve"> </w:t>
      </w:r>
      <w:r w:rsidRPr="004A743C">
        <w:t>ими</w:t>
      </w:r>
      <w:r w:rsidR="00670C46">
        <w:t xml:space="preserve"> </w:t>
      </w:r>
      <w:r w:rsidRPr="004A743C">
        <w:t>разнообразными</w:t>
      </w:r>
      <w:r w:rsidR="00670C46">
        <w:t xml:space="preserve"> </w:t>
      </w:r>
      <w:r w:rsidRPr="004A743C">
        <w:t>видами</w:t>
      </w:r>
      <w:r w:rsidR="00670C46">
        <w:t xml:space="preserve"> </w:t>
      </w:r>
      <w:r w:rsidRPr="004A743C">
        <w:t>учебной</w:t>
      </w:r>
      <w:r w:rsidR="00670C46">
        <w:t xml:space="preserve"> </w:t>
      </w:r>
      <w:r w:rsidRPr="004A743C">
        <w:t>деятельности,</w:t>
      </w:r>
      <w:r w:rsidR="00670C46">
        <w:t xml:space="preserve"> </w:t>
      </w:r>
      <w:r w:rsidRPr="004A743C">
        <w:t>представленными</w:t>
      </w:r>
      <w:r w:rsidR="00670C46">
        <w:t xml:space="preserve"> </w:t>
      </w:r>
      <w:r w:rsidRPr="004A743C">
        <w:t>в</w:t>
      </w:r>
      <w:r w:rsidR="00670C46">
        <w:t xml:space="preserve"> </w:t>
      </w:r>
      <w:r w:rsidRPr="004A743C">
        <w:t>кодификаторе</w:t>
      </w:r>
      <w:r w:rsidR="00670C46">
        <w:t xml:space="preserve"> </w:t>
      </w:r>
      <w:r w:rsidRPr="004A743C">
        <w:t>элементов</w:t>
      </w:r>
      <w:r w:rsidR="00670C46">
        <w:t xml:space="preserve"> </w:t>
      </w:r>
      <w:r w:rsidRPr="004A743C">
        <w:t>содержания</w:t>
      </w:r>
      <w:r w:rsidR="00670C46">
        <w:t xml:space="preserve"> </w:t>
      </w:r>
      <w:r w:rsidRPr="004A743C">
        <w:t>и</w:t>
      </w:r>
      <w:r w:rsidR="00670C46">
        <w:t xml:space="preserve"> </w:t>
      </w:r>
      <w:r w:rsidRPr="004A743C">
        <w:t>требований</w:t>
      </w:r>
      <w:r w:rsidR="00670C46">
        <w:t xml:space="preserve"> </w:t>
      </w:r>
      <w:r w:rsidRPr="004A743C">
        <w:t>к</w:t>
      </w:r>
      <w:r w:rsidR="00670C46">
        <w:t xml:space="preserve"> </w:t>
      </w:r>
      <w:r w:rsidRPr="004A743C">
        <w:t>уровню</w:t>
      </w:r>
      <w:r w:rsidR="00670C46">
        <w:t xml:space="preserve"> </w:t>
      </w:r>
      <w:r w:rsidRPr="004A743C">
        <w:t>подготовки</w:t>
      </w:r>
      <w:r w:rsidR="00670C46">
        <w:t xml:space="preserve"> </w:t>
      </w:r>
      <w:r w:rsidRPr="004A743C">
        <w:t>выпускников.</w:t>
      </w:r>
    </w:p>
    <w:p w:rsidR="0028259F" w:rsidRDefault="0028259F" w:rsidP="00A80849">
      <w:pPr>
        <w:pStyle w:val="af4"/>
        <w:numPr>
          <w:ilvl w:val="0"/>
          <w:numId w:val="23"/>
        </w:numPr>
        <w:tabs>
          <w:tab w:val="left" w:pos="709"/>
        </w:tabs>
        <w:ind w:left="0" w:right="-28" w:firstLine="0"/>
      </w:pPr>
      <w:r w:rsidRPr="004A743C">
        <w:t>На</w:t>
      </w:r>
      <w:r w:rsidR="00670C46">
        <w:t xml:space="preserve"> </w:t>
      </w:r>
      <w:r w:rsidRPr="004A743C">
        <w:t>уроках</w:t>
      </w:r>
      <w:r w:rsidR="00670C46">
        <w:t xml:space="preserve"> </w:t>
      </w:r>
      <w:r w:rsidRPr="004A743C">
        <w:t>биологии</w:t>
      </w:r>
      <w:r w:rsidR="00670C46">
        <w:t xml:space="preserve"> </w:t>
      </w:r>
      <w:r w:rsidRPr="004A743C">
        <w:t>необходимо</w:t>
      </w:r>
      <w:r w:rsidR="00670C46">
        <w:t xml:space="preserve"> </w:t>
      </w:r>
      <w:r w:rsidRPr="004A743C">
        <w:t>уделять</w:t>
      </w:r>
      <w:r w:rsidR="00670C46">
        <w:t xml:space="preserve"> </w:t>
      </w:r>
      <w:r w:rsidRPr="004A743C">
        <w:t>внимание</w:t>
      </w:r>
      <w:r w:rsidR="00670C46">
        <w:t xml:space="preserve"> </w:t>
      </w:r>
      <w:r w:rsidRPr="004A743C">
        <w:t>развитию</w:t>
      </w:r>
      <w:r w:rsidR="00670C46">
        <w:t xml:space="preserve"> </w:t>
      </w:r>
      <w:r w:rsidRPr="004A743C">
        <w:t>у</w:t>
      </w:r>
      <w:r w:rsidR="00670C46">
        <w:t xml:space="preserve"> </w:t>
      </w:r>
      <w:r w:rsidRPr="004A743C">
        <w:t>обучающихся</w:t>
      </w:r>
      <w:r w:rsidR="00670C46">
        <w:t xml:space="preserve"> </w:t>
      </w:r>
      <w:r w:rsidRPr="004A743C">
        <w:t>умений</w:t>
      </w:r>
      <w:r w:rsidR="00670C46">
        <w:t xml:space="preserve"> </w:t>
      </w:r>
      <w:r w:rsidRPr="004A743C">
        <w:t>анализировать</w:t>
      </w:r>
      <w:r w:rsidR="00670C46">
        <w:t xml:space="preserve"> </w:t>
      </w:r>
      <w:r w:rsidRPr="004A743C">
        <w:t>биологическую</w:t>
      </w:r>
      <w:r w:rsidR="00670C46">
        <w:t xml:space="preserve"> </w:t>
      </w:r>
      <w:r w:rsidRPr="004A743C">
        <w:t>информацию,</w:t>
      </w:r>
      <w:r w:rsidR="00670C46">
        <w:t xml:space="preserve"> </w:t>
      </w:r>
      <w:r w:rsidRPr="004A743C">
        <w:t>осмысливать</w:t>
      </w:r>
      <w:r w:rsidR="00670C46">
        <w:t xml:space="preserve"> </w:t>
      </w:r>
      <w:r w:rsidRPr="004A743C">
        <w:t>и</w:t>
      </w:r>
      <w:r w:rsidR="00670C46">
        <w:t xml:space="preserve"> </w:t>
      </w:r>
      <w:r w:rsidRPr="004A743C">
        <w:t>определять</w:t>
      </w:r>
      <w:r w:rsidR="00670C46">
        <w:t xml:space="preserve"> </w:t>
      </w:r>
      <w:r w:rsidRPr="004A743C">
        <w:t>верные</w:t>
      </w:r>
      <w:r w:rsidR="00670C46">
        <w:t xml:space="preserve"> </w:t>
      </w:r>
      <w:r w:rsidRPr="004A743C">
        <w:t>и</w:t>
      </w:r>
      <w:r w:rsidR="00670C46">
        <w:t xml:space="preserve"> </w:t>
      </w:r>
      <w:r w:rsidRPr="004A743C">
        <w:t>неверные</w:t>
      </w:r>
      <w:r w:rsidR="00670C46">
        <w:t xml:space="preserve"> </w:t>
      </w:r>
      <w:r w:rsidRPr="004A743C">
        <w:t>суждения,</w:t>
      </w:r>
      <w:r w:rsidR="00670C46">
        <w:t xml:space="preserve"> </w:t>
      </w:r>
      <w:r w:rsidRPr="004A743C">
        <w:t>работать</w:t>
      </w:r>
      <w:r w:rsidR="00670C46">
        <w:t xml:space="preserve"> </w:t>
      </w:r>
      <w:r w:rsidRPr="004A743C">
        <w:t>с</w:t>
      </w:r>
      <w:r w:rsidR="00670C46">
        <w:t xml:space="preserve"> </w:t>
      </w:r>
      <w:r w:rsidRPr="004A743C">
        <w:t>изображением</w:t>
      </w:r>
      <w:r w:rsidR="00670C46">
        <w:t xml:space="preserve"> </w:t>
      </w:r>
      <w:r w:rsidRPr="004A743C">
        <w:t>биологических</w:t>
      </w:r>
      <w:r w:rsidR="00670C46">
        <w:t xml:space="preserve"> </w:t>
      </w:r>
      <w:r w:rsidRPr="004A743C">
        <w:t>объектов,</w:t>
      </w:r>
      <w:r w:rsidR="00670C46">
        <w:t xml:space="preserve"> </w:t>
      </w:r>
      <w:r w:rsidRPr="004A743C">
        <w:t>сравнивать,</w:t>
      </w:r>
      <w:r w:rsidR="00670C46">
        <w:t xml:space="preserve"> </w:t>
      </w:r>
      <w:r w:rsidRPr="004A743C">
        <w:t>определять</w:t>
      </w:r>
      <w:r w:rsidR="00670C46">
        <w:t xml:space="preserve"> </w:t>
      </w:r>
      <w:r w:rsidRPr="004A743C">
        <w:t>и</w:t>
      </w:r>
      <w:r w:rsidR="00670C46">
        <w:t xml:space="preserve"> </w:t>
      </w:r>
      <w:r w:rsidRPr="004A743C">
        <w:t>характеризовать</w:t>
      </w:r>
      <w:r w:rsidR="00670C46">
        <w:t xml:space="preserve"> </w:t>
      </w:r>
      <w:r w:rsidRPr="004A743C">
        <w:t>их,</w:t>
      </w:r>
      <w:r w:rsidR="00670C46">
        <w:t xml:space="preserve"> </w:t>
      </w:r>
      <w:r w:rsidRPr="004A743C">
        <w:t>приводя</w:t>
      </w:r>
      <w:r w:rsidR="00670C46">
        <w:t xml:space="preserve"> </w:t>
      </w:r>
      <w:r w:rsidRPr="004A743C">
        <w:t>необходимые</w:t>
      </w:r>
      <w:r w:rsidR="00670C46">
        <w:t xml:space="preserve"> </w:t>
      </w:r>
      <w:r w:rsidRPr="004A743C">
        <w:t>аргументы.</w:t>
      </w:r>
      <w:r w:rsidR="00670C46">
        <w:t xml:space="preserve"> </w:t>
      </w:r>
    </w:p>
    <w:p w:rsidR="0028259F" w:rsidRPr="004A743C" w:rsidRDefault="0028259F" w:rsidP="00A80849">
      <w:pPr>
        <w:pStyle w:val="af4"/>
        <w:numPr>
          <w:ilvl w:val="0"/>
          <w:numId w:val="23"/>
        </w:numPr>
        <w:tabs>
          <w:tab w:val="left" w:pos="709"/>
        </w:tabs>
        <w:ind w:left="0" w:right="-28" w:firstLine="0"/>
      </w:pPr>
      <w:r w:rsidRPr="004A743C">
        <w:t>Давать</w:t>
      </w:r>
      <w:r w:rsidR="00670C46">
        <w:t xml:space="preserve"> </w:t>
      </w:r>
      <w:r w:rsidRPr="004A743C">
        <w:t>возможность</w:t>
      </w:r>
      <w:r w:rsidR="00670C46">
        <w:t xml:space="preserve"> </w:t>
      </w:r>
      <w:r w:rsidRPr="004A743C">
        <w:t>учащимся</w:t>
      </w:r>
      <w:r w:rsidR="00670C46">
        <w:t xml:space="preserve"> </w:t>
      </w:r>
      <w:r w:rsidRPr="004A743C">
        <w:t>самостоятельно</w:t>
      </w:r>
      <w:r w:rsidR="00670C46">
        <w:t xml:space="preserve"> </w:t>
      </w:r>
      <w:r w:rsidRPr="004A743C">
        <w:t>выполнять</w:t>
      </w:r>
      <w:r w:rsidR="00670C46">
        <w:t xml:space="preserve"> </w:t>
      </w:r>
      <w:r w:rsidRPr="004A743C">
        <w:t>лабораторные</w:t>
      </w:r>
      <w:r w:rsidR="00670C46">
        <w:t xml:space="preserve"> </w:t>
      </w:r>
      <w:r w:rsidRPr="004A743C">
        <w:t>и</w:t>
      </w:r>
      <w:r w:rsidR="00670C46">
        <w:t xml:space="preserve"> </w:t>
      </w:r>
      <w:r w:rsidRPr="004A743C">
        <w:t>практические</w:t>
      </w:r>
      <w:r w:rsidR="00670C46">
        <w:t xml:space="preserve"> </w:t>
      </w:r>
      <w:r w:rsidRPr="004A743C">
        <w:t>работы,</w:t>
      </w:r>
      <w:r w:rsidR="00670C46">
        <w:t xml:space="preserve"> </w:t>
      </w:r>
      <w:r w:rsidRPr="004A743C">
        <w:t>решать</w:t>
      </w:r>
      <w:r w:rsidR="00670C46">
        <w:t xml:space="preserve"> </w:t>
      </w:r>
      <w:r w:rsidRPr="004A743C">
        <w:t>биологические</w:t>
      </w:r>
      <w:r w:rsidR="00670C46">
        <w:t xml:space="preserve"> </w:t>
      </w:r>
      <w:r w:rsidRPr="004A743C">
        <w:t>задачи,</w:t>
      </w:r>
      <w:r w:rsidR="00670C46">
        <w:t xml:space="preserve"> </w:t>
      </w:r>
      <w:r w:rsidRPr="004A743C">
        <w:t>создавать</w:t>
      </w:r>
      <w:r w:rsidR="00670C46">
        <w:t xml:space="preserve"> </w:t>
      </w:r>
      <w:r w:rsidRPr="004A743C">
        <w:t>проекты,</w:t>
      </w:r>
      <w:r w:rsidR="00670C46">
        <w:t xml:space="preserve"> </w:t>
      </w:r>
      <w:r w:rsidRPr="004A743C">
        <w:t>презентации,</w:t>
      </w:r>
      <w:r w:rsidR="00670C46">
        <w:t xml:space="preserve"> </w:t>
      </w:r>
      <w:r w:rsidRPr="004A743C">
        <w:t>публично</w:t>
      </w:r>
      <w:r w:rsidR="00670C46">
        <w:t xml:space="preserve"> </w:t>
      </w:r>
      <w:r w:rsidRPr="004A743C">
        <w:t>выступать</w:t>
      </w:r>
      <w:r w:rsidR="00670C46">
        <w:t xml:space="preserve"> </w:t>
      </w:r>
      <w:r w:rsidRPr="004A743C">
        <w:t>с</w:t>
      </w:r>
      <w:r w:rsidR="00670C46">
        <w:t xml:space="preserve"> </w:t>
      </w:r>
      <w:r w:rsidRPr="004A743C">
        <w:t>результатами</w:t>
      </w:r>
      <w:r w:rsidR="00670C46">
        <w:t xml:space="preserve"> </w:t>
      </w:r>
      <w:r w:rsidRPr="004A743C">
        <w:t>исследований.</w:t>
      </w:r>
    </w:p>
    <w:p w:rsidR="0028259F" w:rsidRPr="0028259F" w:rsidRDefault="0028259F" w:rsidP="00A80849">
      <w:pPr>
        <w:pStyle w:val="3"/>
        <w:numPr>
          <w:ilvl w:val="1"/>
          <w:numId w:val="25"/>
        </w:numPr>
        <w:tabs>
          <w:tab w:val="left" w:pos="567"/>
        </w:tabs>
        <w:jc w:val="both"/>
        <w:rPr>
          <w:rFonts w:ascii="Times New Roman" w:hAnsi="Times New Roman"/>
          <w:b w:val="0"/>
          <w:color w:val="auto"/>
        </w:rPr>
      </w:pPr>
      <w:bookmarkStart w:id="78" w:name="_Toc111015872"/>
      <w:r w:rsidRPr="0028259F">
        <w:rPr>
          <w:rFonts w:ascii="Times New Roman" w:hAnsi="Times New Roman"/>
          <w:b w:val="0"/>
          <w:color w:val="auto"/>
        </w:rPr>
        <w:t>Рекомендации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по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организации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дифференцированного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обучения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школьников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разными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уровнями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предметной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подготовки</w:t>
      </w:r>
      <w:bookmarkEnd w:id="78"/>
    </w:p>
    <w:p w:rsidR="0028259F" w:rsidRPr="004D079A" w:rsidRDefault="0028259F" w:rsidP="00A80849">
      <w:pPr>
        <w:numPr>
          <w:ilvl w:val="0"/>
          <w:numId w:val="22"/>
        </w:numPr>
        <w:ind w:left="0" w:firstLine="0"/>
        <w:jc w:val="both"/>
      </w:pPr>
      <w:r w:rsidRPr="004D079A">
        <w:t>Своевременно</w:t>
      </w:r>
      <w:r w:rsidR="00670C46">
        <w:t xml:space="preserve"> </w:t>
      </w:r>
      <w:r w:rsidRPr="004D079A">
        <w:t>выявлять</w:t>
      </w:r>
      <w:r w:rsidR="00670C46">
        <w:t xml:space="preserve"> </w:t>
      </w:r>
      <w:r w:rsidRPr="004D079A">
        <w:t>выпускников,</w:t>
      </w:r>
      <w:r w:rsidR="00670C46">
        <w:t xml:space="preserve"> </w:t>
      </w:r>
      <w:r w:rsidRPr="004D079A">
        <w:t>которые</w:t>
      </w:r>
      <w:r w:rsidR="00670C46">
        <w:t xml:space="preserve"> </w:t>
      </w:r>
      <w:r w:rsidRPr="004D079A">
        <w:t>будут</w:t>
      </w:r>
      <w:r w:rsidR="00670C46">
        <w:t xml:space="preserve"> </w:t>
      </w:r>
      <w:r w:rsidRPr="004D079A">
        <w:t>сдавать</w:t>
      </w:r>
      <w:r w:rsidR="00670C46">
        <w:t xml:space="preserve"> </w:t>
      </w:r>
      <w:r w:rsidRPr="004D079A">
        <w:t>ЕГЭ</w:t>
      </w:r>
      <w:r w:rsidR="00670C46">
        <w:t xml:space="preserve"> </w:t>
      </w:r>
      <w:r w:rsidRPr="004D079A">
        <w:t>по</w:t>
      </w:r>
      <w:r w:rsidR="00670C46">
        <w:t xml:space="preserve"> </w:t>
      </w:r>
      <w:r w:rsidRPr="004D079A">
        <w:t>биологии,</w:t>
      </w:r>
      <w:r w:rsidR="00670C46">
        <w:t xml:space="preserve"> </w:t>
      </w:r>
      <w:r w:rsidRPr="004D079A">
        <w:t>планировать</w:t>
      </w:r>
      <w:r w:rsidR="00670C46">
        <w:t xml:space="preserve"> </w:t>
      </w:r>
      <w:r w:rsidRPr="004D079A">
        <w:t>работу</w:t>
      </w:r>
      <w:r w:rsidR="00670C46">
        <w:t xml:space="preserve"> </w:t>
      </w:r>
      <w:r w:rsidRPr="004D079A">
        <w:t>с</w:t>
      </w:r>
      <w:r w:rsidR="00670C46">
        <w:t xml:space="preserve"> </w:t>
      </w:r>
      <w:r w:rsidRPr="004D079A">
        <w:t>ними.</w:t>
      </w:r>
    </w:p>
    <w:p w:rsidR="0028259F" w:rsidRPr="004D079A" w:rsidRDefault="0028259F" w:rsidP="00A80849">
      <w:pPr>
        <w:numPr>
          <w:ilvl w:val="0"/>
          <w:numId w:val="22"/>
        </w:numPr>
        <w:ind w:left="0" w:firstLine="0"/>
        <w:jc w:val="both"/>
      </w:pPr>
      <w:r w:rsidRPr="004D079A">
        <w:t>Ознакомить</w:t>
      </w:r>
      <w:r w:rsidR="00670C46">
        <w:t xml:space="preserve"> </w:t>
      </w:r>
      <w:r w:rsidRPr="004D079A">
        <w:t>выпускников</w:t>
      </w:r>
      <w:r w:rsidR="00670C46">
        <w:t xml:space="preserve"> </w:t>
      </w:r>
      <w:r w:rsidRPr="004D079A">
        <w:t>с</w:t>
      </w:r>
      <w:r w:rsidR="00670C46">
        <w:t xml:space="preserve"> </w:t>
      </w:r>
      <w:r w:rsidRPr="004D079A">
        <w:t>технологией</w:t>
      </w:r>
      <w:r w:rsidR="00670C46">
        <w:t xml:space="preserve"> </w:t>
      </w:r>
      <w:r w:rsidRPr="004D079A">
        <w:t>проведения</w:t>
      </w:r>
      <w:r w:rsidR="00670C46">
        <w:t xml:space="preserve"> </w:t>
      </w:r>
      <w:r w:rsidRPr="004D079A">
        <w:t>ЕГЭ</w:t>
      </w:r>
      <w:r w:rsidR="00670C46">
        <w:t xml:space="preserve"> </w:t>
      </w:r>
      <w:r w:rsidRPr="004D079A">
        <w:t>по</w:t>
      </w:r>
      <w:r w:rsidR="00670C46">
        <w:t xml:space="preserve"> </w:t>
      </w:r>
      <w:r w:rsidRPr="004D079A">
        <w:t>биологии,</w:t>
      </w:r>
      <w:r w:rsidR="00670C46">
        <w:t xml:space="preserve"> </w:t>
      </w:r>
      <w:r w:rsidRPr="004D079A">
        <w:t>инструктировать</w:t>
      </w:r>
      <w:r w:rsidR="00670C46">
        <w:t xml:space="preserve"> </w:t>
      </w:r>
      <w:r w:rsidRPr="004D079A">
        <w:t>их</w:t>
      </w:r>
      <w:r w:rsidR="00670C46">
        <w:t xml:space="preserve"> </w:t>
      </w:r>
      <w:r w:rsidRPr="004D079A">
        <w:t>по</w:t>
      </w:r>
      <w:r w:rsidR="00670C46">
        <w:t xml:space="preserve"> </w:t>
      </w:r>
      <w:r w:rsidRPr="004D079A">
        <w:t>вопросу</w:t>
      </w:r>
      <w:r w:rsidR="00670C46">
        <w:t xml:space="preserve"> </w:t>
      </w:r>
      <w:r w:rsidRPr="004D079A">
        <w:t>о</w:t>
      </w:r>
      <w:r w:rsidR="00670C46">
        <w:t xml:space="preserve"> </w:t>
      </w:r>
      <w:r w:rsidRPr="004D079A">
        <w:t>распределении</w:t>
      </w:r>
      <w:r w:rsidR="00670C46">
        <w:t xml:space="preserve"> </w:t>
      </w:r>
      <w:r w:rsidRPr="004D079A">
        <w:t>времени</w:t>
      </w:r>
      <w:r w:rsidR="00670C46">
        <w:t xml:space="preserve"> </w:t>
      </w:r>
      <w:r w:rsidRPr="004D079A">
        <w:t>на</w:t>
      </w:r>
      <w:r w:rsidR="00670C46">
        <w:t xml:space="preserve"> </w:t>
      </w:r>
      <w:r w:rsidRPr="004D079A">
        <w:t>экзамене,</w:t>
      </w:r>
      <w:r w:rsidR="00670C46">
        <w:t xml:space="preserve"> </w:t>
      </w:r>
      <w:r w:rsidRPr="004D079A">
        <w:t>убедить</w:t>
      </w:r>
      <w:r w:rsidR="00670C46">
        <w:t xml:space="preserve"> </w:t>
      </w:r>
      <w:r w:rsidRPr="004D079A">
        <w:t>в</w:t>
      </w:r>
      <w:r w:rsidR="00670C46">
        <w:t xml:space="preserve"> </w:t>
      </w:r>
      <w:r w:rsidRPr="004D079A">
        <w:t>важности</w:t>
      </w:r>
      <w:r w:rsidR="00670C46">
        <w:t xml:space="preserve"> </w:t>
      </w:r>
      <w:r w:rsidRPr="004D079A">
        <w:t>внимательного</w:t>
      </w:r>
      <w:r w:rsidR="00670C46">
        <w:t xml:space="preserve"> </w:t>
      </w:r>
      <w:r w:rsidRPr="004D079A">
        <w:t>чтения</w:t>
      </w:r>
      <w:r w:rsidR="00670C46">
        <w:t xml:space="preserve"> </w:t>
      </w:r>
      <w:r w:rsidRPr="004D079A">
        <w:t>до</w:t>
      </w:r>
      <w:r w:rsidR="00670C46">
        <w:t xml:space="preserve"> </w:t>
      </w:r>
      <w:r w:rsidRPr="004D079A">
        <w:t>конца</w:t>
      </w:r>
      <w:r w:rsidR="00670C46">
        <w:t xml:space="preserve"> </w:t>
      </w:r>
      <w:r w:rsidRPr="004D079A">
        <w:t>текста</w:t>
      </w:r>
      <w:r w:rsidR="00670C46">
        <w:t xml:space="preserve"> </w:t>
      </w:r>
      <w:r w:rsidRPr="004D079A">
        <w:t>задания</w:t>
      </w:r>
      <w:r w:rsidR="00670C46">
        <w:t xml:space="preserve"> </w:t>
      </w:r>
      <w:r w:rsidRPr="004D079A">
        <w:t>и</w:t>
      </w:r>
      <w:r w:rsidR="00670C46">
        <w:t xml:space="preserve"> </w:t>
      </w:r>
      <w:r w:rsidRPr="004D079A">
        <w:t>всех</w:t>
      </w:r>
      <w:r w:rsidR="00670C46">
        <w:t xml:space="preserve"> </w:t>
      </w:r>
      <w:r w:rsidRPr="004D079A">
        <w:t>вариантов</w:t>
      </w:r>
      <w:r w:rsidR="00670C46">
        <w:t xml:space="preserve"> </w:t>
      </w:r>
      <w:r w:rsidRPr="004D079A">
        <w:t>ответов</w:t>
      </w:r>
      <w:r w:rsidR="00670C46">
        <w:t xml:space="preserve"> </w:t>
      </w:r>
      <w:r w:rsidRPr="004D079A">
        <w:t>к</w:t>
      </w:r>
      <w:r w:rsidR="00670C46">
        <w:t xml:space="preserve"> </w:t>
      </w:r>
      <w:r w:rsidRPr="004D079A">
        <w:t>нему.</w:t>
      </w:r>
      <w:r w:rsidR="00670C46">
        <w:t xml:space="preserve"> </w:t>
      </w:r>
    </w:p>
    <w:p w:rsidR="0028259F" w:rsidRPr="004D079A" w:rsidRDefault="0028259F" w:rsidP="00A80849">
      <w:pPr>
        <w:numPr>
          <w:ilvl w:val="0"/>
          <w:numId w:val="22"/>
        </w:numPr>
        <w:ind w:left="0" w:firstLine="0"/>
        <w:jc w:val="both"/>
      </w:pPr>
      <w:r w:rsidRPr="004D079A">
        <w:t>Продолжить</w:t>
      </w:r>
      <w:r w:rsidR="00670C46">
        <w:t xml:space="preserve"> </w:t>
      </w:r>
      <w:r w:rsidRPr="004D079A">
        <w:t>формирование</w:t>
      </w:r>
      <w:r w:rsidR="00670C46">
        <w:t xml:space="preserve"> </w:t>
      </w:r>
      <w:r w:rsidRPr="004D079A">
        <w:t>умений</w:t>
      </w:r>
      <w:r w:rsidR="00670C46">
        <w:t xml:space="preserve"> </w:t>
      </w:r>
      <w:r w:rsidRPr="004D079A">
        <w:t>решать</w:t>
      </w:r>
      <w:r w:rsidR="00670C46">
        <w:t xml:space="preserve"> </w:t>
      </w:r>
      <w:r w:rsidRPr="004D079A">
        <w:t>биологические</w:t>
      </w:r>
      <w:r w:rsidR="00670C46">
        <w:t xml:space="preserve"> </w:t>
      </w:r>
      <w:r w:rsidRPr="004D079A">
        <w:t>задачи</w:t>
      </w:r>
      <w:r w:rsidR="00670C46">
        <w:t xml:space="preserve"> </w:t>
      </w:r>
      <w:r w:rsidRPr="004D079A">
        <w:t>по</w:t>
      </w:r>
      <w:r w:rsidR="00670C46">
        <w:t xml:space="preserve"> </w:t>
      </w:r>
      <w:r w:rsidRPr="004D079A">
        <w:t>генетике,</w:t>
      </w:r>
      <w:r w:rsidR="00670C46">
        <w:t xml:space="preserve"> </w:t>
      </w:r>
      <w:r w:rsidRPr="004D079A">
        <w:t>цитологии,</w:t>
      </w:r>
      <w:r w:rsidR="00670C46">
        <w:t xml:space="preserve"> </w:t>
      </w:r>
      <w:r w:rsidRPr="004D079A">
        <w:t>выполнять</w:t>
      </w:r>
      <w:r w:rsidR="00670C46">
        <w:t xml:space="preserve"> </w:t>
      </w:r>
      <w:r w:rsidRPr="004D079A">
        <w:t>практико-ориентированные</w:t>
      </w:r>
      <w:r w:rsidR="00670C46">
        <w:t xml:space="preserve"> </w:t>
      </w:r>
      <w:r w:rsidRPr="004D079A">
        <w:t>задания</w:t>
      </w:r>
      <w:r w:rsidR="00670C46">
        <w:t xml:space="preserve"> </w:t>
      </w:r>
      <w:r w:rsidRPr="004D079A">
        <w:t>(на</w:t>
      </w:r>
      <w:r w:rsidR="00670C46">
        <w:t xml:space="preserve"> </w:t>
      </w:r>
      <w:r w:rsidRPr="004D079A">
        <w:t>анализ</w:t>
      </w:r>
      <w:r w:rsidR="00670C46">
        <w:t xml:space="preserve"> </w:t>
      </w:r>
      <w:r w:rsidRPr="004D079A">
        <w:t>результатов</w:t>
      </w:r>
      <w:r w:rsidR="00670C46">
        <w:t xml:space="preserve"> </w:t>
      </w:r>
      <w:r w:rsidRPr="004D079A">
        <w:t>эксперимента);</w:t>
      </w:r>
    </w:p>
    <w:p w:rsidR="0028259F" w:rsidRPr="004D079A" w:rsidRDefault="0028259F" w:rsidP="00A80849">
      <w:pPr>
        <w:numPr>
          <w:ilvl w:val="0"/>
          <w:numId w:val="22"/>
        </w:numPr>
        <w:ind w:left="0" w:firstLine="0"/>
        <w:jc w:val="both"/>
      </w:pPr>
      <w:r w:rsidRPr="004D079A">
        <w:t>Для</w:t>
      </w:r>
      <w:r w:rsidR="00670C46">
        <w:t xml:space="preserve"> </w:t>
      </w:r>
      <w:r w:rsidRPr="004D079A">
        <w:t>достижения</w:t>
      </w:r>
      <w:r w:rsidR="00670C46">
        <w:t xml:space="preserve"> </w:t>
      </w:r>
      <w:r w:rsidRPr="004D079A">
        <w:t>положительных</w:t>
      </w:r>
      <w:r w:rsidR="00670C46">
        <w:t xml:space="preserve"> </w:t>
      </w:r>
      <w:r w:rsidRPr="004D079A">
        <w:t>результатов</w:t>
      </w:r>
      <w:r w:rsidR="00670C46">
        <w:t xml:space="preserve"> </w:t>
      </w:r>
      <w:r w:rsidRPr="004D079A">
        <w:t>на</w:t>
      </w:r>
      <w:r w:rsidR="00670C46">
        <w:t xml:space="preserve"> </w:t>
      </w:r>
      <w:r w:rsidRPr="004D079A">
        <w:t>экзамене</w:t>
      </w:r>
      <w:r w:rsidR="00670C46">
        <w:t xml:space="preserve"> </w:t>
      </w:r>
      <w:r w:rsidRPr="004D079A">
        <w:t>следует</w:t>
      </w:r>
      <w:r w:rsidR="00670C46">
        <w:t xml:space="preserve"> </w:t>
      </w:r>
      <w:r w:rsidRPr="004D079A">
        <w:t>в</w:t>
      </w:r>
      <w:r w:rsidR="00670C46">
        <w:t xml:space="preserve"> </w:t>
      </w:r>
      <w:r w:rsidRPr="004D079A">
        <w:t>учебном</w:t>
      </w:r>
      <w:r w:rsidR="00670C46">
        <w:t xml:space="preserve"> </w:t>
      </w:r>
      <w:r w:rsidRPr="004D079A">
        <w:t>процессе</w:t>
      </w:r>
      <w:r w:rsidR="00670C46">
        <w:t xml:space="preserve"> </w:t>
      </w:r>
      <w:r w:rsidRPr="004D079A">
        <w:t>обратить</w:t>
      </w:r>
      <w:r w:rsidR="00670C46">
        <w:t xml:space="preserve"> </w:t>
      </w:r>
      <w:r w:rsidRPr="004D079A">
        <w:t>внимание</w:t>
      </w:r>
      <w:r w:rsidR="00670C46">
        <w:t xml:space="preserve"> </w:t>
      </w:r>
      <w:r w:rsidRPr="004D079A">
        <w:t>на</w:t>
      </w:r>
      <w:r w:rsidR="00670C46">
        <w:t xml:space="preserve"> </w:t>
      </w:r>
      <w:r w:rsidRPr="004D079A">
        <w:t>повторение</w:t>
      </w:r>
      <w:r w:rsidR="00670C46">
        <w:t xml:space="preserve"> </w:t>
      </w:r>
      <w:r w:rsidRPr="004D079A">
        <w:t>и</w:t>
      </w:r>
      <w:r w:rsidR="00670C46">
        <w:t xml:space="preserve"> </w:t>
      </w:r>
      <w:r w:rsidRPr="004D079A">
        <w:t>закрепление</w:t>
      </w:r>
      <w:r w:rsidR="00670C46">
        <w:t xml:space="preserve"> </w:t>
      </w:r>
      <w:r w:rsidRPr="004D079A">
        <w:t>материала,</w:t>
      </w:r>
      <w:r w:rsidR="00670C46">
        <w:t xml:space="preserve"> </w:t>
      </w:r>
      <w:r w:rsidRPr="004D079A">
        <w:t>который</w:t>
      </w:r>
      <w:r w:rsidR="00670C46">
        <w:t xml:space="preserve"> </w:t>
      </w:r>
      <w:r w:rsidRPr="004D079A">
        <w:t>традиционно</w:t>
      </w:r>
      <w:r w:rsidR="00670C46">
        <w:t xml:space="preserve"> </w:t>
      </w:r>
      <w:r w:rsidRPr="004D079A">
        <w:t>вызывает</w:t>
      </w:r>
      <w:r w:rsidR="00670C46">
        <w:t xml:space="preserve"> </w:t>
      </w:r>
      <w:r w:rsidRPr="004D079A">
        <w:t>затруднения</w:t>
      </w:r>
      <w:r w:rsidR="00670C46">
        <w:t xml:space="preserve"> </w:t>
      </w:r>
      <w:r w:rsidRPr="004D079A">
        <w:t>у</w:t>
      </w:r>
      <w:r w:rsidR="00670C46">
        <w:t xml:space="preserve"> </w:t>
      </w:r>
      <w:r w:rsidRPr="004D079A">
        <w:t>выпускников,</w:t>
      </w:r>
      <w:r w:rsidR="00670C46">
        <w:t xml:space="preserve"> </w:t>
      </w:r>
      <w:r w:rsidRPr="004D079A">
        <w:t>это</w:t>
      </w:r>
      <w:r w:rsidR="00670C46">
        <w:t xml:space="preserve"> </w:t>
      </w:r>
      <w:r w:rsidRPr="004D079A">
        <w:t>задания</w:t>
      </w:r>
      <w:r w:rsidR="00670C46">
        <w:t xml:space="preserve"> </w:t>
      </w:r>
      <w:r w:rsidRPr="004D079A">
        <w:t>по</w:t>
      </w:r>
      <w:r w:rsidR="00670C46">
        <w:t xml:space="preserve"> </w:t>
      </w:r>
      <w:r w:rsidRPr="004D079A">
        <w:t>эволюции,</w:t>
      </w:r>
      <w:r w:rsidR="00670C46">
        <w:t xml:space="preserve"> </w:t>
      </w:r>
      <w:r w:rsidRPr="004D079A">
        <w:t>экологии,</w:t>
      </w:r>
      <w:r w:rsidR="00670C46">
        <w:t xml:space="preserve"> </w:t>
      </w:r>
      <w:r w:rsidRPr="004D079A">
        <w:t>ботанике,</w:t>
      </w:r>
      <w:r w:rsidR="00670C46">
        <w:t xml:space="preserve"> </w:t>
      </w:r>
      <w:r w:rsidRPr="004D079A">
        <w:t>анатомии</w:t>
      </w:r>
      <w:r w:rsidR="00670C46">
        <w:t xml:space="preserve"> </w:t>
      </w:r>
      <w:r w:rsidRPr="004D079A">
        <w:t>и</w:t>
      </w:r>
      <w:r w:rsidR="00670C46">
        <w:t xml:space="preserve"> </w:t>
      </w:r>
      <w:r w:rsidRPr="004D079A">
        <w:t>физиологии</w:t>
      </w:r>
      <w:r w:rsidR="00670C46">
        <w:t xml:space="preserve"> </w:t>
      </w:r>
      <w:r w:rsidRPr="004D079A">
        <w:t>человека.</w:t>
      </w:r>
    </w:p>
    <w:p w:rsidR="0028259F" w:rsidRPr="004D079A" w:rsidRDefault="0028259F" w:rsidP="00A80849">
      <w:pPr>
        <w:numPr>
          <w:ilvl w:val="0"/>
          <w:numId w:val="22"/>
        </w:numPr>
        <w:ind w:left="0" w:firstLine="0"/>
        <w:jc w:val="both"/>
      </w:pPr>
      <w:r w:rsidRPr="004D079A">
        <w:t>Для</w:t>
      </w:r>
      <w:r w:rsidR="00670C46">
        <w:t xml:space="preserve"> </w:t>
      </w:r>
      <w:r w:rsidRPr="004D079A">
        <w:t>успешного</w:t>
      </w:r>
      <w:r w:rsidR="00670C46">
        <w:t xml:space="preserve"> </w:t>
      </w:r>
      <w:r w:rsidRPr="004D079A">
        <w:t>решения</w:t>
      </w:r>
      <w:r w:rsidR="00670C46">
        <w:t xml:space="preserve"> </w:t>
      </w:r>
      <w:r w:rsidRPr="004D079A">
        <w:t>задач</w:t>
      </w:r>
      <w:r w:rsidR="00670C46">
        <w:t xml:space="preserve"> </w:t>
      </w:r>
      <w:r w:rsidRPr="004D079A">
        <w:t>по</w:t>
      </w:r>
      <w:r w:rsidR="00670C46">
        <w:t xml:space="preserve"> </w:t>
      </w:r>
      <w:r w:rsidRPr="004D079A">
        <w:t>цитологии</w:t>
      </w:r>
      <w:r w:rsidR="00670C46">
        <w:t xml:space="preserve"> </w:t>
      </w:r>
      <w:r w:rsidRPr="004D079A">
        <w:t>и</w:t>
      </w:r>
      <w:r w:rsidR="00670C46">
        <w:t xml:space="preserve"> </w:t>
      </w:r>
      <w:r w:rsidRPr="004D079A">
        <w:t>молекулярным</w:t>
      </w:r>
      <w:r w:rsidR="00670C46">
        <w:t xml:space="preserve"> </w:t>
      </w:r>
      <w:r w:rsidRPr="004D079A">
        <w:t>основам</w:t>
      </w:r>
      <w:r w:rsidR="00670C46">
        <w:t xml:space="preserve"> </w:t>
      </w:r>
      <w:r w:rsidRPr="004D079A">
        <w:t>наследственности</w:t>
      </w:r>
      <w:r w:rsidR="00670C46">
        <w:t xml:space="preserve"> </w:t>
      </w:r>
      <w:r w:rsidRPr="004D079A">
        <w:t>необходимо</w:t>
      </w:r>
      <w:r w:rsidR="00670C46">
        <w:t xml:space="preserve"> </w:t>
      </w:r>
      <w:r w:rsidRPr="004D079A">
        <w:t>повторить</w:t>
      </w:r>
      <w:r w:rsidR="00670C46">
        <w:t xml:space="preserve"> </w:t>
      </w:r>
      <w:r w:rsidRPr="004D079A">
        <w:t>учебный</w:t>
      </w:r>
      <w:r w:rsidR="00670C46">
        <w:t xml:space="preserve"> </w:t>
      </w:r>
      <w:r w:rsidRPr="004D079A">
        <w:t>материал</w:t>
      </w:r>
      <w:r w:rsidR="00670C46">
        <w:t xml:space="preserve"> </w:t>
      </w:r>
      <w:r w:rsidRPr="004D079A">
        <w:t>о</w:t>
      </w:r>
      <w:r w:rsidR="00670C46">
        <w:t xml:space="preserve"> </w:t>
      </w:r>
      <w:r w:rsidRPr="004D079A">
        <w:t>циклах</w:t>
      </w:r>
      <w:r w:rsidR="00670C46">
        <w:t xml:space="preserve"> </w:t>
      </w:r>
      <w:r w:rsidRPr="004D079A">
        <w:t>развития</w:t>
      </w:r>
      <w:r w:rsidR="00670C46">
        <w:t xml:space="preserve"> </w:t>
      </w:r>
      <w:r w:rsidRPr="004D079A">
        <w:t>растений,</w:t>
      </w:r>
      <w:r w:rsidR="00670C46">
        <w:t xml:space="preserve"> </w:t>
      </w:r>
      <w:r w:rsidRPr="004D079A">
        <w:t>митозе,</w:t>
      </w:r>
      <w:r w:rsidR="00670C46">
        <w:t xml:space="preserve"> </w:t>
      </w:r>
      <w:r w:rsidRPr="004D079A">
        <w:t>мейозе,</w:t>
      </w:r>
      <w:r w:rsidR="00670C46">
        <w:t xml:space="preserve"> </w:t>
      </w:r>
      <w:r w:rsidRPr="004D079A">
        <w:t>передаче</w:t>
      </w:r>
      <w:r w:rsidR="00670C46">
        <w:t xml:space="preserve"> </w:t>
      </w:r>
      <w:r w:rsidRPr="004D079A">
        <w:t>наследственной</w:t>
      </w:r>
      <w:r w:rsidR="00670C46">
        <w:t xml:space="preserve"> </w:t>
      </w:r>
      <w:r w:rsidRPr="004D079A">
        <w:t>информации</w:t>
      </w:r>
      <w:r w:rsidR="00670C46">
        <w:t xml:space="preserve"> </w:t>
      </w:r>
      <w:r w:rsidRPr="004D079A">
        <w:t>в</w:t>
      </w:r>
      <w:r w:rsidR="00670C46">
        <w:t xml:space="preserve"> </w:t>
      </w:r>
      <w:r w:rsidRPr="004D079A">
        <w:t>процессе</w:t>
      </w:r>
      <w:r w:rsidR="00670C46">
        <w:t xml:space="preserve"> </w:t>
      </w:r>
      <w:r w:rsidRPr="004D079A">
        <w:t>биосинтеза</w:t>
      </w:r>
      <w:r w:rsidR="00670C46">
        <w:t xml:space="preserve"> </w:t>
      </w:r>
      <w:r w:rsidRPr="004D079A">
        <w:t>белка.</w:t>
      </w:r>
    </w:p>
    <w:p w:rsidR="0028259F" w:rsidRPr="004D079A" w:rsidRDefault="0028259F" w:rsidP="00A80849">
      <w:pPr>
        <w:numPr>
          <w:ilvl w:val="0"/>
          <w:numId w:val="22"/>
        </w:numPr>
        <w:ind w:left="0" w:firstLine="0"/>
        <w:jc w:val="both"/>
      </w:pPr>
      <w:r w:rsidRPr="004D079A">
        <w:t>Для</w:t>
      </w:r>
      <w:r w:rsidR="00670C46">
        <w:t xml:space="preserve"> </w:t>
      </w:r>
      <w:r w:rsidRPr="004D079A">
        <w:t>успешного</w:t>
      </w:r>
      <w:r w:rsidR="00670C46">
        <w:t xml:space="preserve"> </w:t>
      </w:r>
      <w:r w:rsidRPr="004D079A">
        <w:t>решения</w:t>
      </w:r>
      <w:r w:rsidR="00670C46">
        <w:t xml:space="preserve"> </w:t>
      </w:r>
      <w:r w:rsidRPr="004D079A">
        <w:t>генетических</w:t>
      </w:r>
      <w:r w:rsidR="00670C46">
        <w:t xml:space="preserve"> </w:t>
      </w:r>
      <w:r w:rsidRPr="004D079A">
        <w:t>задач</w:t>
      </w:r>
      <w:r w:rsidR="00670C46">
        <w:t xml:space="preserve"> </w:t>
      </w:r>
      <w:r w:rsidRPr="004D079A">
        <w:t>необходимо</w:t>
      </w:r>
      <w:r w:rsidR="00670C46">
        <w:t xml:space="preserve"> </w:t>
      </w:r>
      <w:r w:rsidRPr="004D079A">
        <w:t>включить</w:t>
      </w:r>
      <w:r w:rsidR="00670C46">
        <w:t xml:space="preserve"> </w:t>
      </w:r>
      <w:r w:rsidRPr="004D079A">
        <w:t>задачи</w:t>
      </w:r>
      <w:r w:rsidR="00670C46">
        <w:t xml:space="preserve"> </w:t>
      </w:r>
      <w:r w:rsidRPr="004D079A">
        <w:t>на</w:t>
      </w:r>
      <w:r w:rsidR="00670C46">
        <w:t xml:space="preserve"> </w:t>
      </w:r>
      <w:r w:rsidRPr="004D079A">
        <w:t>псевдоаутосомное</w:t>
      </w:r>
      <w:r w:rsidR="00670C46">
        <w:t xml:space="preserve"> </w:t>
      </w:r>
      <w:r w:rsidRPr="004D079A">
        <w:t>наследование</w:t>
      </w:r>
      <w:r w:rsidR="00670C46">
        <w:t xml:space="preserve"> </w:t>
      </w:r>
      <w:r w:rsidRPr="004D079A">
        <w:t>признаков.</w:t>
      </w:r>
    </w:p>
    <w:p w:rsidR="0028259F" w:rsidRPr="004D079A" w:rsidRDefault="0028259F" w:rsidP="00A80849">
      <w:pPr>
        <w:numPr>
          <w:ilvl w:val="0"/>
          <w:numId w:val="22"/>
        </w:numPr>
        <w:ind w:left="0" w:firstLine="0"/>
        <w:jc w:val="both"/>
      </w:pPr>
      <w:r w:rsidRPr="004D079A">
        <w:t>Формировать</w:t>
      </w:r>
      <w:r w:rsidR="00670C46">
        <w:t xml:space="preserve"> </w:t>
      </w:r>
      <w:r w:rsidRPr="004D079A">
        <w:t>у</w:t>
      </w:r>
      <w:r w:rsidR="00670C46">
        <w:t xml:space="preserve"> </w:t>
      </w:r>
      <w:r w:rsidRPr="004D079A">
        <w:t>обучающихся</w:t>
      </w:r>
      <w:r w:rsidR="00670C46">
        <w:t xml:space="preserve"> </w:t>
      </w:r>
      <w:r w:rsidRPr="004D079A">
        <w:t>навыки</w:t>
      </w:r>
      <w:r w:rsidR="00670C46">
        <w:t xml:space="preserve"> </w:t>
      </w:r>
      <w:r w:rsidRPr="004D079A">
        <w:t>работы</w:t>
      </w:r>
      <w:r w:rsidR="00670C46">
        <w:t xml:space="preserve"> </w:t>
      </w:r>
      <w:r w:rsidRPr="004D079A">
        <w:t>с</w:t>
      </w:r>
      <w:r w:rsidR="00670C46">
        <w:t xml:space="preserve"> </w:t>
      </w:r>
      <w:r w:rsidRPr="004D079A">
        <w:t>заданиями</w:t>
      </w:r>
      <w:r w:rsidR="00670C46">
        <w:t xml:space="preserve"> </w:t>
      </w:r>
      <w:r w:rsidRPr="004D079A">
        <w:t>разного</w:t>
      </w:r>
      <w:r w:rsidR="00670C46">
        <w:t xml:space="preserve"> </w:t>
      </w:r>
      <w:r w:rsidRPr="004D079A">
        <w:t>уровня</w:t>
      </w:r>
      <w:r w:rsidR="00670C46">
        <w:t xml:space="preserve"> </w:t>
      </w:r>
      <w:r w:rsidRPr="004D079A">
        <w:t>сложности</w:t>
      </w:r>
      <w:r w:rsidR="00670C46">
        <w:t xml:space="preserve"> </w:t>
      </w:r>
      <w:r w:rsidRPr="004D079A">
        <w:t>(в</w:t>
      </w:r>
      <w:r w:rsidR="00670C46">
        <w:t xml:space="preserve"> </w:t>
      </w:r>
      <w:r w:rsidRPr="004D079A">
        <w:t>соответствии</w:t>
      </w:r>
      <w:r w:rsidR="00670C46">
        <w:t xml:space="preserve"> </w:t>
      </w:r>
      <w:r w:rsidRPr="004D079A">
        <w:t>с</w:t>
      </w:r>
      <w:r w:rsidR="00670C46">
        <w:t xml:space="preserve"> </w:t>
      </w:r>
      <w:r w:rsidRPr="004D079A">
        <w:t>видами</w:t>
      </w:r>
      <w:r w:rsidR="00670C46">
        <w:t xml:space="preserve"> </w:t>
      </w:r>
      <w:r w:rsidRPr="004D079A">
        <w:t>заданий</w:t>
      </w:r>
      <w:r w:rsidR="00670C46">
        <w:t xml:space="preserve"> </w:t>
      </w:r>
      <w:r w:rsidRPr="004D079A">
        <w:t>КИМ);</w:t>
      </w:r>
    </w:p>
    <w:p w:rsidR="0028259F" w:rsidRPr="004D079A" w:rsidRDefault="0028259F" w:rsidP="00A80849">
      <w:pPr>
        <w:numPr>
          <w:ilvl w:val="0"/>
          <w:numId w:val="22"/>
        </w:numPr>
        <w:ind w:left="0" w:firstLine="0"/>
        <w:jc w:val="both"/>
      </w:pPr>
      <w:r w:rsidRPr="004D079A">
        <w:t>Оперативно</w:t>
      </w:r>
      <w:r w:rsidR="00670C46">
        <w:t xml:space="preserve"> </w:t>
      </w:r>
      <w:r w:rsidRPr="004D079A">
        <w:t>знакомить</w:t>
      </w:r>
      <w:r w:rsidR="00670C46">
        <w:t xml:space="preserve"> </w:t>
      </w:r>
      <w:r w:rsidRPr="004D079A">
        <w:t>обучающихся</w:t>
      </w:r>
      <w:r w:rsidR="00670C46">
        <w:t xml:space="preserve"> </w:t>
      </w:r>
      <w:r w:rsidRPr="004D079A">
        <w:t>с</w:t>
      </w:r>
      <w:r w:rsidR="00670C46">
        <w:t xml:space="preserve"> </w:t>
      </w:r>
      <w:r w:rsidRPr="004D079A">
        <w:t>нормативными</w:t>
      </w:r>
      <w:r w:rsidR="00670C46">
        <w:t xml:space="preserve"> </w:t>
      </w:r>
      <w:r w:rsidRPr="004D079A">
        <w:t>документами</w:t>
      </w:r>
      <w:r w:rsidR="00670C46">
        <w:t xml:space="preserve"> </w:t>
      </w:r>
      <w:r w:rsidRPr="004D079A">
        <w:t>и</w:t>
      </w:r>
      <w:r w:rsidR="00670C46">
        <w:t xml:space="preserve"> </w:t>
      </w:r>
      <w:r w:rsidRPr="004D079A">
        <w:t>методическими</w:t>
      </w:r>
      <w:r w:rsidR="00670C46">
        <w:t xml:space="preserve"> </w:t>
      </w:r>
      <w:r w:rsidRPr="004D079A">
        <w:t>материалами</w:t>
      </w:r>
      <w:r w:rsidR="00670C46">
        <w:t xml:space="preserve"> </w:t>
      </w:r>
      <w:r w:rsidRPr="004D079A">
        <w:t>с</w:t>
      </w:r>
      <w:r w:rsidR="00670C46">
        <w:t xml:space="preserve"> </w:t>
      </w:r>
      <w:r w:rsidRPr="004D079A">
        <w:t>сайта</w:t>
      </w:r>
      <w:r w:rsidR="00670C46">
        <w:t xml:space="preserve"> </w:t>
      </w:r>
      <w:r w:rsidRPr="004D079A">
        <w:t>ФИПИ</w:t>
      </w:r>
      <w:r w:rsidR="00670C46">
        <w:t xml:space="preserve"> </w:t>
      </w:r>
      <w:r w:rsidRPr="004D079A">
        <w:t>(www.fipi.ru);</w:t>
      </w:r>
    </w:p>
    <w:p w:rsidR="0028259F" w:rsidRPr="004D079A" w:rsidRDefault="0028259F" w:rsidP="00A80849">
      <w:pPr>
        <w:numPr>
          <w:ilvl w:val="0"/>
          <w:numId w:val="22"/>
        </w:numPr>
        <w:ind w:left="0" w:firstLine="0"/>
        <w:jc w:val="both"/>
      </w:pPr>
      <w:r w:rsidRPr="004D079A">
        <w:t>Активно</w:t>
      </w:r>
      <w:r w:rsidR="00670C46">
        <w:t xml:space="preserve"> </w:t>
      </w:r>
      <w:r w:rsidRPr="004D079A">
        <w:t>использовать</w:t>
      </w:r>
      <w:r w:rsidR="00670C46">
        <w:t xml:space="preserve"> </w:t>
      </w:r>
      <w:r w:rsidRPr="004D079A">
        <w:t>при</w:t>
      </w:r>
      <w:r w:rsidR="00670C46">
        <w:t xml:space="preserve"> </w:t>
      </w:r>
      <w:r w:rsidRPr="004D079A">
        <w:t>подготовке</w:t>
      </w:r>
      <w:r w:rsidR="00670C46">
        <w:t xml:space="preserve"> </w:t>
      </w:r>
      <w:r w:rsidRPr="004D079A">
        <w:t>к</w:t>
      </w:r>
      <w:r w:rsidR="00670C46">
        <w:t xml:space="preserve"> </w:t>
      </w:r>
      <w:r w:rsidRPr="004D079A">
        <w:t>государственной</w:t>
      </w:r>
      <w:r w:rsidR="00670C46">
        <w:t xml:space="preserve"> </w:t>
      </w:r>
      <w:r w:rsidRPr="004D079A">
        <w:t>итоговой</w:t>
      </w:r>
      <w:r w:rsidR="00670C46">
        <w:t xml:space="preserve"> </w:t>
      </w:r>
      <w:r w:rsidRPr="004D079A">
        <w:t>аттестации</w:t>
      </w:r>
      <w:r w:rsidR="00670C46">
        <w:t xml:space="preserve"> </w:t>
      </w:r>
      <w:r w:rsidRPr="004D079A">
        <w:t>по</w:t>
      </w:r>
      <w:r w:rsidR="00670C46">
        <w:t xml:space="preserve"> </w:t>
      </w:r>
      <w:r w:rsidRPr="004D079A">
        <w:t>биологии</w:t>
      </w:r>
      <w:r w:rsidR="00670C46">
        <w:t xml:space="preserve"> </w:t>
      </w:r>
      <w:r w:rsidRPr="004D079A">
        <w:t>учебно-методические</w:t>
      </w:r>
      <w:r w:rsidR="00670C46">
        <w:t xml:space="preserve"> </w:t>
      </w:r>
      <w:r w:rsidRPr="004D079A">
        <w:t>материалы,</w:t>
      </w:r>
      <w:r w:rsidR="00670C46">
        <w:t xml:space="preserve"> </w:t>
      </w:r>
      <w:r w:rsidRPr="004D079A">
        <w:t>прошедшие</w:t>
      </w:r>
      <w:r w:rsidR="00670C46">
        <w:t xml:space="preserve"> </w:t>
      </w:r>
      <w:r w:rsidRPr="004D079A">
        <w:t>соответствующую</w:t>
      </w:r>
      <w:r w:rsidR="00670C46">
        <w:t xml:space="preserve"> </w:t>
      </w:r>
      <w:r w:rsidRPr="004D079A">
        <w:t>экспертизу</w:t>
      </w:r>
      <w:r w:rsidR="00670C46">
        <w:t xml:space="preserve"> </w:t>
      </w:r>
      <w:r w:rsidRPr="004D079A">
        <w:t>ФИПИ</w:t>
      </w:r>
      <w:r w:rsidR="00670C46">
        <w:t xml:space="preserve"> </w:t>
      </w:r>
      <w:r w:rsidRPr="004D079A">
        <w:t>и</w:t>
      </w:r>
      <w:r w:rsidR="00670C46">
        <w:t xml:space="preserve"> </w:t>
      </w:r>
      <w:r w:rsidRPr="004D079A">
        <w:t>других</w:t>
      </w:r>
      <w:r w:rsidR="00670C46">
        <w:t xml:space="preserve"> </w:t>
      </w:r>
      <w:r w:rsidRPr="004D079A">
        <w:t>государственных</w:t>
      </w:r>
      <w:r w:rsidR="00670C46">
        <w:t xml:space="preserve"> </w:t>
      </w:r>
      <w:r w:rsidRPr="004D079A">
        <w:t>организаций.</w:t>
      </w:r>
    </w:p>
    <w:p w:rsidR="0028259F" w:rsidRPr="0028259F" w:rsidRDefault="0028259F" w:rsidP="00A80849">
      <w:pPr>
        <w:pStyle w:val="3"/>
        <w:numPr>
          <w:ilvl w:val="1"/>
          <w:numId w:val="25"/>
        </w:numPr>
        <w:tabs>
          <w:tab w:val="left" w:pos="567"/>
        </w:tabs>
        <w:jc w:val="both"/>
        <w:rPr>
          <w:rFonts w:ascii="Times New Roman" w:hAnsi="Times New Roman"/>
          <w:b w:val="0"/>
          <w:color w:val="auto"/>
        </w:rPr>
      </w:pPr>
      <w:bookmarkStart w:id="79" w:name="_Toc111015873"/>
      <w:r w:rsidRPr="0028259F">
        <w:rPr>
          <w:rFonts w:ascii="Times New Roman" w:hAnsi="Times New Roman"/>
          <w:b w:val="0"/>
          <w:color w:val="auto"/>
        </w:rPr>
        <w:lastRenderedPageBreak/>
        <w:t>Рекомендации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по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темам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для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обсуждения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на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методических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объединениях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учителей-предметников,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возможные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направления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повышения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квалификации</w:t>
      </w:r>
      <w:bookmarkEnd w:id="79"/>
    </w:p>
    <w:p w:rsidR="0028259F" w:rsidRPr="00716BF6" w:rsidRDefault="0028259F" w:rsidP="0028259F">
      <w:pPr>
        <w:ind w:firstLine="709"/>
        <w:jc w:val="both"/>
      </w:pPr>
      <w:r>
        <w:t>Необходимо</w:t>
      </w:r>
      <w:r w:rsidR="00670C46">
        <w:t xml:space="preserve"> </w:t>
      </w:r>
      <w:r w:rsidRPr="00716BF6">
        <w:t>уделять</w:t>
      </w:r>
      <w:r w:rsidR="00670C46">
        <w:t xml:space="preserve"> </w:t>
      </w:r>
      <w:r w:rsidRPr="00716BF6">
        <w:t>особое</w:t>
      </w:r>
      <w:r w:rsidR="00670C46">
        <w:t xml:space="preserve"> </w:t>
      </w:r>
      <w:r w:rsidRPr="00716BF6">
        <w:t>внимание</w:t>
      </w:r>
      <w:r w:rsidR="00670C46">
        <w:t xml:space="preserve"> </w:t>
      </w:r>
      <w:r w:rsidRPr="00716BF6">
        <w:t>таким</w:t>
      </w:r>
      <w:r w:rsidR="00670C46">
        <w:t xml:space="preserve"> </w:t>
      </w:r>
      <w:r w:rsidRPr="00716BF6">
        <w:t>темам</w:t>
      </w:r>
      <w:r w:rsidR="00670C46">
        <w:t xml:space="preserve"> </w:t>
      </w:r>
      <w:r w:rsidRPr="00716BF6">
        <w:t>курса</w:t>
      </w:r>
      <w:r w:rsidR="00670C46">
        <w:t xml:space="preserve"> </w:t>
      </w:r>
      <w:r w:rsidRPr="00716BF6">
        <w:t>биологии,</w:t>
      </w:r>
      <w:r w:rsidR="00670C46">
        <w:t xml:space="preserve"> </w:t>
      </w:r>
      <w:r w:rsidRPr="00716BF6">
        <w:t>которые</w:t>
      </w:r>
      <w:r w:rsidR="00670C46">
        <w:t xml:space="preserve"> </w:t>
      </w:r>
      <w:r w:rsidRPr="00716BF6">
        <w:t>по</w:t>
      </w:r>
      <w:r w:rsidR="00670C46">
        <w:t xml:space="preserve"> </w:t>
      </w:r>
      <w:r w:rsidRPr="00716BF6">
        <w:t>итогам</w:t>
      </w:r>
      <w:r w:rsidR="00670C46">
        <w:t xml:space="preserve"> </w:t>
      </w:r>
      <w:r w:rsidRPr="00716BF6">
        <w:t>анализа</w:t>
      </w:r>
      <w:r w:rsidR="00670C46">
        <w:t xml:space="preserve"> </w:t>
      </w:r>
      <w:r w:rsidRPr="00716BF6">
        <w:t>вызывают</w:t>
      </w:r>
      <w:r w:rsidR="00670C46">
        <w:t xml:space="preserve"> </w:t>
      </w:r>
      <w:r w:rsidRPr="00716BF6">
        <w:t>у</w:t>
      </w:r>
      <w:r w:rsidR="00670C46">
        <w:t xml:space="preserve"> </w:t>
      </w:r>
      <w:r w:rsidRPr="00716BF6">
        <w:t>выпускников</w:t>
      </w:r>
      <w:r w:rsidR="00670C46">
        <w:t xml:space="preserve"> </w:t>
      </w:r>
      <w:r w:rsidRPr="00716BF6">
        <w:t>наибольшие</w:t>
      </w:r>
      <w:r w:rsidR="00670C46">
        <w:t xml:space="preserve"> </w:t>
      </w:r>
      <w:r w:rsidRPr="00716BF6">
        <w:t>затруднения:</w:t>
      </w:r>
      <w:r w:rsidR="00670C46">
        <w:t xml:space="preserve"> </w:t>
      </w:r>
      <w:r>
        <w:t>«</w:t>
      </w:r>
      <w:r w:rsidRPr="00716BF6">
        <w:t>Эволюция</w:t>
      </w:r>
      <w:r w:rsidR="00670C46">
        <w:t xml:space="preserve"> </w:t>
      </w:r>
      <w:r w:rsidRPr="00716BF6">
        <w:t>живой</w:t>
      </w:r>
      <w:r w:rsidR="00670C46">
        <w:t xml:space="preserve"> </w:t>
      </w:r>
      <w:r w:rsidRPr="00716BF6">
        <w:t>природы</w:t>
      </w:r>
      <w:r>
        <w:t>»,</w:t>
      </w:r>
      <w:r w:rsidR="00670C46">
        <w:t xml:space="preserve"> </w:t>
      </w:r>
      <w:r>
        <w:t>«</w:t>
      </w:r>
      <w:r w:rsidRPr="00716BF6">
        <w:t>Селекция</w:t>
      </w:r>
      <w:r w:rsidR="00670C46">
        <w:t xml:space="preserve"> </w:t>
      </w:r>
      <w:r w:rsidRPr="00716BF6">
        <w:t>и</w:t>
      </w:r>
      <w:r w:rsidR="00670C46">
        <w:t xml:space="preserve"> </w:t>
      </w:r>
      <w:r w:rsidRPr="00716BF6">
        <w:t>биотехнология</w:t>
      </w:r>
      <w:r>
        <w:t>»</w:t>
      </w:r>
      <w:r w:rsidRPr="00716BF6">
        <w:t>,</w:t>
      </w:r>
      <w:r w:rsidR="00670C46">
        <w:t xml:space="preserve"> </w:t>
      </w:r>
      <w:r>
        <w:t>«</w:t>
      </w:r>
      <w:r w:rsidRPr="00716BF6">
        <w:t>Система</w:t>
      </w:r>
      <w:r w:rsidR="00670C46">
        <w:t xml:space="preserve"> </w:t>
      </w:r>
      <w:r w:rsidRPr="00716BF6">
        <w:t>и</w:t>
      </w:r>
      <w:r w:rsidR="00670C46">
        <w:t xml:space="preserve"> </w:t>
      </w:r>
      <w:r w:rsidRPr="00716BF6">
        <w:t>многообразие</w:t>
      </w:r>
      <w:r w:rsidR="00670C46">
        <w:t xml:space="preserve"> </w:t>
      </w:r>
      <w:r w:rsidRPr="00716BF6">
        <w:t>органического</w:t>
      </w:r>
      <w:r w:rsidR="00670C46">
        <w:t xml:space="preserve"> </w:t>
      </w:r>
      <w:r w:rsidRPr="00716BF6">
        <w:t>мира</w:t>
      </w:r>
      <w:r>
        <w:t>»</w:t>
      </w:r>
      <w:r w:rsidRPr="00716BF6">
        <w:t>,</w:t>
      </w:r>
      <w:r w:rsidR="00670C46">
        <w:t xml:space="preserve"> </w:t>
      </w:r>
      <w:r>
        <w:t>«Организм</w:t>
      </w:r>
      <w:r w:rsidR="00670C46">
        <w:t xml:space="preserve"> </w:t>
      </w:r>
      <w:r>
        <w:t>человека».</w:t>
      </w:r>
    </w:p>
    <w:p w:rsidR="0028259F" w:rsidRPr="00716BF6" w:rsidRDefault="0028259F" w:rsidP="00A80849">
      <w:pPr>
        <w:numPr>
          <w:ilvl w:val="0"/>
          <w:numId w:val="24"/>
        </w:numPr>
        <w:ind w:left="0" w:firstLine="0"/>
        <w:jc w:val="both"/>
      </w:pPr>
      <w:r>
        <w:t>Рекомендуемые</w:t>
      </w:r>
      <w:r w:rsidR="00670C46">
        <w:t xml:space="preserve"> </w:t>
      </w:r>
      <w:r>
        <w:t>темы</w:t>
      </w:r>
      <w:r w:rsidR="00670C46">
        <w:t xml:space="preserve"> </w:t>
      </w:r>
      <w:r>
        <w:t>для</w:t>
      </w:r>
      <w:r w:rsidR="00670C46">
        <w:t xml:space="preserve"> </w:t>
      </w:r>
      <w:r>
        <w:t>обсуждения</w:t>
      </w:r>
      <w:r w:rsidR="00670C46">
        <w:t xml:space="preserve"> </w:t>
      </w:r>
      <w:r>
        <w:t>на</w:t>
      </w:r>
      <w:r w:rsidR="00670C46">
        <w:t xml:space="preserve"> </w:t>
      </w:r>
      <w:r>
        <w:t>методических</w:t>
      </w:r>
      <w:r w:rsidR="00670C46">
        <w:t xml:space="preserve"> </w:t>
      </w:r>
      <w:r>
        <w:t>объединениях</w:t>
      </w:r>
      <w:r w:rsidR="00670C46">
        <w:t xml:space="preserve"> </w:t>
      </w:r>
      <w:r>
        <w:t>учителей-</w:t>
      </w:r>
      <w:r w:rsidR="00670C46">
        <w:t xml:space="preserve"> </w:t>
      </w:r>
      <w:r>
        <w:t>предметников:</w:t>
      </w:r>
      <w:r w:rsidR="00670C46">
        <w:rPr>
          <w:i/>
        </w:rPr>
        <w:t xml:space="preserve"> </w:t>
      </w:r>
      <w:r>
        <w:t>«Формирование</w:t>
      </w:r>
      <w:r w:rsidR="00670C46">
        <w:t xml:space="preserve"> </w:t>
      </w:r>
      <w:r>
        <w:t>метапредметных</w:t>
      </w:r>
      <w:r w:rsidR="00670C46">
        <w:t xml:space="preserve"> </w:t>
      </w:r>
      <w:r>
        <w:t>результатов</w:t>
      </w:r>
      <w:r w:rsidR="00670C46">
        <w:t xml:space="preserve"> </w:t>
      </w:r>
      <w:r>
        <w:t>учащихся</w:t>
      </w:r>
      <w:r w:rsidR="00670C46">
        <w:t xml:space="preserve"> </w:t>
      </w:r>
      <w:r>
        <w:t>через</w:t>
      </w:r>
      <w:r w:rsidR="00670C46">
        <w:t xml:space="preserve"> </w:t>
      </w:r>
      <w:r>
        <w:t>выполнение</w:t>
      </w:r>
      <w:r w:rsidR="00670C46">
        <w:t xml:space="preserve"> </w:t>
      </w:r>
      <w:r>
        <w:t>заданий</w:t>
      </w:r>
      <w:r w:rsidR="00670C46">
        <w:t xml:space="preserve"> </w:t>
      </w:r>
      <w:r>
        <w:t>КИМ</w:t>
      </w:r>
      <w:r w:rsidR="00670C46">
        <w:t xml:space="preserve"> </w:t>
      </w:r>
      <w:r>
        <w:t>ЕГЭ</w:t>
      </w:r>
      <w:r w:rsidR="00670C46">
        <w:t xml:space="preserve"> </w:t>
      </w:r>
      <w:r>
        <w:t>по</w:t>
      </w:r>
      <w:r w:rsidR="00670C46">
        <w:t xml:space="preserve"> </w:t>
      </w:r>
      <w:r>
        <w:t>биологии»,</w:t>
      </w:r>
      <w:r w:rsidR="00670C46">
        <w:t xml:space="preserve"> </w:t>
      </w:r>
      <w:r>
        <w:t>«</w:t>
      </w:r>
      <w:r w:rsidRPr="00716BF6">
        <w:t>Анализ</w:t>
      </w:r>
      <w:r w:rsidR="00670C46">
        <w:t xml:space="preserve"> </w:t>
      </w:r>
      <w:r w:rsidRPr="00716BF6">
        <w:t>результатов</w:t>
      </w:r>
      <w:r w:rsidR="00670C46">
        <w:t xml:space="preserve"> </w:t>
      </w:r>
      <w:r w:rsidRPr="00716BF6">
        <w:t>ЕГЭ</w:t>
      </w:r>
      <w:r w:rsidR="00670C46">
        <w:t xml:space="preserve"> </w:t>
      </w:r>
      <w:r w:rsidRPr="00716BF6">
        <w:t>по</w:t>
      </w:r>
      <w:r w:rsidR="00670C46">
        <w:t xml:space="preserve"> </w:t>
      </w:r>
      <w:r w:rsidRPr="00716BF6">
        <w:t>биологии.</w:t>
      </w:r>
      <w:r w:rsidR="00670C46">
        <w:t xml:space="preserve"> </w:t>
      </w:r>
      <w:r w:rsidRPr="00716BF6">
        <w:t>Разбор</w:t>
      </w:r>
      <w:r w:rsidR="00670C46">
        <w:t xml:space="preserve"> </w:t>
      </w:r>
      <w:r w:rsidRPr="00716BF6">
        <w:t>типичных</w:t>
      </w:r>
      <w:r w:rsidR="00670C46">
        <w:t xml:space="preserve"> </w:t>
      </w:r>
      <w:r w:rsidRPr="00716BF6">
        <w:t>ошибок</w:t>
      </w:r>
      <w:r w:rsidR="00670C46">
        <w:t xml:space="preserve"> </w:t>
      </w:r>
      <w:r w:rsidRPr="00716BF6">
        <w:t>и</w:t>
      </w:r>
      <w:r w:rsidR="00670C46">
        <w:t xml:space="preserve"> </w:t>
      </w:r>
      <w:r w:rsidRPr="00716BF6">
        <w:t>методические</w:t>
      </w:r>
      <w:r w:rsidR="00670C46">
        <w:t xml:space="preserve"> </w:t>
      </w:r>
      <w:r w:rsidRPr="00716BF6">
        <w:t>рекомендации</w:t>
      </w:r>
      <w:r w:rsidR="00670C46">
        <w:t xml:space="preserve"> </w:t>
      </w:r>
      <w:r w:rsidRPr="00716BF6">
        <w:t>по</w:t>
      </w:r>
      <w:r w:rsidR="00670C46">
        <w:t xml:space="preserve"> </w:t>
      </w:r>
      <w:r w:rsidRPr="00716BF6">
        <w:t>их</w:t>
      </w:r>
      <w:r w:rsidR="00670C46">
        <w:t xml:space="preserve"> </w:t>
      </w:r>
      <w:r w:rsidRPr="00716BF6">
        <w:t>устранению</w:t>
      </w:r>
      <w:r>
        <w:t>».</w:t>
      </w:r>
      <w:r w:rsidR="00670C46">
        <w:t xml:space="preserve"> </w:t>
      </w:r>
      <w:r>
        <w:t>Необходимо</w:t>
      </w:r>
      <w:r w:rsidR="00670C46">
        <w:t xml:space="preserve"> </w:t>
      </w:r>
      <w:r w:rsidRPr="00716BF6">
        <w:t>оперативно</w:t>
      </w:r>
      <w:r w:rsidR="00670C46">
        <w:t xml:space="preserve"> </w:t>
      </w:r>
      <w:r w:rsidRPr="00716BF6">
        <w:t>знакомить</w:t>
      </w:r>
      <w:r w:rsidR="00670C46">
        <w:t xml:space="preserve"> </w:t>
      </w:r>
      <w:r w:rsidRPr="00716BF6">
        <w:t>педагогов</w:t>
      </w:r>
      <w:r w:rsidR="00670C46">
        <w:t xml:space="preserve"> </w:t>
      </w:r>
      <w:r w:rsidRPr="00716BF6">
        <w:t>с</w:t>
      </w:r>
      <w:r w:rsidR="00670C46">
        <w:t xml:space="preserve"> </w:t>
      </w:r>
      <w:r w:rsidRPr="00716BF6">
        <w:t>планируемыми</w:t>
      </w:r>
      <w:r w:rsidR="00670C46">
        <w:t xml:space="preserve"> </w:t>
      </w:r>
      <w:r w:rsidRPr="00716BF6">
        <w:t>изменениями</w:t>
      </w:r>
      <w:r w:rsidR="00670C46">
        <w:t xml:space="preserve"> </w:t>
      </w:r>
      <w:r w:rsidRPr="00716BF6">
        <w:t>в</w:t>
      </w:r>
      <w:r w:rsidR="00670C46">
        <w:t xml:space="preserve"> </w:t>
      </w:r>
      <w:r w:rsidRPr="00716BF6">
        <w:t>КИМ</w:t>
      </w:r>
      <w:r w:rsidR="00670C46">
        <w:t xml:space="preserve"> </w:t>
      </w:r>
      <w:r w:rsidRPr="00716BF6">
        <w:t>на</w:t>
      </w:r>
      <w:r w:rsidR="00670C46">
        <w:t xml:space="preserve"> </w:t>
      </w:r>
      <w:r w:rsidRPr="00716BF6">
        <w:t>202</w:t>
      </w:r>
      <w:r>
        <w:t>3</w:t>
      </w:r>
      <w:r w:rsidR="00670C46">
        <w:t xml:space="preserve"> </w:t>
      </w:r>
      <w:r w:rsidRPr="00716BF6">
        <w:t>год</w:t>
      </w:r>
      <w:r w:rsidR="00670C46">
        <w:t xml:space="preserve"> </w:t>
      </w:r>
      <w:r w:rsidRPr="00716BF6">
        <w:t>(демоверсия,</w:t>
      </w:r>
      <w:r w:rsidR="00670C46">
        <w:t xml:space="preserve"> </w:t>
      </w:r>
      <w:r w:rsidRPr="00716BF6">
        <w:t>кодификатор,</w:t>
      </w:r>
      <w:r w:rsidR="00670C46">
        <w:t xml:space="preserve"> </w:t>
      </w:r>
      <w:r w:rsidRPr="00716BF6">
        <w:t>спецификация).</w:t>
      </w:r>
    </w:p>
    <w:p w:rsidR="0028259F" w:rsidRDefault="0028259F" w:rsidP="0028259F">
      <w:pPr>
        <w:pStyle w:val="af4"/>
      </w:pPr>
      <w:r>
        <w:t>Рекомендуемые</w:t>
      </w:r>
      <w:r w:rsidR="00670C46">
        <w:t xml:space="preserve"> </w:t>
      </w:r>
      <w:r>
        <w:t>направления</w:t>
      </w:r>
      <w:r w:rsidR="00670C46">
        <w:t xml:space="preserve"> </w:t>
      </w:r>
      <w:r>
        <w:t>повышения</w:t>
      </w:r>
      <w:r w:rsidR="00670C46">
        <w:t xml:space="preserve"> </w:t>
      </w:r>
      <w:r>
        <w:t>квалификации</w:t>
      </w:r>
      <w:r w:rsidR="00670C46">
        <w:t xml:space="preserve"> </w:t>
      </w:r>
      <w:r>
        <w:t>в</w:t>
      </w:r>
      <w:r w:rsidR="00670C46">
        <w:t xml:space="preserve"> </w:t>
      </w:r>
      <w:r>
        <w:t>системе</w:t>
      </w:r>
      <w:r w:rsidR="00670C46">
        <w:t xml:space="preserve"> </w:t>
      </w:r>
      <w:r>
        <w:t>дополнительного</w:t>
      </w:r>
      <w:r w:rsidR="00670C46">
        <w:t xml:space="preserve"> </w:t>
      </w:r>
      <w:r>
        <w:t>профессионального</w:t>
      </w:r>
      <w:r w:rsidR="00670C46">
        <w:t xml:space="preserve"> </w:t>
      </w:r>
      <w:r>
        <w:t>образования:</w:t>
      </w:r>
      <w:r w:rsidR="00670C46">
        <w:t xml:space="preserve"> </w:t>
      </w:r>
      <w:r>
        <w:t>Курсы</w:t>
      </w:r>
      <w:r w:rsidR="00670C46">
        <w:t xml:space="preserve"> </w:t>
      </w:r>
      <w:r>
        <w:t>повышения</w:t>
      </w:r>
      <w:r w:rsidR="00670C46">
        <w:t xml:space="preserve"> </w:t>
      </w:r>
      <w:r>
        <w:t>квалификации,</w:t>
      </w:r>
      <w:r w:rsidR="00670C46">
        <w:t xml:space="preserve"> </w:t>
      </w:r>
      <w:r>
        <w:t>семинары</w:t>
      </w:r>
      <w:r w:rsidR="00670C46">
        <w:t xml:space="preserve"> </w:t>
      </w:r>
      <w:r>
        <w:t>–</w:t>
      </w:r>
      <w:r w:rsidR="00670C46">
        <w:t xml:space="preserve"> </w:t>
      </w:r>
      <w:r>
        <w:t>практикумы;</w:t>
      </w:r>
      <w:r w:rsidR="00670C46">
        <w:t xml:space="preserve"> </w:t>
      </w:r>
      <w:r>
        <w:t>вебинары,</w:t>
      </w:r>
      <w:r w:rsidR="00670C46">
        <w:t xml:space="preserve"> </w:t>
      </w:r>
      <w:r>
        <w:t>мастер</w:t>
      </w:r>
      <w:r w:rsidR="00670C46">
        <w:t xml:space="preserve"> </w:t>
      </w:r>
      <w:r>
        <w:t>–</w:t>
      </w:r>
      <w:r w:rsidR="00670C46">
        <w:t xml:space="preserve"> </w:t>
      </w:r>
      <w:r>
        <w:t>классы</w:t>
      </w:r>
      <w:r w:rsidR="00670C46">
        <w:t xml:space="preserve"> </w:t>
      </w:r>
      <w:r>
        <w:t>«</w:t>
      </w:r>
      <w:r w:rsidRPr="00716BF6">
        <w:t>Решение</w:t>
      </w:r>
      <w:r w:rsidR="00670C46">
        <w:t xml:space="preserve"> </w:t>
      </w:r>
      <w:r w:rsidRPr="00716BF6">
        <w:t>задач</w:t>
      </w:r>
      <w:r w:rsidR="00670C46">
        <w:t xml:space="preserve"> </w:t>
      </w:r>
      <w:r w:rsidRPr="00716BF6">
        <w:t>по</w:t>
      </w:r>
      <w:r w:rsidR="00670C46">
        <w:t xml:space="preserve"> </w:t>
      </w:r>
      <w:r w:rsidRPr="00716BF6">
        <w:t>генетике</w:t>
      </w:r>
      <w:r>
        <w:t>»</w:t>
      </w:r>
      <w:r w:rsidRPr="00716BF6">
        <w:t>,</w:t>
      </w:r>
      <w:r w:rsidR="00670C46">
        <w:t xml:space="preserve"> </w:t>
      </w:r>
      <w:r>
        <w:t>«</w:t>
      </w:r>
      <w:r w:rsidRPr="00716BF6">
        <w:t>Решение</w:t>
      </w:r>
      <w:r w:rsidR="00670C46">
        <w:t xml:space="preserve"> </w:t>
      </w:r>
      <w:r w:rsidRPr="00716BF6">
        <w:t>задач</w:t>
      </w:r>
      <w:r w:rsidR="00670C46">
        <w:t xml:space="preserve"> </w:t>
      </w:r>
      <w:r w:rsidRPr="00716BF6">
        <w:t>по</w:t>
      </w:r>
      <w:r w:rsidR="00670C46">
        <w:t xml:space="preserve"> </w:t>
      </w:r>
      <w:r w:rsidRPr="00716BF6">
        <w:t>цитологии</w:t>
      </w:r>
      <w:r>
        <w:t>»,</w:t>
      </w:r>
      <w:r w:rsidR="00670C46">
        <w:t xml:space="preserve"> </w:t>
      </w:r>
      <w:r>
        <w:t>проводимые</w:t>
      </w:r>
      <w:r w:rsidR="00670C46">
        <w:t xml:space="preserve"> </w:t>
      </w:r>
      <w:r>
        <w:t>в</w:t>
      </w:r>
      <w:r w:rsidR="00670C46">
        <w:t xml:space="preserve"> </w:t>
      </w:r>
      <w:r>
        <w:t>НАО</w:t>
      </w:r>
      <w:r w:rsidR="00670C46">
        <w:t xml:space="preserve"> </w:t>
      </w:r>
      <w:r>
        <w:t>и</w:t>
      </w:r>
      <w:r w:rsidR="00670C46">
        <w:t xml:space="preserve"> </w:t>
      </w:r>
      <w:r>
        <w:t>за</w:t>
      </w:r>
      <w:r w:rsidR="00670C46">
        <w:t xml:space="preserve"> </w:t>
      </w:r>
      <w:r>
        <w:t>его</w:t>
      </w:r>
      <w:r w:rsidR="00670C46">
        <w:t xml:space="preserve"> </w:t>
      </w:r>
      <w:r>
        <w:t>пределами.</w:t>
      </w:r>
    </w:p>
    <w:p w:rsidR="0028259F" w:rsidRDefault="0028259F" w:rsidP="0028259F">
      <w:pPr>
        <w:pStyle w:val="af4"/>
      </w:pPr>
      <w:r>
        <w:t>Рекомендуемые</w:t>
      </w:r>
      <w:r w:rsidR="00670C46">
        <w:t xml:space="preserve"> </w:t>
      </w:r>
      <w:r>
        <w:t>направления</w:t>
      </w:r>
      <w:r w:rsidR="00670C46">
        <w:t xml:space="preserve"> </w:t>
      </w:r>
      <w:r>
        <w:t>повышения</w:t>
      </w:r>
      <w:r w:rsidR="00670C46">
        <w:t xml:space="preserve"> </w:t>
      </w:r>
      <w:r>
        <w:t>квалификации</w:t>
      </w:r>
      <w:r w:rsidR="00670C46">
        <w:t xml:space="preserve"> </w:t>
      </w:r>
      <w:r>
        <w:t>в</w:t>
      </w:r>
      <w:r w:rsidR="00670C46">
        <w:t xml:space="preserve"> </w:t>
      </w:r>
      <w:r>
        <w:t>системе</w:t>
      </w:r>
      <w:r w:rsidR="00670C46">
        <w:t xml:space="preserve"> </w:t>
      </w:r>
      <w:r>
        <w:t>самообразования:</w:t>
      </w:r>
      <w:r w:rsidR="00670C46">
        <w:t xml:space="preserve"> </w:t>
      </w:r>
      <w:r>
        <w:t>работа</w:t>
      </w:r>
      <w:r w:rsidR="00670C46">
        <w:t xml:space="preserve"> </w:t>
      </w:r>
      <w:r>
        <w:t>в</w:t>
      </w:r>
      <w:r w:rsidR="00670C46">
        <w:t xml:space="preserve"> </w:t>
      </w:r>
      <w:r>
        <w:t>инновационных</w:t>
      </w:r>
      <w:r w:rsidR="00670C46">
        <w:t xml:space="preserve"> </w:t>
      </w:r>
      <w:r>
        <w:t>площадках,</w:t>
      </w:r>
      <w:r w:rsidR="00670C46">
        <w:t xml:space="preserve"> </w:t>
      </w:r>
      <w:r>
        <w:t>сетевых</w:t>
      </w:r>
      <w:r w:rsidR="00670C46">
        <w:t xml:space="preserve"> </w:t>
      </w:r>
      <w:r>
        <w:t>проектах,</w:t>
      </w:r>
      <w:r w:rsidR="00670C46">
        <w:t xml:space="preserve"> </w:t>
      </w:r>
      <w:r>
        <w:t>участие</w:t>
      </w:r>
      <w:r w:rsidR="00670C46">
        <w:t xml:space="preserve"> </w:t>
      </w:r>
      <w:r>
        <w:t>в</w:t>
      </w:r>
      <w:r w:rsidR="00670C46">
        <w:t xml:space="preserve"> </w:t>
      </w:r>
      <w:r>
        <w:t>конференциях,</w:t>
      </w:r>
      <w:r w:rsidR="00670C46">
        <w:t xml:space="preserve"> </w:t>
      </w:r>
      <w:r>
        <w:t>семинарах</w:t>
      </w:r>
      <w:r w:rsidR="00670C46">
        <w:t xml:space="preserve"> </w:t>
      </w:r>
      <w:r>
        <w:t>и</w:t>
      </w:r>
      <w:r w:rsidR="00670C46">
        <w:t xml:space="preserve"> </w:t>
      </w:r>
      <w:r>
        <w:t>вебинарах,</w:t>
      </w:r>
      <w:r w:rsidR="00670C46">
        <w:t xml:space="preserve"> </w:t>
      </w:r>
      <w:r>
        <w:t>конкурсах</w:t>
      </w:r>
      <w:r w:rsidR="00670C46">
        <w:t xml:space="preserve"> </w:t>
      </w:r>
      <w:r>
        <w:t>разного</w:t>
      </w:r>
      <w:r w:rsidR="00670C46">
        <w:t xml:space="preserve"> </w:t>
      </w:r>
      <w:r>
        <w:t>уровня.</w:t>
      </w:r>
      <w:r w:rsidR="00670C46">
        <w:t xml:space="preserve"> </w:t>
      </w:r>
    </w:p>
    <w:p w:rsidR="0028259F" w:rsidRPr="0028259F" w:rsidRDefault="0028259F" w:rsidP="00A80849">
      <w:pPr>
        <w:pStyle w:val="3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bookmarkStart w:id="80" w:name="_Toc111015874"/>
      <w:r w:rsidRPr="0028259F">
        <w:rPr>
          <w:rFonts w:ascii="Times New Roman" w:hAnsi="Times New Roman"/>
          <w:color w:val="auto"/>
        </w:rPr>
        <w:t>Мероприятия,</w:t>
      </w:r>
      <w:r w:rsidR="00670C46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запланированные</w:t>
      </w:r>
      <w:r w:rsidR="00670C46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для</w:t>
      </w:r>
      <w:r w:rsidR="00670C46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включения</w:t>
      </w:r>
      <w:r w:rsidR="00670C46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в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ДОРОЖНУЮ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КАРТУ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развитию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региональной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системы</w:t>
      </w:r>
      <w:r w:rsidR="00670C46">
        <w:rPr>
          <w:rFonts w:ascii="Times New Roman" w:hAnsi="Times New Roman"/>
          <w:color w:val="auto"/>
        </w:rPr>
        <w:t xml:space="preserve"> </w:t>
      </w:r>
      <w:r w:rsidRPr="0028259F">
        <w:rPr>
          <w:rFonts w:ascii="Times New Roman" w:hAnsi="Times New Roman"/>
          <w:color w:val="auto"/>
        </w:rPr>
        <w:t>образования</w:t>
      </w:r>
      <w:bookmarkEnd w:id="80"/>
      <w:r w:rsidR="00670C46">
        <w:rPr>
          <w:rFonts w:ascii="Times New Roman" w:hAnsi="Times New Roman"/>
          <w:color w:val="auto"/>
        </w:rPr>
        <w:t xml:space="preserve"> </w:t>
      </w:r>
    </w:p>
    <w:p w:rsidR="0028259F" w:rsidRDefault="0028259F" w:rsidP="0028259F">
      <w:pPr>
        <w:pStyle w:val="af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815"/>
        <w:gridCol w:w="2235"/>
        <w:gridCol w:w="4086"/>
      </w:tblGrid>
      <w:tr w:rsidR="0028259F" w:rsidRPr="006020BB" w:rsidTr="000355A4">
        <w:trPr>
          <w:trHeight w:val="365"/>
        </w:trPr>
        <w:tc>
          <w:tcPr>
            <w:tcW w:w="506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№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Название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мероприятия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Показатели</w:t>
            </w:r>
          </w:p>
          <w:p w:rsidR="0028259F" w:rsidRPr="006020BB" w:rsidRDefault="0028259F" w:rsidP="000355A4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(дата,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формат,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место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проведения,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категории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участников)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Выводы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об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эффективности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(или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ее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отсутствии),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br/>
              <w:t>свидетельствующие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выводах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факты,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выводы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необходимости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корректировки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мероприятия,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его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отмены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или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необходимости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продолжения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практики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подобных</w:t>
            </w:r>
            <w:r w:rsidR="00670C46"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мероприятий</w:t>
            </w:r>
          </w:p>
        </w:tc>
      </w:tr>
      <w:tr w:rsidR="0028259F" w:rsidRPr="006020BB" w:rsidTr="000355A4">
        <w:tc>
          <w:tcPr>
            <w:tcW w:w="506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МО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«Анализ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результатов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ЕГЭ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биологии»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Октябрь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2022</w:t>
            </w:r>
          </w:p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ГБУ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НАО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«НРЦРО»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учителя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биологии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Практика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проведения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мероприятия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говорит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об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эффективности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востребованности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среди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профессионального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сообщества</w:t>
            </w:r>
          </w:p>
        </w:tc>
      </w:tr>
      <w:tr w:rsidR="0028259F" w:rsidRPr="006020BB" w:rsidTr="000355A4">
        <w:tc>
          <w:tcPr>
            <w:tcW w:w="506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Мастер-класс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«Решаем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цитогенетические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задачи»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Декабрь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2022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ГБПОУ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НАО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«НМСГК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имени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И.П.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Выучейского»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учителя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биологии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Практика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проведения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мероприятия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говорит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об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эффективности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востребованности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среди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профессионального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сообщества</w:t>
            </w:r>
          </w:p>
        </w:tc>
      </w:tr>
      <w:tr w:rsidR="0028259F" w:rsidRPr="006020BB" w:rsidTr="000355A4">
        <w:tc>
          <w:tcPr>
            <w:tcW w:w="506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МО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«Формирование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метапредметных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результатов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учащихся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через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выполнение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заданий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КИМ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ЕГЭ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биологии»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Февраль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2023</w:t>
            </w:r>
          </w:p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ГБУ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НАО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«НРЦРО»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учителя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биологии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Практика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проведения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мероприятия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говорит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об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эффективности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востребованности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среди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профессионального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сообщества</w:t>
            </w:r>
          </w:p>
        </w:tc>
      </w:tr>
      <w:tr w:rsidR="0028259F" w:rsidRPr="006020BB" w:rsidTr="000355A4">
        <w:tc>
          <w:tcPr>
            <w:tcW w:w="506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Анализ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диагностических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работ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формате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ЕГЭ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Март-апрель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2023</w:t>
            </w:r>
          </w:p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ГБУ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НАО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«НРЦРО»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Мероприятие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неизменно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вызывает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обратную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связь</w:t>
            </w:r>
          </w:p>
        </w:tc>
      </w:tr>
      <w:tr w:rsidR="0028259F" w:rsidRPr="006020BB" w:rsidTr="000355A4">
        <w:tc>
          <w:tcPr>
            <w:tcW w:w="506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50" w:type="dxa"/>
            <w:shd w:val="clear" w:color="auto" w:fill="auto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Индивидуальные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групповые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консультации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для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педагогов,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подготовке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обучающихся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к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ЕГЭ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предмету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биология</w:t>
            </w:r>
          </w:p>
        </w:tc>
        <w:tc>
          <w:tcPr>
            <w:tcW w:w="2333" w:type="dxa"/>
            <w:shd w:val="clear" w:color="auto" w:fill="auto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В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течение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года</w:t>
            </w:r>
          </w:p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ГБУ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НАО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«НРЦРО»</w:t>
            </w:r>
          </w:p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учителя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биологии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Мероприятие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неизменно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вызывает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обратную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связь</w:t>
            </w:r>
          </w:p>
        </w:tc>
      </w:tr>
      <w:tr w:rsidR="0028259F" w:rsidRPr="006020BB" w:rsidTr="000355A4">
        <w:tc>
          <w:tcPr>
            <w:tcW w:w="506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Организация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трансляции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вебинара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ФГБНУ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«ФИПИ»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согласованию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подходов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к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оцениванию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развернутых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ответов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участников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ЕГЭ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Май,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ГБУ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НАО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«НРЦРО»</w:t>
            </w:r>
          </w:p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учителя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биологии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–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предметная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lastRenderedPageBreak/>
              <w:t>комиссия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ЕГЭ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биологии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lastRenderedPageBreak/>
              <w:t>Практика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проведения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мероприятия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говорит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об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эффективности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востребованности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среди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профессионального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сообщества</w:t>
            </w:r>
          </w:p>
        </w:tc>
      </w:tr>
      <w:tr w:rsidR="0028259F" w:rsidRPr="006020BB" w:rsidTr="000355A4">
        <w:tc>
          <w:tcPr>
            <w:tcW w:w="506" w:type="dxa"/>
            <w:shd w:val="clear" w:color="auto" w:fill="auto"/>
            <w:vAlign w:val="center"/>
          </w:tcPr>
          <w:p w:rsidR="0028259F" w:rsidRPr="006020BB" w:rsidRDefault="0028259F" w:rsidP="00035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КПК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для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ПК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ЕГЭ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«Научно-методическое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обеспечение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проверки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оценки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развернутых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ответов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выпускников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ЕГЭ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биологии»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Май,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ГБУ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НАО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«НРЦРО»</w:t>
            </w:r>
          </w:p>
          <w:p w:rsidR="0028259F" w:rsidRPr="0028259F" w:rsidRDefault="00670C46" w:rsidP="00035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8259F" w:rsidRPr="0028259F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="0028259F" w:rsidRPr="0028259F">
              <w:rPr>
                <w:sz w:val="22"/>
                <w:szCs w:val="22"/>
              </w:rPr>
              <w:t>биологии</w:t>
            </w:r>
            <w:r>
              <w:rPr>
                <w:sz w:val="22"/>
                <w:szCs w:val="22"/>
              </w:rPr>
              <w:t xml:space="preserve"> </w:t>
            </w:r>
            <w:r w:rsidR="0028259F" w:rsidRPr="0028259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8259F" w:rsidRPr="0028259F">
              <w:rPr>
                <w:sz w:val="22"/>
                <w:szCs w:val="22"/>
              </w:rPr>
              <w:t>предметная</w:t>
            </w:r>
            <w:r>
              <w:rPr>
                <w:sz w:val="22"/>
                <w:szCs w:val="22"/>
              </w:rPr>
              <w:t xml:space="preserve"> </w:t>
            </w:r>
            <w:r w:rsidR="0028259F" w:rsidRPr="0028259F">
              <w:rPr>
                <w:sz w:val="22"/>
                <w:szCs w:val="22"/>
              </w:rPr>
              <w:t>комиссия</w:t>
            </w:r>
            <w:r>
              <w:rPr>
                <w:sz w:val="22"/>
                <w:szCs w:val="22"/>
              </w:rPr>
              <w:t xml:space="preserve"> </w:t>
            </w:r>
            <w:r w:rsidR="0028259F" w:rsidRPr="0028259F">
              <w:rPr>
                <w:sz w:val="22"/>
                <w:szCs w:val="22"/>
              </w:rPr>
              <w:t>ЕГЭ</w:t>
            </w:r>
            <w:r>
              <w:rPr>
                <w:sz w:val="22"/>
                <w:szCs w:val="22"/>
              </w:rPr>
              <w:t xml:space="preserve"> </w:t>
            </w:r>
            <w:r w:rsidR="0028259F" w:rsidRPr="0028259F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28259F" w:rsidRPr="0028259F">
              <w:rPr>
                <w:sz w:val="22"/>
                <w:szCs w:val="22"/>
              </w:rPr>
              <w:t>биологии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28259F" w:rsidRPr="0028259F" w:rsidRDefault="0028259F" w:rsidP="000355A4">
            <w:pPr>
              <w:jc w:val="center"/>
              <w:rPr>
                <w:sz w:val="22"/>
                <w:szCs w:val="22"/>
              </w:rPr>
            </w:pPr>
            <w:r w:rsidRPr="0028259F">
              <w:rPr>
                <w:sz w:val="22"/>
                <w:szCs w:val="22"/>
              </w:rPr>
              <w:t>Практика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проведения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мероприятия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говорит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об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его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эффективности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востребованности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среди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профессионального</w:t>
            </w:r>
            <w:r w:rsidR="00670C46">
              <w:rPr>
                <w:sz w:val="22"/>
                <w:szCs w:val="22"/>
              </w:rPr>
              <w:t xml:space="preserve"> </w:t>
            </w:r>
            <w:r w:rsidRPr="0028259F">
              <w:rPr>
                <w:sz w:val="22"/>
                <w:szCs w:val="22"/>
              </w:rPr>
              <w:t>сообщества</w:t>
            </w:r>
          </w:p>
        </w:tc>
      </w:tr>
    </w:tbl>
    <w:p w:rsidR="0028259F" w:rsidRPr="0028259F" w:rsidRDefault="0028259F" w:rsidP="00A80849">
      <w:pPr>
        <w:pStyle w:val="3"/>
        <w:numPr>
          <w:ilvl w:val="1"/>
          <w:numId w:val="26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81" w:name="_Toc111015875"/>
      <w:r w:rsidRPr="0028259F">
        <w:rPr>
          <w:rFonts w:ascii="Times New Roman" w:hAnsi="Times New Roman"/>
          <w:b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меры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методической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поддержки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изучения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учебных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предметов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2022-2023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уч.г.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на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региональном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уровне.</w:t>
      </w:r>
      <w:bookmarkEnd w:id="81"/>
      <w:r w:rsidR="00670C46">
        <w:rPr>
          <w:rFonts w:ascii="Times New Roman" w:hAnsi="Times New Roman"/>
          <w:b w:val="0"/>
          <w:color w:val="auto"/>
        </w:rPr>
        <w:t xml:space="preserve"> </w:t>
      </w:r>
    </w:p>
    <w:p w:rsidR="0028259F" w:rsidRDefault="0028259F" w:rsidP="0028259F">
      <w:pPr>
        <w:spacing w:line="276" w:lineRule="auto"/>
        <w:ind w:firstLine="567"/>
        <w:jc w:val="both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9"/>
        <w:gridCol w:w="5103"/>
        <w:gridCol w:w="2694"/>
      </w:tblGrid>
      <w:tr w:rsidR="0028259F" w:rsidRPr="006020BB" w:rsidTr="000355A4">
        <w:tc>
          <w:tcPr>
            <w:tcW w:w="541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69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5103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694" w:type="dxa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Категория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>участников</w:t>
            </w:r>
          </w:p>
        </w:tc>
      </w:tr>
      <w:tr w:rsidR="0028259F" w:rsidRPr="006020BB" w:rsidTr="000355A4">
        <w:tc>
          <w:tcPr>
            <w:tcW w:w="541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28259F" w:rsidRPr="00DA195A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:rsidR="0028259F" w:rsidRPr="00DA195A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5A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«Анализ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биологии»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(ГБУ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«НРЦРО»)</w:t>
            </w:r>
            <w:r w:rsidRPr="00304D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8259F" w:rsidRPr="005D0068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</w:tr>
      <w:tr w:rsidR="0028259F" w:rsidRPr="006020BB" w:rsidTr="000355A4">
        <w:tc>
          <w:tcPr>
            <w:tcW w:w="541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28259F" w:rsidRPr="00DA195A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:rsidR="0028259F" w:rsidRPr="002C5AF8" w:rsidRDefault="0028259F" w:rsidP="000355A4">
            <w:pPr>
              <w:pStyle w:val="TableParagraph"/>
              <w:spacing w:line="247" w:lineRule="exact"/>
              <w:ind w:left="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заседании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МО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«Формирование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учащихся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заданий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КИМ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биологии»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(ГБУ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НАО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5AF8">
              <w:rPr>
                <w:rFonts w:ascii="Times New Roman" w:hAnsi="Times New Roman"/>
                <w:sz w:val="24"/>
                <w:szCs w:val="24"/>
                <w:lang w:val="ru-RU"/>
              </w:rPr>
              <w:t>«НРЦРО»)</w:t>
            </w:r>
          </w:p>
        </w:tc>
        <w:tc>
          <w:tcPr>
            <w:tcW w:w="2694" w:type="dxa"/>
          </w:tcPr>
          <w:p w:rsidR="0028259F" w:rsidRPr="005D0068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</w:tr>
      <w:tr w:rsidR="0028259F" w:rsidRPr="006020BB" w:rsidTr="000355A4">
        <w:tc>
          <w:tcPr>
            <w:tcW w:w="541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:rsidR="0028259F" w:rsidRPr="00DA195A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:rsidR="0028259F" w:rsidRPr="00DA195A" w:rsidRDefault="0028259F" w:rsidP="000355A4">
            <w:pPr>
              <w:pStyle w:val="TableParagraph"/>
              <w:spacing w:before="17" w:line="256" w:lineRule="auto"/>
              <w:ind w:right="255" w:firstLine="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диагностических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формате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ЕГЭ,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помощь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учителям.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(НРЦРО)</w:t>
            </w:r>
          </w:p>
        </w:tc>
        <w:tc>
          <w:tcPr>
            <w:tcW w:w="2694" w:type="dxa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8259F" w:rsidRPr="006020BB" w:rsidTr="000355A4">
        <w:tc>
          <w:tcPr>
            <w:tcW w:w="541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28259F" w:rsidRPr="00DA195A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  <w:shd w:val="clear" w:color="auto" w:fill="auto"/>
          </w:tcPr>
          <w:p w:rsidR="0028259F" w:rsidRPr="00DA195A" w:rsidRDefault="0028259F" w:rsidP="000355A4">
            <w:pPr>
              <w:pStyle w:val="TableParagraph"/>
              <w:spacing w:before="17" w:line="256" w:lineRule="auto"/>
              <w:ind w:right="255" w:firstLine="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групповые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педагогов,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подготовке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предмету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биология.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195A">
              <w:rPr>
                <w:rFonts w:ascii="Times New Roman" w:hAnsi="Times New Roman"/>
                <w:sz w:val="24"/>
                <w:szCs w:val="24"/>
                <w:lang w:val="ru-RU"/>
              </w:rPr>
              <w:t>(НРЦРО)</w:t>
            </w:r>
          </w:p>
        </w:tc>
        <w:tc>
          <w:tcPr>
            <w:tcW w:w="2694" w:type="dxa"/>
          </w:tcPr>
          <w:p w:rsidR="0028259F" w:rsidRPr="005D0068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</w:tr>
    </w:tbl>
    <w:p w:rsidR="0028259F" w:rsidRDefault="0028259F" w:rsidP="0028259F">
      <w:pPr>
        <w:spacing w:line="276" w:lineRule="auto"/>
        <w:ind w:firstLine="567"/>
        <w:jc w:val="both"/>
      </w:pPr>
    </w:p>
    <w:p w:rsidR="0028259F" w:rsidRPr="00792962" w:rsidRDefault="0028259F" w:rsidP="0028259F">
      <w:pPr>
        <w:spacing w:line="276" w:lineRule="auto"/>
        <w:ind w:firstLine="567"/>
        <w:jc w:val="both"/>
      </w:pPr>
      <w:r w:rsidRPr="00792962">
        <w:t>Количество</w:t>
      </w:r>
      <w:r w:rsidR="00670C46">
        <w:t xml:space="preserve"> </w:t>
      </w:r>
      <w:r w:rsidRPr="00792962">
        <w:t>участников</w:t>
      </w:r>
      <w:r w:rsidR="00670C46">
        <w:t xml:space="preserve"> </w:t>
      </w:r>
      <w:r w:rsidRPr="00792962">
        <w:t>ЕГЭ</w:t>
      </w:r>
      <w:r w:rsidR="00670C46">
        <w:t xml:space="preserve"> </w:t>
      </w:r>
      <w:r w:rsidRPr="00792962">
        <w:t>по</w:t>
      </w:r>
      <w:r w:rsidR="00670C46">
        <w:t xml:space="preserve"> </w:t>
      </w:r>
      <w:r w:rsidRPr="00792962">
        <w:t>биологии</w:t>
      </w:r>
      <w:r w:rsidR="00670C46">
        <w:t xml:space="preserve"> </w:t>
      </w:r>
      <w:r w:rsidRPr="00792962">
        <w:t>от</w:t>
      </w:r>
      <w:r w:rsidR="00670C46">
        <w:t xml:space="preserve"> </w:t>
      </w:r>
      <w:r w:rsidRPr="00792962">
        <w:t>каждой</w:t>
      </w:r>
      <w:r w:rsidR="00670C46">
        <w:t xml:space="preserve"> </w:t>
      </w:r>
      <w:r w:rsidRPr="00792962">
        <w:t>образовательной</w:t>
      </w:r>
      <w:r w:rsidR="00670C46">
        <w:t xml:space="preserve"> </w:t>
      </w:r>
      <w:r w:rsidRPr="00792962">
        <w:t>организации,</w:t>
      </w:r>
      <w:r w:rsidR="00670C46">
        <w:t xml:space="preserve"> </w:t>
      </w:r>
      <w:r w:rsidRPr="00792962">
        <w:t>кроме</w:t>
      </w:r>
      <w:r w:rsidR="00670C46">
        <w:t xml:space="preserve"> </w:t>
      </w:r>
      <w:r w:rsidRPr="00792962">
        <w:t>одной,</w:t>
      </w:r>
      <w:r w:rsidR="00670C46">
        <w:t xml:space="preserve"> </w:t>
      </w:r>
      <w:r w:rsidRPr="00792962">
        <w:t>менее</w:t>
      </w:r>
      <w:r w:rsidR="00670C46">
        <w:t xml:space="preserve"> </w:t>
      </w:r>
      <w:r w:rsidRPr="00792962">
        <w:t>10,</w:t>
      </w:r>
      <w:r w:rsidR="00670C46">
        <w:t xml:space="preserve"> </w:t>
      </w:r>
      <w:r w:rsidRPr="00792962">
        <w:t>поэтому</w:t>
      </w:r>
      <w:r w:rsidR="00670C46">
        <w:t xml:space="preserve"> </w:t>
      </w:r>
      <w:r w:rsidRPr="00792962">
        <w:t>выделение</w:t>
      </w:r>
      <w:r w:rsidR="00670C46">
        <w:t xml:space="preserve"> </w:t>
      </w:r>
      <w:r w:rsidRPr="00792962">
        <w:t>перечня</w:t>
      </w:r>
      <w:r w:rsidR="00670C46">
        <w:t xml:space="preserve"> </w:t>
      </w:r>
      <w:r w:rsidRPr="00792962">
        <w:t>образовательных</w:t>
      </w:r>
      <w:r w:rsidR="00670C46">
        <w:t xml:space="preserve"> </w:t>
      </w:r>
      <w:r w:rsidRPr="00792962">
        <w:t>организаций,</w:t>
      </w:r>
      <w:r w:rsidR="00670C46">
        <w:t xml:space="preserve"> </w:t>
      </w:r>
      <w:r w:rsidRPr="00792962">
        <w:t>продемонстрировавших</w:t>
      </w:r>
      <w:r w:rsidR="00670C46">
        <w:t xml:space="preserve"> </w:t>
      </w:r>
      <w:r w:rsidRPr="00792962">
        <w:t>наиболее</w:t>
      </w:r>
      <w:r w:rsidR="00670C46">
        <w:t xml:space="preserve"> </w:t>
      </w:r>
      <w:r w:rsidRPr="00792962">
        <w:t>высокие</w:t>
      </w:r>
      <w:r w:rsidR="00670C46">
        <w:t xml:space="preserve"> </w:t>
      </w:r>
      <w:r w:rsidRPr="00792962">
        <w:t>и</w:t>
      </w:r>
      <w:r w:rsidR="00670C46">
        <w:t xml:space="preserve"> </w:t>
      </w:r>
      <w:r w:rsidRPr="00792962">
        <w:t>низкие</w:t>
      </w:r>
      <w:r w:rsidR="00670C46">
        <w:t xml:space="preserve"> </w:t>
      </w:r>
      <w:r w:rsidRPr="00792962">
        <w:t>результаты,</w:t>
      </w:r>
      <w:r w:rsidR="00670C46">
        <w:t xml:space="preserve"> </w:t>
      </w:r>
      <w:r w:rsidRPr="00792962">
        <w:t>не</w:t>
      </w:r>
      <w:r w:rsidR="00670C46">
        <w:t xml:space="preserve"> </w:t>
      </w:r>
      <w:r w:rsidRPr="00792962">
        <w:t>проводилось.</w:t>
      </w:r>
    </w:p>
    <w:p w:rsidR="0028259F" w:rsidRPr="0028259F" w:rsidRDefault="0028259F" w:rsidP="00A80849">
      <w:pPr>
        <w:pStyle w:val="3"/>
        <w:numPr>
          <w:ilvl w:val="1"/>
          <w:numId w:val="26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82" w:name="_Toc111015876"/>
      <w:r w:rsidRPr="0028259F">
        <w:rPr>
          <w:rFonts w:ascii="Times New Roman" w:hAnsi="Times New Roman"/>
          <w:b w:val="0"/>
          <w:color w:val="auto"/>
        </w:rPr>
        <w:t>Трансляция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эффективных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педагогических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практик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наиболее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высокими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г.</w:t>
      </w:r>
      <w:bookmarkEnd w:id="82"/>
    </w:p>
    <w:p w:rsidR="0028259F" w:rsidRDefault="0028259F" w:rsidP="0028259F">
      <w:pPr>
        <w:spacing w:line="276" w:lineRule="auto"/>
        <w:ind w:firstLine="567"/>
        <w:jc w:val="both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7797"/>
      </w:tblGrid>
      <w:tr w:rsidR="0028259F" w:rsidRPr="006020BB" w:rsidTr="000355A4">
        <w:tc>
          <w:tcPr>
            <w:tcW w:w="598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12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7797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формат,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тему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организацию,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которая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планирует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проведение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мероприятия)</w:t>
            </w:r>
          </w:p>
        </w:tc>
      </w:tr>
      <w:tr w:rsidR="0028259F" w:rsidRPr="006020BB" w:rsidTr="000355A4">
        <w:tc>
          <w:tcPr>
            <w:tcW w:w="598" w:type="dxa"/>
            <w:shd w:val="clear" w:color="auto" w:fill="auto"/>
          </w:tcPr>
          <w:p w:rsidR="0028259F" w:rsidRPr="006020BB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28259F" w:rsidRPr="00DA195A" w:rsidRDefault="0028259F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97" w:type="dxa"/>
            <w:shd w:val="clear" w:color="auto" w:fill="auto"/>
          </w:tcPr>
          <w:p w:rsidR="0028259F" w:rsidRPr="00DA195A" w:rsidRDefault="0028259F" w:rsidP="000355A4">
            <w:pPr>
              <w:pStyle w:val="TableParagraph"/>
              <w:spacing w:line="247" w:lineRule="exact"/>
              <w:ind w:left="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«Решаем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цитогенетические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задачи».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(ГБПОУ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НАО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«НМСГК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имени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И.П.</w:t>
            </w:r>
            <w:r w:rsidR="00670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Выучейского»)</w:t>
            </w:r>
          </w:p>
        </w:tc>
      </w:tr>
    </w:tbl>
    <w:p w:rsidR="0028259F" w:rsidRDefault="0028259F" w:rsidP="0028259F">
      <w:pPr>
        <w:spacing w:line="276" w:lineRule="auto"/>
        <w:ind w:firstLine="567"/>
        <w:jc w:val="both"/>
        <w:rPr>
          <w:u w:val="single"/>
        </w:rPr>
      </w:pPr>
    </w:p>
    <w:p w:rsidR="0028259F" w:rsidRPr="00792962" w:rsidRDefault="0028259F" w:rsidP="0028259F">
      <w:pPr>
        <w:spacing w:line="276" w:lineRule="auto"/>
        <w:ind w:firstLine="567"/>
        <w:jc w:val="both"/>
      </w:pPr>
      <w:r w:rsidRPr="00792962">
        <w:t>Количество</w:t>
      </w:r>
      <w:r w:rsidR="00670C46">
        <w:t xml:space="preserve"> </w:t>
      </w:r>
      <w:r w:rsidRPr="00792962">
        <w:t>участников</w:t>
      </w:r>
      <w:r w:rsidR="00670C46">
        <w:t xml:space="preserve"> </w:t>
      </w:r>
      <w:r w:rsidRPr="00792962">
        <w:t>ЕГЭ</w:t>
      </w:r>
      <w:r w:rsidR="00670C46">
        <w:t xml:space="preserve"> </w:t>
      </w:r>
      <w:r w:rsidRPr="00792962">
        <w:t>по</w:t>
      </w:r>
      <w:r w:rsidR="00670C46">
        <w:t xml:space="preserve"> </w:t>
      </w:r>
      <w:r w:rsidRPr="00792962">
        <w:t>биологии</w:t>
      </w:r>
      <w:r w:rsidR="00670C46">
        <w:t xml:space="preserve"> </w:t>
      </w:r>
      <w:r w:rsidRPr="00792962">
        <w:t>от</w:t>
      </w:r>
      <w:r w:rsidR="00670C46">
        <w:t xml:space="preserve"> </w:t>
      </w:r>
      <w:r w:rsidRPr="00792962">
        <w:t>каждой</w:t>
      </w:r>
      <w:r w:rsidR="00670C46">
        <w:t xml:space="preserve"> </w:t>
      </w:r>
      <w:r w:rsidRPr="00792962">
        <w:t>образовательной</w:t>
      </w:r>
      <w:r w:rsidR="00670C46">
        <w:t xml:space="preserve"> </w:t>
      </w:r>
      <w:r w:rsidRPr="00792962">
        <w:t>организации,</w:t>
      </w:r>
      <w:r w:rsidR="00670C46">
        <w:t xml:space="preserve"> </w:t>
      </w:r>
      <w:r w:rsidRPr="00792962">
        <w:t>кроме</w:t>
      </w:r>
      <w:r w:rsidR="00670C46">
        <w:t xml:space="preserve"> </w:t>
      </w:r>
      <w:r w:rsidRPr="00792962">
        <w:t>одной,</w:t>
      </w:r>
      <w:r w:rsidR="00670C46">
        <w:t xml:space="preserve"> </w:t>
      </w:r>
      <w:r w:rsidRPr="00792962">
        <w:t>менее</w:t>
      </w:r>
      <w:r w:rsidR="00670C46">
        <w:t xml:space="preserve"> </w:t>
      </w:r>
      <w:r w:rsidRPr="00792962">
        <w:t>10,</w:t>
      </w:r>
      <w:r w:rsidR="00670C46">
        <w:t xml:space="preserve"> </w:t>
      </w:r>
      <w:r w:rsidRPr="00792962">
        <w:t>поэтому</w:t>
      </w:r>
      <w:r w:rsidR="00670C46">
        <w:t xml:space="preserve"> </w:t>
      </w:r>
      <w:r w:rsidRPr="00792962">
        <w:t>выделение</w:t>
      </w:r>
      <w:r w:rsidR="00670C46">
        <w:t xml:space="preserve"> </w:t>
      </w:r>
      <w:r w:rsidRPr="00792962">
        <w:t>перечня</w:t>
      </w:r>
      <w:r w:rsidR="00670C46">
        <w:t xml:space="preserve"> </w:t>
      </w:r>
      <w:r w:rsidRPr="00792962">
        <w:t>образовательных</w:t>
      </w:r>
      <w:r w:rsidR="00670C46">
        <w:t xml:space="preserve"> </w:t>
      </w:r>
      <w:r w:rsidRPr="00792962">
        <w:t>организаций,</w:t>
      </w:r>
      <w:r w:rsidR="00670C46">
        <w:t xml:space="preserve"> </w:t>
      </w:r>
      <w:r w:rsidRPr="00792962">
        <w:t>продемонстрировавших</w:t>
      </w:r>
      <w:r w:rsidR="00670C46">
        <w:t xml:space="preserve"> </w:t>
      </w:r>
      <w:r w:rsidRPr="00792962">
        <w:t>наиболее</w:t>
      </w:r>
      <w:r w:rsidR="00670C46">
        <w:t xml:space="preserve"> </w:t>
      </w:r>
      <w:r w:rsidRPr="00792962">
        <w:t>высокие</w:t>
      </w:r>
      <w:r w:rsidR="00670C46">
        <w:t xml:space="preserve"> </w:t>
      </w:r>
      <w:r w:rsidRPr="00792962">
        <w:t>и</w:t>
      </w:r>
      <w:r w:rsidR="00670C46">
        <w:t xml:space="preserve"> </w:t>
      </w:r>
      <w:r w:rsidRPr="00792962">
        <w:t>низкие</w:t>
      </w:r>
      <w:r w:rsidR="00670C46">
        <w:t xml:space="preserve"> </w:t>
      </w:r>
      <w:r w:rsidRPr="00792962">
        <w:t>результаты,</w:t>
      </w:r>
      <w:r w:rsidR="00670C46">
        <w:t xml:space="preserve"> </w:t>
      </w:r>
      <w:r w:rsidRPr="00792962">
        <w:t>не</w:t>
      </w:r>
      <w:r w:rsidR="00670C46">
        <w:t xml:space="preserve"> </w:t>
      </w:r>
      <w:r w:rsidRPr="00792962">
        <w:t>проводилось.</w:t>
      </w:r>
    </w:p>
    <w:p w:rsidR="0028259F" w:rsidRPr="0028259F" w:rsidRDefault="0028259F" w:rsidP="00A80849">
      <w:pPr>
        <w:pStyle w:val="3"/>
        <w:numPr>
          <w:ilvl w:val="1"/>
          <w:numId w:val="26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83" w:name="_Toc111015877"/>
      <w:r w:rsidRPr="0028259F">
        <w:rPr>
          <w:rFonts w:ascii="Times New Roman" w:hAnsi="Times New Roman"/>
          <w:b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корректирующие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диагностические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работы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учетом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результатов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г.</w:t>
      </w:r>
      <w:bookmarkEnd w:id="83"/>
    </w:p>
    <w:p w:rsidR="0028259F" w:rsidRPr="0028259F" w:rsidRDefault="0028259F" w:rsidP="0028259F">
      <w:pPr>
        <w:spacing w:line="276" w:lineRule="auto"/>
        <w:ind w:firstLine="567"/>
        <w:jc w:val="both"/>
      </w:pPr>
      <w:r w:rsidRPr="0028259F">
        <w:t>Проведение</w:t>
      </w:r>
      <w:r w:rsidR="00670C46">
        <w:t xml:space="preserve"> </w:t>
      </w:r>
      <w:r w:rsidRPr="0028259F">
        <w:t>пробной</w:t>
      </w:r>
      <w:r w:rsidR="00670C46">
        <w:t xml:space="preserve"> </w:t>
      </w:r>
      <w:r w:rsidRPr="0028259F">
        <w:t>диагностической</w:t>
      </w:r>
      <w:r w:rsidR="00670C46">
        <w:t xml:space="preserve"> </w:t>
      </w:r>
      <w:r w:rsidRPr="0028259F">
        <w:t>работы</w:t>
      </w:r>
      <w:r w:rsidR="00670C46">
        <w:t xml:space="preserve"> </w:t>
      </w:r>
      <w:r w:rsidRPr="0028259F">
        <w:t>по</w:t>
      </w:r>
      <w:r w:rsidR="00670C46">
        <w:t xml:space="preserve"> </w:t>
      </w:r>
      <w:r w:rsidRPr="0028259F">
        <w:t>биологии</w:t>
      </w:r>
      <w:r w:rsidR="00670C46">
        <w:t xml:space="preserve"> </w:t>
      </w:r>
      <w:r w:rsidRPr="0028259F">
        <w:t>в</w:t>
      </w:r>
      <w:r w:rsidR="00670C46">
        <w:t xml:space="preserve"> </w:t>
      </w:r>
      <w:r w:rsidRPr="0028259F">
        <w:t>формате</w:t>
      </w:r>
      <w:r w:rsidR="00670C46">
        <w:t xml:space="preserve"> </w:t>
      </w:r>
      <w:r w:rsidRPr="0028259F">
        <w:t>ЕГЭ</w:t>
      </w:r>
      <w:r w:rsidR="00670C46">
        <w:t xml:space="preserve"> </w:t>
      </w:r>
      <w:r w:rsidRPr="0028259F">
        <w:t>(апрель</w:t>
      </w:r>
      <w:r w:rsidR="00670C46">
        <w:t xml:space="preserve"> </w:t>
      </w:r>
      <w:r w:rsidRPr="0028259F">
        <w:t>2023).</w:t>
      </w:r>
    </w:p>
    <w:p w:rsidR="0028259F" w:rsidRPr="0028259F" w:rsidRDefault="0028259F" w:rsidP="00A80849">
      <w:pPr>
        <w:pStyle w:val="3"/>
        <w:numPr>
          <w:ilvl w:val="1"/>
          <w:numId w:val="26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84" w:name="_Toc111015878"/>
      <w:r w:rsidRPr="0028259F">
        <w:rPr>
          <w:rFonts w:ascii="Times New Roman" w:hAnsi="Times New Roman"/>
          <w:b w:val="0"/>
          <w:color w:val="auto"/>
        </w:rPr>
        <w:t>Работа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по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другим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28259F">
        <w:rPr>
          <w:rFonts w:ascii="Times New Roman" w:hAnsi="Times New Roman"/>
          <w:b w:val="0"/>
          <w:color w:val="auto"/>
        </w:rPr>
        <w:t>направлениям</w:t>
      </w:r>
      <w:bookmarkEnd w:id="84"/>
    </w:p>
    <w:p w:rsidR="0028259F" w:rsidRPr="0028259F" w:rsidRDefault="0028259F" w:rsidP="0028259F">
      <w:pPr>
        <w:spacing w:line="276" w:lineRule="auto"/>
        <w:ind w:firstLine="567"/>
        <w:jc w:val="both"/>
      </w:pPr>
    </w:p>
    <w:p w:rsidR="0028259F" w:rsidRPr="0028259F" w:rsidRDefault="0028259F" w:rsidP="0028259F">
      <w:pPr>
        <w:spacing w:line="276" w:lineRule="auto"/>
        <w:ind w:firstLine="567"/>
        <w:jc w:val="both"/>
      </w:pPr>
      <w:r w:rsidRPr="0028259F">
        <w:t>Активизировать</w:t>
      </w:r>
      <w:r w:rsidR="00670C46">
        <w:t xml:space="preserve"> </w:t>
      </w:r>
      <w:r w:rsidRPr="0028259F">
        <w:t>работу</w:t>
      </w:r>
      <w:r w:rsidR="00670C46">
        <w:t xml:space="preserve"> </w:t>
      </w:r>
      <w:r w:rsidRPr="0028259F">
        <w:t>в</w:t>
      </w:r>
      <w:r w:rsidR="00670C46">
        <w:t xml:space="preserve"> </w:t>
      </w:r>
      <w:r w:rsidRPr="0028259F">
        <w:t>образовательных</w:t>
      </w:r>
      <w:r w:rsidR="00670C46">
        <w:t xml:space="preserve"> </w:t>
      </w:r>
      <w:r w:rsidRPr="0028259F">
        <w:t>организациях</w:t>
      </w:r>
      <w:r w:rsidR="00670C46">
        <w:t xml:space="preserve"> </w:t>
      </w:r>
      <w:r w:rsidRPr="0028259F">
        <w:t>Ненецкого</w:t>
      </w:r>
      <w:r w:rsidR="00670C46">
        <w:t xml:space="preserve"> </w:t>
      </w:r>
      <w:r w:rsidRPr="0028259F">
        <w:t>АО</w:t>
      </w:r>
      <w:r w:rsidR="00670C46">
        <w:t xml:space="preserve"> </w:t>
      </w:r>
      <w:r w:rsidRPr="0028259F">
        <w:t>по</w:t>
      </w:r>
      <w:r w:rsidR="00670C46">
        <w:t xml:space="preserve"> </w:t>
      </w:r>
      <w:r w:rsidRPr="0028259F">
        <w:t>вовлечению</w:t>
      </w:r>
      <w:r w:rsidR="00670C46">
        <w:t xml:space="preserve"> </w:t>
      </w:r>
      <w:r w:rsidRPr="0028259F">
        <w:t>обучающихся</w:t>
      </w:r>
      <w:r w:rsidR="00670C46">
        <w:t xml:space="preserve"> </w:t>
      </w:r>
      <w:r w:rsidRPr="0028259F">
        <w:t>7-11</w:t>
      </w:r>
      <w:r w:rsidR="00670C46">
        <w:t xml:space="preserve"> </w:t>
      </w:r>
      <w:r w:rsidRPr="0028259F">
        <w:t>классов</w:t>
      </w:r>
      <w:r w:rsidR="00670C46">
        <w:t xml:space="preserve"> </w:t>
      </w:r>
      <w:r w:rsidRPr="0028259F">
        <w:t>к</w:t>
      </w:r>
      <w:r w:rsidR="00670C46">
        <w:t xml:space="preserve"> </w:t>
      </w:r>
      <w:r w:rsidRPr="0028259F">
        <w:t>участию</w:t>
      </w:r>
      <w:r w:rsidR="00670C46">
        <w:t xml:space="preserve"> </w:t>
      </w:r>
      <w:r w:rsidRPr="0028259F">
        <w:t>во</w:t>
      </w:r>
      <w:r w:rsidR="00670C46">
        <w:t xml:space="preserve"> </w:t>
      </w:r>
      <w:r w:rsidRPr="0028259F">
        <w:t>Всероссийской</w:t>
      </w:r>
      <w:r w:rsidR="00670C46">
        <w:t xml:space="preserve"> </w:t>
      </w:r>
      <w:r w:rsidRPr="0028259F">
        <w:t>олимпиаде</w:t>
      </w:r>
      <w:r w:rsidR="00670C46">
        <w:t xml:space="preserve"> </w:t>
      </w:r>
      <w:r w:rsidRPr="0028259F">
        <w:t>школьников</w:t>
      </w:r>
      <w:r w:rsidR="00670C46">
        <w:t xml:space="preserve"> </w:t>
      </w:r>
      <w:r w:rsidRPr="0028259F">
        <w:t>по</w:t>
      </w:r>
      <w:r w:rsidR="00670C46">
        <w:t xml:space="preserve"> </w:t>
      </w:r>
      <w:r w:rsidRPr="0028259F">
        <w:t>биологии.</w:t>
      </w:r>
    </w:p>
    <w:p w:rsidR="0028259F" w:rsidRPr="001538B8" w:rsidRDefault="0028259F" w:rsidP="0028259F">
      <w:pPr>
        <w:rPr>
          <w:i/>
          <w:sz w:val="14"/>
        </w:rPr>
      </w:pPr>
    </w:p>
    <w:p w:rsidR="0028259F" w:rsidRPr="0028259F" w:rsidRDefault="0028259F" w:rsidP="0028259F"/>
    <w:p w:rsidR="00D95C45" w:rsidRPr="007B7008" w:rsidRDefault="00D95C45" w:rsidP="00113DA9">
      <w:pPr>
        <w:pStyle w:val="af4"/>
        <w:sectPr w:rsidR="00D95C45" w:rsidRPr="007B7008" w:rsidSect="001034BB">
          <w:footerReference w:type="default" r:id="rId8"/>
          <w:pgSz w:w="11906" w:h="16838"/>
          <w:pgMar w:top="709" w:right="849" w:bottom="1134" w:left="1418" w:header="709" w:footer="709" w:gutter="0"/>
          <w:cols w:space="708"/>
          <w:docGrid w:linePitch="360"/>
        </w:sectPr>
      </w:pPr>
    </w:p>
    <w:p w:rsidR="00463F63" w:rsidRPr="007B7008" w:rsidRDefault="00463F63" w:rsidP="000903B8">
      <w:pPr>
        <w:pStyle w:val="13"/>
        <w:spacing w:before="0" w:after="100" w:afterAutospacing="1"/>
        <w:rPr>
          <w:color w:val="auto"/>
        </w:rPr>
      </w:pPr>
      <w:bookmarkStart w:id="85" w:name="_Toc111015879"/>
      <w:r w:rsidRPr="007B7008">
        <w:rPr>
          <w:color w:val="auto"/>
        </w:rPr>
        <w:lastRenderedPageBreak/>
        <w:t>ХИМИЯ</w:t>
      </w:r>
      <w:bookmarkEnd w:id="85"/>
    </w:p>
    <w:p w:rsidR="00113DA9" w:rsidRPr="007B7008" w:rsidRDefault="00113DA9" w:rsidP="00A80849">
      <w:pPr>
        <w:pStyle w:val="3"/>
        <w:numPr>
          <w:ilvl w:val="0"/>
          <w:numId w:val="3"/>
        </w:numPr>
        <w:tabs>
          <w:tab w:val="left" w:pos="142"/>
        </w:tabs>
        <w:spacing w:before="0" w:after="100" w:afterAutospacing="1"/>
        <w:jc w:val="both"/>
        <w:rPr>
          <w:rFonts w:ascii="Times New Roman" w:hAnsi="Times New Roman"/>
          <w:color w:val="auto"/>
        </w:rPr>
      </w:pPr>
      <w:bookmarkStart w:id="86" w:name="_Toc76977778"/>
      <w:bookmarkStart w:id="87" w:name="_Toc111015880"/>
      <w:r w:rsidRPr="007B7008">
        <w:rPr>
          <w:rFonts w:ascii="Times New Roman" w:hAnsi="Times New Roman"/>
          <w:color w:val="auto"/>
        </w:rPr>
        <w:t>Рекомендации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совершенствованию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организации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методики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преподавания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предмета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основе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выявленных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типичных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затруднений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ошибок</w:t>
      </w:r>
      <w:bookmarkEnd w:id="86"/>
      <w:bookmarkEnd w:id="87"/>
    </w:p>
    <w:p w:rsidR="00756C06" w:rsidRPr="007B7008" w:rsidRDefault="00756C06" w:rsidP="00A80849">
      <w:pPr>
        <w:pStyle w:val="3"/>
        <w:numPr>
          <w:ilvl w:val="1"/>
          <w:numId w:val="17"/>
        </w:numPr>
        <w:ind w:left="142"/>
        <w:rPr>
          <w:rFonts w:ascii="Times New Roman" w:hAnsi="Times New Roman"/>
          <w:b w:val="0"/>
          <w:bCs w:val="0"/>
          <w:color w:val="auto"/>
        </w:rPr>
      </w:pPr>
      <w:bookmarkStart w:id="88" w:name="_Toc111015881"/>
      <w:r w:rsidRPr="007B7008">
        <w:rPr>
          <w:rFonts w:ascii="Times New Roman" w:hAnsi="Times New Roman"/>
          <w:b w:val="0"/>
          <w:bCs w:val="0"/>
          <w:color w:val="auto"/>
        </w:rPr>
        <w:t>…по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организации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дифференцированного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обучения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школьников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разными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уровнями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предметной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подготовки</w:t>
      </w:r>
      <w:bookmarkEnd w:id="88"/>
    </w:p>
    <w:p w:rsidR="00756C06" w:rsidRPr="007B7008" w:rsidRDefault="00756C06" w:rsidP="00756C06"/>
    <w:p w:rsidR="00756C06" w:rsidRPr="001A17F8" w:rsidRDefault="00756C06" w:rsidP="001A17F8">
      <w:pPr>
        <w:pStyle w:val="a3"/>
        <w:numPr>
          <w:ilvl w:val="0"/>
          <w:numId w:val="37"/>
        </w:numPr>
        <w:rPr>
          <w:rFonts w:ascii="Times New Roman" w:hAnsi="Times New Roman"/>
          <w:b/>
          <w:bCs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планомерное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повторение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изученного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материала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систематическое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выполнение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заданий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различного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типа,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включаемых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в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экзаменационную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работу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</w:p>
    <w:p w:rsidR="00756C06" w:rsidRPr="001A17F8" w:rsidRDefault="00756C06" w:rsidP="001A17F8">
      <w:pPr>
        <w:pStyle w:val="a3"/>
        <w:numPr>
          <w:ilvl w:val="0"/>
          <w:numId w:val="37"/>
        </w:numPr>
        <w:rPr>
          <w:rFonts w:ascii="Times New Roman" w:hAnsi="Times New Roman"/>
          <w:b/>
          <w:bCs/>
          <w:sz w:val="24"/>
          <w:szCs w:val="24"/>
        </w:rPr>
      </w:pPr>
      <w:r w:rsidRPr="001A17F8">
        <w:rPr>
          <w:rFonts w:ascii="Times New Roman" w:hAnsi="Times New Roman"/>
          <w:sz w:val="24"/>
          <w:szCs w:val="24"/>
        </w:rPr>
        <w:t>планомерная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и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дифференцированная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работа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элективных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занятий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по</w:t>
      </w:r>
      <w:r w:rsidR="00670C46" w:rsidRPr="001A17F8">
        <w:rPr>
          <w:rFonts w:ascii="Times New Roman" w:hAnsi="Times New Roman"/>
          <w:sz w:val="24"/>
          <w:szCs w:val="24"/>
        </w:rPr>
        <w:t xml:space="preserve"> </w:t>
      </w:r>
      <w:r w:rsidRPr="001A17F8">
        <w:rPr>
          <w:rFonts w:ascii="Times New Roman" w:hAnsi="Times New Roman"/>
          <w:sz w:val="24"/>
          <w:szCs w:val="24"/>
        </w:rPr>
        <w:t>химии</w:t>
      </w:r>
    </w:p>
    <w:p w:rsidR="00756C06" w:rsidRPr="001A17F8" w:rsidRDefault="00756C06" w:rsidP="001A17F8">
      <w:pPr>
        <w:pStyle w:val="3"/>
        <w:numPr>
          <w:ilvl w:val="1"/>
          <w:numId w:val="17"/>
        </w:numPr>
        <w:tabs>
          <w:tab w:val="left" w:pos="567"/>
        </w:tabs>
        <w:ind w:left="426"/>
        <w:jc w:val="both"/>
        <w:rPr>
          <w:rFonts w:ascii="Times New Roman" w:hAnsi="Times New Roman"/>
          <w:b w:val="0"/>
          <w:color w:val="auto"/>
        </w:rPr>
      </w:pPr>
      <w:bookmarkStart w:id="89" w:name="_Toc111015882"/>
      <w:r w:rsidRPr="001A17F8">
        <w:rPr>
          <w:rFonts w:ascii="Times New Roman" w:hAnsi="Times New Roman"/>
          <w:b w:val="0"/>
          <w:color w:val="auto"/>
        </w:rPr>
        <w:t>Рекомендации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по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темам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для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обсуждения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на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методических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объединениях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учителей-предметников,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возможные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направления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повышения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квалификации</w:t>
      </w:r>
      <w:bookmarkEnd w:id="89"/>
    </w:p>
    <w:p w:rsidR="00756C06" w:rsidRPr="007B7008" w:rsidRDefault="00756C06" w:rsidP="001A17F8">
      <w:pPr>
        <w:spacing w:line="360" w:lineRule="auto"/>
        <w:ind w:firstLine="567"/>
        <w:jc w:val="both"/>
      </w:pPr>
      <w:r w:rsidRPr="007B7008">
        <w:t>Будет</w:t>
      </w:r>
      <w:r w:rsidR="00670C46">
        <w:t xml:space="preserve"> </w:t>
      </w:r>
      <w:r w:rsidRPr="007B7008">
        <w:t>обсуждение</w:t>
      </w:r>
      <w:r w:rsidR="00670C46">
        <w:t xml:space="preserve"> </w:t>
      </w:r>
      <w:r w:rsidRPr="007B7008">
        <w:t>данного</w:t>
      </w:r>
      <w:r w:rsidR="00670C46">
        <w:t xml:space="preserve"> </w:t>
      </w:r>
      <w:r w:rsidRPr="007B7008">
        <w:t>вопроса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региональном</w:t>
      </w:r>
      <w:r w:rsidR="00670C46">
        <w:t xml:space="preserve"> </w:t>
      </w:r>
      <w:r w:rsidRPr="007B7008">
        <w:t>семинаре</w:t>
      </w:r>
      <w:r w:rsidR="00670C46">
        <w:t xml:space="preserve"> </w:t>
      </w:r>
      <w:r w:rsidRPr="007B7008">
        <w:t>МО</w:t>
      </w:r>
      <w:r w:rsidR="00670C46">
        <w:t xml:space="preserve"> </w:t>
      </w:r>
      <w:r w:rsidRPr="007B7008">
        <w:t>учителей</w:t>
      </w:r>
      <w:r w:rsidR="00670C46">
        <w:t xml:space="preserve"> </w:t>
      </w:r>
      <w:r w:rsidRPr="007B7008">
        <w:t>химии.</w:t>
      </w:r>
    </w:p>
    <w:p w:rsidR="00756C06" w:rsidRPr="007B7008" w:rsidRDefault="00756C06" w:rsidP="00A80849">
      <w:pPr>
        <w:pStyle w:val="a3"/>
        <w:keepNext/>
        <w:keepLines/>
        <w:numPr>
          <w:ilvl w:val="0"/>
          <w:numId w:val="17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vanish/>
          <w:sz w:val="24"/>
          <w:szCs w:val="24"/>
          <w:lang w:eastAsia="ru-RU"/>
        </w:rPr>
      </w:pPr>
      <w:bookmarkStart w:id="90" w:name="_Toc111015883"/>
      <w:r w:rsidRPr="007B7008">
        <w:rPr>
          <w:rFonts w:ascii="Times New Roman" w:hAnsi="Times New Roman"/>
          <w:b/>
          <w:sz w:val="24"/>
          <w:szCs w:val="24"/>
        </w:rPr>
        <w:t>Мероприятия,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запланированные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для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включения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в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ДОРОЖНУЮ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КАРТУ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по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развитию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региональной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системы</w:t>
      </w:r>
      <w:r w:rsidR="00670C46">
        <w:rPr>
          <w:rFonts w:ascii="Times New Roman" w:hAnsi="Times New Roman"/>
          <w:b/>
          <w:sz w:val="24"/>
          <w:szCs w:val="24"/>
        </w:rPr>
        <w:t xml:space="preserve"> </w:t>
      </w:r>
      <w:r w:rsidRPr="007B7008">
        <w:rPr>
          <w:rFonts w:ascii="Times New Roman" w:hAnsi="Times New Roman"/>
          <w:b/>
          <w:sz w:val="24"/>
          <w:szCs w:val="24"/>
        </w:rPr>
        <w:t>образования</w:t>
      </w:r>
      <w:bookmarkEnd w:id="90"/>
    </w:p>
    <w:p w:rsidR="00756C06" w:rsidRPr="001A17F8" w:rsidRDefault="00756C06" w:rsidP="00A80849">
      <w:pPr>
        <w:pStyle w:val="3"/>
        <w:numPr>
          <w:ilvl w:val="1"/>
          <w:numId w:val="17"/>
        </w:numPr>
        <w:tabs>
          <w:tab w:val="left" w:pos="567"/>
        </w:tabs>
        <w:ind w:left="284" w:hanging="284"/>
        <w:rPr>
          <w:rFonts w:ascii="Times New Roman" w:hAnsi="Times New Roman"/>
          <w:b w:val="0"/>
          <w:color w:val="auto"/>
        </w:rPr>
      </w:pPr>
      <w:bookmarkStart w:id="91" w:name="_Toc111015884"/>
      <w:r w:rsidRPr="001A17F8">
        <w:rPr>
          <w:rFonts w:ascii="Times New Roman" w:hAnsi="Times New Roman"/>
          <w:b w:val="0"/>
          <w:color w:val="auto"/>
        </w:rPr>
        <w:t>Анализ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эффективности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мероприятий,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указанных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в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предложениях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в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дорожную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карту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по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развитию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региональной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системы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образования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на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2021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-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2022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г.</w:t>
      </w:r>
      <w:bookmarkEnd w:id="91"/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</w:p>
    <w:p w:rsidR="00756C06" w:rsidRPr="007B7008" w:rsidRDefault="00756C06" w:rsidP="00756C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338"/>
        <w:gridCol w:w="2236"/>
        <w:gridCol w:w="3007"/>
      </w:tblGrid>
      <w:tr w:rsidR="007B7008" w:rsidRPr="007B7008" w:rsidTr="00756C06">
        <w:trPr>
          <w:trHeight w:val="365"/>
        </w:trPr>
        <w:tc>
          <w:tcPr>
            <w:tcW w:w="485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№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Название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мероприятия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Показатели</w:t>
            </w:r>
          </w:p>
          <w:p w:rsidR="00756C06" w:rsidRPr="007B7008" w:rsidRDefault="00756C06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(дата,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формат,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место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проведения,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категории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участников)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Выводы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об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эффективности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(или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ее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отсутствии),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br/>
              <w:t>свидетельствующие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выводах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факты,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выводы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необходимости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корректировки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мероприятия,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его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отмены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или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необходимости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продолжения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практики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подобных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мероприятий</w:t>
            </w:r>
          </w:p>
        </w:tc>
      </w:tr>
      <w:tr w:rsidR="007B7008" w:rsidRPr="007B7008" w:rsidTr="00756C06">
        <w:tc>
          <w:tcPr>
            <w:tcW w:w="485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756C06" w:rsidRPr="007B7008" w:rsidRDefault="00756C06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7008">
              <w:rPr>
                <w:rFonts w:ascii="Times New Roman" w:hAnsi="Times New Roman"/>
              </w:rPr>
              <w:t>МО</w:t>
            </w:r>
            <w:r w:rsidR="00670C46">
              <w:rPr>
                <w:rFonts w:ascii="Times New Roman" w:hAnsi="Times New Roman"/>
              </w:rPr>
              <w:t xml:space="preserve"> </w:t>
            </w:r>
            <w:r w:rsidRPr="007B7008">
              <w:rPr>
                <w:rFonts w:ascii="Times New Roman" w:hAnsi="Times New Roman"/>
              </w:rPr>
              <w:t>«Анализ</w:t>
            </w:r>
            <w:r w:rsidR="00670C46">
              <w:rPr>
                <w:rFonts w:ascii="Times New Roman" w:hAnsi="Times New Roman"/>
              </w:rPr>
              <w:t xml:space="preserve"> </w:t>
            </w:r>
            <w:r w:rsidRPr="007B7008">
              <w:rPr>
                <w:rFonts w:ascii="Times New Roman" w:hAnsi="Times New Roman"/>
              </w:rPr>
              <w:t>результатов</w:t>
            </w:r>
            <w:r w:rsidR="00670C46">
              <w:rPr>
                <w:rFonts w:ascii="Times New Roman" w:hAnsi="Times New Roman"/>
              </w:rPr>
              <w:t xml:space="preserve"> </w:t>
            </w:r>
            <w:r w:rsidRPr="007B7008">
              <w:rPr>
                <w:rFonts w:ascii="Times New Roman" w:hAnsi="Times New Roman"/>
              </w:rPr>
              <w:t>ЕГЭ</w:t>
            </w:r>
            <w:r w:rsidR="00670C46">
              <w:rPr>
                <w:rFonts w:ascii="Times New Roman" w:hAnsi="Times New Roman"/>
              </w:rPr>
              <w:t xml:space="preserve"> </w:t>
            </w:r>
            <w:r w:rsidRPr="007B7008">
              <w:rPr>
                <w:rFonts w:ascii="Times New Roman" w:hAnsi="Times New Roman"/>
              </w:rPr>
              <w:t>2022</w:t>
            </w:r>
            <w:r w:rsidR="00670C46">
              <w:rPr>
                <w:rFonts w:ascii="Times New Roman" w:hAnsi="Times New Roman"/>
              </w:rPr>
              <w:t xml:space="preserve"> </w:t>
            </w:r>
            <w:r w:rsidRPr="007B7008">
              <w:rPr>
                <w:rFonts w:ascii="Times New Roman" w:hAnsi="Times New Roman"/>
              </w:rPr>
              <w:t>года</w:t>
            </w:r>
            <w:r w:rsidR="00670C46">
              <w:rPr>
                <w:rFonts w:ascii="Times New Roman" w:hAnsi="Times New Roman"/>
              </w:rPr>
              <w:t xml:space="preserve"> </w:t>
            </w:r>
            <w:r w:rsidRPr="007B7008">
              <w:rPr>
                <w:rFonts w:ascii="Times New Roman" w:hAnsi="Times New Roman"/>
              </w:rPr>
              <w:t>по</w:t>
            </w:r>
            <w:r w:rsidR="00670C46">
              <w:rPr>
                <w:rFonts w:ascii="Times New Roman" w:hAnsi="Times New Roman"/>
              </w:rPr>
              <w:t xml:space="preserve"> </w:t>
            </w:r>
            <w:r w:rsidRPr="007B7008">
              <w:rPr>
                <w:rFonts w:ascii="Times New Roman" w:hAnsi="Times New Roman"/>
              </w:rPr>
              <w:t>химии»</w:t>
            </w:r>
          </w:p>
        </w:tc>
        <w:tc>
          <w:tcPr>
            <w:tcW w:w="2236" w:type="dxa"/>
            <w:shd w:val="clear" w:color="auto" w:fill="auto"/>
          </w:tcPr>
          <w:p w:rsidR="00756C06" w:rsidRPr="007B7008" w:rsidRDefault="00670C46" w:rsidP="00035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ГБУ</w:t>
            </w: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НАО</w:t>
            </w: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«НРЦРО»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учителя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химии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both"/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необходимо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продолжить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практику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подобных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мероприятий</w:t>
            </w:r>
          </w:p>
        </w:tc>
      </w:tr>
      <w:tr w:rsidR="007B7008" w:rsidRPr="007B7008" w:rsidTr="00756C06">
        <w:tc>
          <w:tcPr>
            <w:tcW w:w="485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2</w:t>
            </w:r>
          </w:p>
        </w:tc>
        <w:tc>
          <w:tcPr>
            <w:tcW w:w="3338" w:type="dxa"/>
            <w:shd w:val="clear" w:color="auto" w:fill="auto"/>
          </w:tcPr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Индивидуальные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и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групповые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консультации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для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педагогов,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подготовке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обучающихся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к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ЕГЭ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предмету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химия.</w:t>
            </w:r>
          </w:p>
        </w:tc>
        <w:tc>
          <w:tcPr>
            <w:tcW w:w="2236" w:type="dxa"/>
            <w:shd w:val="clear" w:color="auto" w:fill="auto"/>
          </w:tcPr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В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течение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года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ГБУ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НАО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«НРЦРО»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учителя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химии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both"/>
              <w:rPr>
                <w:sz w:val="22"/>
                <w:szCs w:val="22"/>
              </w:rPr>
            </w:pPr>
          </w:p>
        </w:tc>
      </w:tr>
      <w:tr w:rsidR="007B7008" w:rsidRPr="007B7008" w:rsidTr="00756C06">
        <w:tc>
          <w:tcPr>
            <w:tcW w:w="485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3</w:t>
            </w:r>
          </w:p>
        </w:tc>
        <w:tc>
          <w:tcPr>
            <w:tcW w:w="3338" w:type="dxa"/>
            <w:shd w:val="clear" w:color="auto" w:fill="auto"/>
          </w:tcPr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МО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«Подготовка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выпускников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к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ЕГЭ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химии».</w:t>
            </w:r>
            <w:r w:rsidR="00670C46">
              <w:rPr>
                <w:sz w:val="22"/>
                <w:szCs w:val="22"/>
              </w:rPr>
              <w:t xml:space="preserve"> 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Анализ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результатов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выполнения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заданий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части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2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КИМ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ЕГЭ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2020-2022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г.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Практикум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по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решению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наиболее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сложных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заданий</w:t>
            </w:r>
            <w:r w:rsidR="00670C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</w:tcPr>
          <w:p w:rsidR="00756C06" w:rsidRPr="007B7008" w:rsidRDefault="00670C46" w:rsidP="00035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ГБУ</w:t>
            </w: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НАО</w:t>
            </w:r>
            <w:r>
              <w:rPr>
                <w:sz w:val="22"/>
                <w:szCs w:val="22"/>
              </w:rPr>
              <w:t xml:space="preserve"> </w:t>
            </w:r>
            <w:r w:rsidR="00756C06" w:rsidRPr="007B7008">
              <w:rPr>
                <w:sz w:val="22"/>
                <w:szCs w:val="22"/>
              </w:rPr>
              <w:t>«НРЦРО»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учителя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химии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both"/>
              <w:rPr>
                <w:sz w:val="22"/>
                <w:szCs w:val="22"/>
              </w:rPr>
            </w:pPr>
          </w:p>
        </w:tc>
      </w:tr>
      <w:tr w:rsidR="007B7008" w:rsidRPr="007B7008" w:rsidTr="00756C06">
        <w:tc>
          <w:tcPr>
            <w:tcW w:w="485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4</w:t>
            </w:r>
          </w:p>
        </w:tc>
        <w:tc>
          <w:tcPr>
            <w:tcW w:w="3338" w:type="dxa"/>
            <w:shd w:val="clear" w:color="auto" w:fill="auto"/>
          </w:tcPr>
          <w:p w:rsidR="00756C06" w:rsidRPr="007B7008" w:rsidRDefault="00756C06" w:rsidP="000355A4">
            <w:pPr>
              <w:rPr>
                <w:sz w:val="22"/>
                <w:szCs w:val="22"/>
                <w:shd w:val="clear" w:color="auto" w:fill="FFFFFF"/>
              </w:rPr>
            </w:pPr>
            <w:r w:rsidRPr="007B7008">
              <w:rPr>
                <w:sz w:val="22"/>
                <w:szCs w:val="22"/>
                <w:shd w:val="clear" w:color="auto" w:fill="FFFFFF"/>
              </w:rPr>
              <w:t>Курсы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повышения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квалификации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для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педагогических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работников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системы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общего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образования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по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совершенствованию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предметных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и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методических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компетенций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(в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том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числе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в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области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формирования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функциональной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грамотности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обучающихся)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-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112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часов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  <w:shd w:val="clear" w:color="auto" w:fill="FFFFFF"/>
              </w:rPr>
              <w:t>(В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рамках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курсовой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подготовки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вопросы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подготовки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к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ОГЭ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и</w:t>
            </w:r>
            <w:r w:rsidR="00670C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B7008">
              <w:rPr>
                <w:sz w:val="22"/>
                <w:szCs w:val="22"/>
                <w:shd w:val="clear" w:color="auto" w:fill="FFFFFF"/>
              </w:rPr>
              <w:t>ЕГЭ)</w:t>
            </w:r>
          </w:p>
        </w:tc>
        <w:tc>
          <w:tcPr>
            <w:tcW w:w="2236" w:type="dxa"/>
            <w:shd w:val="clear" w:color="auto" w:fill="auto"/>
          </w:tcPr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В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течение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года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Академия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Минпросвещения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России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дистанционно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ГБУ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НАО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«НРЦРО»</w:t>
            </w:r>
          </w:p>
          <w:p w:rsidR="00756C06" w:rsidRPr="007B7008" w:rsidRDefault="00756C06" w:rsidP="000355A4">
            <w:pPr>
              <w:rPr>
                <w:sz w:val="22"/>
                <w:szCs w:val="22"/>
              </w:rPr>
            </w:pPr>
            <w:r w:rsidRPr="007B7008">
              <w:rPr>
                <w:sz w:val="22"/>
                <w:szCs w:val="22"/>
              </w:rPr>
              <w:t>учителя</w:t>
            </w:r>
            <w:r w:rsidR="00670C46">
              <w:rPr>
                <w:sz w:val="22"/>
                <w:szCs w:val="22"/>
              </w:rPr>
              <w:t xml:space="preserve"> </w:t>
            </w:r>
            <w:r w:rsidRPr="007B7008">
              <w:rPr>
                <w:sz w:val="22"/>
                <w:szCs w:val="22"/>
              </w:rPr>
              <w:t>химии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756C06" w:rsidRPr="007B7008" w:rsidRDefault="00756C06" w:rsidP="000355A4">
            <w:pPr>
              <w:jc w:val="both"/>
              <w:rPr>
                <w:sz w:val="22"/>
                <w:szCs w:val="22"/>
              </w:rPr>
            </w:pPr>
          </w:p>
        </w:tc>
      </w:tr>
    </w:tbl>
    <w:p w:rsidR="00756C06" w:rsidRPr="007B7008" w:rsidRDefault="00756C06" w:rsidP="001A17F8">
      <w:pPr>
        <w:pStyle w:val="3"/>
        <w:numPr>
          <w:ilvl w:val="1"/>
          <w:numId w:val="17"/>
        </w:numPr>
        <w:tabs>
          <w:tab w:val="left" w:pos="567"/>
        </w:tabs>
        <w:ind w:left="426"/>
        <w:rPr>
          <w:rFonts w:ascii="Times New Roman" w:hAnsi="Times New Roman"/>
          <w:b w:val="0"/>
          <w:color w:val="auto"/>
        </w:rPr>
      </w:pPr>
      <w:bookmarkStart w:id="92" w:name="_Toc111015885"/>
      <w:r w:rsidRPr="007B7008">
        <w:rPr>
          <w:rFonts w:ascii="Times New Roman" w:hAnsi="Times New Roman"/>
          <w:b w:val="0"/>
          <w:color w:val="auto"/>
        </w:rPr>
        <w:lastRenderedPageBreak/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мероприятия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методической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поддержки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изучения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учебных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предметов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2022-2023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уч.г.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региональном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уровне,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том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числе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аномально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низкими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г.</w:t>
      </w:r>
      <w:bookmarkEnd w:id="92"/>
    </w:p>
    <w:p w:rsidR="00756C06" w:rsidRPr="007B7008" w:rsidRDefault="00756C06" w:rsidP="00756C06">
      <w:pPr>
        <w:ind w:firstLine="567"/>
        <w:jc w:val="both"/>
      </w:pPr>
      <w:r w:rsidRPr="007B7008">
        <w:t>В</w:t>
      </w:r>
      <w:r w:rsidR="00670C46">
        <w:t xml:space="preserve"> </w:t>
      </w:r>
      <w:r w:rsidRPr="007B7008">
        <w:t>регионе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проводиться</w:t>
      </w:r>
      <w:r w:rsidR="00670C46">
        <w:t xml:space="preserve"> </w:t>
      </w:r>
      <w:r w:rsidRPr="007B7008">
        <w:t>сравнение</w:t>
      </w:r>
      <w:r w:rsidR="00670C46">
        <w:t xml:space="preserve"> </w:t>
      </w:r>
      <w:r w:rsidRPr="007B7008">
        <w:t>результатов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химии</w:t>
      </w:r>
      <w:r w:rsidR="00670C46">
        <w:t xml:space="preserve"> </w:t>
      </w:r>
      <w:r w:rsidRPr="007B7008">
        <w:t>между</w:t>
      </w:r>
      <w:r w:rsidR="00670C46">
        <w:t xml:space="preserve"> </w:t>
      </w:r>
      <w:r w:rsidRPr="007B7008">
        <w:t>ОО,</w:t>
      </w:r>
      <w:r w:rsidR="00670C46">
        <w:t xml:space="preserve"> </w:t>
      </w:r>
      <w:r w:rsidRPr="007B7008">
        <w:t>так</w:t>
      </w:r>
      <w:r w:rsidR="00670C46">
        <w:t xml:space="preserve"> </w:t>
      </w:r>
      <w:r w:rsidRPr="007B7008">
        <w:t>как</w:t>
      </w:r>
      <w:r w:rsidR="00670C46">
        <w:t xml:space="preserve"> </w:t>
      </w:r>
      <w:r w:rsidRPr="007B7008">
        <w:t>участвуют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химии</w:t>
      </w:r>
      <w:r w:rsidR="00670C46">
        <w:t xml:space="preserve"> </w:t>
      </w:r>
      <w:r w:rsidRPr="007B7008">
        <w:t>1</w:t>
      </w:r>
      <w:r w:rsidR="00670C46">
        <w:t xml:space="preserve"> </w:t>
      </w:r>
      <w:r w:rsidRPr="007B7008">
        <w:t>или</w:t>
      </w:r>
      <w:r w:rsidR="00670C46">
        <w:t xml:space="preserve"> </w:t>
      </w:r>
      <w:r w:rsidRPr="007B7008">
        <w:t>2</w:t>
      </w:r>
      <w:r w:rsidR="00670C46">
        <w:t xml:space="preserve"> </w:t>
      </w:r>
      <w:r w:rsidRPr="007B7008">
        <w:t>выпускника</w:t>
      </w:r>
      <w:r w:rsidR="00670C46">
        <w:t xml:space="preserve"> </w:t>
      </w:r>
      <w:r w:rsidRPr="007B7008">
        <w:t>от</w:t>
      </w:r>
      <w:r w:rsidR="00670C46">
        <w:t xml:space="preserve"> </w:t>
      </w:r>
      <w:r w:rsidRPr="007B7008">
        <w:t>организации,</w:t>
      </w:r>
      <w:r w:rsidR="00670C46">
        <w:t xml:space="preserve"> </w:t>
      </w:r>
      <w:r w:rsidRPr="007B7008">
        <w:t>кроме</w:t>
      </w:r>
      <w:r w:rsidR="00670C46">
        <w:t xml:space="preserve"> </w:t>
      </w:r>
      <w:r w:rsidRPr="007B7008">
        <w:t>класса</w:t>
      </w:r>
      <w:r w:rsidR="00670C46">
        <w:t xml:space="preserve"> </w:t>
      </w:r>
      <w:r w:rsidRPr="007B7008">
        <w:t>естественнонаучного</w:t>
      </w:r>
      <w:r w:rsidR="00670C46">
        <w:t xml:space="preserve"> </w:t>
      </w:r>
      <w:r w:rsidRPr="007B7008">
        <w:t>профиля.</w:t>
      </w:r>
    </w:p>
    <w:p w:rsidR="00756C06" w:rsidRPr="007B7008" w:rsidRDefault="00756C06" w:rsidP="001A17F8">
      <w:pPr>
        <w:pStyle w:val="3"/>
        <w:numPr>
          <w:ilvl w:val="1"/>
          <w:numId w:val="17"/>
        </w:numPr>
        <w:tabs>
          <w:tab w:val="left" w:pos="567"/>
        </w:tabs>
        <w:ind w:left="426"/>
        <w:rPr>
          <w:rFonts w:ascii="Times New Roman" w:hAnsi="Times New Roman"/>
          <w:b w:val="0"/>
          <w:color w:val="auto"/>
        </w:rPr>
      </w:pPr>
      <w:bookmarkStart w:id="93" w:name="_Toc111015886"/>
      <w:r w:rsidRPr="007B7008">
        <w:rPr>
          <w:rFonts w:ascii="Times New Roman" w:hAnsi="Times New Roman"/>
          <w:b w:val="0"/>
          <w:color w:val="auto"/>
        </w:rPr>
        <w:t>Трансляция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эффективных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педагогических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практик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наиболее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высокими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г.</w:t>
      </w:r>
      <w:bookmarkEnd w:id="93"/>
    </w:p>
    <w:p w:rsidR="00756C06" w:rsidRPr="007B7008" w:rsidRDefault="00756C06" w:rsidP="00756C06">
      <w:pPr>
        <w:ind w:firstLine="567"/>
        <w:jc w:val="both"/>
      </w:pPr>
      <w:r w:rsidRPr="007B7008">
        <w:t>В</w:t>
      </w:r>
      <w:r w:rsidR="00670C46">
        <w:t xml:space="preserve"> </w:t>
      </w:r>
      <w:r w:rsidRPr="007B7008">
        <w:t>ОО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классах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химического</w:t>
      </w:r>
      <w:r w:rsidR="00670C46">
        <w:t xml:space="preserve"> </w:t>
      </w:r>
      <w:r w:rsidRPr="007B7008">
        <w:t>профиля,</w:t>
      </w:r>
      <w:r w:rsidR="00670C46">
        <w:t xml:space="preserve"> </w:t>
      </w:r>
      <w:r w:rsidRPr="007B7008">
        <w:t>нет</w:t>
      </w:r>
      <w:r w:rsidR="00670C46">
        <w:t xml:space="preserve"> </w:t>
      </w:r>
      <w:r w:rsidRPr="007B7008">
        <w:t>предмета</w:t>
      </w:r>
      <w:r w:rsidR="00670C46">
        <w:t xml:space="preserve"> </w:t>
      </w:r>
      <w:r w:rsidRPr="007B7008">
        <w:t>ХИМИИ,</w:t>
      </w:r>
      <w:r w:rsidR="00670C46">
        <w:t xml:space="preserve"> </w:t>
      </w:r>
      <w:r w:rsidRPr="007B7008">
        <w:t>поэтому</w:t>
      </w:r>
      <w:r w:rsidR="00670C46">
        <w:t xml:space="preserve"> </w:t>
      </w:r>
      <w:r w:rsidRPr="007B7008">
        <w:t>меры</w:t>
      </w:r>
      <w:r w:rsidR="00670C46">
        <w:t xml:space="preserve"> </w:t>
      </w:r>
      <w:r w:rsidRPr="007B7008">
        <w:t>методической</w:t>
      </w:r>
      <w:r w:rsidR="00670C46">
        <w:t xml:space="preserve"> </w:t>
      </w:r>
      <w:r w:rsidRPr="007B7008">
        <w:t>поддержки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планируется.</w:t>
      </w:r>
    </w:p>
    <w:p w:rsidR="00756C06" w:rsidRPr="007B7008" w:rsidRDefault="00756C06" w:rsidP="001A17F8">
      <w:pPr>
        <w:pStyle w:val="3"/>
        <w:numPr>
          <w:ilvl w:val="1"/>
          <w:numId w:val="17"/>
        </w:numPr>
        <w:tabs>
          <w:tab w:val="left" w:pos="567"/>
        </w:tabs>
        <w:ind w:left="426"/>
        <w:rPr>
          <w:rFonts w:ascii="Times New Roman" w:hAnsi="Times New Roman"/>
          <w:b w:val="0"/>
          <w:color w:val="auto"/>
        </w:rPr>
      </w:pPr>
      <w:bookmarkStart w:id="94" w:name="_Toc111015887"/>
      <w:r w:rsidRPr="007B7008">
        <w:rPr>
          <w:rFonts w:ascii="Times New Roman" w:hAnsi="Times New Roman"/>
          <w:b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корректирующие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диагностические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работы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учетом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2022г.</w:t>
      </w:r>
      <w:bookmarkEnd w:id="94"/>
    </w:p>
    <w:p w:rsidR="00756C06" w:rsidRPr="007B7008" w:rsidRDefault="00756C06" w:rsidP="00756C06">
      <w:pPr>
        <w:ind w:firstLine="567"/>
        <w:jc w:val="both"/>
      </w:pPr>
      <w:r w:rsidRPr="007B7008">
        <w:t>В</w:t>
      </w:r>
      <w:r w:rsidR="00670C46">
        <w:t xml:space="preserve"> </w:t>
      </w:r>
      <w:r w:rsidRPr="007B7008">
        <w:t>ОО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классах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химического</w:t>
      </w:r>
      <w:r w:rsidR="00670C46">
        <w:t xml:space="preserve"> </w:t>
      </w:r>
      <w:r w:rsidRPr="007B7008">
        <w:t>профиля,</w:t>
      </w:r>
      <w:r w:rsidR="00670C46">
        <w:t xml:space="preserve"> </w:t>
      </w:r>
      <w:r w:rsidRPr="007B7008">
        <w:t>нет</w:t>
      </w:r>
      <w:r w:rsidR="00670C46">
        <w:t xml:space="preserve"> </w:t>
      </w:r>
      <w:r w:rsidRPr="007B7008">
        <w:t>предмета</w:t>
      </w:r>
      <w:r w:rsidR="00670C46">
        <w:t xml:space="preserve"> </w:t>
      </w:r>
      <w:r w:rsidRPr="007B7008">
        <w:t>ХИМИИ,</w:t>
      </w:r>
      <w:r w:rsidR="00670C46">
        <w:t xml:space="preserve"> </w:t>
      </w:r>
      <w:r w:rsidRPr="007B7008">
        <w:t>поэтому</w:t>
      </w:r>
      <w:r w:rsidR="00670C46">
        <w:t xml:space="preserve"> </w:t>
      </w:r>
      <w:r w:rsidRPr="007B7008">
        <w:t>меры</w:t>
      </w:r>
      <w:r w:rsidR="00670C46">
        <w:t xml:space="preserve"> </w:t>
      </w:r>
      <w:r w:rsidRPr="007B7008">
        <w:t>методической</w:t>
      </w:r>
      <w:r w:rsidR="00670C46">
        <w:t xml:space="preserve"> </w:t>
      </w:r>
      <w:r w:rsidRPr="007B7008">
        <w:t>поддержки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планируется.</w:t>
      </w:r>
    </w:p>
    <w:p w:rsidR="00756C06" w:rsidRPr="007B7008" w:rsidRDefault="00756C06" w:rsidP="00756C06"/>
    <w:p w:rsidR="00756C06" w:rsidRPr="007B7008" w:rsidRDefault="00756C06" w:rsidP="00756C06"/>
    <w:p w:rsidR="00756C06" w:rsidRPr="007B7008" w:rsidRDefault="00756C06" w:rsidP="00756C06"/>
    <w:p w:rsidR="008B4535" w:rsidRPr="007B7008" w:rsidRDefault="008B4535" w:rsidP="000903B8">
      <w:pPr>
        <w:spacing w:after="100" w:afterAutospacing="1" w:line="276" w:lineRule="auto"/>
        <w:rPr>
          <w:rFonts w:eastAsiaTheme="majorEastAsia" w:cstheme="majorBidi"/>
          <w:b/>
          <w:sz w:val="28"/>
        </w:rPr>
      </w:pPr>
      <w:r w:rsidRPr="007B7008">
        <w:br w:type="page"/>
      </w:r>
    </w:p>
    <w:p w:rsidR="009E67EE" w:rsidRPr="007B7008" w:rsidRDefault="009E67EE" w:rsidP="00113DA9">
      <w:pPr>
        <w:pStyle w:val="13"/>
        <w:rPr>
          <w:color w:val="auto"/>
        </w:rPr>
      </w:pPr>
      <w:bookmarkStart w:id="95" w:name="_Toc111015888"/>
      <w:r w:rsidRPr="007B7008">
        <w:rPr>
          <w:color w:val="auto"/>
        </w:rPr>
        <w:lastRenderedPageBreak/>
        <w:t>ГЕОГРАФИЯ</w:t>
      </w:r>
      <w:bookmarkEnd w:id="95"/>
    </w:p>
    <w:p w:rsidR="00E614DB" w:rsidRPr="007B7008" w:rsidRDefault="00113DA9" w:rsidP="00A80849">
      <w:pPr>
        <w:pStyle w:val="3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bookmarkStart w:id="96" w:name="_Toc76977985"/>
      <w:bookmarkStart w:id="97" w:name="_Toc111015889"/>
      <w:r w:rsidRPr="007B7008">
        <w:rPr>
          <w:rFonts w:ascii="Times New Roman" w:hAnsi="Times New Roman"/>
          <w:color w:val="auto"/>
        </w:rPr>
        <w:t>Рекомендации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совершенствованию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организации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методики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преподавания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предмета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основе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выявленных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типичных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затруднений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ошибок</w:t>
      </w:r>
      <w:bookmarkEnd w:id="96"/>
      <w:bookmarkEnd w:id="97"/>
    </w:p>
    <w:p w:rsidR="00E614DB" w:rsidRPr="007B7008" w:rsidRDefault="00E614DB" w:rsidP="00A80849">
      <w:pPr>
        <w:pStyle w:val="3"/>
        <w:numPr>
          <w:ilvl w:val="1"/>
          <w:numId w:val="19"/>
        </w:numPr>
        <w:spacing w:after="240"/>
        <w:rPr>
          <w:rFonts w:ascii="Times New Roman" w:hAnsi="Times New Roman"/>
          <w:b w:val="0"/>
          <w:bCs w:val="0"/>
          <w:color w:val="auto"/>
        </w:rPr>
      </w:pPr>
      <w:bookmarkStart w:id="98" w:name="_Toc111015890"/>
      <w:r w:rsidRPr="007B7008">
        <w:rPr>
          <w:rFonts w:ascii="Times New Roman" w:hAnsi="Times New Roman"/>
          <w:b w:val="0"/>
          <w:bCs w:val="0"/>
          <w:color w:val="auto"/>
        </w:rPr>
        <w:t>…по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совершенствованию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преподавания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учебного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предмета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всем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обучающимся</w:t>
      </w:r>
      <w:bookmarkEnd w:id="98"/>
    </w:p>
    <w:p w:rsidR="00E614DB" w:rsidRPr="007B7008" w:rsidRDefault="00E614DB" w:rsidP="002628F0">
      <w:pPr>
        <w:keepNext/>
        <w:keepLines/>
        <w:spacing w:before="240" w:line="276" w:lineRule="auto"/>
        <w:jc w:val="both"/>
        <w:rPr>
          <w:rFonts w:eastAsia="Times New Roman"/>
          <w:bCs/>
        </w:rPr>
      </w:pPr>
      <w:r w:rsidRPr="007B7008">
        <w:t>Продолжить</w:t>
      </w:r>
      <w:r w:rsidR="00670C46">
        <w:t xml:space="preserve"> </w:t>
      </w:r>
      <w:r w:rsidRPr="007B7008">
        <w:t>деятельность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согласованию</w:t>
      </w:r>
      <w:r w:rsidR="00670C46">
        <w:t xml:space="preserve"> </w:t>
      </w:r>
      <w:r w:rsidRPr="007B7008">
        <w:t>подходов</w:t>
      </w:r>
      <w:r w:rsidR="00670C46">
        <w:t xml:space="preserve"> </w:t>
      </w:r>
      <w:r w:rsidRPr="007B7008">
        <w:t>учителей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организации</w:t>
      </w:r>
      <w:r w:rsidR="00670C46">
        <w:t xml:space="preserve"> </w:t>
      </w:r>
      <w:r w:rsidRPr="007B7008">
        <w:t>учебного</w:t>
      </w:r>
      <w:r w:rsidR="00670C46">
        <w:t xml:space="preserve"> </w:t>
      </w:r>
      <w:r w:rsidRPr="007B7008">
        <w:t>процесса,</w:t>
      </w:r>
      <w:r w:rsidR="00670C46">
        <w:t xml:space="preserve"> </w:t>
      </w:r>
      <w:r w:rsidRPr="007B7008">
        <w:t>диагностической</w:t>
      </w:r>
      <w:r w:rsidR="00670C46">
        <w:t xml:space="preserve"> </w:t>
      </w:r>
      <w:r w:rsidRPr="007B7008">
        <w:t>работы,</w:t>
      </w:r>
      <w:r w:rsidR="00670C46">
        <w:t xml:space="preserve"> </w:t>
      </w:r>
      <w:r w:rsidRPr="007B7008">
        <w:t>мониторинг</w:t>
      </w:r>
      <w:r w:rsidR="00670C46">
        <w:t xml:space="preserve"> </w:t>
      </w:r>
      <w:r w:rsidRPr="007B7008">
        <w:t>результатов</w:t>
      </w:r>
      <w:r w:rsidR="00670C46">
        <w:t xml:space="preserve"> </w:t>
      </w:r>
      <w:r w:rsidRPr="007B7008">
        <w:t>диагностики,</w:t>
      </w:r>
      <w:r w:rsidR="00670C46">
        <w:t xml:space="preserve"> </w:t>
      </w:r>
      <w:r w:rsidRPr="007B7008">
        <w:t>обмен</w:t>
      </w:r>
      <w:r w:rsidR="00670C46">
        <w:t xml:space="preserve"> </w:t>
      </w:r>
      <w:r w:rsidRPr="007B7008">
        <w:t>опытом,</w:t>
      </w:r>
      <w:r w:rsidR="00670C46">
        <w:t xml:space="preserve"> </w:t>
      </w:r>
      <w:r w:rsidRPr="007B7008">
        <w:t>реализация</w:t>
      </w:r>
      <w:r w:rsidR="00670C46">
        <w:rPr>
          <w:rFonts w:eastAsia="Times New Roman"/>
          <w:bCs/>
        </w:rPr>
        <w:t xml:space="preserve"> </w:t>
      </w:r>
      <w:r w:rsidRPr="007B7008">
        <w:rPr>
          <w:rFonts w:eastAsia="Times New Roman"/>
          <w:bCs/>
        </w:rPr>
        <w:t>предложенных</w:t>
      </w:r>
      <w:r w:rsidR="00670C46">
        <w:rPr>
          <w:rFonts w:eastAsia="Times New Roman"/>
          <w:bCs/>
        </w:rPr>
        <w:t xml:space="preserve"> </w:t>
      </w:r>
      <w:r w:rsidRPr="007B7008">
        <w:rPr>
          <w:rFonts w:eastAsia="Times New Roman"/>
          <w:bCs/>
        </w:rPr>
        <w:t>решений</w:t>
      </w:r>
      <w:r w:rsidR="00670C46">
        <w:rPr>
          <w:rFonts w:eastAsia="Times New Roman"/>
          <w:bCs/>
        </w:rPr>
        <w:t xml:space="preserve"> </w:t>
      </w:r>
      <w:r w:rsidRPr="007B7008">
        <w:rPr>
          <w:rFonts w:eastAsia="Times New Roman"/>
          <w:bCs/>
        </w:rPr>
        <w:t>в</w:t>
      </w:r>
      <w:r w:rsidR="00670C46">
        <w:rPr>
          <w:rFonts w:eastAsia="Times New Roman"/>
          <w:bCs/>
        </w:rPr>
        <w:t xml:space="preserve"> </w:t>
      </w:r>
      <w:r w:rsidRPr="007B7008">
        <w:rPr>
          <w:rFonts w:eastAsia="Times New Roman"/>
          <w:bCs/>
        </w:rPr>
        <w:t>образовательных</w:t>
      </w:r>
      <w:r w:rsidR="00670C46">
        <w:rPr>
          <w:rFonts w:eastAsia="Times New Roman"/>
          <w:bCs/>
        </w:rPr>
        <w:t xml:space="preserve"> </w:t>
      </w:r>
      <w:r w:rsidRPr="007B7008">
        <w:rPr>
          <w:rFonts w:eastAsia="Times New Roman"/>
          <w:bCs/>
        </w:rPr>
        <w:t>организациях.</w:t>
      </w:r>
    </w:p>
    <w:p w:rsidR="00E614DB" w:rsidRPr="007B7008" w:rsidRDefault="00E614DB" w:rsidP="00E614DB">
      <w:pPr>
        <w:spacing w:before="240" w:after="240" w:line="276" w:lineRule="auto"/>
        <w:ind w:firstLine="567"/>
        <w:jc w:val="both"/>
      </w:pPr>
      <w:r w:rsidRPr="007B7008">
        <w:t>С</w:t>
      </w:r>
      <w:r w:rsidR="00670C46">
        <w:t xml:space="preserve"> </w:t>
      </w:r>
      <w:r w:rsidRPr="007B7008">
        <w:t>целью</w:t>
      </w:r>
      <w:r w:rsidR="00670C46">
        <w:t xml:space="preserve"> </w:t>
      </w:r>
      <w:r w:rsidRPr="007B7008">
        <w:t>совершенствования</w:t>
      </w:r>
      <w:r w:rsidR="00670C46">
        <w:t xml:space="preserve"> </w:t>
      </w:r>
      <w:r w:rsidRPr="007B7008">
        <w:t>методики</w:t>
      </w:r>
      <w:r w:rsidR="00670C46">
        <w:t xml:space="preserve"> </w:t>
      </w:r>
      <w:r w:rsidRPr="007B7008">
        <w:t>преподавания</w:t>
      </w:r>
      <w:r w:rsidR="00670C46">
        <w:t xml:space="preserve"> </w:t>
      </w:r>
      <w:r w:rsidRPr="007B7008">
        <w:t>предмета</w:t>
      </w:r>
      <w:r w:rsidR="00670C46">
        <w:t xml:space="preserve"> </w:t>
      </w:r>
      <w:r w:rsidRPr="007B7008">
        <w:t>география,</w:t>
      </w:r>
      <w:r w:rsidR="00670C46">
        <w:t xml:space="preserve"> </w:t>
      </w:r>
      <w:r w:rsidRPr="007B7008">
        <w:t>направленной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устранение</w:t>
      </w:r>
      <w:r w:rsidR="00670C46">
        <w:t xml:space="preserve"> </w:t>
      </w:r>
      <w:r w:rsidRPr="007B7008">
        <w:t>выявленных</w:t>
      </w:r>
      <w:r w:rsidR="00670C46">
        <w:t xml:space="preserve"> </w:t>
      </w:r>
      <w:r w:rsidRPr="007B7008">
        <w:t>типичных</w:t>
      </w:r>
      <w:r w:rsidR="00670C46">
        <w:t xml:space="preserve"> </w:t>
      </w:r>
      <w:r w:rsidRPr="007B7008">
        <w:t>затруднений</w:t>
      </w:r>
      <w:r w:rsidR="00670C46">
        <w:t xml:space="preserve"> </w:t>
      </w:r>
      <w:r w:rsidRPr="007B7008">
        <w:t>рекомендовано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ходе</w:t>
      </w:r>
      <w:r w:rsidR="00670C46">
        <w:t xml:space="preserve"> </w:t>
      </w:r>
      <w:r w:rsidRPr="007B7008">
        <w:t>учебного</w:t>
      </w:r>
      <w:r w:rsidR="00670C46">
        <w:t xml:space="preserve"> </w:t>
      </w:r>
      <w:r w:rsidRPr="007B7008">
        <w:t>процесса:</w:t>
      </w:r>
    </w:p>
    <w:p w:rsidR="00E614DB" w:rsidRPr="007B7008" w:rsidRDefault="00E614DB" w:rsidP="00E614DB">
      <w:pPr>
        <w:spacing w:before="240" w:line="276" w:lineRule="auto"/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Способствовать</w:t>
      </w:r>
      <w:r w:rsidR="00670C46">
        <w:t xml:space="preserve"> </w:t>
      </w:r>
      <w:r w:rsidRPr="007B7008">
        <w:t>развитию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видеть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формулировать</w:t>
      </w:r>
      <w:r w:rsidR="00670C46">
        <w:t xml:space="preserve"> </w:t>
      </w:r>
      <w:r w:rsidRPr="007B7008">
        <w:t>проблему,</w:t>
      </w:r>
      <w:r w:rsidR="00670C46">
        <w:t xml:space="preserve"> </w:t>
      </w:r>
      <w:r w:rsidRPr="007B7008">
        <w:t>сравнивать,</w:t>
      </w:r>
      <w:r w:rsidR="00670C46">
        <w:t xml:space="preserve"> </w:t>
      </w:r>
      <w:r w:rsidRPr="007B7008">
        <w:t>формулировать</w:t>
      </w:r>
      <w:r w:rsidR="00670C46">
        <w:t xml:space="preserve"> </w:t>
      </w:r>
      <w:r w:rsidRPr="007B7008">
        <w:t>вопросы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выводы,</w:t>
      </w:r>
      <w:r w:rsidR="00670C46">
        <w:t xml:space="preserve"> </w:t>
      </w:r>
      <w:r w:rsidRPr="007B7008">
        <w:t>аргументировать</w:t>
      </w:r>
      <w:r w:rsidR="00670C46">
        <w:t xml:space="preserve"> </w:t>
      </w:r>
      <w:r w:rsidRPr="007B7008">
        <w:t>свою</w:t>
      </w:r>
      <w:r w:rsidR="00670C46">
        <w:t xml:space="preserve"> </w:t>
      </w:r>
      <w:r w:rsidRPr="007B7008">
        <w:t>позицию;</w:t>
      </w:r>
    </w:p>
    <w:p w:rsidR="00E614DB" w:rsidRPr="007B7008" w:rsidRDefault="00E614DB" w:rsidP="00E614DB">
      <w:pPr>
        <w:tabs>
          <w:tab w:val="left" w:pos="993"/>
        </w:tabs>
        <w:spacing w:line="276" w:lineRule="auto"/>
        <w:ind w:firstLine="567"/>
        <w:contextualSpacing/>
        <w:jc w:val="both"/>
      </w:pPr>
      <w:r w:rsidRPr="007B7008">
        <w:t>-</w:t>
      </w:r>
      <w:r w:rsidR="00670C46">
        <w:t xml:space="preserve"> </w:t>
      </w:r>
      <w:r w:rsidRPr="007B7008">
        <w:rPr>
          <w:rFonts w:eastAsia="Times New Roman"/>
          <w:lang w:eastAsia="en-US"/>
        </w:rPr>
        <w:t>Усилить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практико-ориентированную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деятельность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в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учебном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процессе,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использовать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задания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формата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КИМ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открытого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банка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ФИПИ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по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предмету.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Ф</w:t>
      </w:r>
      <w:r w:rsidRPr="007B7008">
        <w:t>ормировать</w:t>
      </w:r>
      <w:r w:rsidR="00670C46">
        <w:t xml:space="preserve"> </w:t>
      </w:r>
      <w:r w:rsidRPr="007B7008">
        <w:t>методические</w:t>
      </w:r>
      <w:r w:rsidR="00670C46">
        <w:t xml:space="preserve"> </w:t>
      </w:r>
      <w:r w:rsidRPr="007B7008">
        <w:t>банки</w:t>
      </w:r>
      <w:r w:rsidR="00670C46">
        <w:t xml:space="preserve"> </w:t>
      </w:r>
      <w:r w:rsidRPr="007B7008">
        <w:t>материалов,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том</w:t>
      </w:r>
      <w:r w:rsidR="00670C46">
        <w:t xml:space="preserve"> </w:t>
      </w:r>
      <w:r w:rsidRPr="007B7008">
        <w:t>числе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КИМ,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актуализации</w:t>
      </w:r>
      <w:r w:rsidR="00670C46">
        <w:t xml:space="preserve"> </w:t>
      </w:r>
      <w:r w:rsidRPr="007B7008">
        <w:t>ранее</w:t>
      </w:r>
      <w:r w:rsidR="00670C46">
        <w:t xml:space="preserve"> </w:t>
      </w:r>
      <w:r w:rsidRPr="007B7008">
        <w:t>изученных</w:t>
      </w:r>
      <w:r w:rsidR="00670C46">
        <w:t xml:space="preserve"> </w:t>
      </w:r>
      <w:r w:rsidRPr="007B7008">
        <w:t>тем,</w:t>
      </w:r>
      <w:r w:rsidR="00670C46">
        <w:t xml:space="preserve"> </w:t>
      </w:r>
      <w:r w:rsidRPr="007B7008">
        <w:t>практико-ориентированных</w:t>
      </w:r>
      <w:r w:rsidR="00670C46">
        <w:t xml:space="preserve"> </w:t>
      </w:r>
      <w:r w:rsidRPr="007B7008">
        <w:t>заданий,</w:t>
      </w:r>
      <w:r w:rsidR="00670C46">
        <w:t xml:space="preserve"> </w:t>
      </w:r>
      <w:r w:rsidRPr="007B7008">
        <w:t>направленных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умение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полученные</w:t>
      </w:r>
      <w:r w:rsidR="00670C46">
        <w:t xml:space="preserve"> </w:t>
      </w:r>
      <w:r w:rsidRPr="007B7008">
        <w:t>знания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разрешения</w:t>
      </w:r>
      <w:r w:rsidR="00670C46">
        <w:t xml:space="preserve"> </w:t>
      </w:r>
      <w:r w:rsidRPr="007B7008">
        <w:t>проблемных</w:t>
      </w:r>
      <w:r w:rsidR="00670C46">
        <w:t xml:space="preserve"> </w:t>
      </w:r>
      <w:r w:rsidRPr="007B7008">
        <w:t>ситуаций,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повседневной</w:t>
      </w:r>
      <w:r w:rsidR="00670C46">
        <w:t xml:space="preserve"> </w:t>
      </w:r>
      <w:r w:rsidRPr="007B7008">
        <w:t>жизни.</w:t>
      </w:r>
      <w:r w:rsidR="00670C46">
        <w:t xml:space="preserve"> </w:t>
      </w:r>
      <w:r w:rsidRPr="007B7008">
        <w:t>Использование</w:t>
      </w:r>
      <w:r w:rsidR="00670C46">
        <w:t xml:space="preserve"> </w:t>
      </w:r>
      <w:r w:rsidRPr="007B7008">
        <w:t>материалов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учебном</w:t>
      </w:r>
      <w:r w:rsidR="00670C46">
        <w:t xml:space="preserve"> </w:t>
      </w:r>
      <w:r w:rsidRPr="007B7008">
        <w:t>процессе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ГИА;</w:t>
      </w:r>
    </w:p>
    <w:p w:rsidR="00E614DB" w:rsidRPr="007B7008" w:rsidRDefault="00E614DB" w:rsidP="00E614DB">
      <w:pPr>
        <w:spacing w:after="240" w:line="276" w:lineRule="auto"/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способствовать</w:t>
      </w:r>
      <w:r w:rsidR="00670C46">
        <w:t xml:space="preserve"> </w:t>
      </w:r>
      <w:r w:rsidRPr="007B7008">
        <w:t>развитию</w:t>
      </w:r>
      <w:r w:rsidR="00670C46">
        <w:t xml:space="preserve"> </w:t>
      </w:r>
      <w:r w:rsidRPr="007B7008">
        <w:t>навыков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текстом,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визуально-иллюстративным</w:t>
      </w:r>
      <w:r w:rsidR="00670C46">
        <w:t xml:space="preserve"> </w:t>
      </w:r>
      <w:r w:rsidRPr="007B7008">
        <w:t>материалом.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статистический,</w:t>
      </w:r>
      <w:r w:rsidR="00670C46">
        <w:t xml:space="preserve"> </w:t>
      </w:r>
      <w:r w:rsidRPr="007B7008">
        <w:t>картографический,</w:t>
      </w:r>
      <w:r w:rsidR="00670C46">
        <w:t xml:space="preserve"> </w:t>
      </w:r>
      <w:r w:rsidRPr="007B7008">
        <w:t>схематический</w:t>
      </w:r>
      <w:r w:rsidR="00670C46">
        <w:t xml:space="preserve"> </w:t>
      </w:r>
      <w:r w:rsidRPr="007B7008">
        <w:t>материал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закрепления</w:t>
      </w:r>
      <w:r w:rsidR="00670C46">
        <w:t xml:space="preserve"> </w:t>
      </w:r>
      <w:r w:rsidRPr="007B7008">
        <w:t>знаний,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тематической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итоговой</w:t>
      </w:r>
      <w:r w:rsidR="00670C46">
        <w:t xml:space="preserve"> </w:t>
      </w:r>
      <w:r w:rsidRPr="007B7008">
        <w:t>проверки</w:t>
      </w:r>
      <w:r w:rsidR="00670C46">
        <w:t xml:space="preserve"> </w:t>
      </w:r>
      <w:r w:rsidRPr="007B7008">
        <w:t>знаний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умений,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учебно-исследовательской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проектной</w:t>
      </w:r>
      <w:r w:rsidR="00670C46">
        <w:t xml:space="preserve"> </w:t>
      </w:r>
      <w:r w:rsidRPr="007B7008">
        <w:t>деятельности;</w:t>
      </w:r>
    </w:p>
    <w:p w:rsidR="00E614DB" w:rsidRPr="007B7008" w:rsidRDefault="00E614DB" w:rsidP="00E614DB">
      <w:pPr>
        <w:spacing w:after="240" w:line="276" w:lineRule="auto"/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методическом</w:t>
      </w:r>
      <w:r w:rsidR="00670C46">
        <w:t xml:space="preserve"> </w:t>
      </w:r>
      <w:r w:rsidRPr="007B7008">
        <w:t>сопровождении</w:t>
      </w:r>
      <w:r w:rsidR="00670C46">
        <w:t xml:space="preserve"> </w:t>
      </w:r>
      <w:r w:rsidRPr="007B7008">
        <w:t>тематического</w:t>
      </w:r>
      <w:r w:rsidR="00670C46">
        <w:t xml:space="preserve"> </w:t>
      </w:r>
      <w:r w:rsidRPr="007B7008">
        <w:t>планирования</w:t>
      </w:r>
      <w:r w:rsidR="00670C46">
        <w:t xml:space="preserve"> </w:t>
      </w:r>
      <w:r w:rsidRPr="007B7008">
        <w:t>рассчитывать</w:t>
      </w:r>
      <w:r w:rsidR="00670C46">
        <w:t xml:space="preserve"> </w:t>
      </w:r>
      <w:r w:rsidRPr="007B7008">
        <w:t>время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решений</w:t>
      </w:r>
      <w:r w:rsidR="00670C46">
        <w:t xml:space="preserve"> </w:t>
      </w:r>
      <w:r w:rsidRPr="007B7008">
        <w:t>расчетных</w:t>
      </w:r>
      <w:r w:rsidR="00670C46">
        <w:t xml:space="preserve"> </w:t>
      </w:r>
      <w:r w:rsidRPr="007B7008">
        <w:t>задач,</w:t>
      </w:r>
      <w:r w:rsidR="00670C46">
        <w:t xml:space="preserve"> </w:t>
      </w:r>
      <w:r w:rsidRPr="007B7008">
        <w:t>творческих</w:t>
      </w:r>
      <w:r w:rsidR="00670C46">
        <w:t xml:space="preserve"> </w:t>
      </w:r>
      <w:r w:rsidRPr="007B7008">
        <w:t>заданий,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установлений</w:t>
      </w:r>
      <w:r w:rsidR="00670C46">
        <w:t xml:space="preserve"> </w:t>
      </w:r>
      <w:r w:rsidRPr="007B7008">
        <w:t>связей</w:t>
      </w:r>
      <w:r w:rsidR="00670C46">
        <w:t xml:space="preserve"> </w:t>
      </w:r>
      <w:r w:rsidRPr="007B7008">
        <w:t>природными,</w:t>
      </w:r>
      <w:r w:rsidR="00670C46">
        <w:t xml:space="preserve"> </w:t>
      </w:r>
      <w:r w:rsidRPr="007B7008">
        <w:t>социально-экономическими</w:t>
      </w:r>
      <w:r w:rsidR="00670C46">
        <w:t xml:space="preserve"> </w:t>
      </w:r>
      <w:r w:rsidRPr="007B7008">
        <w:t>объектами;</w:t>
      </w:r>
    </w:p>
    <w:p w:rsidR="00E614DB" w:rsidRPr="007B7008" w:rsidRDefault="00E614DB" w:rsidP="00E614DB">
      <w:pPr>
        <w:spacing w:after="240" w:line="276" w:lineRule="auto"/>
        <w:ind w:firstLine="567"/>
        <w:jc w:val="both"/>
      </w:pPr>
      <w:r w:rsidRPr="007B7008">
        <w:t>-</w:t>
      </w:r>
      <w:r w:rsidR="00670C46">
        <w:t xml:space="preserve">  </w:t>
      </w:r>
      <w:r w:rsidRPr="007B7008">
        <w:t>систематически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задания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формирование</w:t>
      </w:r>
      <w:r w:rsidR="00670C46">
        <w:t xml:space="preserve"> </w:t>
      </w:r>
      <w:r w:rsidRPr="007B7008">
        <w:t>практических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навыков,</w:t>
      </w:r>
      <w:r w:rsidR="00670C46">
        <w:t xml:space="preserve"> </w:t>
      </w:r>
      <w:r w:rsidRPr="007B7008">
        <w:t>направленных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применение</w:t>
      </w:r>
      <w:r w:rsidR="00670C46">
        <w:t xml:space="preserve"> </w:t>
      </w:r>
      <w:r w:rsidRPr="007B7008">
        <w:t>полученных</w:t>
      </w:r>
      <w:r w:rsidR="00670C46">
        <w:t xml:space="preserve"> </w:t>
      </w:r>
      <w:r w:rsidRPr="007B7008">
        <w:t>знаний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умений.</w:t>
      </w:r>
    </w:p>
    <w:p w:rsidR="00E614DB" w:rsidRPr="007B7008" w:rsidRDefault="00E614DB" w:rsidP="00E614DB">
      <w:pPr>
        <w:tabs>
          <w:tab w:val="left" w:pos="993"/>
        </w:tabs>
        <w:spacing w:line="276" w:lineRule="auto"/>
        <w:ind w:firstLine="567"/>
        <w:contextualSpacing/>
        <w:jc w:val="both"/>
        <w:rPr>
          <w:rFonts w:eastAsia="Times New Roman"/>
          <w:lang w:eastAsia="en-US"/>
        </w:rPr>
      </w:pPr>
      <w:r w:rsidRPr="007B7008">
        <w:rPr>
          <w:rFonts w:eastAsia="Times New Roman"/>
          <w:lang w:eastAsia="en-US"/>
        </w:rPr>
        <w:t>При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планировании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образовательного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процесса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учитывать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использование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технологий,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форм,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средств,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методов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работы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с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учащимися,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способствующих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развитию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картографической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грамотности,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понятийного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аппарата,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смыслового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чтения,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сравнительного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анализа,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умения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оперировать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количественными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показателями,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выявлять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объяснять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причины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факторы,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составлять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прогнозы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модели.</w:t>
      </w:r>
    </w:p>
    <w:p w:rsidR="00E614DB" w:rsidRPr="007B7008" w:rsidRDefault="00E614DB" w:rsidP="00E614DB">
      <w:pPr>
        <w:tabs>
          <w:tab w:val="left" w:pos="993"/>
        </w:tabs>
        <w:spacing w:line="276" w:lineRule="auto"/>
        <w:ind w:firstLine="567"/>
        <w:contextualSpacing/>
        <w:jc w:val="both"/>
        <w:rPr>
          <w:rFonts w:eastAsia="Times New Roman"/>
          <w:lang w:eastAsia="en-US"/>
        </w:rPr>
      </w:pPr>
      <w:r w:rsidRPr="007B7008">
        <w:rPr>
          <w:rFonts w:eastAsia="Times New Roman"/>
          <w:lang w:eastAsia="en-US"/>
        </w:rPr>
        <w:t>В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ходе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изучения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предмета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обеспечивать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системность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перехода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от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темы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к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теме,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от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раздела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к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разделу,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обеспечивать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условия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для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актуализации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имеющихся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знаний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умений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для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изучения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нового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материала,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включать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в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работу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методы,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учитывающие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ближайшее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развитие.</w:t>
      </w:r>
      <w:r w:rsidR="00670C46">
        <w:rPr>
          <w:rFonts w:eastAsia="Times New Roman"/>
          <w:lang w:eastAsia="en-US"/>
        </w:rPr>
        <w:t xml:space="preserve"> </w:t>
      </w:r>
    </w:p>
    <w:p w:rsidR="00E614DB" w:rsidRPr="007B7008" w:rsidRDefault="00E614DB" w:rsidP="00E614DB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</w:rPr>
      </w:pPr>
      <w:r w:rsidRPr="007B7008">
        <w:rPr>
          <w:rFonts w:eastAsia="Times New Roman"/>
        </w:rPr>
        <w:t>Высоким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результатом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обучения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можно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считать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формирование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целостного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географического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мышления,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основанного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на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понимании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географических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закономерностей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существования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и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развития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природы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и</w:t>
      </w:r>
      <w:r w:rsidR="00670C46">
        <w:rPr>
          <w:rFonts w:eastAsia="Times New Roman"/>
        </w:rPr>
        <w:t xml:space="preserve"> </w:t>
      </w:r>
      <w:r w:rsidRPr="007B7008">
        <w:rPr>
          <w:rFonts w:eastAsia="Times New Roman"/>
        </w:rPr>
        <w:t>общества.</w:t>
      </w:r>
    </w:p>
    <w:p w:rsidR="00E614DB" w:rsidRPr="007B7008" w:rsidRDefault="00E614DB" w:rsidP="00E614DB">
      <w:pPr>
        <w:spacing w:after="240" w:line="276" w:lineRule="auto"/>
        <w:jc w:val="both"/>
      </w:pPr>
    </w:p>
    <w:p w:rsidR="00E614DB" w:rsidRPr="007B7008" w:rsidRDefault="00E614DB" w:rsidP="001A17F8">
      <w:pPr>
        <w:pStyle w:val="3"/>
        <w:numPr>
          <w:ilvl w:val="1"/>
          <w:numId w:val="19"/>
        </w:numPr>
        <w:spacing w:after="240"/>
        <w:ind w:left="426"/>
        <w:jc w:val="both"/>
        <w:rPr>
          <w:b w:val="0"/>
          <w:color w:val="auto"/>
        </w:rPr>
      </w:pPr>
      <w:bookmarkStart w:id="99" w:name="_Toc111015891"/>
      <w:r w:rsidRPr="007B7008">
        <w:rPr>
          <w:rFonts w:ascii="Times New Roman" w:hAnsi="Times New Roman"/>
          <w:b w:val="0"/>
          <w:color w:val="auto"/>
        </w:rPr>
        <w:lastRenderedPageBreak/>
        <w:t>…по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организации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дифференцированного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обучения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школьников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разными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уровнями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предметной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подготовки:</w:t>
      </w:r>
      <w:bookmarkEnd w:id="99"/>
    </w:p>
    <w:p w:rsidR="00E614DB" w:rsidRPr="007B7008" w:rsidRDefault="00E614DB" w:rsidP="00E614DB">
      <w:pPr>
        <w:spacing w:after="240" w:line="276" w:lineRule="auto"/>
        <w:ind w:firstLine="425"/>
        <w:jc w:val="both"/>
      </w:pPr>
      <w:r w:rsidRPr="007B7008">
        <w:t>С</w:t>
      </w:r>
      <w:r w:rsidR="00670C46">
        <w:t xml:space="preserve"> </w:t>
      </w:r>
      <w:r w:rsidRPr="007B7008">
        <w:t>целью</w:t>
      </w:r>
      <w:r w:rsidR="00670C46">
        <w:t xml:space="preserve"> </w:t>
      </w:r>
      <w:r w:rsidRPr="007B7008">
        <w:t>совершенствования</w:t>
      </w:r>
      <w:r w:rsidR="00670C46">
        <w:t xml:space="preserve"> </w:t>
      </w:r>
      <w:r w:rsidRPr="007B7008">
        <w:t>методики</w:t>
      </w:r>
      <w:r w:rsidR="00670C46">
        <w:t xml:space="preserve"> </w:t>
      </w:r>
      <w:r w:rsidRPr="007B7008">
        <w:t>преподавания</w:t>
      </w:r>
      <w:r w:rsidR="00670C46">
        <w:t xml:space="preserve"> </w:t>
      </w:r>
      <w:r w:rsidRPr="007B7008">
        <w:t>предмета</w:t>
      </w:r>
      <w:r w:rsidR="00670C46">
        <w:t xml:space="preserve"> </w:t>
      </w:r>
      <w:r w:rsidRPr="007B7008">
        <w:t>география,</w:t>
      </w:r>
      <w:r w:rsidR="00670C46">
        <w:t xml:space="preserve"> </w:t>
      </w:r>
      <w:r w:rsidRPr="007B7008">
        <w:t>направленной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устранение</w:t>
      </w:r>
      <w:r w:rsidR="00670C46">
        <w:t xml:space="preserve"> </w:t>
      </w:r>
      <w:r w:rsidRPr="007B7008">
        <w:t>выявленных</w:t>
      </w:r>
      <w:r w:rsidR="00670C46">
        <w:t xml:space="preserve"> </w:t>
      </w:r>
      <w:r w:rsidRPr="007B7008">
        <w:t>типичных</w:t>
      </w:r>
      <w:r w:rsidR="00670C46">
        <w:t xml:space="preserve"> </w:t>
      </w:r>
      <w:r w:rsidRPr="007B7008">
        <w:t>затруднений</w:t>
      </w:r>
      <w:r w:rsidR="00670C46">
        <w:t xml:space="preserve"> </w:t>
      </w:r>
      <w:r w:rsidRPr="007B7008">
        <w:t>рекомендовано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ходе</w:t>
      </w:r>
      <w:r w:rsidR="00670C46">
        <w:t xml:space="preserve"> </w:t>
      </w:r>
      <w:r w:rsidRPr="007B7008">
        <w:t>учебного</w:t>
      </w:r>
      <w:r w:rsidR="00670C46">
        <w:t xml:space="preserve"> </w:t>
      </w:r>
      <w:r w:rsidRPr="007B7008">
        <w:t>процесса:</w:t>
      </w:r>
    </w:p>
    <w:p w:rsidR="00E614DB" w:rsidRPr="007B7008" w:rsidRDefault="00E614DB" w:rsidP="00E614DB">
      <w:pPr>
        <w:spacing w:after="240"/>
        <w:jc w:val="both"/>
      </w:pPr>
      <w:r w:rsidRPr="007B7008">
        <w:t>-проведение</w:t>
      </w:r>
      <w:r w:rsidR="00670C46">
        <w:t xml:space="preserve"> </w:t>
      </w:r>
      <w:r w:rsidRPr="007B7008">
        <w:t>мониторинга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определения</w:t>
      </w:r>
      <w:r w:rsidR="00670C46">
        <w:t xml:space="preserve"> </w:t>
      </w:r>
      <w:r w:rsidRPr="007B7008">
        <w:t>способностей</w:t>
      </w:r>
      <w:r w:rsidR="00670C46">
        <w:t xml:space="preserve"> </w:t>
      </w:r>
      <w:r w:rsidRPr="007B7008">
        <w:t>обучающихся,</w:t>
      </w:r>
      <w:r w:rsidR="00670C46">
        <w:t xml:space="preserve"> </w:t>
      </w:r>
      <w:r w:rsidRPr="007B7008">
        <w:t>их</w:t>
      </w:r>
      <w:r w:rsidR="00670C46">
        <w:t xml:space="preserve"> </w:t>
      </w:r>
      <w:r w:rsidRPr="007B7008">
        <w:t>психологических</w:t>
      </w:r>
      <w:r w:rsidR="00670C46">
        <w:t xml:space="preserve"> </w:t>
      </w:r>
      <w:r w:rsidRPr="007B7008">
        <w:t>установок,</w:t>
      </w:r>
      <w:r w:rsidR="00670C46">
        <w:t xml:space="preserve"> </w:t>
      </w:r>
      <w:r w:rsidRPr="007B7008">
        <w:t>учебной</w:t>
      </w:r>
      <w:r w:rsidR="00670C46">
        <w:t xml:space="preserve"> </w:t>
      </w:r>
      <w:r w:rsidRPr="007B7008">
        <w:t>мотивации,</w:t>
      </w:r>
      <w:r w:rsidR="00670C46">
        <w:t xml:space="preserve"> </w:t>
      </w:r>
      <w:r w:rsidRPr="007B7008">
        <w:t>уровня</w:t>
      </w:r>
      <w:r w:rsidR="00670C46">
        <w:t xml:space="preserve"> </w:t>
      </w:r>
      <w:r w:rsidRPr="007B7008">
        <w:t>усвоения</w:t>
      </w:r>
      <w:r w:rsidR="00670C46">
        <w:t xml:space="preserve"> </w:t>
      </w:r>
      <w:r w:rsidRPr="007B7008">
        <w:t>элементов</w:t>
      </w:r>
      <w:r w:rsidR="00670C46">
        <w:t xml:space="preserve"> </w:t>
      </w:r>
      <w:r w:rsidRPr="007B7008">
        <w:t>содержания;</w:t>
      </w:r>
    </w:p>
    <w:p w:rsidR="00E614DB" w:rsidRPr="007B7008" w:rsidRDefault="00E614DB" w:rsidP="00E614DB">
      <w:pPr>
        <w:spacing w:after="240"/>
        <w:jc w:val="both"/>
      </w:pPr>
      <w:r w:rsidRPr="007B7008">
        <w:t>-</w:t>
      </w:r>
      <w:r w:rsidR="00670C46">
        <w:t xml:space="preserve"> </w:t>
      </w:r>
      <w:r w:rsidRPr="007B7008">
        <w:t>работа</w:t>
      </w:r>
      <w:r w:rsidR="00670C46">
        <w:t xml:space="preserve"> </w:t>
      </w:r>
      <w:r w:rsidRPr="007B7008">
        <w:t>над</w:t>
      </w:r>
      <w:r w:rsidR="00670C46">
        <w:t xml:space="preserve"> </w:t>
      </w:r>
      <w:r w:rsidRPr="007B7008">
        <w:t>формированием</w:t>
      </w:r>
      <w:r w:rsidR="00670C46">
        <w:t xml:space="preserve"> </w:t>
      </w:r>
      <w:r w:rsidRPr="007B7008">
        <w:t>универсальных</w:t>
      </w:r>
      <w:r w:rsidR="00670C46">
        <w:t xml:space="preserve"> </w:t>
      </w:r>
      <w:r w:rsidRPr="007B7008">
        <w:t>учебных</w:t>
      </w:r>
      <w:r w:rsidR="00670C46">
        <w:t xml:space="preserve"> </w:t>
      </w:r>
      <w:r w:rsidRPr="007B7008">
        <w:t>действий;</w:t>
      </w:r>
    </w:p>
    <w:p w:rsidR="00E614DB" w:rsidRPr="007B7008" w:rsidRDefault="00E614DB" w:rsidP="00E614DB">
      <w:pPr>
        <w:spacing w:after="240"/>
        <w:jc w:val="both"/>
      </w:pPr>
      <w:r w:rsidRPr="007B7008">
        <w:t>-</w:t>
      </w:r>
      <w:r w:rsidR="00670C46">
        <w:t xml:space="preserve"> </w:t>
      </w:r>
      <w:r w:rsidRPr="007B7008">
        <w:t>организация</w:t>
      </w:r>
      <w:r w:rsidR="00670C46">
        <w:t xml:space="preserve"> </w:t>
      </w:r>
      <w:r w:rsidRPr="007B7008">
        <w:t>индивидуально-групповой</w:t>
      </w:r>
      <w:r w:rsidR="00670C46">
        <w:t xml:space="preserve"> </w:t>
      </w:r>
      <w:r w:rsidRPr="007B7008">
        <w:t>работы,</w:t>
      </w:r>
      <w:r w:rsidR="00670C46">
        <w:t xml:space="preserve"> </w:t>
      </w:r>
      <w:r w:rsidRPr="007B7008">
        <w:t>ориентация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формирование</w:t>
      </w:r>
      <w:r w:rsidR="00670C46">
        <w:t xml:space="preserve"> </w:t>
      </w:r>
      <w:r w:rsidRPr="007B7008">
        <w:t>базовых</w:t>
      </w:r>
      <w:r w:rsidR="00670C46">
        <w:t xml:space="preserve"> </w:t>
      </w:r>
      <w:r w:rsidRPr="007B7008">
        <w:t>умений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навыков</w:t>
      </w:r>
      <w:r w:rsidR="00670C46">
        <w:t xml:space="preserve"> </w:t>
      </w:r>
      <w:r w:rsidRPr="007B7008">
        <w:t>у</w:t>
      </w:r>
      <w:r w:rsidR="00670C46">
        <w:t xml:space="preserve"> </w:t>
      </w:r>
      <w:r w:rsidRPr="007B7008">
        <w:t>обучающихся,</w:t>
      </w:r>
      <w:r w:rsidR="00670C46">
        <w:t xml:space="preserve"> </w:t>
      </w:r>
      <w:r w:rsidRPr="007B7008">
        <w:t>имеющих</w:t>
      </w:r>
      <w:r w:rsidR="00670C46">
        <w:t xml:space="preserve"> </w:t>
      </w:r>
      <w:r w:rsidRPr="007B7008">
        <w:t>низкий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средний</w:t>
      </w:r>
      <w:r w:rsidR="00670C46">
        <w:t xml:space="preserve"> </w:t>
      </w:r>
      <w:r w:rsidRPr="007B7008">
        <w:t>уровни</w:t>
      </w:r>
      <w:r w:rsidR="00670C46">
        <w:t xml:space="preserve"> </w:t>
      </w:r>
      <w:r w:rsidRPr="007B7008">
        <w:t>подготовки;</w:t>
      </w:r>
    </w:p>
    <w:p w:rsidR="00E614DB" w:rsidRPr="007B7008" w:rsidRDefault="00E614DB" w:rsidP="00E614DB">
      <w:pPr>
        <w:spacing w:after="240"/>
        <w:jc w:val="both"/>
      </w:pPr>
      <w:r w:rsidRPr="007B7008">
        <w:t>-</w:t>
      </w:r>
      <w:r w:rsidR="00670C46">
        <w:t xml:space="preserve"> </w:t>
      </w:r>
      <w:r w:rsidRPr="007B7008">
        <w:t>формирование</w:t>
      </w:r>
      <w:r w:rsidR="00670C46">
        <w:t xml:space="preserve"> </w:t>
      </w:r>
      <w:r w:rsidRPr="007B7008">
        <w:t>методических</w:t>
      </w:r>
      <w:r w:rsidR="00670C46">
        <w:t xml:space="preserve"> </w:t>
      </w:r>
      <w:r w:rsidRPr="007B7008">
        <w:t>банков</w:t>
      </w:r>
      <w:r w:rsidR="00670C46">
        <w:t xml:space="preserve"> </w:t>
      </w:r>
      <w:r w:rsidRPr="007B7008">
        <w:t>материалов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реализации</w:t>
      </w:r>
      <w:r w:rsidR="00670C46">
        <w:t xml:space="preserve"> </w:t>
      </w:r>
      <w:r w:rsidRPr="007B7008">
        <w:t>индивидуальных</w:t>
      </w:r>
      <w:r w:rsidR="00670C46">
        <w:t xml:space="preserve"> </w:t>
      </w:r>
      <w:r w:rsidRPr="007B7008">
        <w:t>маршрутов;</w:t>
      </w:r>
    </w:p>
    <w:p w:rsidR="00E614DB" w:rsidRPr="007B7008" w:rsidRDefault="00E614DB" w:rsidP="00E614DB">
      <w:pPr>
        <w:spacing w:after="240"/>
        <w:jc w:val="both"/>
      </w:pPr>
      <w:r w:rsidRPr="007B7008">
        <w:t>-</w:t>
      </w:r>
      <w:r w:rsidR="00670C46">
        <w:t xml:space="preserve"> </w:t>
      </w:r>
      <w:r w:rsidRPr="007B7008">
        <w:t>системно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технологии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виды</w:t>
      </w:r>
      <w:r w:rsidR="00670C46">
        <w:t xml:space="preserve"> </w:t>
      </w:r>
      <w:r w:rsidRPr="007B7008">
        <w:t>самостоятельной</w:t>
      </w:r>
      <w:r w:rsidR="00670C46">
        <w:t xml:space="preserve"> </w:t>
      </w:r>
      <w:r w:rsidRPr="007B7008">
        <w:t>работы,</w:t>
      </w:r>
      <w:r w:rsidR="00670C46">
        <w:t xml:space="preserve"> </w:t>
      </w:r>
      <w:r w:rsidRPr="007B7008">
        <w:t>направленной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преобразование</w:t>
      </w:r>
      <w:r w:rsidR="00670C46">
        <w:t xml:space="preserve"> </w:t>
      </w:r>
      <w:r w:rsidRPr="007B7008">
        <w:t>географической</w:t>
      </w:r>
      <w:r w:rsidR="00670C46">
        <w:t xml:space="preserve"> </w:t>
      </w:r>
      <w:r w:rsidRPr="007B7008">
        <w:t>информации;</w:t>
      </w:r>
    </w:p>
    <w:p w:rsidR="00E614DB" w:rsidRPr="007B7008" w:rsidRDefault="00E614DB" w:rsidP="00E614DB">
      <w:pPr>
        <w:spacing w:after="240"/>
        <w:jc w:val="both"/>
      </w:pPr>
      <w:r w:rsidRPr="007B7008">
        <w:t>-</w:t>
      </w:r>
      <w:r w:rsidR="00670C46">
        <w:t xml:space="preserve"> </w:t>
      </w:r>
      <w:r w:rsidRPr="007B7008">
        <w:t>использовать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уроках</w:t>
      </w:r>
      <w:r w:rsidR="00670C46">
        <w:t xml:space="preserve"> </w:t>
      </w:r>
      <w:r w:rsidRPr="007B7008">
        <w:t>практические</w:t>
      </w:r>
      <w:r w:rsidR="00670C46">
        <w:t xml:space="preserve"> </w:t>
      </w:r>
      <w:r w:rsidRPr="007B7008">
        <w:t>задания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сравнение,</w:t>
      </w:r>
      <w:r w:rsidR="00670C46">
        <w:t xml:space="preserve"> </w:t>
      </w:r>
      <w:r w:rsidRPr="007B7008">
        <w:t>обобщение,</w:t>
      </w:r>
      <w:r w:rsidR="00670C46">
        <w:t xml:space="preserve"> </w:t>
      </w:r>
      <w:r w:rsidRPr="007B7008">
        <w:t>выявление</w:t>
      </w:r>
      <w:r w:rsidR="00670C46">
        <w:t xml:space="preserve"> </w:t>
      </w:r>
      <w:r w:rsidRPr="007B7008">
        <w:t>причинно-следственных</w:t>
      </w:r>
      <w:r w:rsidR="00670C46">
        <w:t xml:space="preserve"> </w:t>
      </w:r>
      <w:r w:rsidRPr="007B7008">
        <w:t>связей</w:t>
      </w:r>
      <w:r w:rsidR="00670C46">
        <w:t xml:space="preserve"> </w:t>
      </w:r>
      <w:r w:rsidRPr="007B7008">
        <w:t>(по</w:t>
      </w:r>
      <w:r w:rsidR="00670C46">
        <w:t xml:space="preserve"> </w:t>
      </w:r>
      <w:r w:rsidRPr="007B7008">
        <w:t>аналогии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обучающихся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низким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средним</w:t>
      </w:r>
      <w:r w:rsidR="00670C46">
        <w:t xml:space="preserve"> </w:t>
      </w:r>
      <w:r w:rsidRPr="007B7008">
        <w:t>уровнями</w:t>
      </w:r>
      <w:r w:rsidR="00670C46">
        <w:t xml:space="preserve"> </w:t>
      </w:r>
      <w:r w:rsidRPr="007B7008">
        <w:t>подготовки);</w:t>
      </w:r>
      <w:r w:rsidR="00670C46">
        <w:t xml:space="preserve"> </w:t>
      </w:r>
    </w:p>
    <w:p w:rsidR="00E614DB" w:rsidRPr="007B7008" w:rsidRDefault="00E614DB" w:rsidP="00E614DB">
      <w:pPr>
        <w:tabs>
          <w:tab w:val="left" w:pos="993"/>
        </w:tabs>
        <w:spacing w:line="276" w:lineRule="auto"/>
        <w:contextualSpacing/>
        <w:jc w:val="both"/>
        <w:rPr>
          <w:rFonts w:eastAsia="Times New Roman"/>
          <w:lang w:eastAsia="en-US"/>
        </w:rPr>
      </w:pPr>
      <w:r w:rsidRPr="007B7008">
        <w:t>-</w:t>
      </w:r>
      <w:r w:rsidR="00670C46">
        <w:t xml:space="preserve"> </w:t>
      </w:r>
      <w:r w:rsidRPr="007B7008">
        <w:rPr>
          <w:rFonts w:eastAsia="Times New Roman"/>
          <w:lang w:eastAsia="en-US"/>
        </w:rPr>
        <w:t>Проведение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региональных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обучающих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семинаров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для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выпускников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с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целью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подготовки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к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экзамену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по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содержательными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разноуровневым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блокам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заданий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ЕГЭ.</w:t>
      </w:r>
    </w:p>
    <w:p w:rsidR="00E614DB" w:rsidRPr="007B7008" w:rsidRDefault="00E614DB" w:rsidP="00E614DB"/>
    <w:p w:rsidR="00E614DB" w:rsidRPr="001A17F8" w:rsidRDefault="00E614DB" w:rsidP="00A80849">
      <w:pPr>
        <w:pStyle w:val="3"/>
        <w:numPr>
          <w:ilvl w:val="1"/>
          <w:numId w:val="19"/>
        </w:numPr>
        <w:tabs>
          <w:tab w:val="left" w:pos="567"/>
        </w:tabs>
        <w:spacing w:after="240"/>
        <w:ind w:left="426" w:hanging="574"/>
        <w:jc w:val="both"/>
        <w:rPr>
          <w:rFonts w:ascii="Times New Roman" w:hAnsi="Times New Roman"/>
          <w:b w:val="0"/>
          <w:color w:val="auto"/>
        </w:rPr>
      </w:pPr>
      <w:bookmarkStart w:id="100" w:name="_Toc111015892"/>
      <w:r w:rsidRPr="001A17F8">
        <w:rPr>
          <w:rFonts w:ascii="Times New Roman" w:hAnsi="Times New Roman"/>
          <w:b w:val="0"/>
          <w:color w:val="auto"/>
        </w:rPr>
        <w:t>Рекомендации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по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темам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для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обсуждения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на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методических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объединениях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учителей-предметников,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возможные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направления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повышения</w:t>
      </w:r>
      <w:r w:rsidR="00670C46" w:rsidRPr="001A17F8">
        <w:rPr>
          <w:rFonts w:ascii="Times New Roman" w:hAnsi="Times New Roman"/>
          <w:b w:val="0"/>
          <w:color w:val="auto"/>
        </w:rPr>
        <w:t xml:space="preserve"> </w:t>
      </w:r>
      <w:r w:rsidRPr="001A17F8">
        <w:rPr>
          <w:rFonts w:ascii="Times New Roman" w:hAnsi="Times New Roman"/>
          <w:b w:val="0"/>
          <w:color w:val="auto"/>
        </w:rPr>
        <w:t>квалификации</w:t>
      </w:r>
      <w:bookmarkEnd w:id="100"/>
    </w:p>
    <w:p w:rsidR="00E614DB" w:rsidRPr="007B7008" w:rsidRDefault="00E614DB" w:rsidP="00E614DB">
      <w:pPr>
        <w:spacing w:after="240" w:line="360" w:lineRule="auto"/>
        <w:ind w:firstLine="567"/>
        <w:jc w:val="both"/>
      </w:pPr>
      <w:r w:rsidRPr="007B7008">
        <w:t>Включить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план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регионального</w:t>
      </w:r>
      <w:r w:rsidR="00670C46">
        <w:t xml:space="preserve"> </w:t>
      </w:r>
      <w:r w:rsidRPr="007B7008">
        <w:t>методического</w:t>
      </w:r>
      <w:r w:rsidR="00670C46">
        <w:t xml:space="preserve"> </w:t>
      </w:r>
      <w:r w:rsidRPr="007B7008">
        <w:t>объединения</w:t>
      </w:r>
      <w:r w:rsidR="00670C46">
        <w:t xml:space="preserve"> </w:t>
      </w:r>
      <w:r w:rsidRPr="007B7008">
        <w:t>учителей</w:t>
      </w:r>
      <w:r w:rsidR="00670C46">
        <w:t xml:space="preserve"> </w:t>
      </w:r>
      <w:r w:rsidRPr="007B7008">
        <w:t>географии</w:t>
      </w:r>
      <w:r w:rsidR="00670C46">
        <w:t xml:space="preserve"> </w:t>
      </w:r>
      <w:r w:rsidRPr="007B7008">
        <w:t>следующую</w:t>
      </w:r>
      <w:r w:rsidR="00670C46">
        <w:t xml:space="preserve"> </w:t>
      </w:r>
      <w:r w:rsidRPr="007B7008">
        <w:t>тематику</w:t>
      </w:r>
      <w:r w:rsidR="00670C46">
        <w:t xml:space="preserve"> </w:t>
      </w:r>
      <w:r w:rsidRPr="007B7008">
        <w:t>заседаний</w:t>
      </w:r>
      <w:r w:rsidR="00670C46">
        <w:t xml:space="preserve"> </w:t>
      </w:r>
      <w:r w:rsidRPr="007B7008">
        <w:t>(семинаров):</w:t>
      </w:r>
    </w:p>
    <w:p w:rsidR="00E614DB" w:rsidRPr="007B7008" w:rsidRDefault="00E614DB" w:rsidP="00E614DB">
      <w:pPr>
        <w:spacing w:line="360" w:lineRule="auto"/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Ознакомление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выводами</w:t>
      </w:r>
      <w:r w:rsidR="00670C46">
        <w:t xml:space="preserve"> </w:t>
      </w:r>
      <w:r w:rsidRPr="007B7008">
        <w:t>анализа</w:t>
      </w:r>
      <w:r w:rsidR="00670C46">
        <w:t xml:space="preserve"> </w:t>
      </w:r>
      <w:r w:rsidRPr="007B7008">
        <w:t>результатов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географии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текущем</w:t>
      </w:r>
      <w:r w:rsidR="00670C46">
        <w:t xml:space="preserve"> </w:t>
      </w:r>
      <w:r w:rsidRPr="007B7008">
        <w:t>году;</w:t>
      </w:r>
    </w:p>
    <w:p w:rsidR="00E614DB" w:rsidRPr="007B7008" w:rsidRDefault="00E614DB" w:rsidP="00E614DB">
      <w:pPr>
        <w:spacing w:line="360" w:lineRule="auto"/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Тематический</w:t>
      </w:r>
      <w:r w:rsidR="00670C46">
        <w:t xml:space="preserve"> </w:t>
      </w:r>
      <w:r w:rsidRPr="007B7008">
        <w:t>контроль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его</w:t>
      </w:r>
      <w:r w:rsidR="00670C46">
        <w:t xml:space="preserve"> </w:t>
      </w:r>
      <w:r w:rsidRPr="007B7008">
        <w:t>роль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подготовке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ГИА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географии</w:t>
      </w:r>
      <w:r w:rsidR="00670C46">
        <w:t xml:space="preserve"> </w:t>
      </w:r>
      <w:r w:rsidRPr="007B7008">
        <w:t>(обобщения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трансляция</w:t>
      </w:r>
      <w:r w:rsidR="00670C46">
        <w:t xml:space="preserve"> </w:t>
      </w:r>
      <w:r w:rsidRPr="007B7008">
        <w:t>опыта);</w:t>
      </w:r>
    </w:p>
    <w:p w:rsidR="00E614DB" w:rsidRPr="007B7008" w:rsidRDefault="00E614DB" w:rsidP="00E614DB">
      <w:pPr>
        <w:spacing w:line="360" w:lineRule="auto"/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Специфика</w:t>
      </w:r>
      <w:r w:rsidR="00670C46">
        <w:t xml:space="preserve"> </w:t>
      </w:r>
      <w:r w:rsidRPr="007B7008">
        <w:t>подготовки</w:t>
      </w:r>
      <w:r w:rsidR="00670C46">
        <w:t xml:space="preserve"> </w:t>
      </w:r>
      <w:r w:rsidRPr="007B7008">
        <w:t>к</w:t>
      </w:r>
      <w:r w:rsidR="00670C46">
        <w:t xml:space="preserve"> </w:t>
      </w:r>
      <w:r w:rsidRPr="007B7008">
        <w:t>ГИА</w:t>
      </w:r>
      <w:r w:rsidR="00670C46">
        <w:t xml:space="preserve"> </w:t>
      </w:r>
      <w:r w:rsidRPr="007B7008">
        <w:t>обучающихся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разным</w:t>
      </w:r>
      <w:r w:rsidR="00670C46">
        <w:t xml:space="preserve"> </w:t>
      </w:r>
      <w:r w:rsidRPr="007B7008">
        <w:t>уровнем</w:t>
      </w:r>
      <w:r w:rsidR="00670C46">
        <w:t xml:space="preserve"> </w:t>
      </w:r>
      <w:r w:rsidRPr="007B7008">
        <w:t>предметной</w:t>
      </w:r>
      <w:r w:rsidR="00670C46">
        <w:t xml:space="preserve"> </w:t>
      </w:r>
      <w:r w:rsidRPr="007B7008">
        <w:t>подготовки;</w:t>
      </w:r>
    </w:p>
    <w:p w:rsidR="00E614DB" w:rsidRPr="007B7008" w:rsidRDefault="00E614DB" w:rsidP="00E614DB">
      <w:pPr>
        <w:spacing w:line="360" w:lineRule="auto"/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Подготовка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алгоритм</w:t>
      </w:r>
      <w:r w:rsidR="00670C46">
        <w:t xml:space="preserve"> </w:t>
      </w:r>
      <w:r w:rsidRPr="007B7008">
        <w:t>выполнения</w:t>
      </w:r>
      <w:r w:rsidR="00670C46">
        <w:t xml:space="preserve"> </w:t>
      </w:r>
      <w:r w:rsidRPr="007B7008">
        <w:t>заданий</w:t>
      </w:r>
      <w:r w:rsidR="00670C46">
        <w:t xml:space="preserve"> </w:t>
      </w:r>
      <w:r w:rsidRPr="007B7008">
        <w:t>повышенного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высокого</w:t>
      </w:r>
      <w:r w:rsidR="00670C46">
        <w:t xml:space="preserve"> </w:t>
      </w:r>
      <w:r w:rsidRPr="007B7008">
        <w:t>уровней</w:t>
      </w:r>
      <w:r w:rsidR="00670C46">
        <w:t xml:space="preserve"> </w:t>
      </w:r>
      <w:r w:rsidRPr="007B7008">
        <w:t>сложности</w:t>
      </w:r>
      <w:r w:rsidR="00670C46">
        <w:t xml:space="preserve"> </w:t>
      </w:r>
      <w:r w:rsidRPr="007B7008">
        <w:t>(семинар);</w:t>
      </w:r>
    </w:p>
    <w:p w:rsidR="00E614DB" w:rsidRPr="007B7008" w:rsidRDefault="00E614DB" w:rsidP="00E614DB">
      <w:pPr>
        <w:spacing w:line="360" w:lineRule="auto"/>
        <w:ind w:firstLine="567"/>
        <w:jc w:val="both"/>
      </w:pPr>
      <w:r w:rsidRPr="007B7008">
        <w:t>-</w:t>
      </w:r>
      <w:r w:rsidR="00670C46">
        <w:t xml:space="preserve"> </w:t>
      </w:r>
      <w:r w:rsidRPr="007B7008">
        <w:t>Использование</w:t>
      </w:r>
      <w:r w:rsidR="00670C46">
        <w:t xml:space="preserve"> </w:t>
      </w:r>
      <w:r w:rsidRPr="007B7008">
        <w:t>спецификации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географии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кодификатора</w:t>
      </w:r>
      <w:r w:rsidR="00670C46">
        <w:t xml:space="preserve"> </w:t>
      </w:r>
      <w:r w:rsidRPr="007B7008">
        <w:t>элементов</w:t>
      </w:r>
      <w:r w:rsidR="00670C46">
        <w:t xml:space="preserve"> </w:t>
      </w:r>
      <w:r w:rsidRPr="007B7008">
        <w:t>содержания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требований</w:t>
      </w:r>
      <w:r w:rsidR="00670C46">
        <w:t xml:space="preserve"> </w:t>
      </w:r>
      <w:r w:rsidRPr="007B7008">
        <w:t>КИМ</w:t>
      </w:r>
      <w:r w:rsidR="00670C46">
        <w:t xml:space="preserve"> </w:t>
      </w:r>
      <w:r w:rsidRPr="007B7008">
        <w:t>при</w:t>
      </w:r>
      <w:r w:rsidR="00670C46">
        <w:t xml:space="preserve"> </w:t>
      </w:r>
      <w:r w:rsidRPr="007B7008">
        <w:t>планировании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проведении</w:t>
      </w:r>
      <w:r w:rsidR="00670C46">
        <w:t xml:space="preserve"> </w:t>
      </w:r>
      <w:r w:rsidRPr="007B7008">
        <w:t>учебных</w:t>
      </w:r>
      <w:r w:rsidR="00670C46">
        <w:t xml:space="preserve"> </w:t>
      </w:r>
      <w:r w:rsidRPr="007B7008">
        <w:t>занятий;</w:t>
      </w:r>
    </w:p>
    <w:p w:rsidR="00E614DB" w:rsidRPr="007B7008" w:rsidRDefault="00E614DB" w:rsidP="00E614DB">
      <w:pPr>
        <w:tabs>
          <w:tab w:val="left" w:pos="993"/>
        </w:tabs>
        <w:spacing w:line="276" w:lineRule="auto"/>
        <w:ind w:firstLine="567"/>
        <w:contextualSpacing/>
        <w:jc w:val="both"/>
        <w:rPr>
          <w:rFonts w:eastAsia="Times New Roman"/>
          <w:lang w:eastAsia="en-US"/>
        </w:rPr>
      </w:pPr>
      <w:r w:rsidRPr="007B7008">
        <w:t>-</w:t>
      </w:r>
      <w:r w:rsidR="00670C46">
        <w:t xml:space="preserve"> </w:t>
      </w:r>
      <w:r w:rsidRPr="007B7008">
        <w:rPr>
          <w:rFonts w:eastAsia="Times New Roman"/>
          <w:lang w:eastAsia="en-US"/>
        </w:rPr>
        <w:t>Использование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актуальных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УМК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в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образовательных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организациях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региона,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картографической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информации,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разнообразных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дидактических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материалов.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Обмен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опытом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педагогов,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работающих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по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разным</w:t>
      </w:r>
      <w:r w:rsidR="00670C46">
        <w:rPr>
          <w:rFonts w:eastAsia="Times New Roman"/>
          <w:lang w:eastAsia="en-US"/>
        </w:rPr>
        <w:t xml:space="preserve"> </w:t>
      </w:r>
      <w:r w:rsidRPr="007B7008">
        <w:rPr>
          <w:rFonts w:eastAsia="Times New Roman"/>
          <w:lang w:eastAsia="en-US"/>
        </w:rPr>
        <w:t>УМК.</w:t>
      </w:r>
    </w:p>
    <w:p w:rsidR="00E614DB" w:rsidRPr="001A17F8" w:rsidRDefault="00E614DB" w:rsidP="00A80849">
      <w:pPr>
        <w:pStyle w:val="a3"/>
        <w:keepNext/>
        <w:keepLines/>
        <w:numPr>
          <w:ilvl w:val="0"/>
          <w:numId w:val="19"/>
        </w:numPr>
        <w:spacing w:before="200" w:after="0" w:line="240" w:lineRule="auto"/>
        <w:ind w:left="360"/>
        <w:contextualSpacing w:val="0"/>
        <w:outlineLvl w:val="2"/>
        <w:rPr>
          <w:rFonts w:ascii="Times New Roman" w:eastAsia="SimSun" w:hAnsi="Times New Roman"/>
          <w:b/>
          <w:vanish/>
          <w:sz w:val="24"/>
          <w:szCs w:val="24"/>
          <w:lang w:eastAsia="ru-RU"/>
        </w:rPr>
      </w:pPr>
      <w:bookmarkStart w:id="101" w:name="_Toc111015893"/>
      <w:r w:rsidRPr="001A17F8">
        <w:rPr>
          <w:rFonts w:ascii="Times New Roman" w:hAnsi="Times New Roman"/>
          <w:b/>
          <w:sz w:val="24"/>
          <w:szCs w:val="24"/>
        </w:rPr>
        <w:lastRenderedPageBreak/>
        <w:t>Мероприятия,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запланированные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для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включения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в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ДОРОЖНУЮ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КАРТУ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по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развитию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региональной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системы</w:t>
      </w:r>
      <w:r w:rsidR="00670C46" w:rsidRPr="001A17F8">
        <w:rPr>
          <w:rFonts w:ascii="Times New Roman" w:hAnsi="Times New Roman"/>
          <w:b/>
          <w:sz w:val="24"/>
          <w:szCs w:val="24"/>
        </w:rPr>
        <w:t xml:space="preserve"> </w:t>
      </w:r>
      <w:r w:rsidRPr="001A17F8">
        <w:rPr>
          <w:rFonts w:ascii="Times New Roman" w:hAnsi="Times New Roman"/>
          <w:b/>
          <w:sz w:val="24"/>
          <w:szCs w:val="24"/>
        </w:rPr>
        <w:t>образования</w:t>
      </w:r>
      <w:bookmarkEnd w:id="101"/>
    </w:p>
    <w:p w:rsidR="00E614DB" w:rsidRDefault="00E614DB" w:rsidP="00A80849">
      <w:pPr>
        <w:pStyle w:val="3"/>
        <w:numPr>
          <w:ilvl w:val="1"/>
          <w:numId w:val="19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102" w:name="_Toc111015894"/>
      <w:r w:rsidRPr="007B7008">
        <w:rPr>
          <w:rFonts w:ascii="Times New Roman" w:hAnsi="Times New Roman"/>
          <w:b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мероприятия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методической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поддержки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изучения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учебных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предметов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2022-2023уч.г.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региональном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уровне,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том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числе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аномально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низкими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г.</w:t>
      </w:r>
      <w:bookmarkEnd w:id="102"/>
    </w:p>
    <w:p w:rsidR="001A17F8" w:rsidRPr="001A17F8" w:rsidRDefault="001A17F8" w:rsidP="001A17F8"/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9"/>
        <w:gridCol w:w="5132"/>
        <w:gridCol w:w="1984"/>
      </w:tblGrid>
      <w:tr w:rsidR="007B7008" w:rsidRPr="007B7008" w:rsidTr="00E614DB">
        <w:tc>
          <w:tcPr>
            <w:tcW w:w="541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69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5132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тему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организацию,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которая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планирует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проведение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мероприятия)</w:t>
            </w:r>
          </w:p>
        </w:tc>
        <w:tc>
          <w:tcPr>
            <w:tcW w:w="1984" w:type="dxa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Категория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участников</w:t>
            </w:r>
          </w:p>
        </w:tc>
      </w:tr>
      <w:tr w:rsidR="007B7008" w:rsidRPr="007B7008" w:rsidTr="00E614DB">
        <w:tc>
          <w:tcPr>
            <w:tcW w:w="541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9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132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Методическое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объединение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регионального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уровня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на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базе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ГБУ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НАО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«НЦРО»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«Анализ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результатов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ЕГЭ-2021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географии.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Разбор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заданий,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вызвавших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затруднения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ЕГЭ»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Учителя-предметники.</w:t>
            </w:r>
          </w:p>
        </w:tc>
      </w:tr>
      <w:tr w:rsidR="007B7008" w:rsidRPr="007B7008" w:rsidTr="00E614DB">
        <w:tc>
          <w:tcPr>
            <w:tcW w:w="541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2.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132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Методическое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объединение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регионального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уровня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на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базе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ГБУ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НАО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«НЦРО»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«Анализ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результатов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ЕГЭ-2021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географии.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Разбор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заданий,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вызвавших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затруднения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ЕГЭ»</w:t>
            </w:r>
          </w:p>
        </w:tc>
        <w:tc>
          <w:tcPr>
            <w:tcW w:w="1984" w:type="dxa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</w:tr>
      <w:tr w:rsidR="007B7008" w:rsidRPr="007B7008" w:rsidTr="00E614DB">
        <w:tc>
          <w:tcPr>
            <w:tcW w:w="541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69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Январь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132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Практикум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регионального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уровня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на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базе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ГБУ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НАО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«НЦРО»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«Решение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задач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высокого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уровня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сложности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ЕГЭ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географии»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</w:tr>
      <w:tr w:rsidR="007B7008" w:rsidRPr="007B7008" w:rsidTr="00E614DB">
        <w:tc>
          <w:tcPr>
            <w:tcW w:w="541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69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Весенние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каникулы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2022-2023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уч.г.</w:t>
            </w:r>
          </w:p>
        </w:tc>
        <w:tc>
          <w:tcPr>
            <w:tcW w:w="5132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Органицация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проведение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региональных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обучающих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семинаров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выпускников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целью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подготовки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экзамену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содержательными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разноуровневым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блокам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заданий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ЕГЭ</w:t>
            </w:r>
          </w:p>
        </w:tc>
        <w:tc>
          <w:tcPr>
            <w:tcW w:w="1984" w:type="dxa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</w:tr>
      <w:tr w:rsidR="007B7008" w:rsidRPr="007B7008" w:rsidTr="00E614DB">
        <w:tc>
          <w:tcPr>
            <w:tcW w:w="541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69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Весенние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каникулы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2022-2023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уч.г.</w:t>
            </w:r>
          </w:p>
        </w:tc>
        <w:tc>
          <w:tcPr>
            <w:tcW w:w="5132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Организация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проведение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обучающего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семинара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экспертов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ПК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географии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на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базе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ГБУ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НАО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«НЦРО»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Эксперты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ЕГЭ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  <w:tr w:rsidR="007B7008" w:rsidRPr="007B7008" w:rsidTr="00E614DB">
        <w:tc>
          <w:tcPr>
            <w:tcW w:w="541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9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В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течение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2022-2023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уч.г.</w:t>
            </w:r>
          </w:p>
        </w:tc>
        <w:tc>
          <w:tcPr>
            <w:tcW w:w="5132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Участие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вебинарах,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семинарах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очно-заочных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мероприятиях,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организованных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ФГБНУ</w:t>
            </w:r>
            <w:r w:rsidR="00670C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eastAsia="Times New Roman" w:hAnsi="Times New Roman"/>
                <w:sz w:val="20"/>
                <w:szCs w:val="20"/>
              </w:rPr>
              <w:t>«ФИПИ»</w:t>
            </w:r>
          </w:p>
        </w:tc>
        <w:tc>
          <w:tcPr>
            <w:tcW w:w="1984" w:type="dxa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Эксперты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ЕГЭ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</w:tr>
    </w:tbl>
    <w:p w:rsidR="001A17F8" w:rsidRDefault="001A17F8" w:rsidP="001A17F8">
      <w:pPr>
        <w:ind w:firstLine="567"/>
        <w:jc w:val="both"/>
      </w:pPr>
    </w:p>
    <w:p w:rsidR="00E614DB" w:rsidRPr="001A17F8" w:rsidRDefault="00E614DB" w:rsidP="001A17F8">
      <w:pPr>
        <w:ind w:firstLine="567"/>
        <w:jc w:val="both"/>
      </w:pPr>
      <w:r w:rsidRPr="007B7008">
        <w:t>Количество</w:t>
      </w:r>
      <w:r w:rsidR="00670C46">
        <w:t xml:space="preserve"> </w:t>
      </w:r>
      <w:r w:rsidRPr="007B7008">
        <w:t>участников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географии</w:t>
      </w:r>
      <w:r w:rsidR="00670C46">
        <w:t xml:space="preserve"> </w:t>
      </w:r>
      <w:r w:rsidRPr="007B7008">
        <w:t>от</w:t>
      </w:r>
      <w:r w:rsidR="00670C46">
        <w:t xml:space="preserve"> </w:t>
      </w:r>
      <w:r w:rsidRPr="007B7008">
        <w:t>каждой</w:t>
      </w:r>
      <w:r w:rsidR="00670C46">
        <w:t xml:space="preserve"> </w:t>
      </w:r>
      <w:r w:rsidRPr="007B7008">
        <w:t>образовательной</w:t>
      </w:r>
      <w:r w:rsidR="00670C46">
        <w:t xml:space="preserve"> </w:t>
      </w:r>
      <w:r w:rsidRPr="007B7008">
        <w:t>организации</w:t>
      </w:r>
      <w:r w:rsidR="00670C46">
        <w:t xml:space="preserve"> </w:t>
      </w:r>
      <w:r w:rsidRPr="007B7008">
        <w:t>менее</w:t>
      </w:r>
      <w:r w:rsidR="00670C46">
        <w:t xml:space="preserve"> </w:t>
      </w:r>
      <w:r w:rsidRPr="007B7008">
        <w:t>10,</w:t>
      </w:r>
      <w:r w:rsidR="00670C46">
        <w:t xml:space="preserve"> </w:t>
      </w:r>
      <w:r w:rsidRPr="007B7008">
        <w:t>поэтому</w:t>
      </w:r>
      <w:r w:rsidR="00670C46">
        <w:t xml:space="preserve"> </w:t>
      </w:r>
      <w:r w:rsidRPr="007B7008">
        <w:t>выделения</w:t>
      </w:r>
      <w:r w:rsidR="00670C46">
        <w:t xml:space="preserve"> </w:t>
      </w:r>
      <w:r w:rsidRPr="007B7008">
        <w:t>перечня</w:t>
      </w:r>
      <w:r w:rsidR="00670C46">
        <w:t xml:space="preserve"> </w:t>
      </w:r>
      <w:r w:rsidRPr="007B7008">
        <w:t>образовательных</w:t>
      </w:r>
      <w:r w:rsidR="00670C46">
        <w:t xml:space="preserve"> </w:t>
      </w:r>
      <w:r w:rsidRPr="007B7008">
        <w:t>организаций,</w:t>
      </w:r>
      <w:r w:rsidR="00670C46">
        <w:t xml:space="preserve"> </w:t>
      </w:r>
      <w:r w:rsidRPr="007B7008">
        <w:t>продемонстрировавших</w:t>
      </w:r>
      <w:r w:rsidR="00670C46">
        <w:t xml:space="preserve"> </w:t>
      </w:r>
      <w:r w:rsidRPr="007B7008">
        <w:t>наиболее</w:t>
      </w:r>
      <w:r w:rsidR="00670C46">
        <w:t xml:space="preserve"> </w:t>
      </w:r>
      <w:r w:rsidRPr="007B7008">
        <w:t>высокие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низкие</w:t>
      </w:r>
      <w:r w:rsidR="00670C46">
        <w:t xml:space="preserve"> </w:t>
      </w:r>
      <w:r w:rsidRPr="007B7008">
        <w:t>результаты,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проводилось.</w:t>
      </w:r>
    </w:p>
    <w:p w:rsidR="00E614DB" w:rsidRPr="007B7008" w:rsidRDefault="00E614DB" w:rsidP="00E614DB"/>
    <w:p w:rsidR="00E614DB" w:rsidRDefault="00E614DB" w:rsidP="00A80849">
      <w:pPr>
        <w:pStyle w:val="3"/>
        <w:numPr>
          <w:ilvl w:val="1"/>
          <w:numId w:val="19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103" w:name="_Toc111015895"/>
      <w:r w:rsidRPr="007B7008">
        <w:rPr>
          <w:rFonts w:ascii="Times New Roman" w:hAnsi="Times New Roman"/>
          <w:b w:val="0"/>
          <w:color w:val="auto"/>
        </w:rPr>
        <w:t>Трансляция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эффективных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педагогических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практик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наиболее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высокими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2022г.</w:t>
      </w:r>
      <w:bookmarkEnd w:id="103"/>
    </w:p>
    <w:p w:rsidR="001A17F8" w:rsidRPr="001A17F8" w:rsidRDefault="001A17F8" w:rsidP="001A17F8"/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6975"/>
      </w:tblGrid>
      <w:tr w:rsidR="007B7008" w:rsidRPr="007B7008" w:rsidTr="00E614DB">
        <w:tc>
          <w:tcPr>
            <w:tcW w:w="598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12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6975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формат,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тему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организацию,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которая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планирует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проведение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мероприятия)</w:t>
            </w:r>
          </w:p>
        </w:tc>
      </w:tr>
      <w:tr w:rsidR="007B7008" w:rsidRPr="007B7008" w:rsidTr="00E614DB">
        <w:tc>
          <w:tcPr>
            <w:tcW w:w="598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812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975" w:type="dxa"/>
            <w:shd w:val="clear" w:color="auto" w:fill="auto"/>
          </w:tcPr>
          <w:p w:rsidR="00E614DB" w:rsidRPr="007B7008" w:rsidRDefault="00E614DB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«Эффективные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задач»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базе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ГБУ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НАО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«НЦРО»</w:t>
            </w:r>
          </w:p>
        </w:tc>
      </w:tr>
    </w:tbl>
    <w:p w:rsidR="001A17F8" w:rsidRDefault="001A17F8" w:rsidP="001A17F8">
      <w:pPr>
        <w:ind w:firstLine="567"/>
        <w:jc w:val="both"/>
      </w:pPr>
    </w:p>
    <w:p w:rsidR="00E614DB" w:rsidRPr="001A17F8" w:rsidRDefault="00E614DB" w:rsidP="001A17F8">
      <w:pPr>
        <w:ind w:firstLine="567"/>
        <w:jc w:val="both"/>
      </w:pPr>
      <w:r w:rsidRPr="001A17F8">
        <w:t>Количество</w:t>
      </w:r>
      <w:r w:rsidR="00670C46" w:rsidRPr="001A17F8">
        <w:t xml:space="preserve"> </w:t>
      </w:r>
      <w:r w:rsidRPr="001A17F8">
        <w:t>участников</w:t>
      </w:r>
      <w:r w:rsidR="00670C46" w:rsidRPr="001A17F8">
        <w:t xml:space="preserve"> </w:t>
      </w:r>
      <w:r w:rsidRPr="001A17F8">
        <w:t>ЕГЭ</w:t>
      </w:r>
      <w:r w:rsidR="00670C46" w:rsidRPr="001A17F8">
        <w:t xml:space="preserve"> </w:t>
      </w:r>
      <w:r w:rsidRPr="001A17F8">
        <w:t>по</w:t>
      </w:r>
      <w:r w:rsidR="00670C46" w:rsidRPr="001A17F8">
        <w:t xml:space="preserve"> </w:t>
      </w:r>
      <w:r w:rsidRPr="001A17F8">
        <w:t>географии</w:t>
      </w:r>
      <w:r w:rsidR="00670C46" w:rsidRPr="001A17F8">
        <w:t xml:space="preserve"> </w:t>
      </w:r>
      <w:r w:rsidRPr="001A17F8">
        <w:t>от</w:t>
      </w:r>
      <w:r w:rsidR="00670C46" w:rsidRPr="001A17F8">
        <w:t xml:space="preserve"> </w:t>
      </w:r>
      <w:r w:rsidRPr="001A17F8">
        <w:t>каждой</w:t>
      </w:r>
      <w:r w:rsidR="00670C46" w:rsidRPr="001A17F8">
        <w:t xml:space="preserve"> </w:t>
      </w:r>
      <w:r w:rsidRPr="001A17F8">
        <w:t>образовательной</w:t>
      </w:r>
      <w:r w:rsidR="00670C46" w:rsidRPr="001A17F8">
        <w:t xml:space="preserve"> </w:t>
      </w:r>
      <w:r w:rsidRPr="001A17F8">
        <w:t>организации</w:t>
      </w:r>
      <w:r w:rsidR="00670C46">
        <w:t xml:space="preserve"> </w:t>
      </w:r>
      <w:r w:rsidRPr="007B7008">
        <w:t>менее</w:t>
      </w:r>
      <w:r w:rsidR="00670C46">
        <w:t xml:space="preserve"> </w:t>
      </w:r>
      <w:r w:rsidRPr="007B7008">
        <w:t>10,</w:t>
      </w:r>
      <w:r w:rsidR="00670C46">
        <w:t xml:space="preserve"> </w:t>
      </w:r>
      <w:r w:rsidRPr="007B7008">
        <w:t>поэтому</w:t>
      </w:r>
      <w:r w:rsidR="00670C46">
        <w:t xml:space="preserve"> </w:t>
      </w:r>
      <w:r w:rsidRPr="007B7008">
        <w:t>выделения</w:t>
      </w:r>
      <w:r w:rsidR="00670C46">
        <w:t xml:space="preserve"> </w:t>
      </w:r>
      <w:r w:rsidRPr="007B7008">
        <w:t>перечня</w:t>
      </w:r>
      <w:r w:rsidR="00670C46">
        <w:t xml:space="preserve"> </w:t>
      </w:r>
      <w:r w:rsidRPr="007B7008">
        <w:t>образовательных</w:t>
      </w:r>
      <w:r w:rsidR="00670C46">
        <w:t xml:space="preserve"> </w:t>
      </w:r>
      <w:r w:rsidRPr="007B7008">
        <w:t>организаций,</w:t>
      </w:r>
      <w:r w:rsidR="00670C46">
        <w:t xml:space="preserve"> </w:t>
      </w:r>
      <w:r w:rsidRPr="007B7008">
        <w:t>продемонстрировавших</w:t>
      </w:r>
      <w:r w:rsidR="00670C46">
        <w:t xml:space="preserve"> </w:t>
      </w:r>
      <w:r w:rsidRPr="007B7008">
        <w:t>наиболее</w:t>
      </w:r>
      <w:r w:rsidR="00670C46">
        <w:t xml:space="preserve"> </w:t>
      </w:r>
      <w:r w:rsidRPr="007B7008">
        <w:t>высокие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низкие</w:t>
      </w:r>
      <w:r w:rsidR="00670C46">
        <w:t xml:space="preserve"> </w:t>
      </w:r>
      <w:r w:rsidRPr="007B7008">
        <w:t>результаты,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проводилось.</w:t>
      </w:r>
    </w:p>
    <w:p w:rsidR="00E614DB" w:rsidRPr="007B7008" w:rsidRDefault="00E614DB" w:rsidP="00A80849">
      <w:pPr>
        <w:pStyle w:val="3"/>
        <w:numPr>
          <w:ilvl w:val="1"/>
          <w:numId w:val="19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104" w:name="_Toc111015896"/>
      <w:r w:rsidRPr="007B7008">
        <w:rPr>
          <w:rFonts w:ascii="Times New Roman" w:hAnsi="Times New Roman"/>
          <w:b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корректирующие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диагностические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работы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учетом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г.</w:t>
      </w:r>
      <w:bookmarkEnd w:id="104"/>
    </w:p>
    <w:p w:rsidR="00E614DB" w:rsidRPr="007B7008" w:rsidRDefault="00E614DB" w:rsidP="00E614DB"/>
    <w:p w:rsidR="00E614DB" w:rsidRPr="007B7008" w:rsidRDefault="00E614DB" w:rsidP="00E614DB">
      <w:pPr>
        <w:ind w:firstLine="708"/>
      </w:pPr>
      <w:r w:rsidRPr="007B7008">
        <w:t>Программы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географии</w:t>
      </w:r>
      <w:r w:rsidR="00670C46">
        <w:t xml:space="preserve"> </w:t>
      </w:r>
      <w:r w:rsidRPr="007B7008">
        <w:t>корректируются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учетом</w:t>
      </w:r>
      <w:r w:rsidR="00670C46">
        <w:t xml:space="preserve"> </w:t>
      </w:r>
      <w:r w:rsidRPr="007B7008">
        <w:t>результатов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географии.</w:t>
      </w:r>
      <w:r w:rsidR="00670C46">
        <w:t xml:space="preserve"> </w:t>
      </w:r>
      <w:r w:rsidRPr="007B7008">
        <w:t>Проведение</w:t>
      </w:r>
      <w:r w:rsidR="00670C46">
        <w:t xml:space="preserve"> </w:t>
      </w:r>
      <w:r w:rsidRPr="007B7008">
        <w:t>пробной</w:t>
      </w:r>
      <w:r w:rsidR="00670C46">
        <w:t xml:space="preserve"> </w:t>
      </w:r>
      <w:r w:rsidRPr="007B7008">
        <w:t>диагностической</w:t>
      </w:r>
      <w:r w:rsidR="00670C46">
        <w:t xml:space="preserve"> </w:t>
      </w:r>
      <w:r w:rsidRPr="007B7008">
        <w:t>работы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форме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(март-апрель</w:t>
      </w:r>
      <w:r w:rsidR="00670C46">
        <w:t xml:space="preserve"> </w:t>
      </w:r>
      <w:r w:rsidRPr="007B7008">
        <w:t>2023</w:t>
      </w:r>
      <w:r w:rsidR="00670C46">
        <w:t xml:space="preserve"> </w:t>
      </w:r>
      <w:r w:rsidRPr="007B7008">
        <w:t>г.)</w:t>
      </w:r>
    </w:p>
    <w:p w:rsidR="00E614DB" w:rsidRPr="007B7008" w:rsidRDefault="00E614DB" w:rsidP="00E614DB"/>
    <w:p w:rsidR="008B4535" w:rsidRPr="007B7008" w:rsidRDefault="008B4535" w:rsidP="008B4535">
      <w:r w:rsidRPr="007B7008">
        <w:br w:type="page"/>
      </w:r>
    </w:p>
    <w:p w:rsidR="00113DA9" w:rsidRPr="007B7008" w:rsidRDefault="008B4535" w:rsidP="00670C46">
      <w:pPr>
        <w:pStyle w:val="13"/>
        <w:ind w:firstLine="0"/>
        <w:rPr>
          <w:color w:val="auto"/>
        </w:rPr>
      </w:pPr>
      <w:bookmarkStart w:id="105" w:name="_Toc111015897"/>
      <w:r w:rsidRPr="007B7008">
        <w:rPr>
          <w:color w:val="auto"/>
        </w:rPr>
        <w:lastRenderedPageBreak/>
        <w:t>ЛИТЕРАТУРА</w:t>
      </w:r>
      <w:bookmarkEnd w:id="105"/>
    </w:p>
    <w:p w:rsidR="008B4535" w:rsidRDefault="008B4535" w:rsidP="00A80849">
      <w:pPr>
        <w:pStyle w:val="3"/>
        <w:numPr>
          <w:ilvl w:val="0"/>
          <w:numId w:val="6"/>
        </w:numPr>
        <w:tabs>
          <w:tab w:val="left" w:pos="142"/>
        </w:tabs>
        <w:ind w:right="-1"/>
        <w:jc w:val="both"/>
        <w:rPr>
          <w:rFonts w:ascii="Times New Roman" w:hAnsi="Times New Roman" w:cs="Times New Roman"/>
          <w:color w:val="auto"/>
        </w:rPr>
      </w:pPr>
      <w:bookmarkStart w:id="106" w:name="_Toc76977737"/>
      <w:bookmarkStart w:id="107" w:name="_Toc111015898"/>
      <w:r w:rsidRPr="007B7008">
        <w:rPr>
          <w:rFonts w:ascii="Times New Roman" w:hAnsi="Times New Roman" w:cs="Times New Roman"/>
          <w:color w:val="auto"/>
        </w:rPr>
        <w:t>Рекомендации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по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совершенствованию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организации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и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методики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преподавания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предмета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в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НАО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на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основе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выявленных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типичных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затруднений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и</w:t>
      </w:r>
      <w:r w:rsidR="00670C46">
        <w:rPr>
          <w:rFonts w:ascii="Times New Roman" w:hAnsi="Times New Roman" w:cs="Times New Roman"/>
          <w:color w:val="auto"/>
        </w:rPr>
        <w:t xml:space="preserve"> </w:t>
      </w:r>
      <w:r w:rsidRPr="007B7008">
        <w:rPr>
          <w:rFonts w:ascii="Times New Roman" w:hAnsi="Times New Roman" w:cs="Times New Roman"/>
          <w:color w:val="auto"/>
        </w:rPr>
        <w:t>ошибок</w:t>
      </w:r>
      <w:bookmarkEnd w:id="106"/>
      <w:bookmarkEnd w:id="107"/>
    </w:p>
    <w:p w:rsidR="00670C46" w:rsidRPr="00670C46" w:rsidRDefault="00670C46" w:rsidP="00670C46">
      <w:pPr>
        <w:pStyle w:val="3"/>
        <w:numPr>
          <w:ilvl w:val="1"/>
          <w:numId w:val="6"/>
        </w:numPr>
        <w:rPr>
          <w:rFonts w:ascii="Times New Roman" w:hAnsi="Times New Roman"/>
          <w:b w:val="0"/>
          <w:bCs w:val="0"/>
          <w:color w:val="auto"/>
        </w:rPr>
      </w:pPr>
      <w:bookmarkStart w:id="108" w:name="_Toc111015899"/>
      <w:r w:rsidRPr="00670C46">
        <w:rPr>
          <w:rFonts w:ascii="Times New Roman" w:hAnsi="Times New Roman"/>
          <w:b w:val="0"/>
          <w:bCs w:val="0"/>
          <w:color w:val="auto"/>
        </w:rPr>
        <w:t>…по совершенствованию преподавания учебного предмета всем обучающимся</w:t>
      </w:r>
      <w:bookmarkEnd w:id="108"/>
    </w:p>
    <w:p w:rsidR="00670C46" w:rsidRDefault="00670C46" w:rsidP="00670C46">
      <w:pPr>
        <w:ind w:firstLine="567"/>
        <w:jc w:val="both"/>
      </w:pPr>
      <w:r>
        <w:t xml:space="preserve">1. </w:t>
      </w:r>
      <w:r w:rsidRPr="002D711F">
        <w:t>Анализ</w:t>
      </w:r>
      <w:r>
        <w:t xml:space="preserve"> </w:t>
      </w:r>
      <w:r w:rsidRPr="002D711F">
        <w:t>результатов</w:t>
      </w:r>
      <w:r>
        <w:t xml:space="preserve"> </w:t>
      </w:r>
      <w:r w:rsidRPr="002D711F">
        <w:t>ЕГЭ</w:t>
      </w:r>
      <w:r>
        <w:t xml:space="preserve"> </w:t>
      </w:r>
      <w:r w:rsidRPr="002D711F">
        <w:t>по</w:t>
      </w:r>
      <w:r>
        <w:t xml:space="preserve"> </w:t>
      </w:r>
      <w:r w:rsidRPr="002D711F">
        <w:t>литературе</w:t>
      </w:r>
      <w:r>
        <w:t xml:space="preserve"> </w:t>
      </w:r>
      <w:r w:rsidRPr="002D711F">
        <w:t>показывает,</w:t>
      </w:r>
      <w:r>
        <w:t xml:space="preserve"> </w:t>
      </w:r>
      <w:r w:rsidRPr="002D711F">
        <w:t>что</w:t>
      </w:r>
      <w:r>
        <w:t xml:space="preserve"> </w:t>
      </w:r>
      <w:r w:rsidRPr="002D711F">
        <w:t>трудности</w:t>
      </w:r>
      <w:r>
        <w:t xml:space="preserve"> у выпускников </w:t>
      </w:r>
      <w:r w:rsidRPr="002D711F">
        <w:t>возникают</w:t>
      </w:r>
      <w:r>
        <w:t xml:space="preserve"> </w:t>
      </w:r>
      <w:r w:rsidRPr="002D711F">
        <w:t>при</w:t>
      </w:r>
      <w:r>
        <w:t xml:space="preserve"> </w:t>
      </w:r>
      <w:r w:rsidRPr="002D711F">
        <w:t>выполнении</w:t>
      </w:r>
      <w:r>
        <w:t xml:space="preserve"> любых </w:t>
      </w:r>
      <w:r w:rsidRPr="002D711F">
        <w:t>заданий,</w:t>
      </w:r>
      <w:r>
        <w:t xml:space="preserve"> </w:t>
      </w:r>
      <w:r w:rsidRPr="002D711F">
        <w:t>требующих</w:t>
      </w:r>
      <w:r>
        <w:t xml:space="preserve"> </w:t>
      </w:r>
      <w:r w:rsidRPr="002D711F">
        <w:t>знания</w:t>
      </w:r>
      <w:r>
        <w:t xml:space="preserve"> </w:t>
      </w:r>
      <w:r w:rsidRPr="002D711F">
        <w:t>содержания</w:t>
      </w:r>
      <w:r>
        <w:t xml:space="preserve"> </w:t>
      </w:r>
      <w:r w:rsidRPr="002D711F">
        <w:t>произведений</w:t>
      </w:r>
      <w:r>
        <w:t xml:space="preserve"> </w:t>
      </w:r>
      <w:r w:rsidRPr="002D711F">
        <w:t>художественной</w:t>
      </w:r>
      <w:r>
        <w:t xml:space="preserve"> </w:t>
      </w:r>
      <w:r w:rsidRPr="002D711F">
        <w:t>литературы</w:t>
      </w:r>
      <w:r>
        <w:t xml:space="preserve"> </w:t>
      </w:r>
      <w:r w:rsidRPr="002D711F">
        <w:t>(имен</w:t>
      </w:r>
      <w:r>
        <w:t xml:space="preserve"> </w:t>
      </w:r>
      <w:r w:rsidRPr="002D711F">
        <w:t>персонажей,</w:t>
      </w:r>
      <w:r>
        <w:t xml:space="preserve"> </w:t>
      </w:r>
      <w:r w:rsidRPr="002D711F">
        <w:t>названий</w:t>
      </w:r>
      <w:r>
        <w:t xml:space="preserve"> </w:t>
      </w:r>
      <w:r w:rsidRPr="002D711F">
        <w:t>мест</w:t>
      </w:r>
      <w:r>
        <w:t xml:space="preserve"> </w:t>
      </w:r>
      <w:r w:rsidRPr="002D711F">
        <w:t>события,</w:t>
      </w:r>
      <w:r>
        <w:t xml:space="preserve"> </w:t>
      </w:r>
      <w:r w:rsidRPr="002D711F">
        <w:t>значимых</w:t>
      </w:r>
      <w:r>
        <w:t xml:space="preserve"> </w:t>
      </w:r>
      <w:r w:rsidRPr="002D711F">
        <w:t>деталей</w:t>
      </w:r>
      <w:r>
        <w:t xml:space="preserve">, «поворотов» сюжета </w:t>
      </w:r>
      <w:r w:rsidRPr="002D711F">
        <w:t>и</w:t>
      </w:r>
      <w:r>
        <w:t xml:space="preserve"> </w:t>
      </w:r>
      <w:r w:rsidRPr="002D711F">
        <w:t>т.п.),</w:t>
      </w:r>
      <w:r>
        <w:t xml:space="preserve"> </w:t>
      </w:r>
      <w:r w:rsidRPr="002D711F">
        <w:t>а</w:t>
      </w:r>
      <w:r>
        <w:t xml:space="preserve"> </w:t>
      </w:r>
      <w:r w:rsidRPr="002D711F">
        <w:t>также</w:t>
      </w:r>
      <w:r>
        <w:t xml:space="preserve"> </w:t>
      </w:r>
      <w:r w:rsidRPr="002D711F">
        <w:t>заданий</w:t>
      </w:r>
      <w:r>
        <w:t xml:space="preserve"> </w:t>
      </w:r>
      <w:r w:rsidRPr="002D711F">
        <w:t>на</w:t>
      </w:r>
      <w:r>
        <w:t xml:space="preserve"> </w:t>
      </w:r>
      <w:r w:rsidRPr="002D711F">
        <w:t>установление</w:t>
      </w:r>
      <w:r>
        <w:t xml:space="preserve"> </w:t>
      </w:r>
      <w:r w:rsidRPr="002D711F">
        <w:t>различных</w:t>
      </w:r>
      <w:r>
        <w:t xml:space="preserve"> </w:t>
      </w:r>
      <w:r w:rsidRPr="002D711F">
        <w:t>соответствий:</w:t>
      </w:r>
      <w:r>
        <w:t xml:space="preserve"> </w:t>
      </w:r>
      <w:r w:rsidRPr="002D711F">
        <w:t>между</w:t>
      </w:r>
      <w:r>
        <w:t xml:space="preserve"> </w:t>
      </w:r>
      <w:r w:rsidRPr="002D711F">
        <w:t>персонажами</w:t>
      </w:r>
      <w:r>
        <w:t xml:space="preserve"> </w:t>
      </w:r>
      <w:r w:rsidRPr="002D711F">
        <w:t>и</w:t>
      </w:r>
      <w:r>
        <w:t xml:space="preserve"> </w:t>
      </w:r>
      <w:r w:rsidRPr="002D711F">
        <w:t>их</w:t>
      </w:r>
      <w:r>
        <w:t xml:space="preserve"> </w:t>
      </w:r>
      <w:r w:rsidRPr="002D711F">
        <w:t>характеристиками,</w:t>
      </w:r>
      <w:r>
        <w:t xml:space="preserve"> </w:t>
      </w:r>
      <w:r w:rsidRPr="002D711F">
        <w:t>авторами</w:t>
      </w:r>
      <w:r>
        <w:t xml:space="preserve"> </w:t>
      </w:r>
      <w:r w:rsidRPr="002D711F">
        <w:t>и</w:t>
      </w:r>
      <w:r>
        <w:t xml:space="preserve"> </w:t>
      </w:r>
      <w:r w:rsidRPr="002D711F">
        <w:t>названиями</w:t>
      </w:r>
      <w:r>
        <w:t xml:space="preserve"> </w:t>
      </w:r>
      <w:r w:rsidRPr="002D711F">
        <w:t>их</w:t>
      </w:r>
      <w:r>
        <w:t xml:space="preserve"> </w:t>
      </w:r>
      <w:r w:rsidRPr="002D711F">
        <w:t>произведений,</w:t>
      </w:r>
      <w:r>
        <w:t xml:space="preserve"> </w:t>
      </w:r>
      <w:r w:rsidRPr="002D711F">
        <w:t>героями</w:t>
      </w:r>
      <w:r>
        <w:t xml:space="preserve"> </w:t>
      </w:r>
      <w:r w:rsidRPr="002D711F">
        <w:t>и</w:t>
      </w:r>
      <w:r>
        <w:t xml:space="preserve"> </w:t>
      </w:r>
      <w:r w:rsidRPr="002D711F">
        <w:t>их</w:t>
      </w:r>
      <w:r>
        <w:t xml:space="preserve"> </w:t>
      </w:r>
      <w:r w:rsidRPr="002D711F">
        <w:t>репликами.</w:t>
      </w:r>
      <w:r>
        <w:t xml:space="preserve"> </w:t>
      </w:r>
      <w:r w:rsidRPr="002D711F">
        <w:t>Это</w:t>
      </w:r>
      <w:r>
        <w:t xml:space="preserve">, как правило, </w:t>
      </w:r>
      <w:r w:rsidRPr="002D711F">
        <w:t>объясняется</w:t>
      </w:r>
      <w:r>
        <w:t xml:space="preserve"> </w:t>
      </w:r>
      <w:r w:rsidRPr="002D711F">
        <w:t>недостаточным</w:t>
      </w:r>
      <w:r>
        <w:t xml:space="preserve"> </w:t>
      </w:r>
      <w:r w:rsidRPr="002D711F">
        <w:t>вниманием</w:t>
      </w:r>
      <w:r>
        <w:t xml:space="preserve"> </w:t>
      </w:r>
      <w:r w:rsidRPr="002D711F">
        <w:t>к</w:t>
      </w:r>
      <w:r>
        <w:t xml:space="preserve"> </w:t>
      </w:r>
      <w:r w:rsidRPr="002D711F">
        <w:t>самому</w:t>
      </w:r>
      <w:r>
        <w:t xml:space="preserve"> </w:t>
      </w:r>
      <w:r w:rsidRPr="002D711F">
        <w:t>художественному</w:t>
      </w:r>
      <w:r>
        <w:t xml:space="preserve"> </w:t>
      </w:r>
      <w:r w:rsidRPr="002D711F">
        <w:t>тексту</w:t>
      </w:r>
      <w:r>
        <w:t xml:space="preserve"> </w:t>
      </w:r>
      <w:r w:rsidRPr="002D711F">
        <w:t>при</w:t>
      </w:r>
      <w:r>
        <w:t xml:space="preserve"> </w:t>
      </w:r>
      <w:r w:rsidRPr="002D711F">
        <w:t>подготовке</w:t>
      </w:r>
      <w:r>
        <w:t xml:space="preserve"> </w:t>
      </w:r>
      <w:r w:rsidRPr="002D711F">
        <w:t>к</w:t>
      </w:r>
      <w:r>
        <w:t xml:space="preserve"> </w:t>
      </w:r>
      <w:r w:rsidRPr="002D711F">
        <w:t>экзамену.</w:t>
      </w:r>
    </w:p>
    <w:p w:rsidR="00670C46" w:rsidRDefault="00670C46" w:rsidP="00670C46">
      <w:pPr>
        <w:ind w:firstLine="567"/>
        <w:jc w:val="both"/>
      </w:pPr>
      <w:r w:rsidRPr="002D711F">
        <w:t>Нередко</w:t>
      </w:r>
      <w:r>
        <w:t xml:space="preserve"> </w:t>
      </w:r>
      <w:r w:rsidRPr="002D711F">
        <w:t>школьники</w:t>
      </w:r>
      <w:r>
        <w:t xml:space="preserve"> </w:t>
      </w:r>
      <w:r w:rsidRPr="002D711F">
        <w:t>пытаются</w:t>
      </w:r>
      <w:r>
        <w:t xml:space="preserve"> </w:t>
      </w:r>
      <w:r w:rsidRPr="002D711F">
        <w:t>подменить</w:t>
      </w:r>
      <w:r>
        <w:t xml:space="preserve"> </w:t>
      </w:r>
      <w:r w:rsidRPr="002D711F">
        <w:t>чтение</w:t>
      </w:r>
      <w:r>
        <w:t xml:space="preserve"> </w:t>
      </w:r>
      <w:r w:rsidRPr="002D711F">
        <w:t>полного</w:t>
      </w:r>
      <w:r>
        <w:t xml:space="preserve"> </w:t>
      </w:r>
      <w:r w:rsidRPr="002D711F">
        <w:t>текста</w:t>
      </w:r>
      <w:r>
        <w:t xml:space="preserve"> </w:t>
      </w:r>
      <w:r w:rsidRPr="002D711F">
        <w:t>литературного</w:t>
      </w:r>
      <w:r>
        <w:t xml:space="preserve"> </w:t>
      </w:r>
      <w:r w:rsidRPr="002D711F">
        <w:t>произведения</w:t>
      </w:r>
      <w:r>
        <w:t xml:space="preserve"> </w:t>
      </w:r>
      <w:r w:rsidRPr="002D711F">
        <w:t>знакомством</w:t>
      </w:r>
      <w:r>
        <w:t xml:space="preserve"> </w:t>
      </w:r>
      <w:r w:rsidRPr="002D711F">
        <w:t>с</w:t>
      </w:r>
      <w:r>
        <w:t xml:space="preserve"> </w:t>
      </w:r>
      <w:r w:rsidRPr="002D711F">
        <w:t>материалами,</w:t>
      </w:r>
      <w:r>
        <w:t xml:space="preserve"> </w:t>
      </w:r>
      <w:r w:rsidRPr="002D711F">
        <w:t>содержащими</w:t>
      </w:r>
      <w:r>
        <w:t xml:space="preserve"> </w:t>
      </w:r>
      <w:r w:rsidRPr="002D711F">
        <w:t>общие</w:t>
      </w:r>
      <w:r>
        <w:t xml:space="preserve"> </w:t>
      </w:r>
      <w:r w:rsidRPr="002D711F">
        <w:t>сведения</w:t>
      </w:r>
      <w:r>
        <w:t xml:space="preserve"> </w:t>
      </w:r>
      <w:r w:rsidRPr="002D711F">
        <w:t>о</w:t>
      </w:r>
      <w:r>
        <w:t xml:space="preserve"> </w:t>
      </w:r>
      <w:r w:rsidRPr="002D711F">
        <w:t>его</w:t>
      </w:r>
      <w:r>
        <w:t xml:space="preserve"> </w:t>
      </w:r>
      <w:r w:rsidRPr="002D711F">
        <w:t>сюжете</w:t>
      </w:r>
      <w:r>
        <w:t xml:space="preserve"> </w:t>
      </w:r>
      <w:r w:rsidRPr="002D711F">
        <w:t>и</w:t>
      </w:r>
      <w:r>
        <w:t xml:space="preserve"> </w:t>
      </w:r>
      <w:r w:rsidRPr="002D711F">
        <w:t>поэтике</w:t>
      </w:r>
      <w:r>
        <w:t xml:space="preserve"> </w:t>
      </w:r>
      <w:r w:rsidRPr="002D711F">
        <w:t>или</w:t>
      </w:r>
      <w:r>
        <w:t xml:space="preserve"> </w:t>
      </w:r>
      <w:r w:rsidRPr="002D711F">
        <w:t>сжатый</w:t>
      </w:r>
      <w:r>
        <w:t xml:space="preserve"> </w:t>
      </w:r>
      <w:r w:rsidRPr="002D711F">
        <w:t>пересказ,</w:t>
      </w:r>
      <w:r>
        <w:t xml:space="preserve"> </w:t>
      </w:r>
      <w:r w:rsidRPr="002D711F">
        <w:t>а</w:t>
      </w:r>
      <w:r>
        <w:t xml:space="preserve"> </w:t>
      </w:r>
      <w:r w:rsidRPr="002D711F">
        <w:t>также</w:t>
      </w:r>
      <w:r>
        <w:t xml:space="preserve"> </w:t>
      </w:r>
      <w:r w:rsidRPr="002D711F">
        <w:t>обращением</w:t>
      </w:r>
      <w:r>
        <w:t xml:space="preserve"> </w:t>
      </w:r>
      <w:r w:rsidRPr="002D711F">
        <w:t>к</w:t>
      </w:r>
      <w:r>
        <w:t xml:space="preserve"> </w:t>
      </w:r>
      <w:r w:rsidRPr="002D711F">
        <w:t>экранизациям</w:t>
      </w:r>
      <w:r>
        <w:t xml:space="preserve"> </w:t>
      </w:r>
      <w:r w:rsidRPr="002D711F">
        <w:t>и</w:t>
      </w:r>
      <w:r>
        <w:t xml:space="preserve">ли </w:t>
      </w:r>
      <w:r w:rsidRPr="002D711F">
        <w:t>театральным</w:t>
      </w:r>
      <w:r>
        <w:t xml:space="preserve"> </w:t>
      </w:r>
      <w:r w:rsidRPr="002D711F">
        <w:t>постановкам.</w:t>
      </w:r>
      <w:r>
        <w:t xml:space="preserve"> Поэтому при подготовке к ЕГЭ по литературе необходимо внимательно читать художественные произведения, дополнительно фиксируя при необходимости фактологическую информацию. Перечень произведений содержится в кодификаторе элементов содержания.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41D7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подготовке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выполнению тестовых заданий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можно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порекомендовать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создание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банка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готовых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материалов,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представлять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собой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проработанные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заранее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тексты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стихотворений,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Кодификаторе.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план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лирическим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текстом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стоит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включить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следующее: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создания.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(обучающемуся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нужно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запоминать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конкретные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даты,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однако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данные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помогают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соотнести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создания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исторической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эпохой,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этапами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творчества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писателя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т.д.).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Жанр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(если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можно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определить</w:t>
      </w:r>
      <w:r w:rsidRPr="004521FD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Принадлежность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тематической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группе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лирики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(любовная,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философская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т.д.).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автора,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принадлежность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писателя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литературному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направлению,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течению,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школе.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Стихотворный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размер.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Главные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проблемы,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темы,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мотивы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(кратко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раскрыть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2-4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предложениях).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Подобная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работа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поможет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школьникам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научиться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емким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точным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формулировкам,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подготовиться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выполнению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задания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Ключевые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образы.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Образ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лирического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героя.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Авторская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концепция.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Пафос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произведения.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приемы,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тропы,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лексические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средства.</w:t>
      </w:r>
    </w:p>
    <w:p w:rsidR="00670C46" w:rsidRPr="004521FD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структуры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(композиции,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архитектоники).</w:t>
      </w:r>
    </w:p>
    <w:p w:rsidR="00670C46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12.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роизведения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других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авторов,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видим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обращение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сходным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темам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мотивам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21FD">
        <w:rPr>
          <w:rFonts w:ascii="Times New Roman" w:hAnsi="Times New Roman"/>
          <w:color w:val="000000"/>
          <w:sz w:val="24"/>
          <w:szCs w:val="24"/>
          <w:lang w:eastAsia="ru-RU"/>
        </w:rPr>
        <w:t>образам.</w:t>
      </w:r>
    </w:p>
    <w:p w:rsidR="00670C46" w:rsidRPr="00A141B9" w:rsidRDefault="00670C46" w:rsidP="00670C46">
      <w:pPr>
        <w:ind w:firstLine="567"/>
        <w:jc w:val="both"/>
      </w:pPr>
      <w:r>
        <w:t xml:space="preserve">3. При </w:t>
      </w:r>
      <w:r w:rsidRPr="00CC7760">
        <w:rPr>
          <w:color w:val="000000"/>
        </w:rPr>
        <w:t>работе</w:t>
      </w:r>
      <w:r>
        <w:rPr>
          <w:color w:val="000000"/>
        </w:rPr>
        <w:t xml:space="preserve"> </w:t>
      </w:r>
      <w:r w:rsidRPr="00CC7760">
        <w:rPr>
          <w:color w:val="000000"/>
        </w:rPr>
        <w:t>с</w:t>
      </w:r>
      <w:r>
        <w:rPr>
          <w:color w:val="000000"/>
        </w:rPr>
        <w:t xml:space="preserve"> </w:t>
      </w:r>
      <w:r w:rsidRPr="00CC7760">
        <w:rPr>
          <w:color w:val="000000"/>
        </w:rPr>
        <w:t>эпическим</w:t>
      </w:r>
      <w:r>
        <w:rPr>
          <w:color w:val="000000"/>
        </w:rPr>
        <w:t xml:space="preserve"> </w:t>
      </w:r>
      <w:r w:rsidRPr="00CC7760">
        <w:rPr>
          <w:color w:val="000000"/>
        </w:rPr>
        <w:t>текстом</w:t>
      </w:r>
      <w:r>
        <w:rPr>
          <w:color w:val="000000"/>
        </w:rPr>
        <w:t xml:space="preserve"> </w:t>
      </w:r>
      <w:r w:rsidRPr="00CC7760">
        <w:rPr>
          <w:color w:val="000000"/>
        </w:rPr>
        <w:t>школьникам</w:t>
      </w:r>
      <w:r>
        <w:rPr>
          <w:color w:val="000000"/>
        </w:rPr>
        <w:t xml:space="preserve"> </w:t>
      </w:r>
      <w:r w:rsidRPr="00CC7760">
        <w:rPr>
          <w:color w:val="000000"/>
        </w:rPr>
        <w:t>также</w:t>
      </w:r>
      <w:r>
        <w:rPr>
          <w:color w:val="000000"/>
        </w:rPr>
        <w:t xml:space="preserve"> </w:t>
      </w:r>
      <w:r w:rsidRPr="00CC7760">
        <w:rPr>
          <w:color w:val="000000"/>
        </w:rPr>
        <w:t>можно</w:t>
      </w:r>
      <w:r>
        <w:rPr>
          <w:color w:val="000000"/>
        </w:rPr>
        <w:t xml:space="preserve"> </w:t>
      </w:r>
      <w:r w:rsidRPr="00CC7760">
        <w:rPr>
          <w:color w:val="000000"/>
        </w:rPr>
        <w:t>предложить</w:t>
      </w:r>
      <w:r>
        <w:rPr>
          <w:color w:val="000000"/>
        </w:rPr>
        <w:t xml:space="preserve"> </w:t>
      </w:r>
      <w:r w:rsidRPr="00CC7760">
        <w:rPr>
          <w:color w:val="000000"/>
        </w:rPr>
        <w:t>типовую</w:t>
      </w:r>
      <w:r>
        <w:rPr>
          <w:color w:val="000000"/>
        </w:rPr>
        <w:t xml:space="preserve"> </w:t>
      </w:r>
      <w:r w:rsidRPr="00CC7760">
        <w:rPr>
          <w:color w:val="000000"/>
        </w:rPr>
        <w:t>схему,</w:t>
      </w:r>
      <w:r>
        <w:rPr>
          <w:color w:val="000000"/>
        </w:rPr>
        <w:t xml:space="preserve"> </w:t>
      </w:r>
      <w:r w:rsidRPr="00CC7760">
        <w:rPr>
          <w:color w:val="000000"/>
        </w:rPr>
        <w:t>акцентирующую</w:t>
      </w:r>
      <w:r>
        <w:rPr>
          <w:color w:val="000000"/>
        </w:rPr>
        <w:t xml:space="preserve"> </w:t>
      </w:r>
      <w:r w:rsidRPr="00CC7760">
        <w:rPr>
          <w:color w:val="000000"/>
        </w:rPr>
        <w:t>внимание</w:t>
      </w:r>
      <w:r>
        <w:rPr>
          <w:color w:val="000000"/>
        </w:rPr>
        <w:t xml:space="preserve"> </w:t>
      </w:r>
      <w:r w:rsidRPr="00CC7760">
        <w:rPr>
          <w:color w:val="000000"/>
        </w:rPr>
        <w:t>не</w:t>
      </w:r>
      <w:r>
        <w:rPr>
          <w:color w:val="000000"/>
        </w:rPr>
        <w:t xml:space="preserve"> </w:t>
      </w:r>
      <w:r w:rsidRPr="00CC7760">
        <w:rPr>
          <w:color w:val="000000"/>
        </w:rPr>
        <w:t>ключевых</w:t>
      </w:r>
      <w:r>
        <w:rPr>
          <w:color w:val="000000"/>
        </w:rPr>
        <w:t xml:space="preserve"> </w:t>
      </w:r>
      <w:r w:rsidRPr="00CC7760">
        <w:rPr>
          <w:color w:val="000000"/>
        </w:rPr>
        <w:t>моментах</w:t>
      </w:r>
      <w:r>
        <w:rPr>
          <w:color w:val="000000"/>
        </w:rPr>
        <w:t xml:space="preserve"> </w:t>
      </w:r>
      <w:r w:rsidRPr="00CC7760">
        <w:rPr>
          <w:color w:val="000000"/>
        </w:rPr>
        <w:t>анализа</w:t>
      </w:r>
      <w:r>
        <w:rPr>
          <w:color w:val="000000"/>
        </w:rPr>
        <w:t xml:space="preserve"> </w:t>
      </w:r>
      <w:r w:rsidRPr="00CC7760">
        <w:rPr>
          <w:color w:val="000000"/>
        </w:rPr>
        <w:t>произведения,</w:t>
      </w:r>
      <w:r>
        <w:rPr>
          <w:color w:val="000000"/>
        </w:rPr>
        <w:t xml:space="preserve"> </w:t>
      </w:r>
      <w:r w:rsidRPr="00CC7760">
        <w:rPr>
          <w:color w:val="000000"/>
        </w:rPr>
        <w:t>важных</w:t>
      </w:r>
      <w:r>
        <w:rPr>
          <w:color w:val="000000"/>
        </w:rPr>
        <w:t xml:space="preserve"> </w:t>
      </w:r>
      <w:r w:rsidRPr="00CC7760">
        <w:rPr>
          <w:color w:val="000000"/>
        </w:rPr>
        <w:t>при</w:t>
      </w:r>
      <w:r>
        <w:rPr>
          <w:color w:val="000000"/>
        </w:rPr>
        <w:t xml:space="preserve"> </w:t>
      </w:r>
      <w:r w:rsidRPr="00CC7760">
        <w:rPr>
          <w:color w:val="000000"/>
        </w:rPr>
        <w:t>подготовке</w:t>
      </w:r>
      <w:r>
        <w:rPr>
          <w:color w:val="000000"/>
        </w:rPr>
        <w:t xml:space="preserve"> </w:t>
      </w:r>
      <w:r w:rsidRPr="00CC7760">
        <w:rPr>
          <w:color w:val="000000"/>
        </w:rPr>
        <w:t>к</w:t>
      </w:r>
      <w:r>
        <w:rPr>
          <w:color w:val="000000"/>
        </w:rPr>
        <w:t xml:space="preserve"> </w:t>
      </w:r>
      <w:r w:rsidRPr="00CC7760">
        <w:rPr>
          <w:color w:val="000000"/>
        </w:rPr>
        <w:t>тестовой</w:t>
      </w:r>
      <w:r>
        <w:rPr>
          <w:color w:val="000000"/>
        </w:rPr>
        <w:t xml:space="preserve"> </w:t>
      </w:r>
      <w:r w:rsidRPr="00CC7760">
        <w:rPr>
          <w:color w:val="000000"/>
        </w:rPr>
        <w:t>части.</w:t>
      </w:r>
      <w:r>
        <w:rPr>
          <w:color w:val="000000"/>
        </w:rPr>
        <w:t xml:space="preserve"> </w:t>
      </w:r>
      <w:r w:rsidRPr="00CC7760">
        <w:rPr>
          <w:color w:val="000000"/>
        </w:rPr>
        <w:t>Систематизируя</w:t>
      </w:r>
      <w:r>
        <w:rPr>
          <w:color w:val="000000"/>
        </w:rPr>
        <w:t xml:space="preserve"> </w:t>
      </w:r>
      <w:r w:rsidRPr="00CC7760">
        <w:rPr>
          <w:color w:val="000000"/>
        </w:rPr>
        <w:t>материал</w:t>
      </w:r>
      <w:r>
        <w:rPr>
          <w:color w:val="000000"/>
        </w:rPr>
        <w:t xml:space="preserve"> </w:t>
      </w:r>
      <w:r w:rsidRPr="00CC7760">
        <w:rPr>
          <w:color w:val="000000"/>
        </w:rPr>
        <w:t>по</w:t>
      </w:r>
      <w:r>
        <w:rPr>
          <w:color w:val="000000"/>
        </w:rPr>
        <w:t xml:space="preserve"> </w:t>
      </w:r>
      <w:r w:rsidRPr="00CC7760">
        <w:rPr>
          <w:color w:val="000000"/>
        </w:rPr>
        <w:t>творчеству</w:t>
      </w:r>
      <w:r>
        <w:rPr>
          <w:color w:val="000000"/>
        </w:rPr>
        <w:t xml:space="preserve"> </w:t>
      </w:r>
      <w:r w:rsidRPr="00CC7760">
        <w:rPr>
          <w:color w:val="000000"/>
        </w:rPr>
        <w:t>писателя,</w:t>
      </w:r>
      <w:r>
        <w:rPr>
          <w:color w:val="000000"/>
        </w:rPr>
        <w:t xml:space="preserve"> </w:t>
      </w:r>
      <w:r w:rsidRPr="00CC7760">
        <w:rPr>
          <w:color w:val="000000"/>
        </w:rPr>
        <w:t>обучающийся</w:t>
      </w:r>
      <w:r>
        <w:rPr>
          <w:color w:val="000000"/>
        </w:rPr>
        <w:t xml:space="preserve"> </w:t>
      </w:r>
      <w:r w:rsidRPr="00CC7760">
        <w:rPr>
          <w:color w:val="000000"/>
        </w:rPr>
        <w:t>должен</w:t>
      </w:r>
      <w:r>
        <w:rPr>
          <w:color w:val="000000"/>
        </w:rPr>
        <w:t xml:space="preserve"> </w:t>
      </w:r>
      <w:r w:rsidRPr="00CC7760">
        <w:rPr>
          <w:color w:val="000000"/>
        </w:rPr>
        <w:t>ответить</w:t>
      </w:r>
      <w:r>
        <w:rPr>
          <w:color w:val="000000"/>
        </w:rPr>
        <w:t xml:space="preserve"> </w:t>
      </w:r>
      <w:r w:rsidRPr="00CC7760">
        <w:rPr>
          <w:color w:val="000000"/>
        </w:rPr>
        <w:t>на</w:t>
      </w:r>
      <w:r>
        <w:rPr>
          <w:color w:val="000000"/>
        </w:rPr>
        <w:t xml:space="preserve"> </w:t>
      </w:r>
      <w:r w:rsidRPr="00CC7760">
        <w:rPr>
          <w:color w:val="000000"/>
        </w:rPr>
        <w:t>вопросы:</w:t>
      </w:r>
      <w:r>
        <w:rPr>
          <w:color w:val="000000"/>
        </w:rPr>
        <w:t xml:space="preserve"> </w:t>
      </w:r>
      <w:r w:rsidRPr="00CC7760">
        <w:rPr>
          <w:color w:val="000000"/>
        </w:rPr>
        <w:t>1)</w:t>
      </w:r>
      <w:r>
        <w:rPr>
          <w:color w:val="000000"/>
        </w:rPr>
        <w:t xml:space="preserve"> </w:t>
      </w:r>
      <w:r w:rsidRPr="00CC7760">
        <w:rPr>
          <w:color w:val="000000"/>
        </w:rPr>
        <w:t>время</w:t>
      </w:r>
      <w:r>
        <w:rPr>
          <w:color w:val="000000"/>
        </w:rPr>
        <w:t xml:space="preserve"> </w:t>
      </w:r>
      <w:r w:rsidRPr="00CC7760">
        <w:rPr>
          <w:color w:val="000000"/>
        </w:rPr>
        <w:t>жизни</w:t>
      </w:r>
      <w:r>
        <w:rPr>
          <w:color w:val="000000"/>
        </w:rPr>
        <w:t xml:space="preserve"> </w:t>
      </w:r>
      <w:r w:rsidRPr="00CC7760">
        <w:rPr>
          <w:color w:val="000000"/>
        </w:rPr>
        <w:t>автора</w:t>
      </w:r>
      <w:r>
        <w:rPr>
          <w:color w:val="000000"/>
        </w:rPr>
        <w:t xml:space="preserve"> </w:t>
      </w:r>
      <w:r w:rsidRPr="00CC7760">
        <w:rPr>
          <w:color w:val="000000"/>
        </w:rPr>
        <w:t>и</w:t>
      </w:r>
      <w:r>
        <w:rPr>
          <w:color w:val="000000"/>
        </w:rPr>
        <w:t xml:space="preserve"> </w:t>
      </w:r>
      <w:r w:rsidRPr="00CC7760">
        <w:rPr>
          <w:color w:val="000000"/>
        </w:rPr>
        <w:t>дата</w:t>
      </w:r>
      <w:r>
        <w:rPr>
          <w:color w:val="000000"/>
        </w:rPr>
        <w:t xml:space="preserve"> </w:t>
      </w:r>
      <w:r w:rsidRPr="00CC7760">
        <w:rPr>
          <w:color w:val="000000"/>
        </w:rPr>
        <w:t>создания</w:t>
      </w:r>
      <w:r>
        <w:rPr>
          <w:color w:val="000000"/>
        </w:rPr>
        <w:t xml:space="preserve"> </w:t>
      </w:r>
      <w:r w:rsidRPr="00CC7760">
        <w:rPr>
          <w:color w:val="000000"/>
        </w:rPr>
        <w:t>произведения;</w:t>
      </w:r>
      <w:r>
        <w:rPr>
          <w:color w:val="000000"/>
        </w:rPr>
        <w:t xml:space="preserve"> </w:t>
      </w:r>
      <w:r w:rsidRPr="00CC7760">
        <w:rPr>
          <w:color w:val="000000"/>
        </w:rPr>
        <w:t>2)</w:t>
      </w:r>
      <w:r>
        <w:rPr>
          <w:color w:val="000000"/>
        </w:rPr>
        <w:t xml:space="preserve"> </w:t>
      </w:r>
      <w:r w:rsidRPr="00CC7760">
        <w:rPr>
          <w:color w:val="000000"/>
        </w:rPr>
        <w:t>художественный</w:t>
      </w:r>
      <w:r>
        <w:rPr>
          <w:color w:val="000000"/>
        </w:rPr>
        <w:t xml:space="preserve"> </w:t>
      </w:r>
      <w:r w:rsidRPr="00CC7760">
        <w:rPr>
          <w:color w:val="000000"/>
        </w:rPr>
        <w:t>метод</w:t>
      </w:r>
      <w:r>
        <w:rPr>
          <w:color w:val="000000"/>
        </w:rPr>
        <w:t xml:space="preserve"> </w:t>
      </w:r>
      <w:r w:rsidRPr="00CC7760">
        <w:rPr>
          <w:color w:val="000000"/>
        </w:rPr>
        <w:t>писателя</w:t>
      </w:r>
      <w:r>
        <w:rPr>
          <w:color w:val="000000"/>
        </w:rPr>
        <w:t xml:space="preserve"> </w:t>
      </w:r>
      <w:r w:rsidRPr="00CC7760">
        <w:rPr>
          <w:color w:val="000000"/>
        </w:rPr>
        <w:t>в</w:t>
      </w:r>
      <w:r>
        <w:rPr>
          <w:color w:val="000000"/>
        </w:rPr>
        <w:t xml:space="preserve"> </w:t>
      </w:r>
      <w:r w:rsidRPr="00CC7760">
        <w:rPr>
          <w:color w:val="000000"/>
        </w:rPr>
        <w:t>момент</w:t>
      </w:r>
      <w:r>
        <w:rPr>
          <w:color w:val="000000"/>
        </w:rPr>
        <w:t xml:space="preserve"> </w:t>
      </w:r>
      <w:r w:rsidRPr="00CC7760">
        <w:rPr>
          <w:color w:val="000000"/>
        </w:rPr>
        <w:t>работы</w:t>
      </w:r>
      <w:r>
        <w:rPr>
          <w:color w:val="000000"/>
        </w:rPr>
        <w:t xml:space="preserve"> </w:t>
      </w:r>
      <w:r w:rsidRPr="00CC7760">
        <w:rPr>
          <w:color w:val="000000"/>
        </w:rPr>
        <w:t>над</w:t>
      </w:r>
      <w:r>
        <w:rPr>
          <w:color w:val="000000"/>
        </w:rPr>
        <w:t xml:space="preserve"> </w:t>
      </w:r>
      <w:r w:rsidRPr="00CC7760">
        <w:rPr>
          <w:color w:val="000000"/>
        </w:rPr>
        <w:t>книгой</w:t>
      </w:r>
      <w:r>
        <w:rPr>
          <w:color w:val="000000"/>
        </w:rPr>
        <w:t xml:space="preserve"> </w:t>
      </w:r>
      <w:r w:rsidRPr="00CC7760">
        <w:rPr>
          <w:color w:val="000000"/>
        </w:rPr>
        <w:t>(обратить</w:t>
      </w:r>
      <w:r>
        <w:rPr>
          <w:color w:val="000000"/>
        </w:rPr>
        <w:t xml:space="preserve"> </w:t>
      </w:r>
      <w:r w:rsidRPr="00CC7760">
        <w:rPr>
          <w:color w:val="000000"/>
        </w:rPr>
        <w:t>внимание</w:t>
      </w:r>
      <w:r>
        <w:rPr>
          <w:color w:val="000000"/>
        </w:rPr>
        <w:t xml:space="preserve"> </w:t>
      </w:r>
      <w:r w:rsidRPr="00CC7760">
        <w:rPr>
          <w:color w:val="000000"/>
        </w:rPr>
        <w:t>на</w:t>
      </w:r>
      <w:r>
        <w:rPr>
          <w:color w:val="000000"/>
        </w:rPr>
        <w:t xml:space="preserve"> </w:t>
      </w:r>
      <w:r w:rsidRPr="00CC7760">
        <w:rPr>
          <w:color w:val="000000"/>
        </w:rPr>
        <w:t>эволюцию</w:t>
      </w:r>
      <w:r>
        <w:rPr>
          <w:color w:val="000000"/>
        </w:rPr>
        <w:t xml:space="preserve"> </w:t>
      </w:r>
      <w:r w:rsidRPr="00CC7760">
        <w:rPr>
          <w:color w:val="000000"/>
        </w:rPr>
        <w:t>метода);</w:t>
      </w:r>
      <w:r>
        <w:rPr>
          <w:color w:val="000000"/>
        </w:rPr>
        <w:t xml:space="preserve"> </w:t>
      </w:r>
      <w:r w:rsidRPr="00CC7760">
        <w:rPr>
          <w:color w:val="000000"/>
        </w:rPr>
        <w:t>3)</w:t>
      </w:r>
      <w:r>
        <w:rPr>
          <w:color w:val="000000"/>
        </w:rPr>
        <w:t xml:space="preserve"> </w:t>
      </w:r>
      <w:r w:rsidRPr="00CC7760">
        <w:rPr>
          <w:color w:val="000000"/>
        </w:rPr>
        <w:t>жанр.</w:t>
      </w:r>
      <w:r>
        <w:rPr>
          <w:color w:val="000000"/>
        </w:rPr>
        <w:t xml:space="preserve"> </w:t>
      </w:r>
      <w:r w:rsidRPr="00CC7760">
        <w:rPr>
          <w:color w:val="000000"/>
        </w:rPr>
        <w:t>При</w:t>
      </w:r>
      <w:r>
        <w:rPr>
          <w:color w:val="000000"/>
        </w:rPr>
        <w:t xml:space="preserve"> </w:t>
      </w:r>
      <w:r w:rsidRPr="00CC7760">
        <w:rPr>
          <w:color w:val="000000"/>
        </w:rPr>
        <w:t>анализе</w:t>
      </w:r>
      <w:r>
        <w:rPr>
          <w:color w:val="000000"/>
        </w:rPr>
        <w:t xml:space="preserve"> </w:t>
      </w:r>
      <w:r w:rsidRPr="00CC7760">
        <w:rPr>
          <w:color w:val="000000"/>
        </w:rPr>
        <w:t>самого</w:t>
      </w:r>
      <w:r>
        <w:rPr>
          <w:color w:val="000000"/>
        </w:rPr>
        <w:t xml:space="preserve"> </w:t>
      </w:r>
      <w:r w:rsidRPr="00CC7760">
        <w:rPr>
          <w:color w:val="000000"/>
        </w:rPr>
        <w:t>произведения</w:t>
      </w:r>
      <w:r>
        <w:rPr>
          <w:color w:val="000000"/>
        </w:rPr>
        <w:t xml:space="preserve"> </w:t>
      </w:r>
      <w:r w:rsidRPr="00CC7760">
        <w:rPr>
          <w:color w:val="000000"/>
        </w:rPr>
        <w:t>стоит</w:t>
      </w:r>
      <w:r>
        <w:rPr>
          <w:color w:val="000000"/>
        </w:rPr>
        <w:t xml:space="preserve"> </w:t>
      </w:r>
      <w:r w:rsidRPr="00CC7760">
        <w:rPr>
          <w:color w:val="000000"/>
        </w:rPr>
        <w:t>остановиться</w:t>
      </w:r>
      <w:r>
        <w:rPr>
          <w:color w:val="000000"/>
        </w:rPr>
        <w:t xml:space="preserve"> </w:t>
      </w:r>
      <w:r w:rsidRPr="00CC7760">
        <w:rPr>
          <w:color w:val="000000"/>
        </w:rPr>
        <w:t>на</w:t>
      </w:r>
      <w:r>
        <w:rPr>
          <w:color w:val="000000"/>
        </w:rPr>
        <w:t xml:space="preserve"> </w:t>
      </w:r>
      <w:r w:rsidRPr="00CC7760">
        <w:rPr>
          <w:color w:val="000000"/>
        </w:rPr>
        <w:t>рассмотрении</w:t>
      </w:r>
      <w:r>
        <w:rPr>
          <w:color w:val="000000"/>
        </w:rPr>
        <w:t xml:space="preserve"> </w:t>
      </w:r>
      <w:r w:rsidRPr="00CC7760">
        <w:rPr>
          <w:color w:val="000000"/>
        </w:rPr>
        <w:t>системы</w:t>
      </w:r>
      <w:r>
        <w:rPr>
          <w:color w:val="000000"/>
        </w:rPr>
        <w:t xml:space="preserve"> </w:t>
      </w:r>
      <w:r w:rsidRPr="00CC7760">
        <w:rPr>
          <w:color w:val="000000"/>
        </w:rPr>
        <w:t>образов-персонажей.</w:t>
      </w:r>
      <w:r>
        <w:rPr>
          <w:color w:val="000000"/>
        </w:rPr>
        <w:t xml:space="preserve"> </w:t>
      </w:r>
      <w:r w:rsidRPr="00CC7760">
        <w:rPr>
          <w:color w:val="000000"/>
        </w:rPr>
        <w:t>В</w:t>
      </w:r>
      <w:r>
        <w:rPr>
          <w:color w:val="000000"/>
        </w:rPr>
        <w:t xml:space="preserve"> </w:t>
      </w:r>
      <w:r w:rsidRPr="00CC7760">
        <w:rPr>
          <w:color w:val="000000"/>
        </w:rPr>
        <w:t>сопоставлении</w:t>
      </w:r>
      <w:r>
        <w:rPr>
          <w:color w:val="000000"/>
        </w:rPr>
        <w:t xml:space="preserve"> </w:t>
      </w:r>
      <w:r w:rsidRPr="00CC7760">
        <w:rPr>
          <w:color w:val="000000"/>
        </w:rPr>
        <w:t>с</w:t>
      </w:r>
      <w:r>
        <w:rPr>
          <w:color w:val="000000"/>
        </w:rPr>
        <w:t xml:space="preserve"> </w:t>
      </w:r>
      <w:r w:rsidRPr="00CC7760">
        <w:rPr>
          <w:color w:val="000000"/>
        </w:rPr>
        <w:t>другими</w:t>
      </w:r>
      <w:r>
        <w:rPr>
          <w:color w:val="000000"/>
        </w:rPr>
        <w:t xml:space="preserve"> </w:t>
      </w:r>
      <w:r w:rsidRPr="00CC7760">
        <w:rPr>
          <w:color w:val="000000"/>
        </w:rPr>
        <w:t>героями</w:t>
      </w:r>
      <w:r>
        <w:rPr>
          <w:color w:val="000000"/>
        </w:rPr>
        <w:t xml:space="preserve"> </w:t>
      </w:r>
      <w:r w:rsidRPr="00CC7760">
        <w:rPr>
          <w:color w:val="000000"/>
        </w:rPr>
        <w:t>выделить</w:t>
      </w:r>
      <w:r>
        <w:rPr>
          <w:color w:val="000000"/>
        </w:rPr>
        <w:t xml:space="preserve"> </w:t>
      </w:r>
      <w:r w:rsidRPr="00CC7760">
        <w:rPr>
          <w:color w:val="000000"/>
        </w:rPr>
        <w:t>ключевые</w:t>
      </w:r>
      <w:r>
        <w:rPr>
          <w:color w:val="000000"/>
        </w:rPr>
        <w:t xml:space="preserve"> </w:t>
      </w:r>
      <w:r w:rsidRPr="00CC7760">
        <w:rPr>
          <w:color w:val="000000"/>
        </w:rPr>
        <w:t>черты</w:t>
      </w:r>
      <w:r>
        <w:rPr>
          <w:color w:val="000000"/>
        </w:rPr>
        <w:t xml:space="preserve"> </w:t>
      </w:r>
      <w:r w:rsidRPr="00CC7760">
        <w:rPr>
          <w:color w:val="000000"/>
        </w:rPr>
        <w:t>характера</w:t>
      </w:r>
      <w:r>
        <w:rPr>
          <w:color w:val="000000"/>
        </w:rPr>
        <w:t xml:space="preserve"> </w:t>
      </w:r>
      <w:r w:rsidRPr="00CC7760">
        <w:rPr>
          <w:color w:val="000000"/>
        </w:rPr>
        <w:t>и</w:t>
      </w:r>
      <w:r>
        <w:rPr>
          <w:color w:val="000000"/>
        </w:rPr>
        <w:t xml:space="preserve"> </w:t>
      </w:r>
      <w:r w:rsidRPr="00CC7760">
        <w:rPr>
          <w:color w:val="000000"/>
        </w:rPr>
        <w:t>проследить</w:t>
      </w:r>
      <w:r>
        <w:rPr>
          <w:color w:val="000000"/>
        </w:rPr>
        <w:t xml:space="preserve"> </w:t>
      </w:r>
      <w:r w:rsidRPr="00CC7760">
        <w:rPr>
          <w:color w:val="000000"/>
        </w:rPr>
        <w:t>судьбу</w:t>
      </w:r>
      <w:r>
        <w:rPr>
          <w:color w:val="000000"/>
        </w:rPr>
        <w:t xml:space="preserve"> </w:t>
      </w:r>
      <w:r w:rsidRPr="00CC7760">
        <w:rPr>
          <w:color w:val="000000"/>
        </w:rPr>
        <w:t>каждого</w:t>
      </w:r>
      <w:r>
        <w:rPr>
          <w:color w:val="000000"/>
        </w:rPr>
        <w:t xml:space="preserve"> </w:t>
      </w:r>
      <w:r w:rsidRPr="00CC7760">
        <w:rPr>
          <w:color w:val="000000"/>
        </w:rPr>
        <w:t>персонажа.</w:t>
      </w:r>
      <w:r>
        <w:t xml:space="preserve"> </w:t>
      </w:r>
      <w:r w:rsidRPr="002D711F">
        <w:t>В</w:t>
      </w:r>
      <w:r>
        <w:t xml:space="preserve"> </w:t>
      </w:r>
      <w:r w:rsidRPr="002D711F">
        <w:t>конечном</w:t>
      </w:r>
      <w:r>
        <w:t xml:space="preserve"> </w:t>
      </w:r>
      <w:r w:rsidRPr="002D711F">
        <w:t>итоге</w:t>
      </w:r>
      <w:r>
        <w:t xml:space="preserve"> </w:t>
      </w:r>
      <w:r w:rsidRPr="002D711F">
        <w:t>чтение</w:t>
      </w:r>
      <w:r>
        <w:t xml:space="preserve"> обучающимися </w:t>
      </w:r>
      <w:r w:rsidRPr="002D711F">
        <w:t>литературных</w:t>
      </w:r>
      <w:r>
        <w:t xml:space="preserve"> </w:t>
      </w:r>
      <w:r w:rsidRPr="002D711F">
        <w:t>произведений</w:t>
      </w:r>
      <w:r>
        <w:t xml:space="preserve"> </w:t>
      </w:r>
      <w:r w:rsidRPr="002D711F">
        <w:t>должно</w:t>
      </w:r>
      <w:r>
        <w:t xml:space="preserve"> </w:t>
      </w:r>
      <w:r w:rsidRPr="002D711F">
        <w:t>быть</w:t>
      </w:r>
      <w:r>
        <w:t xml:space="preserve"> </w:t>
      </w:r>
      <w:r w:rsidRPr="002D711F">
        <w:t>направлено</w:t>
      </w:r>
      <w:r>
        <w:t xml:space="preserve"> </w:t>
      </w:r>
      <w:r w:rsidRPr="002D711F">
        <w:t>на</w:t>
      </w:r>
      <w:r>
        <w:t xml:space="preserve"> </w:t>
      </w:r>
      <w:r w:rsidRPr="002D711F">
        <w:t>построение</w:t>
      </w:r>
      <w:r>
        <w:t xml:space="preserve"> </w:t>
      </w:r>
      <w:r w:rsidRPr="002D711F">
        <w:t>системы</w:t>
      </w:r>
      <w:r>
        <w:t xml:space="preserve"> </w:t>
      </w:r>
      <w:r w:rsidRPr="002D711F">
        <w:t>образов</w:t>
      </w:r>
      <w:r>
        <w:t xml:space="preserve"> </w:t>
      </w:r>
      <w:r w:rsidRPr="002D711F">
        <w:t>персонажей.</w:t>
      </w:r>
      <w:r>
        <w:t xml:space="preserve"> </w:t>
      </w:r>
      <w:r w:rsidRPr="002D711F">
        <w:t>Необходимо</w:t>
      </w:r>
      <w:r>
        <w:t xml:space="preserve"> </w:t>
      </w:r>
      <w:r w:rsidRPr="002D711F">
        <w:t>уметь</w:t>
      </w:r>
      <w:r>
        <w:t xml:space="preserve"> </w:t>
      </w:r>
      <w:r w:rsidRPr="002D711F">
        <w:lastRenderedPageBreak/>
        <w:t>ориентироваться</w:t>
      </w:r>
      <w:r>
        <w:t xml:space="preserve"> </w:t>
      </w:r>
      <w:r w:rsidRPr="002D711F">
        <w:t>в</w:t>
      </w:r>
      <w:r>
        <w:t xml:space="preserve"> </w:t>
      </w:r>
      <w:r w:rsidRPr="002D711F">
        <w:t>героях,</w:t>
      </w:r>
      <w:r>
        <w:t xml:space="preserve"> </w:t>
      </w:r>
      <w:r w:rsidRPr="002D711F">
        <w:t>особенностях</w:t>
      </w:r>
      <w:r>
        <w:t xml:space="preserve"> </w:t>
      </w:r>
      <w:r w:rsidRPr="002D711F">
        <w:t>их</w:t>
      </w:r>
      <w:r>
        <w:t xml:space="preserve"> </w:t>
      </w:r>
      <w:r w:rsidRPr="002D711F">
        <w:t>взаимодействия</w:t>
      </w:r>
      <w:r>
        <w:t xml:space="preserve"> </w:t>
      </w:r>
      <w:r w:rsidRPr="002D711F">
        <w:t>друг</w:t>
      </w:r>
      <w:r>
        <w:t xml:space="preserve"> </w:t>
      </w:r>
      <w:r w:rsidRPr="002D711F">
        <w:t>с</w:t>
      </w:r>
      <w:r>
        <w:t xml:space="preserve"> </w:t>
      </w:r>
      <w:r w:rsidRPr="002D711F">
        <w:t>другом,</w:t>
      </w:r>
      <w:r>
        <w:t xml:space="preserve"> </w:t>
      </w:r>
      <w:r w:rsidRPr="002D711F">
        <w:t>выделять</w:t>
      </w:r>
      <w:r>
        <w:t xml:space="preserve"> </w:t>
      </w:r>
      <w:r w:rsidRPr="002D711F">
        <w:t>конфликтные</w:t>
      </w:r>
      <w:r>
        <w:t xml:space="preserve"> </w:t>
      </w:r>
      <w:r w:rsidRPr="002D711F">
        <w:t>ситуации,</w:t>
      </w:r>
      <w:r>
        <w:t xml:space="preserve"> </w:t>
      </w:r>
      <w:r w:rsidRPr="002D711F">
        <w:t>так</w:t>
      </w:r>
      <w:r>
        <w:t xml:space="preserve"> </w:t>
      </w:r>
      <w:r w:rsidRPr="002D711F">
        <w:t>как</w:t>
      </w:r>
      <w:r>
        <w:t xml:space="preserve"> </w:t>
      </w:r>
      <w:r w:rsidRPr="002D711F">
        <w:t>именно</w:t>
      </w:r>
      <w:r>
        <w:t xml:space="preserve"> </w:t>
      </w:r>
      <w:r w:rsidRPr="002D711F">
        <w:t>они</w:t>
      </w:r>
      <w:r>
        <w:t xml:space="preserve"> </w:t>
      </w:r>
      <w:r w:rsidRPr="002D711F">
        <w:t>определяют</w:t>
      </w:r>
      <w:r>
        <w:t xml:space="preserve"> </w:t>
      </w:r>
      <w:r w:rsidRPr="002D711F">
        <w:t>проблематику</w:t>
      </w:r>
      <w:r>
        <w:t xml:space="preserve"> </w:t>
      </w:r>
      <w:r w:rsidRPr="002D711F">
        <w:t>художественного</w:t>
      </w:r>
      <w:r>
        <w:t xml:space="preserve"> </w:t>
      </w:r>
      <w:r w:rsidRPr="002D711F">
        <w:t>произведения.</w:t>
      </w:r>
    </w:p>
    <w:p w:rsidR="00670C46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918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практико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1863">
        <w:rPr>
          <w:rFonts w:ascii="Times New Roman" w:hAnsi="Times New Roman" w:cs="Times New Roman"/>
          <w:sz w:val="24"/>
          <w:szCs w:val="24"/>
        </w:rPr>
        <w:t>ориентированной,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направлена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конкретных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позволяющих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учащемуся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выявлять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авторскую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позицию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уважительно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относиться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аргументировано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отстаивать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точку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зрения,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эстетическую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ценность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художественную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специфику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918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3">
        <w:rPr>
          <w:rFonts w:ascii="Times New Roman" w:hAnsi="Times New Roman" w:cs="Times New Roman"/>
          <w:sz w:val="24"/>
          <w:szCs w:val="24"/>
        </w:rPr>
        <w:t>в</w:t>
      </w:r>
      <w:r w:rsidRPr="00391863">
        <w:rPr>
          <w:rFonts w:ascii="Times New Roman" w:hAnsi="Times New Roman"/>
          <w:sz w:val="24"/>
          <w:szCs w:val="24"/>
        </w:rPr>
        <w:t>ажно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расширить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спектр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письменных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заданий.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Стоит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предлагать</w:t>
      </w:r>
      <w:r>
        <w:rPr>
          <w:rFonts w:ascii="Times New Roman" w:hAnsi="Times New Roman"/>
          <w:sz w:val="24"/>
          <w:szCs w:val="24"/>
        </w:rPr>
        <w:t xml:space="preserve"> обучающимся </w:t>
      </w:r>
      <w:r w:rsidRPr="00391863">
        <w:rPr>
          <w:rFonts w:ascii="Times New Roman" w:hAnsi="Times New Roman"/>
          <w:sz w:val="24"/>
          <w:szCs w:val="24"/>
        </w:rPr>
        <w:t>небольшие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вопросы,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требующие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конкретного,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четкого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краткого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ответа,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увеличит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домашнего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задания,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поспособствует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письменной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речи.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умения </w:t>
      </w:r>
      <w:r w:rsidRPr="00391863">
        <w:rPr>
          <w:rFonts w:ascii="Times New Roman" w:hAnsi="Times New Roman"/>
          <w:sz w:val="24"/>
          <w:szCs w:val="24"/>
        </w:rPr>
        <w:t>помогут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подготовиться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ЕГЭ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литературе,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другим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экзаменам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гуманитарного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цикла.</w:t>
      </w:r>
    </w:p>
    <w:p w:rsidR="00670C46" w:rsidRPr="00670C46" w:rsidRDefault="00670C46" w:rsidP="00670C46">
      <w:pPr>
        <w:pStyle w:val="3"/>
        <w:numPr>
          <w:ilvl w:val="1"/>
          <w:numId w:val="6"/>
        </w:numPr>
        <w:rPr>
          <w:rFonts w:ascii="Times New Roman" w:hAnsi="Times New Roman"/>
          <w:b w:val="0"/>
          <w:bCs w:val="0"/>
          <w:color w:val="auto"/>
        </w:rPr>
      </w:pPr>
      <w:bookmarkStart w:id="109" w:name="_Toc111015900"/>
      <w:r w:rsidRPr="00670C46">
        <w:rPr>
          <w:rFonts w:ascii="Times New Roman" w:hAnsi="Times New Roman"/>
          <w:b w:val="0"/>
          <w:bCs w:val="0"/>
          <w:color w:val="auto"/>
        </w:rPr>
        <w:t>…по организации дифференцированного обучения школьников с разными уровнями предметной подготовки</w:t>
      </w:r>
      <w:bookmarkEnd w:id="109"/>
    </w:p>
    <w:p w:rsidR="00670C46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13F0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 w:rsidRPr="007513F0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3F0">
        <w:rPr>
          <w:rFonts w:ascii="Times New Roman" w:hAnsi="Times New Roman" w:cs="Times New Roman"/>
          <w:sz w:val="24"/>
          <w:szCs w:val="24"/>
        </w:rPr>
        <w:t>подготовке</w:t>
      </w:r>
      <w:r>
        <w:rPr>
          <w:rFonts w:ascii="Times New Roman" w:hAnsi="Times New Roman" w:cs="Times New Roman"/>
          <w:sz w:val="24"/>
          <w:szCs w:val="24"/>
        </w:rPr>
        <w:t xml:space="preserve"> к ЕГЭ по литературе тех обучающихся, которые не ориентированы на получение высоких баллов, целесообразно сосредоточить внимание на корректном выполнении заданий тестового характера и заданий повышенного уровня сложности.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подготовке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заданиям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кратким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ответом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стоит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предложить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школьникам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примерную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модель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письменного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высказывания.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Обратить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внимание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характер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вопросов,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значение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вопросительного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слова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объяснить,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первое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предложение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должно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содержать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основной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тезис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(прямой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ответ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поставленный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вопрос),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затем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раскрывается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подкрепляется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обязательно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текста.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Вступление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заключение,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классическом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сочинении,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таких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ответах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требуется.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Особенно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важно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следить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речевым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оформлением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письменных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высказываний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за тем, чтобы выпускники не делали фактических ошибок и прочитали тексты.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7513F0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3F0">
        <w:rPr>
          <w:rFonts w:ascii="Times New Roman" w:hAnsi="Times New Roman" w:cs="Times New Roman"/>
          <w:sz w:val="24"/>
          <w:szCs w:val="24"/>
        </w:rPr>
        <w:t>подготовке</w:t>
      </w:r>
      <w:r>
        <w:rPr>
          <w:rFonts w:ascii="Times New Roman" w:hAnsi="Times New Roman" w:cs="Times New Roman"/>
          <w:sz w:val="24"/>
          <w:szCs w:val="24"/>
        </w:rPr>
        <w:t xml:space="preserve"> к ЕГЭ по литературе тех обучающихся, которые ориентированы на получение высоких баллов, необходимо подробно останавливаться на выполнении заданий сопоставительного характера. В процессе работы важно обращать внимание на структуру ответа, предполагающего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сопоставительный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анализ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отмечать её двухчастность: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название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примера;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сопоставление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примера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исходным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текстом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заданном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направлении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анализа.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Обязательно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подготовке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обращать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внимание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учеников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этот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нюанс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предложить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типовую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структуру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письменного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высказывания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данные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вопросы.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Важно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объяснить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обучающемуся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ответе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соблюдать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строгую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последовательность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частей.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Основная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часть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ответа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будет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представлять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собой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развернутый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сопоставительный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анализ.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качестве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тренировки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следует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предлагать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школьникам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сравнить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разные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тексты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писателя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разных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авторов,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задав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определенный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параметр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соотнесения.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полезны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целостные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сопоставительные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анализы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двух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когда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учащимся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предлагается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самому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выявить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черты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сходства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различия,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определив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перед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этим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направления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такого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сравнения.</w:t>
      </w:r>
    </w:p>
    <w:p w:rsidR="00670C46" w:rsidRPr="0070702D" w:rsidRDefault="00670C46" w:rsidP="00670C46">
      <w:pPr>
        <w:pStyle w:val="32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Обучающиеся, ориентированные на получение высоких баллов по ЕГЭ по литературе, должны быть готовы выполнять все задания, в том числе задания повышенной и высокой сложности. При этом при подготовке к выполнению задания высокой сложности стоит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уделить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особое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внимание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таким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темам: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Периодизация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литературного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процесса.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Сильные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позиции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текста.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Родовидовая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специфика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лирики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эпоса.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анализа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эпизода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лирического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фрагмента.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композиция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собственного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развернутого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речевого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высказывания.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Сюжетные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внесюжетные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элементы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эпического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произведения.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Творчество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современных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863">
        <w:rPr>
          <w:rFonts w:ascii="Times New Roman" w:hAnsi="Times New Roman"/>
          <w:color w:val="000000"/>
          <w:sz w:val="24"/>
          <w:szCs w:val="24"/>
          <w:lang w:eastAsia="ru-RU"/>
        </w:rPr>
        <w:t>писателей.</w:t>
      </w:r>
    </w:p>
    <w:p w:rsidR="00670C46" w:rsidRPr="00670C46" w:rsidRDefault="00670C46" w:rsidP="00670C46">
      <w:pPr>
        <w:pStyle w:val="3"/>
        <w:numPr>
          <w:ilvl w:val="1"/>
          <w:numId w:val="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color w:val="auto"/>
        </w:rPr>
      </w:pPr>
      <w:bookmarkStart w:id="110" w:name="_Toc111015901"/>
      <w:r w:rsidRPr="00670C46">
        <w:rPr>
          <w:rFonts w:ascii="Times New Roman" w:hAnsi="Times New Roman"/>
          <w:color w:val="auto"/>
        </w:rPr>
        <w:lastRenderedPageBreak/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  <w:bookmarkEnd w:id="110"/>
    </w:p>
    <w:p w:rsidR="00670C46" w:rsidRDefault="00670C46" w:rsidP="00670C46">
      <w:pPr>
        <w:ind w:firstLine="567"/>
        <w:jc w:val="both"/>
      </w:pPr>
      <w:r>
        <w:t>С учётом результатов ЕГЭ по литературе в Ненецком автономном округе для реализации на курсах повышения квалификации (включения в дополнительные профессиональные программы), для обсуждения на уровне муниципальных методических объединений / методических объединений в образовательных организациях могут быть использованы нижеследующие темы / тематические направления.</w:t>
      </w:r>
    </w:p>
    <w:p w:rsidR="00670C46" w:rsidRDefault="00670C46" w:rsidP="00670C46">
      <w:pPr>
        <w:ind w:firstLine="567"/>
        <w:jc w:val="both"/>
      </w:pPr>
      <w:r>
        <w:t xml:space="preserve">– </w:t>
      </w:r>
      <w:r w:rsidRPr="009C75EE">
        <w:t>Система</w:t>
      </w:r>
      <w:r>
        <w:t xml:space="preserve"> </w:t>
      </w:r>
      <w:r w:rsidRPr="009C75EE">
        <w:t>работы</w:t>
      </w:r>
      <w:r>
        <w:t xml:space="preserve"> </w:t>
      </w:r>
      <w:r w:rsidRPr="009C75EE">
        <w:t>учителя</w:t>
      </w:r>
      <w:r>
        <w:t xml:space="preserve"> </w:t>
      </w:r>
      <w:r w:rsidRPr="009C75EE">
        <w:t>по</w:t>
      </w:r>
      <w:r>
        <w:t xml:space="preserve"> </w:t>
      </w:r>
      <w:r w:rsidRPr="009C75EE">
        <w:t>подготовке</w:t>
      </w:r>
      <w:r>
        <w:t xml:space="preserve"> </w:t>
      </w:r>
      <w:r w:rsidRPr="009C75EE">
        <w:t>обучающихся</w:t>
      </w:r>
      <w:r>
        <w:t xml:space="preserve"> </w:t>
      </w:r>
      <w:r w:rsidRPr="009C75EE">
        <w:t>к</w:t>
      </w:r>
      <w:r>
        <w:t xml:space="preserve"> </w:t>
      </w:r>
      <w:r w:rsidRPr="009C75EE">
        <w:t>выполнению</w:t>
      </w:r>
      <w:r>
        <w:t xml:space="preserve"> </w:t>
      </w:r>
      <w:r w:rsidRPr="009C75EE">
        <w:t>заданий</w:t>
      </w:r>
      <w:r>
        <w:t xml:space="preserve"> </w:t>
      </w:r>
      <w:r w:rsidRPr="009C75EE">
        <w:t>ЕГЭ</w:t>
      </w:r>
      <w:r>
        <w:t xml:space="preserve">                 </w:t>
      </w:r>
      <w:r w:rsidRPr="009C75EE">
        <w:t>по</w:t>
      </w:r>
      <w:r>
        <w:t xml:space="preserve"> </w:t>
      </w:r>
      <w:r w:rsidRPr="009C75EE">
        <w:t>литературе.</w:t>
      </w:r>
    </w:p>
    <w:p w:rsidR="00670C46" w:rsidRDefault="00670C46" w:rsidP="00670C46">
      <w:pPr>
        <w:ind w:firstLine="567"/>
        <w:jc w:val="both"/>
      </w:pPr>
      <w:r>
        <w:t xml:space="preserve">– </w:t>
      </w:r>
      <w:r w:rsidRPr="009C75EE">
        <w:t>Типичные</w:t>
      </w:r>
      <w:r>
        <w:t xml:space="preserve"> </w:t>
      </w:r>
      <w:r w:rsidRPr="009C75EE">
        <w:t>ошибки</w:t>
      </w:r>
      <w:r>
        <w:t xml:space="preserve"> </w:t>
      </w:r>
      <w:r w:rsidRPr="009C75EE">
        <w:t>при</w:t>
      </w:r>
      <w:r>
        <w:t xml:space="preserve"> </w:t>
      </w:r>
      <w:r w:rsidRPr="009C75EE">
        <w:t>выполнении</w:t>
      </w:r>
      <w:r>
        <w:t xml:space="preserve"> </w:t>
      </w:r>
      <w:r w:rsidRPr="009C75EE">
        <w:t>заданий</w:t>
      </w:r>
      <w:r>
        <w:t xml:space="preserve"> </w:t>
      </w:r>
      <w:r w:rsidRPr="009C75EE">
        <w:t>ЕГЭ</w:t>
      </w:r>
      <w:r>
        <w:t xml:space="preserve"> </w:t>
      </w:r>
      <w:r w:rsidRPr="009C75EE">
        <w:t>по</w:t>
      </w:r>
      <w:r>
        <w:t xml:space="preserve"> </w:t>
      </w:r>
      <w:r w:rsidRPr="009C75EE">
        <w:t>литературе</w:t>
      </w:r>
      <w:r>
        <w:t xml:space="preserve"> </w:t>
      </w:r>
      <w:r w:rsidRPr="009C75EE">
        <w:t>и</w:t>
      </w:r>
      <w:r>
        <w:t xml:space="preserve"> </w:t>
      </w:r>
      <w:r w:rsidRPr="009C75EE">
        <w:t>пути</w:t>
      </w:r>
      <w:r>
        <w:t xml:space="preserve"> </w:t>
      </w:r>
      <w:r w:rsidRPr="009C75EE">
        <w:t>их</w:t>
      </w:r>
      <w:r>
        <w:t xml:space="preserve"> </w:t>
      </w:r>
      <w:r w:rsidRPr="009C75EE">
        <w:t>преодоления.</w:t>
      </w:r>
    </w:p>
    <w:p w:rsidR="00670C46" w:rsidRDefault="00670C46" w:rsidP="00670C46">
      <w:pPr>
        <w:ind w:firstLine="567"/>
        <w:jc w:val="both"/>
      </w:pPr>
      <w:r>
        <w:t xml:space="preserve">– </w:t>
      </w:r>
      <w:r w:rsidRPr="009C75EE">
        <w:t>Комплексный</w:t>
      </w:r>
      <w:r>
        <w:t xml:space="preserve"> </w:t>
      </w:r>
      <w:r w:rsidRPr="009C75EE">
        <w:t>анализ</w:t>
      </w:r>
      <w:r>
        <w:t xml:space="preserve"> </w:t>
      </w:r>
      <w:r w:rsidRPr="009C75EE">
        <w:t>стихотворного</w:t>
      </w:r>
      <w:r>
        <w:t xml:space="preserve"> </w:t>
      </w:r>
      <w:r w:rsidRPr="009C75EE">
        <w:t>текста</w:t>
      </w:r>
      <w:r>
        <w:t>.</w:t>
      </w:r>
    </w:p>
    <w:p w:rsidR="00670C46" w:rsidRDefault="00670C46" w:rsidP="00670C46">
      <w:pPr>
        <w:ind w:firstLine="567"/>
        <w:jc w:val="both"/>
      </w:pPr>
      <w:r>
        <w:t xml:space="preserve">– </w:t>
      </w:r>
      <w:r w:rsidRPr="009C75EE">
        <w:t>Обучение</w:t>
      </w:r>
      <w:r>
        <w:t xml:space="preserve"> </w:t>
      </w:r>
      <w:r w:rsidRPr="009C75EE">
        <w:t>сравнительно-сопоставительному</w:t>
      </w:r>
      <w:r>
        <w:t xml:space="preserve"> </w:t>
      </w:r>
      <w:r w:rsidRPr="009C75EE">
        <w:t>анализу</w:t>
      </w:r>
      <w:r>
        <w:t xml:space="preserve"> </w:t>
      </w:r>
      <w:r w:rsidRPr="009C75EE">
        <w:t>художественных</w:t>
      </w:r>
      <w:r>
        <w:t xml:space="preserve"> </w:t>
      </w:r>
      <w:r w:rsidRPr="009C75EE">
        <w:t>произведений</w:t>
      </w:r>
      <w:r>
        <w:t xml:space="preserve">                    </w:t>
      </w:r>
      <w:r w:rsidRPr="009C75EE">
        <w:t>в</w:t>
      </w:r>
      <w:r>
        <w:t xml:space="preserve"> </w:t>
      </w:r>
      <w:r w:rsidRPr="009C75EE">
        <w:t>формате</w:t>
      </w:r>
      <w:r>
        <w:t xml:space="preserve"> </w:t>
      </w:r>
      <w:r w:rsidRPr="009C75EE">
        <w:t>ЕГЭ.</w:t>
      </w:r>
    </w:p>
    <w:p w:rsidR="00670C46" w:rsidRPr="009C75EE" w:rsidRDefault="00670C46" w:rsidP="00670C46">
      <w:pPr>
        <w:ind w:firstLine="567"/>
        <w:jc w:val="both"/>
      </w:pPr>
      <w:r>
        <w:t xml:space="preserve">– </w:t>
      </w:r>
      <w:r w:rsidRPr="005F3BDC">
        <w:t>Основания</w:t>
      </w:r>
      <w:r>
        <w:t xml:space="preserve"> </w:t>
      </w:r>
      <w:r w:rsidRPr="005F3BDC">
        <w:t>для</w:t>
      </w:r>
      <w:r>
        <w:t xml:space="preserve"> </w:t>
      </w:r>
      <w:r w:rsidRPr="005F3BDC">
        <w:t>корректного</w:t>
      </w:r>
      <w:r>
        <w:t xml:space="preserve"> </w:t>
      </w:r>
      <w:r w:rsidRPr="005F3BDC">
        <w:t>сопоставления</w:t>
      </w:r>
      <w:r>
        <w:t xml:space="preserve"> </w:t>
      </w:r>
      <w:r w:rsidRPr="005F3BDC">
        <w:t>проблематики,</w:t>
      </w:r>
      <w:r>
        <w:t xml:space="preserve"> </w:t>
      </w:r>
      <w:r w:rsidRPr="005F3BDC">
        <w:t>образов,</w:t>
      </w:r>
      <w:r>
        <w:t xml:space="preserve"> </w:t>
      </w:r>
      <w:r w:rsidRPr="005F3BDC">
        <w:t>характеров</w:t>
      </w:r>
      <w:r>
        <w:t xml:space="preserve"> </w:t>
      </w:r>
      <w:r w:rsidRPr="005F3BDC">
        <w:t>произведений</w:t>
      </w:r>
      <w:r>
        <w:t xml:space="preserve"> </w:t>
      </w:r>
      <w:r w:rsidRPr="005F3BDC">
        <w:t>разных</w:t>
      </w:r>
      <w:r>
        <w:t xml:space="preserve"> </w:t>
      </w:r>
      <w:r w:rsidRPr="005F3BDC">
        <w:t>авторов</w:t>
      </w:r>
      <w:r>
        <w:t>.</w:t>
      </w:r>
    </w:p>
    <w:p w:rsidR="00670C46" w:rsidRDefault="00670C46" w:rsidP="00670C46">
      <w:pPr>
        <w:ind w:firstLine="567"/>
        <w:jc w:val="both"/>
      </w:pPr>
      <w:r>
        <w:t>– «</w:t>
      </w:r>
      <w:r w:rsidRPr="009C75EE">
        <w:t>Сквозные</w:t>
      </w:r>
      <w:r>
        <w:t xml:space="preserve">» </w:t>
      </w:r>
      <w:r w:rsidRPr="009C75EE">
        <w:t>темы,</w:t>
      </w:r>
      <w:r>
        <w:t xml:space="preserve"> </w:t>
      </w:r>
      <w:r w:rsidRPr="009C75EE">
        <w:t>проблемы,</w:t>
      </w:r>
      <w:r>
        <w:t xml:space="preserve"> </w:t>
      </w:r>
      <w:r w:rsidRPr="009C75EE">
        <w:t>образы</w:t>
      </w:r>
      <w:r>
        <w:t xml:space="preserve"> </w:t>
      </w:r>
      <w:r w:rsidRPr="009C75EE">
        <w:t>в</w:t>
      </w:r>
      <w:r>
        <w:t xml:space="preserve"> </w:t>
      </w:r>
      <w:r w:rsidRPr="009C75EE">
        <w:t>литературе</w:t>
      </w:r>
      <w:r>
        <w:t xml:space="preserve"> </w:t>
      </w:r>
      <w:r w:rsidRPr="009C75EE">
        <w:t>при</w:t>
      </w:r>
      <w:r>
        <w:t xml:space="preserve"> </w:t>
      </w:r>
      <w:r w:rsidRPr="009C75EE">
        <w:t>сравнительно-сопоставительном</w:t>
      </w:r>
      <w:r>
        <w:t xml:space="preserve"> </w:t>
      </w:r>
      <w:r w:rsidRPr="009C75EE">
        <w:t>анализе</w:t>
      </w:r>
      <w:r>
        <w:t xml:space="preserve"> </w:t>
      </w:r>
      <w:r w:rsidRPr="009C75EE">
        <w:t>художественных</w:t>
      </w:r>
      <w:r>
        <w:t xml:space="preserve"> </w:t>
      </w:r>
      <w:r w:rsidRPr="009C75EE">
        <w:t>произведений.</w:t>
      </w:r>
    </w:p>
    <w:p w:rsidR="00670C46" w:rsidRDefault="00670C46" w:rsidP="00670C46">
      <w:pPr>
        <w:ind w:firstLine="567"/>
        <w:jc w:val="both"/>
      </w:pPr>
      <w:r>
        <w:t xml:space="preserve">– </w:t>
      </w:r>
      <w:r w:rsidRPr="009C75EE">
        <w:t>Использование</w:t>
      </w:r>
      <w:r>
        <w:t xml:space="preserve"> </w:t>
      </w:r>
      <w:r w:rsidRPr="009C75EE">
        <w:t>терминологии</w:t>
      </w:r>
      <w:r>
        <w:t xml:space="preserve"> </w:t>
      </w:r>
      <w:r w:rsidRPr="009C75EE">
        <w:t>в</w:t>
      </w:r>
      <w:r>
        <w:t xml:space="preserve"> </w:t>
      </w:r>
      <w:r w:rsidRPr="009C75EE">
        <w:t>качестве</w:t>
      </w:r>
      <w:r>
        <w:t xml:space="preserve"> </w:t>
      </w:r>
      <w:r w:rsidRPr="009C75EE">
        <w:t>инструмента</w:t>
      </w:r>
      <w:r>
        <w:t xml:space="preserve"> </w:t>
      </w:r>
      <w:r w:rsidRPr="009C75EE">
        <w:t>аналитической</w:t>
      </w:r>
      <w:r>
        <w:t xml:space="preserve"> </w:t>
      </w:r>
      <w:r w:rsidRPr="009C75EE">
        <w:t>работы</w:t>
      </w:r>
      <w:r>
        <w:t xml:space="preserve"> </w:t>
      </w:r>
      <w:r w:rsidRPr="009C75EE">
        <w:t>с</w:t>
      </w:r>
      <w:r>
        <w:t xml:space="preserve"> </w:t>
      </w:r>
      <w:r w:rsidRPr="009C75EE">
        <w:t>текстом</w:t>
      </w:r>
      <w:r>
        <w:t xml:space="preserve"> </w:t>
      </w:r>
      <w:r w:rsidRPr="009C75EE">
        <w:t>художественного</w:t>
      </w:r>
      <w:r>
        <w:t xml:space="preserve"> </w:t>
      </w:r>
      <w:r w:rsidRPr="009C75EE">
        <w:t>произведения.</w:t>
      </w:r>
    </w:p>
    <w:p w:rsidR="00670C46" w:rsidRDefault="00670C46" w:rsidP="00670C46">
      <w:pPr>
        <w:ind w:firstLine="567"/>
        <w:jc w:val="both"/>
      </w:pPr>
      <w:r>
        <w:t xml:space="preserve">– </w:t>
      </w:r>
      <w:r w:rsidRPr="009C75EE">
        <w:t>Требования</w:t>
      </w:r>
      <w:r>
        <w:t xml:space="preserve"> </w:t>
      </w:r>
      <w:r w:rsidRPr="009C75EE">
        <w:t>к</w:t>
      </w:r>
      <w:r>
        <w:t xml:space="preserve"> </w:t>
      </w:r>
      <w:r w:rsidRPr="009C75EE">
        <w:t>написанию</w:t>
      </w:r>
      <w:r>
        <w:t xml:space="preserve"> </w:t>
      </w:r>
      <w:r w:rsidRPr="009C75EE">
        <w:t>полноформатного</w:t>
      </w:r>
      <w:r>
        <w:t xml:space="preserve"> </w:t>
      </w:r>
      <w:r w:rsidRPr="009C75EE">
        <w:t>сочинения</w:t>
      </w:r>
      <w:r>
        <w:t xml:space="preserve"> </w:t>
      </w:r>
      <w:r w:rsidRPr="009C75EE">
        <w:t>на</w:t>
      </w:r>
      <w:r>
        <w:t xml:space="preserve"> </w:t>
      </w:r>
      <w:r w:rsidRPr="009C75EE">
        <w:t>литературную</w:t>
      </w:r>
      <w:r>
        <w:t xml:space="preserve"> </w:t>
      </w:r>
      <w:r w:rsidRPr="009C75EE">
        <w:t>тему</w:t>
      </w:r>
      <w:r>
        <w:t xml:space="preserve"> </w:t>
      </w:r>
      <w:r w:rsidRPr="009C75EE">
        <w:t>в</w:t>
      </w:r>
      <w:r>
        <w:t xml:space="preserve"> </w:t>
      </w:r>
      <w:r w:rsidRPr="009C75EE">
        <w:t>формате</w:t>
      </w:r>
      <w:r>
        <w:t xml:space="preserve"> </w:t>
      </w:r>
      <w:r w:rsidRPr="009C75EE">
        <w:t>ЕГЭ.</w:t>
      </w:r>
    </w:p>
    <w:p w:rsidR="00670C46" w:rsidRDefault="00670C46" w:rsidP="00670C46">
      <w:pPr>
        <w:ind w:firstLine="567"/>
        <w:jc w:val="both"/>
      </w:pPr>
      <w:r>
        <w:t xml:space="preserve">– </w:t>
      </w:r>
      <w:r w:rsidRPr="005F3BDC">
        <w:t>Современная</w:t>
      </w:r>
      <w:r>
        <w:t xml:space="preserve"> </w:t>
      </w:r>
      <w:r w:rsidRPr="005F3BDC">
        <w:t>литература</w:t>
      </w:r>
      <w:r>
        <w:t xml:space="preserve"> </w:t>
      </w:r>
      <w:r w:rsidRPr="005F3BDC">
        <w:t>2000-202</w:t>
      </w:r>
      <w:r>
        <w:t>2</w:t>
      </w:r>
      <w:r w:rsidRPr="005F3BDC">
        <w:t>:</w:t>
      </w:r>
      <w:r>
        <w:t xml:space="preserve"> </w:t>
      </w:r>
      <w:r w:rsidRPr="005F3BDC">
        <w:t>авторы,</w:t>
      </w:r>
      <w:r>
        <w:t xml:space="preserve"> </w:t>
      </w:r>
      <w:r w:rsidRPr="005F3BDC">
        <w:t>проблематика,</w:t>
      </w:r>
      <w:r>
        <w:t xml:space="preserve"> </w:t>
      </w:r>
      <w:r w:rsidRPr="005F3BDC">
        <w:t>особенности</w:t>
      </w:r>
      <w:r>
        <w:t>.</w:t>
      </w:r>
    </w:p>
    <w:p w:rsidR="00670C46" w:rsidRDefault="00670C46" w:rsidP="00670C46">
      <w:pPr>
        <w:ind w:firstLine="567"/>
        <w:jc w:val="both"/>
      </w:pPr>
      <w:r>
        <w:t xml:space="preserve">– </w:t>
      </w:r>
      <w:r w:rsidRPr="005F3BDC">
        <w:t>Практикум</w:t>
      </w:r>
      <w:r>
        <w:t xml:space="preserve"> </w:t>
      </w:r>
      <w:r w:rsidRPr="005F3BDC">
        <w:t>по</w:t>
      </w:r>
      <w:r>
        <w:t xml:space="preserve"> </w:t>
      </w:r>
      <w:r w:rsidRPr="005F3BDC">
        <w:t>определению</w:t>
      </w:r>
      <w:r>
        <w:t xml:space="preserve"> </w:t>
      </w:r>
      <w:r w:rsidRPr="005F3BDC">
        <w:t>роли</w:t>
      </w:r>
      <w:r>
        <w:t xml:space="preserve"> </w:t>
      </w:r>
      <w:r w:rsidRPr="005F3BDC">
        <w:t>конкретных</w:t>
      </w:r>
      <w:r>
        <w:t xml:space="preserve"> </w:t>
      </w:r>
      <w:r w:rsidRPr="005F3BDC">
        <w:t>тропов</w:t>
      </w:r>
      <w:r>
        <w:t xml:space="preserve"> </w:t>
      </w:r>
      <w:r w:rsidRPr="005F3BDC">
        <w:t>в</w:t>
      </w:r>
      <w:r>
        <w:t xml:space="preserve"> </w:t>
      </w:r>
      <w:r w:rsidRPr="005F3BDC">
        <w:t>тексте</w:t>
      </w:r>
      <w:r>
        <w:t>.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863"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предоставляет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учителю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свободу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литературных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произведений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ряду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ключевых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разделов.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Представляется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целесообразным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семинаров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преподавания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современной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литературы.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Важно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ориентировать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значимых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эстетическом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образцов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русской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современной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литературы,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определиться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научным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педагогическим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сообществом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словесников,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какие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целесообразно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рекомендовать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учащимся.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0C46" w:rsidRPr="00391863" w:rsidRDefault="00670C46" w:rsidP="00670C46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863"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91863">
        <w:rPr>
          <w:rFonts w:ascii="Times New Roman" w:hAnsi="Times New Roman"/>
          <w:iCs/>
          <w:sz w:val="24"/>
          <w:szCs w:val="24"/>
        </w:rPr>
        <w:t>системе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91863">
        <w:rPr>
          <w:rFonts w:ascii="Times New Roman" w:hAnsi="Times New Roman"/>
          <w:iCs/>
          <w:sz w:val="24"/>
          <w:szCs w:val="24"/>
        </w:rPr>
        <w:t>повышения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91863">
        <w:rPr>
          <w:rFonts w:ascii="Times New Roman" w:hAnsi="Times New Roman"/>
          <w:iCs/>
          <w:sz w:val="24"/>
          <w:szCs w:val="24"/>
        </w:rPr>
        <w:t>квалификации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91863">
        <w:rPr>
          <w:rFonts w:ascii="Times New Roman" w:hAnsi="Times New Roman"/>
          <w:iCs/>
          <w:sz w:val="24"/>
          <w:szCs w:val="24"/>
        </w:rPr>
        <w:t>учителей-словесников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91863">
        <w:rPr>
          <w:rFonts w:ascii="Times New Roman" w:hAnsi="Times New Roman"/>
          <w:iCs/>
          <w:sz w:val="24"/>
          <w:szCs w:val="24"/>
        </w:rPr>
        <w:t>е</w:t>
      </w:r>
      <w:r w:rsidRPr="00391863"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необходимость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оцениванию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ЕГЭ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(разбор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критериев)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экспертов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региональной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учителей,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позволит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педагогам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освоить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принципы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ответами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определиться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точнее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выбором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подходов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методик,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используемых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экзамену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863">
        <w:rPr>
          <w:rFonts w:ascii="Times New Roman" w:hAnsi="Times New Roman"/>
          <w:sz w:val="24"/>
          <w:szCs w:val="24"/>
        </w:rPr>
        <w:t>литературе.</w:t>
      </w:r>
    </w:p>
    <w:p w:rsidR="00670C46" w:rsidRPr="00670C46" w:rsidRDefault="00670C46" w:rsidP="00670C46">
      <w:pPr>
        <w:pStyle w:val="3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0C46" w:rsidRPr="00670C46" w:rsidRDefault="00670C46" w:rsidP="00670C46">
      <w:pPr>
        <w:pStyle w:val="a3"/>
        <w:keepNext/>
        <w:keepLines/>
        <w:numPr>
          <w:ilvl w:val="0"/>
          <w:numId w:val="6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vanish/>
          <w:sz w:val="24"/>
          <w:szCs w:val="24"/>
          <w:lang w:eastAsia="ru-RU"/>
        </w:rPr>
      </w:pPr>
      <w:bookmarkStart w:id="111" w:name="_Toc111015902"/>
      <w:r w:rsidRPr="00670C46">
        <w:rPr>
          <w:rFonts w:ascii="Times New Roman" w:hAnsi="Times New Roman"/>
          <w:b/>
          <w:sz w:val="24"/>
          <w:szCs w:val="24"/>
        </w:rPr>
        <w:t>Мероприятия, запланированные для включения в ДОРОЖНУЮ КАРТУ по развитию региональной системы образования</w:t>
      </w:r>
      <w:bookmarkEnd w:id="111"/>
    </w:p>
    <w:p w:rsidR="00670C46" w:rsidRPr="00670C46" w:rsidRDefault="00670C46" w:rsidP="00670C46">
      <w:pPr>
        <w:pStyle w:val="3"/>
        <w:numPr>
          <w:ilvl w:val="1"/>
          <w:numId w:val="6"/>
        </w:numPr>
        <w:tabs>
          <w:tab w:val="left" w:pos="567"/>
        </w:tabs>
        <w:ind w:left="284" w:hanging="284"/>
        <w:rPr>
          <w:rFonts w:ascii="Times New Roman" w:hAnsi="Times New Roman"/>
          <w:color w:val="auto"/>
        </w:rPr>
      </w:pPr>
      <w:bookmarkStart w:id="112" w:name="_Toc111015903"/>
      <w:r w:rsidRPr="00670C46">
        <w:rPr>
          <w:rFonts w:ascii="Times New Roman" w:hAnsi="Times New Roman"/>
          <w:color w:val="auto"/>
        </w:rPr>
        <w:t xml:space="preserve">Анализ эффективности мероприятий, указанных в предложениях </w:t>
      </w:r>
      <w:r w:rsidRPr="00670C46">
        <w:rPr>
          <w:rFonts w:ascii="Times New Roman" w:hAnsi="Times New Roman"/>
          <w:color w:val="auto"/>
        </w:rPr>
        <w:br/>
        <w:t xml:space="preserve">в дорожную карту по развитию региональной системы образования </w:t>
      </w:r>
      <w:r w:rsidRPr="00670C46">
        <w:rPr>
          <w:rFonts w:ascii="Times New Roman" w:hAnsi="Times New Roman"/>
          <w:color w:val="auto"/>
        </w:rPr>
        <w:br/>
        <w:t>на 2021 - 2022 г.</w:t>
      </w:r>
      <w:bookmarkEnd w:id="112"/>
      <w:r w:rsidRPr="00670C46">
        <w:rPr>
          <w:rFonts w:ascii="Times New Roman" w:hAnsi="Times New Roman"/>
          <w:color w:val="auto"/>
        </w:rPr>
        <w:t xml:space="preserve"> </w:t>
      </w:r>
    </w:p>
    <w:p w:rsidR="00670C46" w:rsidRPr="00670C46" w:rsidRDefault="00670C46" w:rsidP="00670C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743"/>
        <w:gridCol w:w="2192"/>
        <w:gridCol w:w="3925"/>
      </w:tblGrid>
      <w:tr w:rsidR="00670C46" w:rsidRPr="006020BB" w:rsidTr="00547DEB">
        <w:trPr>
          <w:trHeight w:val="365"/>
        </w:trPr>
        <w:tc>
          <w:tcPr>
            <w:tcW w:w="506" w:type="dxa"/>
            <w:shd w:val="clear" w:color="auto" w:fill="auto"/>
            <w:vAlign w:val="center"/>
          </w:tcPr>
          <w:p w:rsidR="00670C46" w:rsidRPr="006020BB" w:rsidRDefault="00670C46" w:rsidP="00547DEB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№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70C46" w:rsidRPr="006020BB" w:rsidRDefault="00670C46" w:rsidP="00547DEB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Название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мероприятия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70C46" w:rsidRPr="006020BB" w:rsidRDefault="00670C46" w:rsidP="00547DEB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Показатели</w:t>
            </w:r>
          </w:p>
          <w:p w:rsidR="00670C46" w:rsidRPr="006020BB" w:rsidRDefault="00670C46" w:rsidP="00547DEB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(дата,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формат,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место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проведения,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категории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участников)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670C46" w:rsidRPr="006020BB" w:rsidRDefault="00670C46" w:rsidP="00547DEB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Выводы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об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эффективности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(или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ее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отсутствии),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br/>
              <w:t>свидетельствующие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выводах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факты,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выводы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необходимости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корректировки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мероприятия,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его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отмены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необходимости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продолжения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практики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подобных</w:t>
            </w:r>
            <w:r>
              <w:rPr>
                <w:sz w:val="20"/>
              </w:rPr>
              <w:t xml:space="preserve"> </w:t>
            </w:r>
            <w:r w:rsidRPr="006020BB">
              <w:rPr>
                <w:sz w:val="20"/>
              </w:rPr>
              <w:t>мероприятий</w:t>
            </w:r>
          </w:p>
        </w:tc>
      </w:tr>
      <w:tr w:rsidR="00670C46" w:rsidRPr="006020BB" w:rsidTr="00547DEB">
        <w:tc>
          <w:tcPr>
            <w:tcW w:w="506" w:type="dxa"/>
            <w:shd w:val="clear" w:color="auto" w:fill="auto"/>
            <w:vAlign w:val="center"/>
          </w:tcPr>
          <w:p w:rsidR="00670C46" w:rsidRPr="00FA4B3A" w:rsidRDefault="00670C46" w:rsidP="00547DEB">
            <w:pPr>
              <w:jc w:val="center"/>
            </w:pPr>
            <w:r>
              <w:t>1</w:t>
            </w:r>
          </w:p>
        </w:tc>
        <w:tc>
          <w:tcPr>
            <w:tcW w:w="2950" w:type="dxa"/>
            <w:shd w:val="clear" w:color="auto" w:fill="auto"/>
          </w:tcPr>
          <w:p w:rsidR="00670C46" w:rsidRPr="008313CA" w:rsidRDefault="00670C46" w:rsidP="00547DEB">
            <w:pPr>
              <w:rPr>
                <w:b/>
              </w:rPr>
            </w:pPr>
            <w:r w:rsidRPr="008313CA">
              <w:t>МО</w:t>
            </w:r>
            <w:r>
              <w:t xml:space="preserve"> </w:t>
            </w:r>
            <w:r w:rsidRPr="008313CA">
              <w:t>«Анализ</w:t>
            </w:r>
            <w:r>
              <w:t xml:space="preserve"> </w:t>
            </w:r>
            <w:r w:rsidRPr="008313CA">
              <w:t>результатов</w:t>
            </w:r>
            <w:r>
              <w:t xml:space="preserve"> </w:t>
            </w:r>
            <w:r w:rsidRPr="008313CA">
              <w:t>ЕГЭ</w:t>
            </w:r>
            <w:r>
              <w:t xml:space="preserve"> </w:t>
            </w:r>
            <w:r w:rsidRPr="008313CA">
              <w:t>по</w:t>
            </w:r>
            <w:r>
              <w:t xml:space="preserve"> </w:t>
            </w:r>
            <w:r w:rsidRPr="008313CA">
              <w:t>литературе»</w:t>
            </w:r>
          </w:p>
        </w:tc>
        <w:tc>
          <w:tcPr>
            <w:tcW w:w="2333" w:type="dxa"/>
            <w:shd w:val="clear" w:color="auto" w:fill="auto"/>
          </w:tcPr>
          <w:p w:rsidR="00670C46" w:rsidRPr="008313CA" w:rsidRDefault="00670C46" w:rsidP="00547DEB">
            <w:r w:rsidRPr="008313CA">
              <w:t>ГБУ</w:t>
            </w:r>
            <w:r>
              <w:t xml:space="preserve"> </w:t>
            </w:r>
            <w:r w:rsidRPr="008313CA">
              <w:t>НАО</w:t>
            </w:r>
            <w:r>
              <w:t xml:space="preserve"> </w:t>
            </w:r>
            <w:r w:rsidRPr="008313CA">
              <w:t>«Ненецкий</w:t>
            </w:r>
            <w:r>
              <w:t xml:space="preserve"> </w:t>
            </w:r>
            <w:r w:rsidRPr="008313CA">
              <w:t>региональный</w:t>
            </w:r>
            <w:r>
              <w:t xml:space="preserve"> </w:t>
            </w:r>
            <w:r w:rsidRPr="008313CA">
              <w:lastRenderedPageBreak/>
              <w:t>центр</w:t>
            </w:r>
            <w:r>
              <w:t xml:space="preserve"> </w:t>
            </w:r>
            <w:r w:rsidRPr="008313CA">
              <w:t>развития</w:t>
            </w:r>
            <w:r>
              <w:t xml:space="preserve"> </w:t>
            </w:r>
            <w:r w:rsidRPr="008313CA">
              <w:t>образования»,</w:t>
            </w:r>
            <w:r>
              <w:t xml:space="preserve"> </w:t>
            </w:r>
            <w:r w:rsidRPr="008313CA">
              <w:t>учителя</w:t>
            </w:r>
            <w:r>
              <w:t xml:space="preserve"> </w:t>
            </w:r>
            <w:r w:rsidRPr="008313CA">
              <w:t>русского</w:t>
            </w:r>
            <w:r>
              <w:t xml:space="preserve"> </w:t>
            </w:r>
            <w:r w:rsidRPr="008313CA">
              <w:t>языка</w:t>
            </w:r>
            <w:r>
              <w:t xml:space="preserve"> </w:t>
            </w:r>
            <w:r w:rsidRPr="008313CA">
              <w:t>и</w:t>
            </w:r>
            <w:r>
              <w:t xml:space="preserve"> </w:t>
            </w:r>
            <w:r w:rsidRPr="008313CA">
              <w:t>литературы</w:t>
            </w:r>
          </w:p>
        </w:tc>
        <w:tc>
          <w:tcPr>
            <w:tcW w:w="4384" w:type="dxa"/>
            <w:shd w:val="clear" w:color="auto" w:fill="auto"/>
          </w:tcPr>
          <w:p w:rsidR="00670C46" w:rsidRPr="008313CA" w:rsidRDefault="00670C46" w:rsidP="00547DEB">
            <w:r w:rsidRPr="008313CA">
              <w:lastRenderedPageBreak/>
              <w:t>Практика</w:t>
            </w:r>
            <w:r>
              <w:t xml:space="preserve"> </w:t>
            </w:r>
            <w:r w:rsidRPr="008313CA">
              <w:t>проведения</w:t>
            </w:r>
            <w:r>
              <w:t xml:space="preserve"> </w:t>
            </w:r>
            <w:r w:rsidRPr="008313CA">
              <w:t>мероприятия</w:t>
            </w:r>
            <w:r>
              <w:t xml:space="preserve"> </w:t>
            </w:r>
            <w:r w:rsidRPr="008313CA">
              <w:t>говорит</w:t>
            </w:r>
            <w:r>
              <w:t xml:space="preserve"> </w:t>
            </w:r>
            <w:r w:rsidRPr="008313CA">
              <w:t>об</w:t>
            </w:r>
            <w:r>
              <w:t xml:space="preserve"> </w:t>
            </w:r>
            <w:r w:rsidRPr="008313CA">
              <w:t>его</w:t>
            </w:r>
            <w:r>
              <w:t xml:space="preserve"> </w:t>
            </w:r>
            <w:r w:rsidRPr="008313CA">
              <w:t>эффективности</w:t>
            </w:r>
            <w:r>
              <w:t xml:space="preserve"> </w:t>
            </w:r>
            <w:r w:rsidRPr="008313CA">
              <w:t>и</w:t>
            </w:r>
            <w:r>
              <w:t xml:space="preserve"> </w:t>
            </w:r>
            <w:r w:rsidRPr="008313CA">
              <w:lastRenderedPageBreak/>
              <w:t>востребованности</w:t>
            </w:r>
            <w:r>
              <w:t xml:space="preserve"> </w:t>
            </w:r>
            <w:r w:rsidRPr="008313CA">
              <w:t>среди</w:t>
            </w:r>
            <w:r>
              <w:t xml:space="preserve"> </w:t>
            </w:r>
            <w:r w:rsidRPr="008313CA">
              <w:t>профессионального</w:t>
            </w:r>
            <w:r>
              <w:t xml:space="preserve"> </w:t>
            </w:r>
            <w:r w:rsidRPr="008313CA">
              <w:t>сообщества</w:t>
            </w:r>
          </w:p>
        </w:tc>
      </w:tr>
      <w:tr w:rsidR="00670C46" w:rsidRPr="006020BB" w:rsidTr="00547DEB">
        <w:tc>
          <w:tcPr>
            <w:tcW w:w="506" w:type="dxa"/>
            <w:shd w:val="clear" w:color="auto" w:fill="auto"/>
            <w:vAlign w:val="center"/>
          </w:tcPr>
          <w:p w:rsidR="00670C46" w:rsidRPr="00FA4B3A" w:rsidRDefault="00670C46" w:rsidP="00547DEB">
            <w:pPr>
              <w:jc w:val="center"/>
            </w:pPr>
            <w:r>
              <w:lastRenderedPageBreak/>
              <w:t>2</w:t>
            </w:r>
          </w:p>
        </w:tc>
        <w:tc>
          <w:tcPr>
            <w:tcW w:w="2950" w:type="dxa"/>
            <w:shd w:val="clear" w:color="auto" w:fill="auto"/>
          </w:tcPr>
          <w:p w:rsidR="00670C46" w:rsidRPr="005633FC" w:rsidRDefault="00670C46" w:rsidP="00547DEB">
            <w:r>
              <w:t xml:space="preserve">КПК </w:t>
            </w:r>
            <w:r w:rsidRPr="0022289D">
              <w:t>для</w:t>
            </w:r>
            <w:r>
              <w:t xml:space="preserve"> </w:t>
            </w:r>
            <w:r w:rsidRPr="0022289D">
              <w:t>ПК</w:t>
            </w:r>
            <w:r>
              <w:t xml:space="preserve"> </w:t>
            </w:r>
            <w:r w:rsidRPr="0022289D">
              <w:t>ЕГЭ</w:t>
            </w:r>
            <w:r>
              <w:t xml:space="preserve"> </w:t>
            </w:r>
            <w:r w:rsidRPr="0022289D">
              <w:t>«Научно-методическое</w:t>
            </w:r>
            <w:r>
              <w:t xml:space="preserve"> </w:t>
            </w:r>
            <w:r w:rsidRPr="0022289D">
              <w:t>обеспечение</w:t>
            </w:r>
            <w:r>
              <w:t xml:space="preserve"> </w:t>
            </w:r>
            <w:r w:rsidRPr="0022289D">
              <w:t>проверки</w:t>
            </w:r>
            <w:r>
              <w:t xml:space="preserve"> </w:t>
            </w:r>
            <w:r w:rsidRPr="0022289D">
              <w:t>и</w:t>
            </w:r>
            <w:r>
              <w:t xml:space="preserve"> </w:t>
            </w:r>
            <w:r w:rsidRPr="0022289D">
              <w:t>оценки</w:t>
            </w:r>
            <w:r>
              <w:t xml:space="preserve"> </w:t>
            </w:r>
            <w:r w:rsidRPr="0022289D">
              <w:t>развернутых</w:t>
            </w:r>
            <w:r>
              <w:t xml:space="preserve"> </w:t>
            </w:r>
            <w:r w:rsidRPr="0022289D">
              <w:t>ответов</w:t>
            </w:r>
            <w:r>
              <w:t xml:space="preserve"> </w:t>
            </w:r>
            <w:r w:rsidRPr="0022289D">
              <w:t>выпускников</w:t>
            </w:r>
            <w:r>
              <w:t xml:space="preserve"> </w:t>
            </w:r>
            <w:r w:rsidRPr="0022289D">
              <w:t>ЕГЭ</w:t>
            </w:r>
            <w:r>
              <w:t xml:space="preserve"> </w:t>
            </w:r>
            <w:r w:rsidRPr="0022289D">
              <w:t>по</w:t>
            </w:r>
            <w:r>
              <w:t xml:space="preserve"> литературе</w:t>
            </w:r>
            <w:r w:rsidRPr="0022289D">
              <w:t>»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670C46" w:rsidRDefault="00670C46" w:rsidP="00547DEB">
            <w:r>
              <w:t>Апрель-Май</w:t>
            </w:r>
            <w:r w:rsidRPr="008313CA">
              <w:t>,</w:t>
            </w:r>
            <w:r>
              <w:t xml:space="preserve"> </w:t>
            </w:r>
            <w:r w:rsidRPr="008313CA">
              <w:t>ГБУ</w:t>
            </w:r>
            <w:r>
              <w:t xml:space="preserve"> </w:t>
            </w:r>
            <w:r w:rsidRPr="008313CA">
              <w:t>НАО</w:t>
            </w:r>
            <w:r>
              <w:t xml:space="preserve"> </w:t>
            </w:r>
            <w:r w:rsidRPr="008313CA">
              <w:t>«Ненецкий</w:t>
            </w:r>
            <w:r>
              <w:t xml:space="preserve"> </w:t>
            </w:r>
            <w:r w:rsidRPr="008313CA">
              <w:t>региональный</w:t>
            </w:r>
            <w:r>
              <w:t xml:space="preserve"> </w:t>
            </w:r>
            <w:r w:rsidRPr="008313CA">
              <w:t>центр</w:t>
            </w:r>
            <w:r>
              <w:t xml:space="preserve"> </w:t>
            </w:r>
            <w:r w:rsidRPr="008313CA">
              <w:t>развития</w:t>
            </w:r>
            <w:r>
              <w:t xml:space="preserve"> </w:t>
            </w:r>
            <w:r w:rsidRPr="008313CA">
              <w:t>образования»</w:t>
            </w:r>
          </w:p>
          <w:p w:rsidR="00670C46" w:rsidRPr="008313CA" w:rsidRDefault="00670C46" w:rsidP="00547DEB">
            <w:r w:rsidRPr="008313CA">
              <w:t>,</w:t>
            </w:r>
            <w:r>
              <w:t xml:space="preserve"> </w:t>
            </w:r>
            <w:r w:rsidRPr="008313CA">
              <w:t>учителя</w:t>
            </w:r>
            <w:r>
              <w:t xml:space="preserve"> </w:t>
            </w:r>
            <w:r w:rsidRPr="008313CA">
              <w:t>русского</w:t>
            </w:r>
            <w:r>
              <w:t xml:space="preserve"> </w:t>
            </w:r>
            <w:r w:rsidRPr="008313CA">
              <w:t>языка</w:t>
            </w:r>
            <w:r>
              <w:t xml:space="preserve"> </w:t>
            </w:r>
            <w:r w:rsidRPr="008313CA">
              <w:t>и</w:t>
            </w:r>
            <w:r>
              <w:t xml:space="preserve"> </w:t>
            </w:r>
            <w:r w:rsidRPr="008313CA">
              <w:t>литературы</w:t>
            </w:r>
            <w:r>
              <w:t xml:space="preserve"> – предметная комиссия ЕГЭ по литературе</w:t>
            </w:r>
          </w:p>
        </w:tc>
        <w:tc>
          <w:tcPr>
            <w:tcW w:w="4384" w:type="dxa"/>
            <w:shd w:val="clear" w:color="auto" w:fill="auto"/>
          </w:tcPr>
          <w:p w:rsidR="00670C46" w:rsidRPr="008313CA" w:rsidRDefault="00670C46" w:rsidP="00547DEB">
            <w:r w:rsidRPr="008313CA">
              <w:t>Практика</w:t>
            </w:r>
            <w:r>
              <w:t xml:space="preserve"> </w:t>
            </w:r>
            <w:r w:rsidRPr="008313CA">
              <w:t>проведения</w:t>
            </w:r>
            <w:r>
              <w:t xml:space="preserve"> </w:t>
            </w:r>
            <w:r w:rsidRPr="008313CA">
              <w:t>мероприятия</w:t>
            </w:r>
            <w:r>
              <w:t xml:space="preserve"> </w:t>
            </w:r>
            <w:r w:rsidRPr="008313CA">
              <w:t>говорит</w:t>
            </w:r>
            <w:r>
              <w:t xml:space="preserve"> </w:t>
            </w:r>
            <w:r w:rsidRPr="008313CA">
              <w:t>об</w:t>
            </w:r>
            <w:r>
              <w:t xml:space="preserve"> </w:t>
            </w:r>
            <w:r w:rsidRPr="008313CA">
              <w:t>его</w:t>
            </w:r>
            <w:r>
              <w:t xml:space="preserve"> </w:t>
            </w:r>
            <w:r w:rsidRPr="008313CA">
              <w:t>эффективности</w:t>
            </w:r>
            <w:r>
              <w:t xml:space="preserve"> </w:t>
            </w:r>
            <w:r w:rsidRPr="008313CA">
              <w:t>и</w:t>
            </w:r>
            <w:r>
              <w:t xml:space="preserve"> </w:t>
            </w:r>
            <w:r w:rsidRPr="008313CA">
              <w:t>востребованности</w:t>
            </w:r>
            <w:r>
              <w:t xml:space="preserve"> </w:t>
            </w:r>
            <w:r w:rsidRPr="008313CA">
              <w:t>среди</w:t>
            </w:r>
            <w:r>
              <w:t xml:space="preserve"> </w:t>
            </w:r>
            <w:r w:rsidRPr="008313CA">
              <w:t>профессионального</w:t>
            </w:r>
            <w:r>
              <w:t xml:space="preserve"> </w:t>
            </w:r>
            <w:r w:rsidRPr="008313CA">
              <w:t>сообщества</w:t>
            </w:r>
          </w:p>
        </w:tc>
      </w:tr>
      <w:tr w:rsidR="00670C46" w:rsidRPr="006020BB" w:rsidTr="00547DEB">
        <w:tc>
          <w:tcPr>
            <w:tcW w:w="506" w:type="dxa"/>
            <w:shd w:val="clear" w:color="auto" w:fill="auto"/>
            <w:vAlign w:val="center"/>
          </w:tcPr>
          <w:p w:rsidR="00670C46" w:rsidRPr="00FA4B3A" w:rsidRDefault="00670C46" w:rsidP="00547DEB">
            <w:pPr>
              <w:jc w:val="center"/>
            </w:pPr>
            <w:r>
              <w:t>3</w:t>
            </w:r>
          </w:p>
        </w:tc>
        <w:tc>
          <w:tcPr>
            <w:tcW w:w="2950" w:type="dxa"/>
            <w:shd w:val="clear" w:color="auto" w:fill="auto"/>
          </w:tcPr>
          <w:p w:rsidR="00670C46" w:rsidRDefault="00670C46" w:rsidP="00547DEB">
            <w:r w:rsidRPr="0022289D">
              <w:t>Семинар</w:t>
            </w:r>
            <w:r>
              <w:t xml:space="preserve"> </w:t>
            </w:r>
            <w:r w:rsidRPr="0022289D">
              <w:t>председателя</w:t>
            </w:r>
            <w:r>
              <w:t xml:space="preserve"> </w:t>
            </w:r>
            <w:r w:rsidRPr="0022289D">
              <w:t>ПК</w:t>
            </w:r>
            <w:r>
              <w:t xml:space="preserve"> </w:t>
            </w:r>
            <w:r w:rsidRPr="0022289D">
              <w:t>«Актуальные</w:t>
            </w:r>
            <w:r>
              <w:t xml:space="preserve"> </w:t>
            </w:r>
            <w:r w:rsidRPr="0022289D">
              <w:t>подходы</w:t>
            </w:r>
            <w:r>
              <w:t xml:space="preserve"> </w:t>
            </w:r>
            <w:r w:rsidRPr="0022289D">
              <w:t>к</w:t>
            </w:r>
            <w:r>
              <w:t xml:space="preserve"> </w:t>
            </w:r>
            <w:r w:rsidRPr="0022289D">
              <w:t>подготовке</w:t>
            </w:r>
            <w:r>
              <w:t xml:space="preserve"> </w:t>
            </w:r>
            <w:r w:rsidRPr="0022289D">
              <w:t>к</w:t>
            </w:r>
            <w:r>
              <w:t xml:space="preserve"> </w:t>
            </w:r>
            <w:r w:rsidRPr="0022289D">
              <w:t>ЕГЭ</w:t>
            </w:r>
            <w:r>
              <w:t xml:space="preserve"> </w:t>
            </w:r>
            <w:r w:rsidRPr="0022289D">
              <w:t>по</w:t>
            </w:r>
            <w:r>
              <w:t xml:space="preserve"> </w:t>
            </w:r>
            <w:r w:rsidRPr="0022289D">
              <w:t>литературе»</w:t>
            </w:r>
          </w:p>
        </w:tc>
        <w:tc>
          <w:tcPr>
            <w:tcW w:w="2333" w:type="dxa"/>
            <w:shd w:val="clear" w:color="auto" w:fill="auto"/>
          </w:tcPr>
          <w:p w:rsidR="00670C46" w:rsidRDefault="00670C46" w:rsidP="00547DEB">
            <w:r>
              <w:t xml:space="preserve">Май, очно-заочная форма, </w:t>
            </w:r>
            <w:r w:rsidRPr="008313CA">
              <w:t>учителя</w:t>
            </w:r>
            <w:r>
              <w:t xml:space="preserve"> </w:t>
            </w:r>
            <w:r w:rsidRPr="008313CA">
              <w:t>русского</w:t>
            </w:r>
            <w:r>
              <w:t xml:space="preserve"> </w:t>
            </w:r>
            <w:r w:rsidRPr="008313CA">
              <w:t>языка</w:t>
            </w:r>
            <w:r>
              <w:t xml:space="preserve"> </w:t>
            </w:r>
            <w:r w:rsidRPr="008313CA">
              <w:t>и</w:t>
            </w:r>
            <w:r>
              <w:t xml:space="preserve"> </w:t>
            </w:r>
            <w:r w:rsidRPr="008313CA">
              <w:t>литературы</w:t>
            </w:r>
          </w:p>
        </w:tc>
        <w:tc>
          <w:tcPr>
            <w:tcW w:w="4384" w:type="dxa"/>
            <w:shd w:val="clear" w:color="auto" w:fill="auto"/>
          </w:tcPr>
          <w:p w:rsidR="00670C46" w:rsidRPr="008313CA" w:rsidRDefault="00670C46" w:rsidP="00547DEB">
            <w:r w:rsidRPr="008313CA">
              <w:t>Практика</w:t>
            </w:r>
            <w:r>
              <w:t xml:space="preserve"> </w:t>
            </w:r>
            <w:r w:rsidRPr="008313CA">
              <w:t>проведения</w:t>
            </w:r>
            <w:r>
              <w:t xml:space="preserve"> </w:t>
            </w:r>
            <w:r w:rsidRPr="008313CA">
              <w:t>мероприятия</w:t>
            </w:r>
            <w:r>
              <w:t xml:space="preserve"> </w:t>
            </w:r>
            <w:r w:rsidRPr="008313CA">
              <w:t>говорит</w:t>
            </w:r>
            <w:r>
              <w:t xml:space="preserve"> </w:t>
            </w:r>
            <w:r w:rsidRPr="008313CA">
              <w:t>об</w:t>
            </w:r>
            <w:r>
              <w:t xml:space="preserve"> </w:t>
            </w:r>
            <w:r w:rsidRPr="008313CA">
              <w:t>его</w:t>
            </w:r>
            <w:r>
              <w:t xml:space="preserve"> </w:t>
            </w:r>
            <w:r w:rsidRPr="008313CA">
              <w:t>эффективности</w:t>
            </w:r>
            <w:r>
              <w:t xml:space="preserve"> </w:t>
            </w:r>
            <w:r w:rsidRPr="008313CA">
              <w:t>и</w:t>
            </w:r>
            <w:r>
              <w:t xml:space="preserve"> </w:t>
            </w:r>
            <w:r w:rsidRPr="008313CA">
              <w:t>востребованности</w:t>
            </w:r>
            <w:r>
              <w:t xml:space="preserve"> </w:t>
            </w:r>
            <w:r w:rsidRPr="008313CA">
              <w:t>среди</w:t>
            </w:r>
            <w:r>
              <w:t xml:space="preserve"> </w:t>
            </w:r>
            <w:r w:rsidRPr="008313CA">
              <w:t>профессионального</w:t>
            </w:r>
            <w:r>
              <w:t xml:space="preserve"> </w:t>
            </w:r>
            <w:r w:rsidRPr="008313CA">
              <w:t>сообщества</w:t>
            </w:r>
          </w:p>
        </w:tc>
      </w:tr>
      <w:tr w:rsidR="00670C46" w:rsidRPr="006020BB" w:rsidTr="00547DEB">
        <w:tc>
          <w:tcPr>
            <w:tcW w:w="506" w:type="dxa"/>
            <w:shd w:val="clear" w:color="auto" w:fill="auto"/>
            <w:vAlign w:val="center"/>
          </w:tcPr>
          <w:p w:rsidR="00670C46" w:rsidRPr="00FA4B3A" w:rsidRDefault="00670C46" w:rsidP="00547DEB">
            <w:pPr>
              <w:jc w:val="center"/>
            </w:pPr>
            <w: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70C46" w:rsidRPr="0022289D" w:rsidRDefault="00670C46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289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трансляции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вебинара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ФГБНУ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«ФИПИ»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подходов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оцениванию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развернутых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9D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2333" w:type="dxa"/>
            <w:shd w:val="clear" w:color="auto" w:fill="auto"/>
          </w:tcPr>
          <w:p w:rsidR="00670C46" w:rsidRPr="008313CA" w:rsidRDefault="00670C46" w:rsidP="00547DEB">
            <w:r>
              <w:t>Май</w:t>
            </w:r>
            <w:r w:rsidRPr="008313CA">
              <w:t>,</w:t>
            </w:r>
            <w:r>
              <w:t xml:space="preserve"> </w:t>
            </w:r>
            <w:r w:rsidRPr="008313CA">
              <w:t>ГБУ</w:t>
            </w:r>
            <w:r>
              <w:t xml:space="preserve"> </w:t>
            </w:r>
            <w:r w:rsidRPr="008313CA">
              <w:t>НАО</w:t>
            </w:r>
            <w:r>
              <w:t xml:space="preserve"> </w:t>
            </w:r>
            <w:r w:rsidRPr="008313CA">
              <w:t>«Ненецкий</w:t>
            </w:r>
            <w:r>
              <w:t xml:space="preserve"> </w:t>
            </w:r>
            <w:r w:rsidRPr="008313CA">
              <w:t>региональный</w:t>
            </w:r>
            <w:r>
              <w:t xml:space="preserve"> </w:t>
            </w:r>
            <w:r w:rsidRPr="008313CA">
              <w:t>центр</w:t>
            </w:r>
            <w:r>
              <w:t xml:space="preserve"> </w:t>
            </w:r>
            <w:r w:rsidRPr="008313CA">
              <w:t>развития</w:t>
            </w:r>
            <w:r>
              <w:t xml:space="preserve"> </w:t>
            </w:r>
            <w:r w:rsidRPr="008313CA">
              <w:t>образования»,</w:t>
            </w:r>
            <w:r>
              <w:t xml:space="preserve"> </w:t>
            </w:r>
            <w:r w:rsidRPr="008313CA">
              <w:t>учителя</w:t>
            </w:r>
            <w:r>
              <w:t xml:space="preserve"> </w:t>
            </w:r>
            <w:r w:rsidRPr="008313CA">
              <w:t>русского</w:t>
            </w:r>
            <w:r>
              <w:t xml:space="preserve"> </w:t>
            </w:r>
            <w:r w:rsidRPr="008313CA">
              <w:t>языка</w:t>
            </w:r>
            <w:r>
              <w:t xml:space="preserve"> </w:t>
            </w:r>
            <w:r w:rsidRPr="008313CA">
              <w:t>и</w:t>
            </w:r>
            <w:r>
              <w:t xml:space="preserve"> </w:t>
            </w:r>
            <w:r w:rsidRPr="008313CA">
              <w:t>литературы</w:t>
            </w:r>
            <w:r>
              <w:t xml:space="preserve"> – предметная комиссия ЕГЭ по литературе</w:t>
            </w:r>
          </w:p>
        </w:tc>
        <w:tc>
          <w:tcPr>
            <w:tcW w:w="4384" w:type="dxa"/>
            <w:shd w:val="clear" w:color="auto" w:fill="auto"/>
          </w:tcPr>
          <w:p w:rsidR="00670C46" w:rsidRPr="008313CA" w:rsidRDefault="00670C46" w:rsidP="00547DEB">
            <w:r w:rsidRPr="008313CA">
              <w:t>Практика</w:t>
            </w:r>
            <w:r>
              <w:t xml:space="preserve"> </w:t>
            </w:r>
            <w:r w:rsidRPr="008313CA">
              <w:t>проведения</w:t>
            </w:r>
            <w:r>
              <w:t xml:space="preserve"> </w:t>
            </w:r>
            <w:r w:rsidRPr="008313CA">
              <w:t>мероприятия</w:t>
            </w:r>
            <w:r>
              <w:t xml:space="preserve"> </w:t>
            </w:r>
            <w:r w:rsidRPr="008313CA">
              <w:t>говорит</w:t>
            </w:r>
            <w:r>
              <w:t xml:space="preserve"> </w:t>
            </w:r>
            <w:r w:rsidRPr="008313CA">
              <w:t>об</w:t>
            </w:r>
            <w:r>
              <w:t xml:space="preserve"> </w:t>
            </w:r>
            <w:r w:rsidRPr="008313CA">
              <w:t>его</w:t>
            </w:r>
            <w:r>
              <w:t xml:space="preserve"> </w:t>
            </w:r>
            <w:r w:rsidRPr="008313CA">
              <w:t>эффективности</w:t>
            </w:r>
            <w:r>
              <w:t xml:space="preserve"> </w:t>
            </w:r>
            <w:r w:rsidRPr="008313CA">
              <w:t>и</w:t>
            </w:r>
            <w:r>
              <w:t xml:space="preserve"> </w:t>
            </w:r>
            <w:r w:rsidRPr="008313CA">
              <w:t>востребованности</w:t>
            </w:r>
            <w:r>
              <w:t xml:space="preserve"> </w:t>
            </w:r>
            <w:r w:rsidRPr="008313CA">
              <w:t>среди</w:t>
            </w:r>
            <w:r>
              <w:t xml:space="preserve"> </w:t>
            </w:r>
            <w:r w:rsidRPr="008313CA">
              <w:t>профессионального</w:t>
            </w:r>
            <w:r>
              <w:t xml:space="preserve"> </w:t>
            </w:r>
            <w:r w:rsidRPr="008313CA">
              <w:t>сообщества</w:t>
            </w:r>
          </w:p>
        </w:tc>
      </w:tr>
      <w:tr w:rsidR="00670C46" w:rsidRPr="006020BB" w:rsidTr="00547DEB">
        <w:tc>
          <w:tcPr>
            <w:tcW w:w="506" w:type="dxa"/>
            <w:shd w:val="clear" w:color="auto" w:fill="auto"/>
            <w:vAlign w:val="center"/>
          </w:tcPr>
          <w:p w:rsidR="00670C46" w:rsidRDefault="00670C46" w:rsidP="00547DEB">
            <w:pPr>
              <w:jc w:val="center"/>
            </w:pPr>
            <w:r>
              <w:t>5</w:t>
            </w:r>
          </w:p>
        </w:tc>
        <w:tc>
          <w:tcPr>
            <w:tcW w:w="2950" w:type="dxa"/>
            <w:shd w:val="clear" w:color="auto" w:fill="auto"/>
          </w:tcPr>
          <w:p w:rsidR="00670C46" w:rsidRDefault="00670C46" w:rsidP="00547DEB">
            <w:r>
              <w:t>Индивидуальные и групповые консультации учителей русского языка и литературы по вопросам ГИА по литературе в рамках курсов повышения квалификации, а также вне рамок курсовой деятельности (по индивидуальным просьбам учителей)</w:t>
            </w:r>
          </w:p>
        </w:tc>
        <w:tc>
          <w:tcPr>
            <w:tcW w:w="2333" w:type="dxa"/>
            <w:shd w:val="clear" w:color="auto" w:fill="auto"/>
          </w:tcPr>
          <w:p w:rsidR="00670C46" w:rsidRPr="00A972CB" w:rsidRDefault="00670C46" w:rsidP="00547DEB">
            <w:r>
              <w:t>В течение года</w:t>
            </w:r>
          </w:p>
        </w:tc>
        <w:tc>
          <w:tcPr>
            <w:tcW w:w="4384" w:type="dxa"/>
            <w:shd w:val="clear" w:color="auto" w:fill="auto"/>
          </w:tcPr>
          <w:p w:rsidR="00670C46" w:rsidRPr="00FC6BBF" w:rsidRDefault="00670C46" w:rsidP="00547DEB">
            <w:r>
              <w:t>Индивидуальные консультации позволяют оперативно отвечать на вопросы учителей по подготовке обучающихся к ЕГЭ по литературе, рассматривать отдельные содержательные и методические вопросы.</w:t>
            </w:r>
          </w:p>
        </w:tc>
      </w:tr>
    </w:tbl>
    <w:p w:rsidR="00670C46" w:rsidRPr="00670C46" w:rsidRDefault="00670C46" w:rsidP="00670C46">
      <w:pPr>
        <w:pStyle w:val="3"/>
        <w:numPr>
          <w:ilvl w:val="1"/>
          <w:numId w:val="6"/>
        </w:numPr>
        <w:tabs>
          <w:tab w:val="left" w:pos="567"/>
        </w:tabs>
        <w:ind w:left="284"/>
        <w:rPr>
          <w:rFonts w:ascii="Times New Roman" w:hAnsi="Times New Roman"/>
          <w:color w:val="auto"/>
        </w:rPr>
      </w:pPr>
      <w:bookmarkStart w:id="113" w:name="_Toc111015904"/>
      <w:r w:rsidRPr="00670C46">
        <w:rPr>
          <w:rFonts w:ascii="Times New Roman" w:hAnsi="Times New Roman"/>
          <w:color w:val="auto"/>
        </w:rPr>
        <w:t>Планируемые меры методической поддержки изучения учебных предметов в 2022-2023 уч.г. на региональном уровне.</w:t>
      </w:r>
      <w:bookmarkEnd w:id="113"/>
      <w:r w:rsidRPr="00670C46">
        <w:rPr>
          <w:rFonts w:ascii="Times New Roman" w:hAnsi="Times New Roman"/>
          <w:color w:val="auto"/>
        </w:rPr>
        <w:t xml:space="preserve"> </w:t>
      </w:r>
    </w:p>
    <w:p w:rsidR="00670C46" w:rsidRPr="00670C46" w:rsidRDefault="00670C46" w:rsidP="00670C46">
      <w:pPr>
        <w:pStyle w:val="3"/>
        <w:numPr>
          <w:ilvl w:val="2"/>
          <w:numId w:val="6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114" w:name="_Toc111015905"/>
      <w:r w:rsidRPr="00670C46">
        <w:rPr>
          <w:rFonts w:ascii="Times New Roman" w:hAnsi="Times New Roman"/>
          <w:b w:val="0"/>
          <w:color w:val="auto"/>
        </w:rPr>
        <w:t>Планируемые мероприятия методической поддержки изучения учебных предметов в 2022-2023 уч.г. на региональном уровне, в том числе в ОО с аномально низкими результатами ЕГЭ 2022 г.</w:t>
      </w:r>
      <w:bookmarkEnd w:id="114"/>
    </w:p>
    <w:p w:rsidR="00670C46" w:rsidRPr="00670C46" w:rsidRDefault="00670C46" w:rsidP="00670C46"/>
    <w:tbl>
      <w:tblPr>
        <w:tblW w:w="92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50"/>
        <w:gridCol w:w="5073"/>
        <w:gridCol w:w="2010"/>
      </w:tblGrid>
      <w:tr w:rsidR="00670C46" w:rsidRPr="006020BB" w:rsidTr="00670C46">
        <w:tc>
          <w:tcPr>
            <w:tcW w:w="541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lastRenderedPageBreak/>
              <w:t>№</w:t>
            </w:r>
          </w:p>
        </w:tc>
        <w:tc>
          <w:tcPr>
            <w:tcW w:w="1615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5103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тему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организацию,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которая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планирует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мероприятия)</w:t>
            </w:r>
          </w:p>
        </w:tc>
        <w:tc>
          <w:tcPr>
            <w:tcW w:w="2014" w:type="dxa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Категория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>участников</w:t>
            </w:r>
          </w:p>
        </w:tc>
      </w:tr>
      <w:tr w:rsidR="00670C46" w:rsidRPr="006020BB" w:rsidTr="00670C46">
        <w:tc>
          <w:tcPr>
            <w:tcW w:w="541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70C46" w:rsidRPr="00634251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0C46" w:rsidRPr="005067BF" w:rsidRDefault="00670C46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ЕГЭ по литературе -2021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Ненецком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автономном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  <w:tc>
          <w:tcPr>
            <w:tcW w:w="2014" w:type="dxa"/>
            <w:vAlign w:val="center"/>
          </w:tcPr>
          <w:p w:rsidR="00670C46" w:rsidRPr="00634251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</w:tr>
      <w:tr w:rsidR="00670C46" w:rsidRPr="006020BB" w:rsidTr="00670C46">
        <w:tc>
          <w:tcPr>
            <w:tcW w:w="541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70C46" w:rsidRPr="00634251" w:rsidRDefault="00670C46" w:rsidP="00547DEB">
            <w:pPr>
              <w:jc w:val="center"/>
            </w:pPr>
            <w:r>
              <w:t>Июль-август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0C46" w:rsidRPr="005067BF" w:rsidRDefault="00670C46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67BF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публикацией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ГБУ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«НРЦРО»</w:t>
            </w:r>
          </w:p>
        </w:tc>
        <w:tc>
          <w:tcPr>
            <w:tcW w:w="2014" w:type="dxa"/>
            <w:vAlign w:val="center"/>
          </w:tcPr>
          <w:p w:rsidR="00670C46" w:rsidRPr="00634251" w:rsidRDefault="00670C46" w:rsidP="00547DEB">
            <w:pPr>
              <w:pStyle w:val="aa"/>
              <w:jc w:val="center"/>
            </w:pPr>
            <w:r>
              <w:t>Июль-август</w:t>
            </w:r>
          </w:p>
        </w:tc>
      </w:tr>
      <w:tr w:rsidR="00670C46" w:rsidRPr="006020BB" w:rsidTr="00670C46">
        <w:tc>
          <w:tcPr>
            <w:tcW w:w="541" w:type="dxa"/>
            <w:shd w:val="clear" w:color="auto" w:fill="auto"/>
          </w:tcPr>
          <w:p w:rsidR="00670C46" w:rsidRPr="00615320" w:rsidRDefault="00670C46" w:rsidP="00547DEB">
            <w:pPr>
              <w:pStyle w:val="aa"/>
              <w:jc w:val="center"/>
            </w:pPr>
            <w: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70C46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0C46" w:rsidRPr="00C50090" w:rsidRDefault="00670C46" w:rsidP="00547DE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Семинар для </w:t>
            </w:r>
            <w:r w:rsidRPr="00C5009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учителей-словесников</w:t>
            </w:r>
          </w:p>
          <w:p w:rsidR="00670C46" w:rsidRPr="00C50090" w:rsidRDefault="00670C46" w:rsidP="00547DE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«Итоги ГИА по  литературе 2021</w:t>
            </w:r>
            <w:r w:rsidRPr="00C5009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г: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5009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результаты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и перспективы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014" w:type="dxa"/>
            <w:vAlign w:val="center"/>
          </w:tcPr>
          <w:p w:rsidR="00670C46" w:rsidRDefault="00670C46" w:rsidP="00547DEB">
            <w:pPr>
              <w:pStyle w:val="aa"/>
              <w:jc w:val="center"/>
            </w:pPr>
            <w:r>
              <w:t>Сентябрь</w:t>
            </w:r>
          </w:p>
        </w:tc>
      </w:tr>
      <w:tr w:rsidR="00670C46" w:rsidRPr="006020BB" w:rsidTr="00670C46">
        <w:tc>
          <w:tcPr>
            <w:tcW w:w="541" w:type="dxa"/>
            <w:shd w:val="clear" w:color="auto" w:fill="auto"/>
          </w:tcPr>
          <w:p w:rsidR="00670C46" w:rsidRPr="00615320" w:rsidRDefault="00670C46" w:rsidP="00547DEB">
            <w:pPr>
              <w:pStyle w:val="aa"/>
              <w:jc w:val="center"/>
            </w:pPr>
            <w: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70C46" w:rsidRPr="00634251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с МО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0C46" w:rsidRPr="005067BF" w:rsidRDefault="00670C46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67B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обучающих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семинаров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(очных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дистанционном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режиме)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ГИА-11</w:t>
            </w:r>
          </w:p>
        </w:tc>
        <w:tc>
          <w:tcPr>
            <w:tcW w:w="2014" w:type="dxa"/>
            <w:vAlign w:val="center"/>
          </w:tcPr>
          <w:p w:rsidR="00670C46" w:rsidRPr="00634251" w:rsidRDefault="00670C46" w:rsidP="00547DEB">
            <w:pPr>
              <w:pStyle w:val="aa"/>
              <w:jc w:val="center"/>
            </w:pPr>
            <w:r>
              <w:t>По согласованию с МО</w:t>
            </w:r>
          </w:p>
        </w:tc>
      </w:tr>
      <w:tr w:rsidR="00670C46" w:rsidRPr="006020BB" w:rsidTr="00670C46">
        <w:tc>
          <w:tcPr>
            <w:tcW w:w="541" w:type="dxa"/>
            <w:shd w:val="clear" w:color="auto" w:fill="auto"/>
          </w:tcPr>
          <w:p w:rsidR="00670C46" w:rsidRPr="00615320" w:rsidRDefault="00670C46" w:rsidP="00547DEB">
            <w:pPr>
              <w:pStyle w:val="aa"/>
              <w:jc w:val="center"/>
            </w:pPr>
            <w: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70C46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0C46" w:rsidRPr="005067BF" w:rsidRDefault="00670C46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67BF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«Актуальные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подходы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литературе»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мастер-классами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014" w:type="dxa"/>
            <w:vAlign w:val="center"/>
          </w:tcPr>
          <w:p w:rsidR="00670C46" w:rsidRDefault="00670C46" w:rsidP="00547DEB">
            <w:pPr>
              <w:pStyle w:val="aa"/>
              <w:jc w:val="center"/>
            </w:pPr>
            <w:r>
              <w:t>Октябрь</w:t>
            </w:r>
          </w:p>
        </w:tc>
      </w:tr>
      <w:tr w:rsidR="00670C46" w:rsidRPr="006020BB" w:rsidTr="00670C46">
        <w:tc>
          <w:tcPr>
            <w:tcW w:w="541" w:type="dxa"/>
            <w:shd w:val="clear" w:color="auto" w:fill="auto"/>
          </w:tcPr>
          <w:p w:rsidR="00670C46" w:rsidRPr="00615320" w:rsidRDefault="00670C46" w:rsidP="00547DEB">
            <w:pPr>
              <w:pStyle w:val="aa"/>
              <w:jc w:val="center"/>
            </w:pPr>
            <w: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70C46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0C46" w:rsidRPr="005067BF" w:rsidRDefault="00670C46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67BF">
              <w:rPr>
                <w:rFonts w:ascii="Times New Roman" w:hAnsi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«Научно-методическое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развернутых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литературе»</w:t>
            </w:r>
          </w:p>
        </w:tc>
        <w:tc>
          <w:tcPr>
            <w:tcW w:w="2014" w:type="dxa"/>
            <w:vAlign w:val="center"/>
          </w:tcPr>
          <w:p w:rsidR="00670C46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670C46" w:rsidRPr="006020BB" w:rsidTr="00670C46">
        <w:tc>
          <w:tcPr>
            <w:tcW w:w="541" w:type="dxa"/>
            <w:shd w:val="clear" w:color="auto" w:fill="auto"/>
          </w:tcPr>
          <w:p w:rsidR="00670C46" w:rsidRPr="00615320" w:rsidRDefault="00670C46" w:rsidP="00547DEB">
            <w:pPr>
              <w:pStyle w:val="aa"/>
              <w:jc w:val="center"/>
            </w:pPr>
            <w: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70C46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0C46" w:rsidRPr="005067BF" w:rsidRDefault="00670C46" w:rsidP="00547DEB">
            <w:r w:rsidRPr="005067BF">
              <w:t>Организация</w:t>
            </w:r>
            <w:r>
              <w:t xml:space="preserve"> </w:t>
            </w:r>
            <w:r w:rsidRPr="005067BF">
              <w:t>трансляции</w:t>
            </w:r>
            <w:r>
              <w:t xml:space="preserve"> </w:t>
            </w:r>
            <w:r w:rsidRPr="005067BF">
              <w:t>вебинара</w:t>
            </w:r>
            <w:r>
              <w:t xml:space="preserve"> </w:t>
            </w:r>
            <w:r w:rsidRPr="005067BF">
              <w:t>ФГБНУ</w:t>
            </w:r>
            <w:r>
              <w:t xml:space="preserve"> </w:t>
            </w:r>
            <w:r w:rsidRPr="005067BF">
              <w:t>«ФИПИ»</w:t>
            </w:r>
            <w:r>
              <w:t xml:space="preserve"> </w:t>
            </w:r>
            <w:r w:rsidRPr="005067BF">
              <w:t>по</w:t>
            </w:r>
            <w:r>
              <w:t xml:space="preserve"> </w:t>
            </w:r>
            <w:r w:rsidRPr="005067BF">
              <w:t>согласованию</w:t>
            </w:r>
            <w:r>
              <w:t xml:space="preserve"> </w:t>
            </w:r>
            <w:r w:rsidRPr="005067BF">
              <w:t>подходов</w:t>
            </w:r>
            <w:r>
              <w:t xml:space="preserve"> </w:t>
            </w:r>
            <w:r w:rsidRPr="005067BF">
              <w:t>к</w:t>
            </w:r>
            <w:r>
              <w:t xml:space="preserve"> </w:t>
            </w:r>
            <w:r w:rsidRPr="005067BF">
              <w:t>оцениванию</w:t>
            </w:r>
            <w:r>
              <w:t xml:space="preserve"> </w:t>
            </w:r>
            <w:r w:rsidRPr="005067BF">
              <w:t>развернутых</w:t>
            </w:r>
            <w:r>
              <w:t xml:space="preserve"> </w:t>
            </w:r>
            <w:r w:rsidRPr="005067BF">
              <w:t>ответов</w:t>
            </w:r>
            <w:r>
              <w:t xml:space="preserve"> </w:t>
            </w:r>
            <w:r w:rsidRPr="005067BF">
              <w:t>участников</w:t>
            </w:r>
            <w:r>
              <w:t xml:space="preserve"> </w:t>
            </w:r>
            <w:r w:rsidRPr="005067BF">
              <w:t>ЕГЭ</w:t>
            </w:r>
          </w:p>
        </w:tc>
        <w:tc>
          <w:tcPr>
            <w:tcW w:w="2014" w:type="dxa"/>
            <w:vAlign w:val="center"/>
          </w:tcPr>
          <w:p w:rsidR="00670C46" w:rsidRDefault="00670C46" w:rsidP="00547DEB">
            <w:pPr>
              <w:pStyle w:val="aa"/>
              <w:jc w:val="center"/>
            </w:pPr>
            <w:r>
              <w:t>Май-июнь</w:t>
            </w:r>
          </w:p>
        </w:tc>
      </w:tr>
      <w:tr w:rsidR="00670C46" w:rsidRPr="006020BB" w:rsidTr="00670C46">
        <w:tc>
          <w:tcPr>
            <w:tcW w:w="541" w:type="dxa"/>
            <w:shd w:val="clear" w:color="auto" w:fill="auto"/>
          </w:tcPr>
          <w:p w:rsidR="00670C46" w:rsidRPr="00615320" w:rsidRDefault="00670C46" w:rsidP="00547DEB">
            <w:pPr>
              <w:pStyle w:val="aa"/>
              <w:jc w:val="center"/>
            </w:pPr>
            <w: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70C46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0C46" w:rsidRPr="005067BF" w:rsidRDefault="00670C46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67B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014" w:type="dxa"/>
            <w:vAlign w:val="center"/>
          </w:tcPr>
          <w:p w:rsidR="00670C46" w:rsidRDefault="00670C46" w:rsidP="00547DEB">
            <w:pPr>
              <w:pStyle w:val="aa"/>
              <w:jc w:val="center"/>
            </w:pPr>
            <w:r>
              <w:t>Май-июнь</w:t>
            </w:r>
          </w:p>
        </w:tc>
      </w:tr>
      <w:tr w:rsidR="00670C46" w:rsidRPr="006020BB" w:rsidTr="00670C46">
        <w:tc>
          <w:tcPr>
            <w:tcW w:w="541" w:type="dxa"/>
            <w:shd w:val="clear" w:color="auto" w:fill="auto"/>
          </w:tcPr>
          <w:p w:rsidR="00670C46" w:rsidRPr="00615320" w:rsidRDefault="00670C46" w:rsidP="00547DEB">
            <w:pPr>
              <w:pStyle w:val="aa"/>
              <w:jc w:val="center"/>
            </w:pPr>
            <w: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70C46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0C46" w:rsidRPr="00C50090" w:rsidRDefault="00670C46" w:rsidP="00547DE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5009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Индивидуальное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5009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консультирование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5009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учителей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5009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русского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5009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языка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5009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</w:t>
            </w:r>
          </w:p>
          <w:p w:rsidR="00670C46" w:rsidRPr="00C50090" w:rsidRDefault="00670C46" w:rsidP="00547DE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5009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литературы</w:t>
            </w:r>
          </w:p>
          <w:p w:rsidR="00670C46" w:rsidRPr="005067BF" w:rsidRDefault="00670C46" w:rsidP="00547DEB"/>
        </w:tc>
        <w:tc>
          <w:tcPr>
            <w:tcW w:w="2014" w:type="dxa"/>
            <w:vAlign w:val="center"/>
          </w:tcPr>
          <w:p w:rsidR="00670C46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670C46" w:rsidRPr="00670C46" w:rsidRDefault="00670C46" w:rsidP="00670C46">
      <w:pPr>
        <w:pStyle w:val="3"/>
        <w:numPr>
          <w:ilvl w:val="2"/>
          <w:numId w:val="6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115" w:name="_Toc111015906"/>
      <w:r w:rsidRPr="00670C46">
        <w:rPr>
          <w:rFonts w:ascii="Times New Roman" w:hAnsi="Times New Roman"/>
          <w:b w:val="0"/>
          <w:color w:val="auto"/>
        </w:rPr>
        <w:t>Трансляция эффективных педагогических практик ОО с наиболее высокими результатами ЕГЭ 2022 г.</w:t>
      </w:r>
      <w:bookmarkEnd w:id="115"/>
    </w:p>
    <w:p w:rsidR="00670C46" w:rsidRPr="00670C46" w:rsidRDefault="00670C46" w:rsidP="00670C46"/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6833"/>
      </w:tblGrid>
      <w:tr w:rsidR="00670C46" w:rsidRPr="006020BB" w:rsidTr="00670C46">
        <w:tc>
          <w:tcPr>
            <w:tcW w:w="598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12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6833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формат,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тему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организацию,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которая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планирует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мероприятия)</w:t>
            </w:r>
          </w:p>
        </w:tc>
      </w:tr>
      <w:tr w:rsidR="00670C46" w:rsidRPr="006020BB" w:rsidTr="00670C46">
        <w:tc>
          <w:tcPr>
            <w:tcW w:w="598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670C46" w:rsidRPr="00634251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плану-графику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6833" w:type="dxa"/>
            <w:shd w:val="clear" w:color="auto" w:fill="auto"/>
          </w:tcPr>
          <w:p w:rsidR="00670C46" w:rsidRPr="00634251" w:rsidRDefault="00670C46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0EB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круглых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столов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0C46" w:rsidRPr="006020BB" w:rsidTr="00670C46">
        <w:tc>
          <w:tcPr>
            <w:tcW w:w="598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670C46" w:rsidRPr="00A210E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плану-графику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6833" w:type="dxa"/>
            <w:shd w:val="clear" w:color="auto" w:fill="auto"/>
          </w:tcPr>
          <w:p w:rsidR="00670C46" w:rsidRPr="00A210EB" w:rsidRDefault="00670C46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0EB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учителей,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демонстрирующих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наиболее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высокие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литературе,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видеоконференцсвязи)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0C46" w:rsidRPr="006020BB" w:rsidTr="00670C46">
        <w:tc>
          <w:tcPr>
            <w:tcW w:w="598" w:type="dxa"/>
            <w:shd w:val="clear" w:color="auto" w:fill="auto"/>
          </w:tcPr>
          <w:p w:rsidR="00670C46" w:rsidRPr="006020B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1812" w:type="dxa"/>
            <w:shd w:val="clear" w:color="auto" w:fill="auto"/>
          </w:tcPr>
          <w:p w:rsidR="00670C46" w:rsidRPr="00A210EB" w:rsidRDefault="00670C46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плану-графику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6833" w:type="dxa"/>
            <w:shd w:val="clear" w:color="auto" w:fill="auto"/>
          </w:tcPr>
          <w:p w:rsidR="00670C46" w:rsidRPr="00A210EB" w:rsidRDefault="00670C46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0E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демонстрирующих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высокие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литературе,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представлением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успешной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сдаче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EB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70C46" w:rsidRPr="00670C46" w:rsidRDefault="00670C46" w:rsidP="00670C46">
      <w:pPr>
        <w:pStyle w:val="3"/>
        <w:numPr>
          <w:ilvl w:val="2"/>
          <w:numId w:val="6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116" w:name="_Toc111015907"/>
      <w:r w:rsidRPr="00670C46">
        <w:rPr>
          <w:rFonts w:ascii="Times New Roman" w:hAnsi="Times New Roman"/>
          <w:b w:val="0"/>
          <w:color w:val="auto"/>
        </w:rPr>
        <w:t>Планируемые корректирующие диагностические работы с учетом результатов ЕГЭ 2022 г.</w:t>
      </w:r>
      <w:bookmarkEnd w:id="116"/>
    </w:p>
    <w:p w:rsidR="00670C46" w:rsidRPr="00510E91" w:rsidRDefault="00670C46" w:rsidP="00880642">
      <w:pPr>
        <w:ind w:firstLine="567"/>
        <w:jc w:val="both"/>
      </w:pPr>
      <w:r w:rsidRPr="00510E91">
        <w:rPr>
          <w:color w:val="000000"/>
        </w:rPr>
        <w:t>Проведение</w:t>
      </w:r>
      <w:r>
        <w:rPr>
          <w:color w:val="000000"/>
        </w:rPr>
        <w:t xml:space="preserve"> </w:t>
      </w:r>
      <w:r w:rsidRPr="00510E91">
        <w:rPr>
          <w:color w:val="000000"/>
        </w:rPr>
        <w:t>пробного</w:t>
      </w:r>
      <w:r>
        <w:rPr>
          <w:color w:val="000000"/>
        </w:rPr>
        <w:t xml:space="preserve"> </w:t>
      </w:r>
      <w:r w:rsidRPr="00510E91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510E91">
        <w:rPr>
          <w:color w:val="000000"/>
        </w:rPr>
        <w:t>в</w:t>
      </w:r>
      <w:r>
        <w:rPr>
          <w:color w:val="000000"/>
        </w:rPr>
        <w:t xml:space="preserve"> </w:t>
      </w:r>
      <w:r w:rsidRPr="00510E91">
        <w:rPr>
          <w:color w:val="000000"/>
        </w:rPr>
        <w:t>формате</w:t>
      </w:r>
      <w:r>
        <w:rPr>
          <w:color w:val="000000"/>
        </w:rPr>
        <w:t xml:space="preserve"> </w:t>
      </w:r>
      <w:r w:rsidRPr="00510E91">
        <w:rPr>
          <w:color w:val="000000"/>
        </w:rPr>
        <w:t>ЕГЭ</w:t>
      </w:r>
      <w:r>
        <w:rPr>
          <w:color w:val="000000"/>
        </w:rPr>
        <w:t xml:space="preserve"> </w:t>
      </w:r>
      <w:r w:rsidRPr="00510E91">
        <w:rPr>
          <w:color w:val="000000"/>
        </w:rPr>
        <w:t>по</w:t>
      </w:r>
      <w:r>
        <w:rPr>
          <w:color w:val="000000"/>
        </w:rPr>
        <w:t xml:space="preserve"> </w:t>
      </w:r>
      <w:r w:rsidRPr="00510E91">
        <w:rPr>
          <w:color w:val="000000"/>
        </w:rPr>
        <w:t>материалам</w:t>
      </w:r>
      <w:r>
        <w:rPr>
          <w:color w:val="000000"/>
        </w:rPr>
        <w:t xml:space="preserve"> </w:t>
      </w:r>
      <w:r w:rsidRPr="00510E91">
        <w:rPr>
          <w:color w:val="000000"/>
        </w:rPr>
        <w:t>2022</w:t>
      </w:r>
      <w:r>
        <w:rPr>
          <w:color w:val="000000"/>
        </w:rPr>
        <w:t xml:space="preserve"> </w:t>
      </w:r>
      <w:r w:rsidRPr="00510E91">
        <w:rPr>
          <w:color w:val="000000"/>
        </w:rPr>
        <w:t>года</w:t>
      </w:r>
      <w:r>
        <w:rPr>
          <w:color w:val="000000"/>
        </w:rPr>
        <w:t xml:space="preserve"> </w:t>
      </w:r>
      <w:r w:rsidRPr="00510E91">
        <w:rPr>
          <w:color w:val="000000"/>
        </w:rPr>
        <w:t>в</w:t>
      </w:r>
      <w:r>
        <w:rPr>
          <w:color w:val="000000"/>
        </w:rPr>
        <w:t xml:space="preserve"> </w:t>
      </w:r>
      <w:r w:rsidRPr="00510E91">
        <w:rPr>
          <w:color w:val="000000"/>
        </w:rPr>
        <w:t>2022</w:t>
      </w:r>
      <w:r>
        <w:rPr>
          <w:color w:val="000000"/>
        </w:rPr>
        <w:t xml:space="preserve"> </w:t>
      </w:r>
      <w:r w:rsidRPr="00510E91">
        <w:rPr>
          <w:color w:val="000000"/>
        </w:rPr>
        <w:t>–</w:t>
      </w:r>
      <w:r>
        <w:rPr>
          <w:color w:val="000000"/>
        </w:rPr>
        <w:t xml:space="preserve"> </w:t>
      </w:r>
      <w:r w:rsidRPr="00510E91">
        <w:rPr>
          <w:color w:val="000000"/>
        </w:rPr>
        <w:t>2023</w:t>
      </w:r>
      <w:r>
        <w:rPr>
          <w:color w:val="000000"/>
        </w:rPr>
        <w:t xml:space="preserve"> </w:t>
      </w:r>
      <w:r w:rsidRPr="00510E91">
        <w:rPr>
          <w:color w:val="000000"/>
        </w:rPr>
        <w:t>учебном</w:t>
      </w:r>
      <w:r>
        <w:rPr>
          <w:color w:val="000000"/>
        </w:rPr>
        <w:t xml:space="preserve"> </w:t>
      </w:r>
      <w:r w:rsidRPr="00510E91">
        <w:rPr>
          <w:color w:val="000000"/>
        </w:rPr>
        <w:t>году</w:t>
      </w:r>
      <w:r>
        <w:rPr>
          <w:color w:val="000000"/>
        </w:rPr>
        <w:t xml:space="preserve"> </w:t>
      </w:r>
      <w:r w:rsidRPr="00510E91">
        <w:rPr>
          <w:color w:val="000000"/>
        </w:rPr>
        <w:t>в</w:t>
      </w:r>
      <w:r>
        <w:rPr>
          <w:color w:val="000000"/>
        </w:rPr>
        <w:t xml:space="preserve"> </w:t>
      </w:r>
      <w:r w:rsidRPr="00510E91">
        <w:rPr>
          <w:color w:val="000000"/>
        </w:rPr>
        <w:t>выпускных</w:t>
      </w:r>
      <w:r>
        <w:rPr>
          <w:color w:val="000000"/>
        </w:rPr>
        <w:t xml:space="preserve"> </w:t>
      </w:r>
      <w:r w:rsidRPr="00510E91">
        <w:rPr>
          <w:color w:val="000000"/>
        </w:rPr>
        <w:t>классах</w:t>
      </w:r>
      <w:r>
        <w:rPr>
          <w:color w:val="000000"/>
        </w:rPr>
        <w:t xml:space="preserve"> </w:t>
      </w:r>
      <w:r w:rsidRPr="00510E91">
        <w:rPr>
          <w:color w:val="000000"/>
        </w:rPr>
        <w:t>с</w:t>
      </w:r>
      <w:r>
        <w:rPr>
          <w:color w:val="000000"/>
        </w:rPr>
        <w:t xml:space="preserve"> </w:t>
      </w:r>
      <w:r w:rsidRPr="00510E91">
        <w:rPr>
          <w:color w:val="000000"/>
        </w:rPr>
        <w:t>последующим</w:t>
      </w:r>
      <w:r>
        <w:rPr>
          <w:color w:val="000000"/>
        </w:rPr>
        <w:t xml:space="preserve"> </w:t>
      </w:r>
      <w:r w:rsidRPr="00510E91">
        <w:rPr>
          <w:color w:val="000000"/>
        </w:rPr>
        <w:t>анализом</w:t>
      </w:r>
      <w:r>
        <w:rPr>
          <w:color w:val="000000"/>
        </w:rPr>
        <w:t xml:space="preserve"> </w:t>
      </w:r>
      <w:r w:rsidRPr="00510E91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Pr="00510E91">
        <w:rPr>
          <w:color w:val="000000"/>
        </w:rPr>
        <w:t>и</w:t>
      </w:r>
      <w:r>
        <w:rPr>
          <w:color w:val="000000"/>
        </w:rPr>
        <w:t xml:space="preserve"> </w:t>
      </w:r>
      <w:r w:rsidRPr="00510E91">
        <w:rPr>
          <w:color w:val="000000"/>
        </w:rPr>
        <w:t>сопоставлением</w:t>
      </w:r>
      <w:r>
        <w:rPr>
          <w:color w:val="000000"/>
        </w:rPr>
        <w:t xml:space="preserve"> </w:t>
      </w:r>
      <w:r w:rsidRPr="00510E91">
        <w:rPr>
          <w:color w:val="000000"/>
        </w:rPr>
        <w:t>их</w:t>
      </w:r>
      <w:r>
        <w:rPr>
          <w:color w:val="000000"/>
        </w:rPr>
        <w:t xml:space="preserve"> </w:t>
      </w:r>
      <w:r w:rsidRPr="00510E91">
        <w:rPr>
          <w:color w:val="000000"/>
        </w:rPr>
        <w:t>с</w:t>
      </w:r>
      <w:r>
        <w:rPr>
          <w:color w:val="000000"/>
        </w:rPr>
        <w:t xml:space="preserve"> </w:t>
      </w:r>
      <w:r w:rsidRPr="00510E91">
        <w:rPr>
          <w:color w:val="000000"/>
        </w:rPr>
        <w:t>результатами</w:t>
      </w:r>
      <w:r>
        <w:rPr>
          <w:color w:val="000000"/>
        </w:rPr>
        <w:t xml:space="preserve"> </w:t>
      </w:r>
      <w:r w:rsidRPr="00510E91">
        <w:rPr>
          <w:color w:val="000000"/>
        </w:rPr>
        <w:t>реальных</w:t>
      </w:r>
      <w:r>
        <w:rPr>
          <w:color w:val="000000"/>
        </w:rPr>
        <w:t xml:space="preserve"> </w:t>
      </w:r>
      <w:r w:rsidRPr="00510E91">
        <w:rPr>
          <w:color w:val="000000"/>
        </w:rPr>
        <w:t>выпускников</w:t>
      </w:r>
      <w:r>
        <w:rPr>
          <w:color w:val="000000"/>
        </w:rPr>
        <w:t xml:space="preserve"> </w:t>
      </w:r>
      <w:r w:rsidRPr="00510E91">
        <w:rPr>
          <w:color w:val="000000"/>
        </w:rPr>
        <w:t>2022</w:t>
      </w:r>
      <w:r>
        <w:rPr>
          <w:color w:val="000000"/>
        </w:rPr>
        <w:t xml:space="preserve"> </w:t>
      </w:r>
      <w:r w:rsidRPr="00510E91">
        <w:rPr>
          <w:color w:val="000000"/>
        </w:rPr>
        <w:t>года</w:t>
      </w:r>
      <w:r>
        <w:rPr>
          <w:color w:val="000000"/>
        </w:rPr>
        <w:t xml:space="preserve"> </w:t>
      </w:r>
      <w:r w:rsidRPr="00510E91">
        <w:rPr>
          <w:color w:val="000000"/>
        </w:rPr>
        <w:t>(по</w:t>
      </w:r>
      <w:r>
        <w:rPr>
          <w:color w:val="000000"/>
        </w:rPr>
        <w:t xml:space="preserve"> </w:t>
      </w:r>
      <w:r w:rsidRPr="00510E91">
        <w:rPr>
          <w:color w:val="000000"/>
        </w:rPr>
        <w:t>заявкам</w:t>
      </w:r>
      <w:r>
        <w:rPr>
          <w:color w:val="000000"/>
        </w:rPr>
        <w:t xml:space="preserve"> </w:t>
      </w:r>
      <w:r w:rsidRPr="00510E91"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 w:rsidRPr="00510E91">
        <w:rPr>
          <w:color w:val="000000"/>
        </w:rPr>
        <w:t>организаций</w:t>
      </w:r>
      <w:r>
        <w:rPr>
          <w:color w:val="000000"/>
        </w:rPr>
        <w:t xml:space="preserve"> </w:t>
      </w:r>
      <w:r w:rsidRPr="00510E91">
        <w:rPr>
          <w:color w:val="000000"/>
        </w:rPr>
        <w:t>по</w:t>
      </w:r>
      <w:r>
        <w:rPr>
          <w:color w:val="000000"/>
        </w:rPr>
        <w:t xml:space="preserve"> </w:t>
      </w:r>
      <w:r w:rsidRPr="00510E91">
        <w:rPr>
          <w:color w:val="000000"/>
        </w:rPr>
        <w:t>материалам</w:t>
      </w:r>
      <w:r>
        <w:rPr>
          <w:color w:val="000000"/>
        </w:rPr>
        <w:t xml:space="preserve"> </w:t>
      </w:r>
      <w:r w:rsidRPr="00510E91">
        <w:rPr>
          <w:color w:val="000000"/>
        </w:rPr>
        <w:t>ФЦТ).</w:t>
      </w:r>
    </w:p>
    <w:p w:rsidR="00670C46" w:rsidRPr="00510E91" w:rsidRDefault="00670C46" w:rsidP="00670C46">
      <w:pPr>
        <w:ind w:left="360"/>
        <w:jc w:val="both"/>
      </w:pPr>
    </w:p>
    <w:p w:rsidR="00670C46" w:rsidRPr="00670C46" w:rsidRDefault="00670C46" w:rsidP="00670C46"/>
    <w:p w:rsidR="008B4535" w:rsidRPr="007B7008" w:rsidRDefault="008B4535">
      <w:pPr>
        <w:spacing w:after="200" w:line="276" w:lineRule="auto"/>
        <w:rPr>
          <w:rFonts w:eastAsiaTheme="majorEastAsia" w:cstheme="majorBidi"/>
          <w:b/>
          <w:i/>
          <w:sz w:val="14"/>
        </w:rPr>
      </w:pPr>
      <w:r w:rsidRPr="007B7008">
        <w:rPr>
          <w:i/>
          <w:sz w:val="14"/>
        </w:rPr>
        <w:br w:type="page"/>
      </w:r>
    </w:p>
    <w:p w:rsidR="009E67EE" w:rsidRPr="007B7008" w:rsidRDefault="009E67EE" w:rsidP="00113DA9">
      <w:pPr>
        <w:pStyle w:val="13"/>
        <w:rPr>
          <w:color w:val="auto"/>
        </w:rPr>
      </w:pPr>
      <w:bookmarkStart w:id="117" w:name="_Toc111015908"/>
      <w:r w:rsidRPr="007B7008">
        <w:rPr>
          <w:color w:val="auto"/>
        </w:rPr>
        <w:lastRenderedPageBreak/>
        <w:t>ФИЗИКА</w:t>
      </w:r>
      <w:bookmarkEnd w:id="117"/>
    </w:p>
    <w:p w:rsidR="00A842A5" w:rsidRPr="007B7008" w:rsidRDefault="00113DA9" w:rsidP="00A80849">
      <w:pPr>
        <w:pStyle w:val="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bookmarkStart w:id="118" w:name="_Toc76977859"/>
      <w:bookmarkStart w:id="119" w:name="_Toc111015909"/>
      <w:r w:rsidRPr="007B7008">
        <w:rPr>
          <w:rFonts w:ascii="Times New Roman" w:hAnsi="Times New Roman"/>
          <w:color w:val="auto"/>
        </w:rPr>
        <w:t>Рекомендации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совершенствованию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организации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методики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преподавания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предмета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основе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выявленных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типичных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затруднений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ошибок</w:t>
      </w:r>
      <w:bookmarkEnd w:id="118"/>
      <w:bookmarkEnd w:id="119"/>
    </w:p>
    <w:p w:rsidR="00A842A5" w:rsidRPr="007B7008" w:rsidRDefault="00A842A5" w:rsidP="00A80849">
      <w:pPr>
        <w:pStyle w:val="3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/>
          <w:b w:val="0"/>
          <w:bCs w:val="0"/>
          <w:color w:val="auto"/>
        </w:rPr>
      </w:pPr>
      <w:bookmarkStart w:id="120" w:name="_Toc111015910"/>
      <w:r w:rsidRPr="007B7008">
        <w:rPr>
          <w:rFonts w:ascii="Times New Roman" w:hAnsi="Times New Roman"/>
          <w:b w:val="0"/>
          <w:bCs w:val="0"/>
          <w:color w:val="auto"/>
        </w:rPr>
        <w:t>…по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совершенствованию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преподавания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учебного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предмета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всем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обучающимся</w:t>
      </w:r>
      <w:bookmarkEnd w:id="120"/>
    </w:p>
    <w:p w:rsidR="00A842A5" w:rsidRPr="007B7008" w:rsidRDefault="00A842A5" w:rsidP="00A842A5">
      <w:pPr>
        <w:ind w:firstLine="567"/>
        <w:jc w:val="both"/>
      </w:pPr>
      <w:r w:rsidRPr="007B7008">
        <w:t>В</w:t>
      </w:r>
      <w:r w:rsidR="00670C46">
        <w:t xml:space="preserve"> </w:t>
      </w:r>
      <w:r w:rsidRPr="007B7008">
        <w:t>ОО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закрепить</w:t>
      </w:r>
      <w:r w:rsidR="00670C46">
        <w:t xml:space="preserve"> </w:t>
      </w:r>
      <w:r w:rsidRPr="007B7008">
        <w:t>практику</w:t>
      </w:r>
      <w:r w:rsidR="00670C46">
        <w:t xml:space="preserve"> </w:t>
      </w:r>
      <w:r w:rsidRPr="007B7008">
        <w:t>проведение</w:t>
      </w:r>
      <w:r w:rsidR="00670C46">
        <w:t xml:space="preserve"> </w:t>
      </w:r>
      <w:r w:rsidRPr="007B7008">
        <w:t>дополнительных</w:t>
      </w:r>
      <w:r w:rsidR="00670C46">
        <w:t xml:space="preserve"> </w:t>
      </w:r>
      <w:r w:rsidRPr="007B7008">
        <w:t>занятий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физике</w:t>
      </w:r>
      <w:r w:rsidR="00670C46">
        <w:t xml:space="preserve"> </w:t>
      </w:r>
      <w:r w:rsidRPr="007B7008">
        <w:t>(факультатив,</w:t>
      </w:r>
      <w:r w:rsidR="00670C46">
        <w:t xml:space="preserve"> </w:t>
      </w:r>
      <w:r w:rsidRPr="007B7008">
        <w:t>кружок,</w:t>
      </w:r>
      <w:r w:rsidR="00670C46">
        <w:t xml:space="preserve"> </w:t>
      </w:r>
      <w:r w:rsidRPr="007B7008">
        <w:t>элективный</w:t>
      </w:r>
      <w:r w:rsidR="00670C46">
        <w:t xml:space="preserve"> </w:t>
      </w:r>
      <w:r w:rsidRPr="007B7008">
        <w:t>курс),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целью</w:t>
      </w:r>
      <w:r w:rsidR="00670C46">
        <w:t xml:space="preserve"> </w:t>
      </w:r>
      <w:r w:rsidRPr="007B7008">
        <w:t>обучения</w:t>
      </w:r>
      <w:r w:rsidR="00670C46">
        <w:t xml:space="preserve"> </w:t>
      </w:r>
      <w:r w:rsidRPr="007B7008">
        <w:t>различным</w:t>
      </w:r>
      <w:r w:rsidR="00670C46">
        <w:t xml:space="preserve"> </w:t>
      </w:r>
      <w:r w:rsidRPr="007B7008">
        <w:t>подходам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методам</w:t>
      </w:r>
      <w:r w:rsidR="00670C46">
        <w:t xml:space="preserve"> </w:t>
      </w:r>
      <w:r w:rsidRPr="007B7008">
        <w:t>решения</w:t>
      </w:r>
      <w:r w:rsidR="00670C46">
        <w:t xml:space="preserve"> </w:t>
      </w:r>
      <w:r w:rsidRPr="007B7008">
        <w:t>задач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физике.</w:t>
      </w:r>
      <w:r w:rsidR="00670C46">
        <w:t xml:space="preserve"> </w:t>
      </w:r>
      <w:r w:rsidRPr="007B7008">
        <w:t>Рекомендовать</w:t>
      </w:r>
      <w:r w:rsidR="00670C46">
        <w:t xml:space="preserve"> </w:t>
      </w:r>
      <w:r w:rsidRPr="007B7008">
        <w:t>учителям</w:t>
      </w:r>
      <w:r w:rsidR="00670C46">
        <w:t xml:space="preserve"> </w:t>
      </w:r>
      <w:r w:rsidRPr="007B7008">
        <w:t>ОО</w:t>
      </w:r>
      <w:r w:rsidR="00670C46">
        <w:t xml:space="preserve"> </w:t>
      </w:r>
      <w:r w:rsidRPr="007B7008">
        <w:t>проводить</w:t>
      </w:r>
      <w:r w:rsidR="00670C46">
        <w:t xml:space="preserve"> </w:t>
      </w:r>
      <w:r w:rsidRPr="007B7008">
        <w:t>реальные</w:t>
      </w:r>
      <w:r w:rsidR="00670C46">
        <w:t xml:space="preserve"> </w:t>
      </w:r>
      <w:r w:rsidRPr="007B7008">
        <w:t>лабораторные</w:t>
      </w:r>
      <w:r w:rsidR="00670C46">
        <w:t xml:space="preserve"> </w:t>
      </w:r>
      <w:r w:rsidRPr="007B7008">
        <w:t>работы,</w:t>
      </w:r>
      <w:r w:rsidR="00670C46">
        <w:t xml:space="preserve"> </w:t>
      </w:r>
      <w:r w:rsidRPr="007B7008">
        <w:t>практикумы.</w:t>
      </w:r>
      <w:r w:rsidR="00670C46">
        <w:t xml:space="preserve"> </w:t>
      </w:r>
      <w:r w:rsidRPr="007B7008">
        <w:t>Направлять</w:t>
      </w:r>
      <w:r w:rsidR="00670C46">
        <w:t xml:space="preserve"> </w:t>
      </w:r>
      <w:r w:rsidRPr="007B7008">
        <w:t>обязательную</w:t>
      </w:r>
      <w:r w:rsidR="00670C46">
        <w:t xml:space="preserve"> </w:t>
      </w:r>
      <w:r w:rsidRPr="007B7008">
        <w:t>проектно-исследовательскую</w:t>
      </w:r>
      <w:r w:rsidR="00670C46">
        <w:t xml:space="preserve"> </w:t>
      </w:r>
      <w:r w:rsidRPr="007B7008">
        <w:t>деятельность</w:t>
      </w:r>
      <w:r w:rsidR="00670C46">
        <w:t xml:space="preserve"> </w:t>
      </w:r>
      <w:r w:rsidRPr="007B7008">
        <w:t>потенциальных</w:t>
      </w:r>
      <w:r w:rsidR="00670C46">
        <w:t xml:space="preserve"> </w:t>
      </w:r>
      <w:r w:rsidRPr="007B7008">
        <w:t>участников</w:t>
      </w:r>
      <w:r w:rsidR="00670C46">
        <w:t xml:space="preserve"> </w:t>
      </w:r>
      <w:r w:rsidRPr="007B7008">
        <w:t>ЕГЭ</w:t>
      </w:r>
      <w:r w:rsidR="00670C46">
        <w:t xml:space="preserve">  </w:t>
      </w:r>
      <w:r w:rsidRPr="007B7008">
        <w:t>в</w:t>
      </w:r>
      <w:r w:rsidR="00670C46">
        <w:t xml:space="preserve"> </w:t>
      </w:r>
      <w:r w:rsidRPr="007B7008">
        <w:t>техническую</w:t>
      </w:r>
      <w:r w:rsidR="00670C46">
        <w:t xml:space="preserve"> </w:t>
      </w:r>
      <w:r w:rsidRPr="007B7008">
        <w:t>область.</w:t>
      </w:r>
      <w:r w:rsidR="00670C46">
        <w:t xml:space="preserve"> </w:t>
      </w:r>
    </w:p>
    <w:p w:rsidR="00A842A5" w:rsidRPr="007B7008" w:rsidRDefault="00A842A5" w:rsidP="00A80849">
      <w:pPr>
        <w:pStyle w:val="3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/>
          <w:b w:val="0"/>
          <w:bCs w:val="0"/>
          <w:color w:val="auto"/>
        </w:rPr>
      </w:pPr>
      <w:bookmarkStart w:id="121" w:name="_Toc111015911"/>
      <w:r w:rsidRPr="007B7008">
        <w:rPr>
          <w:rFonts w:ascii="Times New Roman" w:hAnsi="Times New Roman"/>
          <w:b w:val="0"/>
          <w:bCs w:val="0"/>
          <w:color w:val="auto"/>
        </w:rPr>
        <w:t>…по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организации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дифференцированного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обучения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школьников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с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разными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уровнями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предметной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подготовки</w:t>
      </w:r>
      <w:bookmarkEnd w:id="121"/>
    </w:p>
    <w:p w:rsidR="00A842A5" w:rsidRPr="007B7008" w:rsidRDefault="00A842A5" w:rsidP="00A842A5">
      <w:pPr>
        <w:ind w:firstLine="426"/>
        <w:jc w:val="both"/>
      </w:pPr>
      <w:r w:rsidRPr="007B7008">
        <w:t>Ориентировать</w:t>
      </w:r>
      <w:r w:rsidR="00670C46">
        <w:t xml:space="preserve"> </w:t>
      </w:r>
      <w:r w:rsidRPr="007B7008">
        <w:t>учащихся,</w:t>
      </w:r>
      <w:r w:rsidR="00670C46">
        <w:t xml:space="preserve"> </w:t>
      </w:r>
      <w:r w:rsidRPr="007B7008">
        <w:t>планирующих</w:t>
      </w:r>
      <w:r w:rsidR="00670C46">
        <w:t xml:space="preserve"> </w:t>
      </w:r>
      <w:r w:rsidRPr="007B7008">
        <w:t>стать</w:t>
      </w:r>
      <w:r w:rsidR="00670C46">
        <w:t xml:space="preserve"> </w:t>
      </w:r>
      <w:r w:rsidRPr="007B7008">
        <w:t>участниками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физике,</w:t>
      </w:r>
      <w:r w:rsidR="00670C46">
        <w:t xml:space="preserve"> </w:t>
      </w:r>
      <w:r w:rsidRPr="007B7008">
        <w:t>больше</w:t>
      </w:r>
      <w:r w:rsidR="00670C46">
        <w:t xml:space="preserve"> </w:t>
      </w:r>
      <w:r w:rsidRPr="007B7008">
        <w:t>решать</w:t>
      </w:r>
      <w:r w:rsidR="00670C46">
        <w:t xml:space="preserve"> </w:t>
      </w:r>
      <w:r w:rsidRPr="007B7008">
        <w:t>задач,</w:t>
      </w:r>
      <w:r w:rsidR="00670C46">
        <w:t xml:space="preserve"> </w:t>
      </w:r>
      <w:r w:rsidRPr="007B7008">
        <w:t>используя</w:t>
      </w:r>
      <w:r w:rsidR="00670C46">
        <w:t xml:space="preserve"> </w:t>
      </w:r>
      <w:r w:rsidRPr="007B7008">
        <w:t>для</w:t>
      </w:r>
      <w:r w:rsidR="00670C46">
        <w:t xml:space="preserve"> </w:t>
      </w:r>
      <w:r w:rsidRPr="007B7008">
        <w:t>этого</w:t>
      </w:r>
      <w:r w:rsidR="00670C46">
        <w:t xml:space="preserve">  </w:t>
      </w:r>
      <w:r w:rsidRPr="007B7008">
        <w:t>Интернет</w:t>
      </w:r>
      <w:r w:rsidR="00670C46">
        <w:t xml:space="preserve"> </w:t>
      </w:r>
      <w:r w:rsidRPr="007B7008">
        <w:t>ресурсы.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целью</w:t>
      </w:r>
      <w:r w:rsidR="00670C46">
        <w:t xml:space="preserve"> </w:t>
      </w:r>
      <w:r w:rsidRPr="007B7008">
        <w:t>получения</w:t>
      </w:r>
      <w:r w:rsidR="00670C46">
        <w:t xml:space="preserve"> </w:t>
      </w:r>
      <w:r w:rsidRPr="007B7008">
        <w:t>наиболее</w:t>
      </w:r>
      <w:r w:rsidR="00670C46">
        <w:t xml:space="preserve"> </w:t>
      </w:r>
      <w:r w:rsidRPr="007B7008">
        <w:t>высокого</w:t>
      </w:r>
      <w:r w:rsidR="00670C46">
        <w:t xml:space="preserve"> </w:t>
      </w:r>
      <w:r w:rsidRPr="007B7008">
        <w:t>балла</w:t>
      </w:r>
      <w:r w:rsidR="00670C46">
        <w:t xml:space="preserve"> </w:t>
      </w:r>
      <w:r w:rsidRPr="007B7008">
        <w:t>участвовать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олимпиадах</w:t>
      </w:r>
      <w:r w:rsidR="00670C46">
        <w:t xml:space="preserve"> </w:t>
      </w:r>
      <w:r w:rsidRPr="007B7008">
        <w:t>различного</w:t>
      </w:r>
      <w:r w:rsidR="00670C46">
        <w:t xml:space="preserve"> </w:t>
      </w:r>
      <w:r w:rsidRPr="007B7008">
        <w:t>уровня</w:t>
      </w:r>
      <w:r w:rsidR="00670C46">
        <w:t xml:space="preserve"> </w:t>
      </w:r>
      <w:r w:rsidRPr="007B7008">
        <w:t>по</w:t>
      </w:r>
      <w:r w:rsidR="00670C46">
        <w:t xml:space="preserve"> </w:t>
      </w:r>
      <w:r w:rsidRPr="007B7008">
        <w:t>предмету.</w:t>
      </w:r>
    </w:p>
    <w:p w:rsidR="00A842A5" w:rsidRPr="007B7008" w:rsidRDefault="00A842A5" w:rsidP="00A80849">
      <w:pPr>
        <w:pStyle w:val="3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/>
          <w:b w:val="0"/>
          <w:bCs w:val="0"/>
          <w:color w:val="auto"/>
        </w:rPr>
      </w:pPr>
      <w:bookmarkStart w:id="122" w:name="_Toc111015912"/>
      <w:r w:rsidRPr="007B7008">
        <w:rPr>
          <w:rFonts w:ascii="Times New Roman" w:hAnsi="Times New Roman"/>
          <w:b w:val="0"/>
          <w:bCs w:val="0"/>
          <w:color w:val="auto"/>
        </w:rPr>
        <w:t>Рекомендации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по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темам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для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обсуждения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на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методических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объединениях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учителей-предметников,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возможные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направления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повышения</w:t>
      </w:r>
      <w:r w:rsidR="00670C46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bCs w:val="0"/>
          <w:color w:val="auto"/>
        </w:rPr>
        <w:t>квалификации</w:t>
      </w:r>
      <w:bookmarkEnd w:id="122"/>
    </w:p>
    <w:p w:rsidR="00A842A5" w:rsidRPr="007B7008" w:rsidRDefault="00A842A5" w:rsidP="002628F0">
      <w:pPr>
        <w:ind w:firstLine="567"/>
        <w:jc w:val="both"/>
      </w:pPr>
      <w:r w:rsidRPr="007B7008">
        <w:t>На</w:t>
      </w:r>
      <w:r w:rsidR="00670C46">
        <w:t xml:space="preserve"> </w:t>
      </w:r>
      <w:r w:rsidRPr="007B7008">
        <w:t>методическом</w:t>
      </w:r>
      <w:r w:rsidR="00670C46">
        <w:t xml:space="preserve"> </w:t>
      </w:r>
      <w:r w:rsidRPr="007B7008">
        <w:t>объединении</w:t>
      </w:r>
      <w:r w:rsidR="00670C46">
        <w:t xml:space="preserve"> </w:t>
      </w:r>
      <w:r w:rsidRPr="007B7008">
        <w:t>учителей</w:t>
      </w:r>
      <w:r w:rsidR="00670C46">
        <w:t xml:space="preserve"> </w:t>
      </w:r>
      <w:r w:rsidRPr="007B7008">
        <w:t>физики</w:t>
      </w:r>
      <w:r w:rsidR="00670C46">
        <w:t xml:space="preserve"> </w:t>
      </w:r>
      <w:r w:rsidRPr="007B7008">
        <w:t>необходимо</w:t>
      </w:r>
      <w:r w:rsidR="00670C46">
        <w:t xml:space="preserve"> </w:t>
      </w:r>
      <w:r w:rsidRPr="007B7008">
        <w:t>обсудить</w:t>
      </w:r>
      <w:r w:rsidR="00670C46">
        <w:t xml:space="preserve"> </w:t>
      </w:r>
      <w:r w:rsidRPr="007B7008">
        <w:t>вопросы:</w:t>
      </w:r>
    </w:p>
    <w:p w:rsidR="00A842A5" w:rsidRPr="007B7008" w:rsidRDefault="00A842A5" w:rsidP="00A80849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008">
        <w:rPr>
          <w:rFonts w:ascii="Times New Roman" w:hAnsi="Times New Roman"/>
          <w:sz w:val="24"/>
          <w:szCs w:val="24"/>
        </w:rPr>
        <w:t>Методы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решения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проблемы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сформированности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предметного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результата,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включающего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комплекс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действий: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выбор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на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основании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анализа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условия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физической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модели,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отвечающей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требованиям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задачи;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применение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формул,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законов,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закономерностей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и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постулатов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физических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теорий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при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использовании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математических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методов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решения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задач;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проведение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расчетов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на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основании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имеющихся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данных;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анализ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результатов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и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корректировка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методов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решения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с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учетом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полученных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результатов.</w:t>
      </w:r>
    </w:p>
    <w:p w:rsidR="00A842A5" w:rsidRPr="007B7008" w:rsidRDefault="00A842A5" w:rsidP="00A80849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7008">
        <w:rPr>
          <w:rFonts w:ascii="Times New Roman" w:hAnsi="Times New Roman"/>
          <w:sz w:val="24"/>
          <w:szCs w:val="24"/>
        </w:rPr>
        <w:t>Методика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решения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качественных</w:t>
      </w:r>
      <w:r w:rsidR="00670C46">
        <w:rPr>
          <w:rFonts w:ascii="Times New Roman" w:hAnsi="Times New Roman"/>
          <w:sz w:val="24"/>
          <w:szCs w:val="24"/>
        </w:rPr>
        <w:t xml:space="preserve"> </w:t>
      </w:r>
      <w:r w:rsidRPr="007B7008">
        <w:rPr>
          <w:rFonts w:ascii="Times New Roman" w:hAnsi="Times New Roman"/>
          <w:sz w:val="24"/>
          <w:szCs w:val="24"/>
        </w:rPr>
        <w:t>задач.</w:t>
      </w:r>
    </w:p>
    <w:p w:rsidR="00A842A5" w:rsidRPr="007B7008" w:rsidRDefault="00A842A5" w:rsidP="00A80849">
      <w:pPr>
        <w:pStyle w:val="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bookmarkStart w:id="123" w:name="_Toc111015913"/>
      <w:r w:rsidRPr="007B7008">
        <w:rPr>
          <w:rFonts w:ascii="Times New Roman" w:hAnsi="Times New Roman"/>
          <w:color w:val="auto"/>
        </w:rPr>
        <w:t>Мероприятия,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запланированные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для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включения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ДОРОЖНУЮ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КАРТУ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развитию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региональной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системы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образования</w:t>
      </w:r>
      <w:bookmarkEnd w:id="123"/>
    </w:p>
    <w:p w:rsidR="00A842A5" w:rsidRDefault="00A842A5" w:rsidP="00A80849">
      <w:pPr>
        <w:pStyle w:val="3"/>
        <w:numPr>
          <w:ilvl w:val="1"/>
          <w:numId w:val="20"/>
        </w:numPr>
        <w:tabs>
          <w:tab w:val="left" w:pos="567"/>
        </w:tabs>
        <w:ind w:left="284" w:hanging="284"/>
        <w:rPr>
          <w:rFonts w:ascii="Times New Roman" w:hAnsi="Times New Roman"/>
          <w:b w:val="0"/>
          <w:color w:val="auto"/>
        </w:rPr>
      </w:pPr>
      <w:bookmarkStart w:id="124" w:name="_Toc111015914"/>
      <w:r w:rsidRPr="003E4C59">
        <w:rPr>
          <w:rFonts w:ascii="Times New Roman" w:hAnsi="Times New Roman"/>
          <w:b w:val="0"/>
          <w:color w:val="auto"/>
        </w:rPr>
        <w:t>Анализ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эффективности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мероприятий,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указанных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в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предложениях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в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дорожную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карту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по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развитию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региональной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системы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образования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на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2021-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2022г.</w:t>
      </w:r>
      <w:bookmarkEnd w:id="124"/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</w:p>
    <w:p w:rsidR="003E4C59" w:rsidRPr="003E4C59" w:rsidRDefault="003E4C59" w:rsidP="003E4C5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40"/>
        <w:gridCol w:w="1869"/>
        <w:gridCol w:w="4253"/>
      </w:tblGrid>
      <w:tr w:rsidR="007B7008" w:rsidRPr="007B7008" w:rsidTr="00A842A5">
        <w:trPr>
          <w:trHeight w:val="365"/>
        </w:trPr>
        <w:tc>
          <w:tcPr>
            <w:tcW w:w="489" w:type="dxa"/>
            <w:shd w:val="clear" w:color="auto" w:fill="auto"/>
            <w:vAlign w:val="center"/>
          </w:tcPr>
          <w:p w:rsidR="00A842A5" w:rsidRPr="007B7008" w:rsidRDefault="00A842A5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№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A842A5" w:rsidRPr="007B7008" w:rsidRDefault="00A842A5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Название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мероприятия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A842A5" w:rsidRPr="007B7008" w:rsidRDefault="00A842A5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Показатели</w:t>
            </w:r>
          </w:p>
          <w:p w:rsidR="00A842A5" w:rsidRPr="007B7008" w:rsidRDefault="00A842A5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(дата,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формат,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место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проведения,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категории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участников)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842A5" w:rsidRPr="007B7008" w:rsidRDefault="00A842A5" w:rsidP="003E4C59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Выводы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об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эффективности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(или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ее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отсутствии),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свидетельствующие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выводах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факты,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выводы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необходимости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корректировки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мероприятия,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его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отмены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или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о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необходимости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продолжения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практики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подобных</w:t>
            </w:r>
            <w:r w:rsidR="00670C46">
              <w:rPr>
                <w:sz w:val="20"/>
              </w:rPr>
              <w:t xml:space="preserve"> </w:t>
            </w:r>
            <w:r w:rsidRPr="007B7008">
              <w:rPr>
                <w:sz w:val="20"/>
              </w:rPr>
              <w:t>мероприятий</w:t>
            </w:r>
          </w:p>
        </w:tc>
      </w:tr>
      <w:tr w:rsidR="007B7008" w:rsidRPr="007B7008" w:rsidTr="00A842A5">
        <w:tc>
          <w:tcPr>
            <w:tcW w:w="489" w:type="dxa"/>
            <w:shd w:val="clear" w:color="auto" w:fill="auto"/>
            <w:vAlign w:val="center"/>
          </w:tcPr>
          <w:p w:rsidR="00A842A5" w:rsidRPr="007B7008" w:rsidRDefault="00A842A5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A842A5" w:rsidRPr="007B7008" w:rsidRDefault="00A842A5" w:rsidP="000355A4">
            <w:pPr>
              <w:jc w:val="both"/>
              <w:rPr>
                <w:sz w:val="20"/>
                <w:szCs w:val="20"/>
              </w:rPr>
            </w:pPr>
            <w:r w:rsidRPr="007B7008">
              <w:rPr>
                <w:sz w:val="20"/>
                <w:szCs w:val="20"/>
              </w:rPr>
              <w:t>Анализ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результатов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ЕГЭ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по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физике.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Практикум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по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решению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заданий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вызвавших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наибольшие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затруднения.</w:t>
            </w:r>
          </w:p>
        </w:tc>
        <w:tc>
          <w:tcPr>
            <w:tcW w:w="1869" w:type="dxa"/>
            <w:shd w:val="clear" w:color="auto" w:fill="auto"/>
          </w:tcPr>
          <w:p w:rsidR="00A842A5" w:rsidRPr="007B7008" w:rsidRDefault="00A842A5" w:rsidP="000355A4">
            <w:pPr>
              <w:rPr>
                <w:sz w:val="20"/>
                <w:szCs w:val="20"/>
                <w:lang w:eastAsia="en-US"/>
              </w:rPr>
            </w:pPr>
            <w:r w:rsidRPr="007B7008">
              <w:rPr>
                <w:sz w:val="20"/>
                <w:szCs w:val="20"/>
                <w:lang w:eastAsia="en-US"/>
              </w:rPr>
              <w:t>Сентябрь</w:t>
            </w:r>
            <w:r w:rsidR="00670C46">
              <w:rPr>
                <w:sz w:val="20"/>
                <w:szCs w:val="20"/>
                <w:lang w:eastAsia="en-US"/>
              </w:rPr>
              <w:t xml:space="preserve"> </w:t>
            </w:r>
            <w:r w:rsidRPr="007B7008">
              <w:rPr>
                <w:sz w:val="20"/>
                <w:szCs w:val="20"/>
                <w:lang w:eastAsia="en-US"/>
              </w:rPr>
              <w:t>2021,</w:t>
            </w:r>
            <w:r w:rsidR="00670C46">
              <w:rPr>
                <w:sz w:val="20"/>
                <w:szCs w:val="20"/>
                <w:lang w:eastAsia="en-US"/>
              </w:rPr>
              <w:t xml:space="preserve"> </w:t>
            </w:r>
            <w:r w:rsidRPr="007B7008">
              <w:rPr>
                <w:sz w:val="20"/>
                <w:szCs w:val="20"/>
                <w:lang w:eastAsia="en-US"/>
              </w:rPr>
              <w:t>МО</w:t>
            </w:r>
            <w:r w:rsidR="00670C46">
              <w:rPr>
                <w:sz w:val="20"/>
                <w:szCs w:val="20"/>
                <w:lang w:eastAsia="en-US"/>
              </w:rPr>
              <w:t xml:space="preserve"> </w:t>
            </w:r>
            <w:r w:rsidRPr="007B7008">
              <w:rPr>
                <w:sz w:val="20"/>
                <w:szCs w:val="20"/>
                <w:lang w:eastAsia="en-US"/>
              </w:rPr>
              <w:t>учителей</w:t>
            </w:r>
            <w:r w:rsidR="00670C46">
              <w:rPr>
                <w:sz w:val="20"/>
                <w:szCs w:val="20"/>
                <w:lang w:eastAsia="en-US"/>
              </w:rPr>
              <w:t xml:space="preserve"> </w:t>
            </w:r>
            <w:r w:rsidRPr="007B7008">
              <w:rPr>
                <w:sz w:val="20"/>
                <w:szCs w:val="20"/>
                <w:lang w:eastAsia="en-US"/>
              </w:rPr>
              <w:t>региона</w:t>
            </w:r>
          </w:p>
        </w:tc>
        <w:tc>
          <w:tcPr>
            <w:tcW w:w="4253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является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традиционным.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В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рамках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представлены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ГИА-11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для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учителей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физики: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приводится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статистический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и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типичных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ошибок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ГИА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в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НАО.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эффективно,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всегда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вызывает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интерес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учителей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ОО.</w:t>
            </w:r>
          </w:p>
        </w:tc>
      </w:tr>
      <w:tr w:rsidR="007B7008" w:rsidRPr="007B7008" w:rsidTr="00A842A5">
        <w:tc>
          <w:tcPr>
            <w:tcW w:w="489" w:type="dxa"/>
            <w:shd w:val="clear" w:color="auto" w:fill="auto"/>
            <w:vAlign w:val="center"/>
          </w:tcPr>
          <w:p w:rsidR="00A842A5" w:rsidRPr="007B7008" w:rsidRDefault="00A842A5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Методика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задач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высокого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уровня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сложности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механике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и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электродинамике</w:t>
            </w:r>
          </w:p>
        </w:tc>
        <w:tc>
          <w:tcPr>
            <w:tcW w:w="1869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Ноябрь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2021,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МО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учителей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региона</w:t>
            </w:r>
          </w:p>
        </w:tc>
        <w:tc>
          <w:tcPr>
            <w:tcW w:w="4253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Необходимо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продолжить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практику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подобных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7B7008" w:rsidRPr="007B7008" w:rsidTr="00A842A5">
        <w:tc>
          <w:tcPr>
            <w:tcW w:w="489" w:type="dxa"/>
            <w:shd w:val="clear" w:color="auto" w:fill="auto"/>
            <w:vAlign w:val="center"/>
          </w:tcPr>
          <w:p w:rsidR="00A842A5" w:rsidRPr="007B7008" w:rsidRDefault="00A842A5" w:rsidP="000355A4">
            <w:pPr>
              <w:jc w:val="center"/>
              <w:rPr>
                <w:sz w:val="20"/>
              </w:rPr>
            </w:pPr>
            <w:r w:rsidRPr="007B7008">
              <w:rPr>
                <w:sz w:val="20"/>
              </w:rPr>
              <w:t>3</w:t>
            </w:r>
          </w:p>
        </w:tc>
        <w:tc>
          <w:tcPr>
            <w:tcW w:w="2740" w:type="dxa"/>
            <w:shd w:val="clear" w:color="auto" w:fill="auto"/>
          </w:tcPr>
          <w:p w:rsidR="00A842A5" w:rsidRPr="007B7008" w:rsidRDefault="00A842A5" w:rsidP="000355A4">
            <w:pPr>
              <w:jc w:val="both"/>
              <w:rPr>
                <w:sz w:val="20"/>
                <w:szCs w:val="20"/>
              </w:rPr>
            </w:pPr>
            <w:r w:rsidRPr="007B7008">
              <w:rPr>
                <w:sz w:val="20"/>
                <w:szCs w:val="20"/>
              </w:rPr>
              <w:t>Переход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экзаменационной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модели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ЕГЭ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по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физике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на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требования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ФГОС</w:t>
            </w:r>
            <w:r w:rsidR="00670C46">
              <w:rPr>
                <w:sz w:val="20"/>
                <w:szCs w:val="20"/>
              </w:rPr>
              <w:t xml:space="preserve"> </w:t>
            </w:r>
            <w:r w:rsidRPr="007B7008">
              <w:rPr>
                <w:sz w:val="20"/>
                <w:szCs w:val="20"/>
              </w:rPr>
              <w:t>СОО</w:t>
            </w:r>
            <w:r w:rsidR="00670C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2022,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МО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учителей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региона</w:t>
            </w:r>
          </w:p>
        </w:tc>
        <w:tc>
          <w:tcPr>
            <w:tcW w:w="4253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7008">
              <w:rPr>
                <w:rFonts w:ascii="Times New Roman" w:hAnsi="Times New Roman"/>
                <w:sz w:val="20"/>
                <w:szCs w:val="20"/>
              </w:rPr>
              <w:t>Необходимо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продолжить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практику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информирования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о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предстоящих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изменениях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в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модели</w:t>
            </w:r>
            <w:r w:rsidR="00670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0"/>
              </w:rPr>
              <w:t>ЕГЭ</w:t>
            </w:r>
          </w:p>
        </w:tc>
      </w:tr>
    </w:tbl>
    <w:p w:rsidR="00A842A5" w:rsidRDefault="00A842A5" w:rsidP="00A80849">
      <w:pPr>
        <w:pStyle w:val="3"/>
        <w:numPr>
          <w:ilvl w:val="1"/>
          <w:numId w:val="20"/>
        </w:numPr>
        <w:tabs>
          <w:tab w:val="left" w:pos="567"/>
        </w:tabs>
        <w:ind w:left="284"/>
        <w:rPr>
          <w:rFonts w:ascii="Times New Roman" w:hAnsi="Times New Roman"/>
          <w:b w:val="0"/>
          <w:color w:val="auto"/>
        </w:rPr>
      </w:pPr>
      <w:bookmarkStart w:id="125" w:name="_Toc111015915"/>
      <w:r w:rsidRPr="003E4C59">
        <w:rPr>
          <w:rFonts w:ascii="Times New Roman" w:hAnsi="Times New Roman"/>
          <w:b w:val="0"/>
          <w:color w:val="auto"/>
        </w:rPr>
        <w:lastRenderedPageBreak/>
        <w:t>Планируемые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меры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методической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поддержки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изучения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учебных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предметов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в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2022-2023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уч.г.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на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региональном</w:t>
      </w:r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  <w:r w:rsidRPr="003E4C59">
        <w:rPr>
          <w:rFonts w:ascii="Times New Roman" w:hAnsi="Times New Roman"/>
          <w:b w:val="0"/>
          <w:color w:val="auto"/>
        </w:rPr>
        <w:t>уровне.</w:t>
      </w:r>
      <w:bookmarkEnd w:id="125"/>
      <w:r w:rsidR="00670C46" w:rsidRPr="003E4C59">
        <w:rPr>
          <w:rFonts w:ascii="Times New Roman" w:hAnsi="Times New Roman"/>
          <w:b w:val="0"/>
          <w:color w:val="auto"/>
        </w:rPr>
        <w:t xml:space="preserve"> </w:t>
      </w:r>
    </w:p>
    <w:p w:rsidR="003E4C59" w:rsidRPr="003E4C59" w:rsidRDefault="003E4C59" w:rsidP="003E4C59"/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9"/>
        <w:gridCol w:w="5103"/>
        <w:gridCol w:w="2014"/>
      </w:tblGrid>
      <w:tr w:rsidR="007B7008" w:rsidRPr="007B7008" w:rsidTr="009250E2">
        <w:tc>
          <w:tcPr>
            <w:tcW w:w="541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69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5103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тему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организацию,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которая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планирует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проведение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мероприятия)</w:t>
            </w:r>
          </w:p>
        </w:tc>
        <w:tc>
          <w:tcPr>
            <w:tcW w:w="2014" w:type="dxa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Категория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0"/>
                <w:szCs w:val="24"/>
              </w:rPr>
              <w:t>участников</w:t>
            </w:r>
          </w:p>
        </w:tc>
      </w:tr>
      <w:tr w:rsidR="007B7008" w:rsidRPr="007B7008" w:rsidTr="009250E2">
        <w:tc>
          <w:tcPr>
            <w:tcW w:w="541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:rsidR="00A842A5" w:rsidRPr="007B7008" w:rsidRDefault="00A842A5" w:rsidP="000355A4">
            <w:pPr>
              <w:jc w:val="both"/>
              <w:rPr>
                <w:szCs w:val="26"/>
              </w:rPr>
            </w:pPr>
            <w:r w:rsidRPr="007B7008">
              <w:rPr>
                <w:szCs w:val="26"/>
              </w:rPr>
              <w:t>Анализ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результатов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ЕГЭ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по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физике.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Практикум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по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решению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заданий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вызвавших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наибольшие</w:t>
            </w:r>
            <w:r w:rsidR="00670C46">
              <w:rPr>
                <w:szCs w:val="26"/>
              </w:rPr>
              <w:t xml:space="preserve"> </w:t>
            </w:r>
            <w:r w:rsidRPr="007B7008">
              <w:rPr>
                <w:szCs w:val="26"/>
              </w:rPr>
              <w:t>затруднения.</w:t>
            </w:r>
          </w:p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6"/>
              </w:rPr>
              <w:t>(сопровождение</w:t>
            </w:r>
            <w:r w:rsidR="00670C46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6"/>
              </w:rPr>
              <w:t>ЕГЭ),</w:t>
            </w:r>
            <w:r w:rsidR="00670C46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6"/>
              </w:rPr>
              <w:t>НРЦРО</w:t>
            </w:r>
          </w:p>
        </w:tc>
        <w:tc>
          <w:tcPr>
            <w:tcW w:w="2014" w:type="dxa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</w:tr>
      <w:tr w:rsidR="007B7008" w:rsidRPr="007B7008" w:rsidTr="009250E2">
        <w:tc>
          <w:tcPr>
            <w:tcW w:w="541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:rsidR="00A842A5" w:rsidRPr="007B7008" w:rsidRDefault="00A842A5" w:rsidP="000355A4">
            <w:pPr>
              <w:jc w:val="both"/>
            </w:pPr>
            <w:r w:rsidRPr="007B7008">
              <w:t>Методы</w:t>
            </w:r>
            <w:r w:rsidR="00670C46">
              <w:t xml:space="preserve"> </w:t>
            </w:r>
            <w:r w:rsidRPr="007B7008">
              <w:t>решения</w:t>
            </w:r>
            <w:r w:rsidR="00670C46">
              <w:t xml:space="preserve"> </w:t>
            </w:r>
            <w:r w:rsidRPr="007B7008">
              <w:t>проблемы</w:t>
            </w:r>
            <w:r w:rsidR="00670C46">
              <w:t xml:space="preserve"> </w:t>
            </w:r>
            <w:r w:rsidRPr="007B7008">
              <w:t>сформированности</w:t>
            </w:r>
            <w:r w:rsidR="00670C46">
              <w:t xml:space="preserve"> </w:t>
            </w:r>
            <w:r w:rsidRPr="007B7008">
              <w:t>предметного</w:t>
            </w:r>
            <w:r w:rsidR="00670C46">
              <w:t xml:space="preserve"> </w:t>
            </w:r>
            <w:r w:rsidRPr="007B7008">
              <w:t>результата,</w:t>
            </w:r>
            <w:r w:rsidR="00670C46">
              <w:t xml:space="preserve"> </w:t>
            </w:r>
            <w:r w:rsidRPr="007B7008">
              <w:t>включающего</w:t>
            </w:r>
            <w:r w:rsidR="00670C46">
              <w:t xml:space="preserve"> </w:t>
            </w:r>
            <w:r w:rsidRPr="007B7008">
              <w:t>комплекс</w:t>
            </w:r>
            <w:r w:rsidR="00670C46">
              <w:t xml:space="preserve"> </w:t>
            </w:r>
            <w:r w:rsidRPr="007B7008">
              <w:t>действий:</w:t>
            </w:r>
            <w:r w:rsidR="00670C46">
              <w:t xml:space="preserve"> </w:t>
            </w:r>
            <w:r w:rsidRPr="007B7008">
              <w:t>выбор</w:t>
            </w:r>
            <w:r w:rsidR="00670C46">
              <w:t xml:space="preserve"> </w:t>
            </w:r>
            <w:r w:rsidRPr="007B7008">
              <w:t>на</w:t>
            </w:r>
            <w:r w:rsidR="00670C46">
              <w:t xml:space="preserve"> </w:t>
            </w:r>
            <w:r w:rsidRPr="007B7008">
              <w:t>основании</w:t>
            </w:r>
            <w:r w:rsidR="00670C46">
              <w:t xml:space="preserve"> </w:t>
            </w:r>
            <w:r w:rsidRPr="007B7008">
              <w:t>анализа</w:t>
            </w:r>
            <w:r w:rsidR="00670C46">
              <w:t xml:space="preserve"> </w:t>
            </w:r>
            <w:r w:rsidRPr="007B7008">
              <w:t>условия</w:t>
            </w:r>
            <w:r w:rsidR="00670C46">
              <w:t xml:space="preserve"> </w:t>
            </w:r>
            <w:r w:rsidRPr="007B7008">
              <w:t>физической</w:t>
            </w:r>
            <w:r w:rsidR="00670C46">
              <w:t xml:space="preserve"> </w:t>
            </w:r>
            <w:r w:rsidRPr="007B7008">
              <w:t>модели,</w:t>
            </w:r>
            <w:r w:rsidR="00670C46">
              <w:t xml:space="preserve"> </w:t>
            </w:r>
            <w:r w:rsidRPr="007B7008">
              <w:t>отвечающей</w:t>
            </w:r>
            <w:r w:rsidR="00670C46">
              <w:t xml:space="preserve"> </w:t>
            </w:r>
            <w:r w:rsidRPr="007B7008">
              <w:t>требованиям</w:t>
            </w:r>
            <w:r w:rsidR="00670C46">
              <w:t xml:space="preserve"> </w:t>
            </w:r>
            <w:r w:rsidRPr="007B7008">
              <w:t>задачи;</w:t>
            </w:r>
            <w:r w:rsidR="00670C46">
              <w:t xml:space="preserve"> </w:t>
            </w:r>
            <w:r w:rsidRPr="007B7008">
              <w:t>применение</w:t>
            </w:r>
            <w:r w:rsidR="00670C46">
              <w:t xml:space="preserve"> </w:t>
            </w:r>
            <w:r w:rsidRPr="007B7008">
              <w:t>формул,</w:t>
            </w:r>
            <w:r w:rsidR="00670C46">
              <w:t xml:space="preserve"> </w:t>
            </w:r>
            <w:r w:rsidRPr="007B7008">
              <w:t>законов,</w:t>
            </w:r>
            <w:r w:rsidR="00670C46">
              <w:t xml:space="preserve"> </w:t>
            </w:r>
            <w:r w:rsidRPr="007B7008">
              <w:t>закономерностей</w:t>
            </w:r>
            <w:r w:rsidR="00670C46">
              <w:t xml:space="preserve"> </w:t>
            </w:r>
            <w:r w:rsidRPr="007B7008">
              <w:t>и</w:t>
            </w:r>
            <w:r w:rsidR="00670C46">
              <w:t xml:space="preserve"> </w:t>
            </w:r>
            <w:r w:rsidRPr="007B7008">
              <w:t>постулатов</w:t>
            </w:r>
            <w:r w:rsidR="00670C46">
              <w:t xml:space="preserve"> </w:t>
            </w:r>
            <w:r w:rsidRPr="007B7008">
              <w:t>физических</w:t>
            </w:r>
            <w:r w:rsidR="00670C46">
              <w:t xml:space="preserve"> </w:t>
            </w:r>
            <w:r w:rsidRPr="007B7008">
              <w:t>теорий</w:t>
            </w:r>
            <w:r w:rsidR="00670C46">
              <w:t xml:space="preserve"> </w:t>
            </w:r>
            <w:r w:rsidRPr="007B7008">
              <w:t>при</w:t>
            </w:r>
            <w:r w:rsidR="00670C46">
              <w:t xml:space="preserve"> </w:t>
            </w:r>
            <w:r w:rsidRPr="007B7008">
              <w:t>использовании</w:t>
            </w:r>
            <w:r w:rsidR="00670C46">
              <w:t xml:space="preserve"> </w:t>
            </w:r>
            <w:r w:rsidRPr="007B7008">
              <w:t>математических</w:t>
            </w:r>
            <w:r w:rsidR="00670C46">
              <w:t xml:space="preserve"> </w:t>
            </w:r>
            <w:r w:rsidRPr="007B7008">
              <w:t>методов</w:t>
            </w:r>
            <w:r w:rsidR="00670C46">
              <w:t xml:space="preserve"> </w:t>
            </w:r>
            <w:r w:rsidRPr="007B7008">
              <w:t>решения</w:t>
            </w:r>
            <w:r w:rsidR="00670C46">
              <w:t xml:space="preserve"> </w:t>
            </w:r>
            <w:r w:rsidRPr="007B7008">
              <w:t>задач;</w:t>
            </w:r>
            <w:r w:rsidR="00670C46">
              <w:t xml:space="preserve"> </w:t>
            </w:r>
            <w:r w:rsidRPr="007B7008">
              <w:t>проведение</w:t>
            </w:r>
            <w:r w:rsidR="00670C46">
              <w:t xml:space="preserve"> </w:t>
            </w:r>
            <w:r w:rsidRPr="007B7008">
              <w:t>расчетов</w:t>
            </w:r>
            <w:r w:rsidR="00670C46">
              <w:t xml:space="preserve"> </w:t>
            </w:r>
            <w:r w:rsidRPr="007B7008">
              <w:t>на</w:t>
            </w:r>
            <w:r w:rsidR="00670C46">
              <w:t xml:space="preserve"> </w:t>
            </w:r>
            <w:r w:rsidRPr="007B7008">
              <w:t>основании</w:t>
            </w:r>
            <w:r w:rsidR="00670C46">
              <w:t xml:space="preserve"> </w:t>
            </w:r>
            <w:r w:rsidRPr="007B7008">
              <w:t>имеющихся</w:t>
            </w:r>
            <w:r w:rsidR="00670C46">
              <w:t xml:space="preserve"> </w:t>
            </w:r>
            <w:r w:rsidRPr="007B7008">
              <w:t>данных;</w:t>
            </w:r>
            <w:r w:rsidR="00670C46">
              <w:t xml:space="preserve"> </w:t>
            </w:r>
            <w:r w:rsidRPr="007B7008">
              <w:t>анализ</w:t>
            </w:r>
            <w:r w:rsidR="00670C46">
              <w:t xml:space="preserve"> </w:t>
            </w:r>
            <w:r w:rsidRPr="007B7008">
              <w:t>результатов</w:t>
            </w:r>
            <w:r w:rsidR="00670C46">
              <w:t xml:space="preserve"> </w:t>
            </w:r>
            <w:r w:rsidRPr="007B7008">
              <w:t>и</w:t>
            </w:r>
            <w:r w:rsidR="00670C46">
              <w:t xml:space="preserve"> </w:t>
            </w:r>
            <w:r w:rsidRPr="007B7008">
              <w:t>корректировка</w:t>
            </w:r>
            <w:r w:rsidR="00670C46">
              <w:t xml:space="preserve"> </w:t>
            </w:r>
            <w:r w:rsidRPr="007B7008">
              <w:t>методов</w:t>
            </w:r>
            <w:r w:rsidR="00670C46">
              <w:t xml:space="preserve"> </w:t>
            </w:r>
            <w:r w:rsidRPr="007B7008">
              <w:t>решения</w:t>
            </w:r>
            <w:r w:rsidR="00670C46">
              <w:t xml:space="preserve"> </w:t>
            </w:r>
            <w:r w:rsidRPr="007B7008">
              <w:t>с</w:t>
            </w:r>
            <w:r w:rsidR="00670C46">
              <w:t xml:space="preserve"> </w:t>
            </w:r>
            <w:r w:rsidRPr="007B7008">
              <w:t>учетом</w:t>
            </w:r>
            <w:r w:rsidR="00670C46">
              <w:t xml:space="preserve"> </w:t>
            </w:r>
            <w:r w:rsidRPr="007B7008">
              <w:t>полученных</w:t>
            </w:r>
            <w:r w:rsidR="00670C46">
              <w:t xml:space="preserve"> </w:t>
            </w:r>
            <w:r w:rsidRPr="007B7008">
              <w:t>результатов.</w:t>
            </w:r>
            <w:r w:rsidR="00670C46">
              <w:t xml:space="preserve"> </w:t>
            </w:r>
            <w:r w:rsidRPr="007B7008">
              <w:t>НРЦРО.</w:t>
            </w:r>
          </w:p>
        </w:tc>
        <w:tc>
          <w:tcPr>
            <w:tcW w:w="2014" w:type="dxa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008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</w:tr>
    </w:tbl>
    <w:p w:rsidR="00A842A5" w:rsidRDefault="00A842A5" w:rsidP="00A80849">
      <w:pPr>
        <w:pStyle w:val="3"/>
        <w:numPr>
          <w:ilvl w:val="1"/>
          <w:numId w:val="20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126" w:name="_Toc111015916"/>
      <w:r w:rsidRPr="007B7008">
        <w:rPr>
          <w:rFonts w:ascii="Times New Roman" w:hAnsi="Times New Roman"/>
          <w:b w:val="0"/>
          <w:color w:val="auto"/>
        </w:rPr>
        <w:t>Трансляция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эффективных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педагогических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практик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ОО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наиболее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высокими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результатами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2022г.</w:t>
      </w:r>
      <w:bookmarkEnd w:id="126"/>
    </w:p>
    <w:p w:rsidR="003E4C59" w:rsidRPr="003E4C59" w:rsidRDefault="003E4C59" w:rsidP="003E4C59"/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7117"/>
      </w:tblGrid>
      <w:tr w:rsidR="007B7008" w:rsidRPr="007B7008" w:rsidTr="009250E2">
        <w:tc>
          <w:tcPr>
            <w:tcW w:w="598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12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7117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(указать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формат,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тему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и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организацию,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которая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планирует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проведение</w:t>
            </w:r>
            <w:r w:rsidR="00670C46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i/>
                <w:sz w:val="20"/>
                <w:szCs w:val="24"/>
              </w:rPr>
              <w:t>мероприятия)</w:t>
            </w:r>
          </w:p>
        </w:tc>
      </w:tr>
      <w:tr w:rsidR="007B7008" w:rsidRPr="007B7008" w:rsidTr="009250E2">
        <w:tc>
          <w:tcPr>
            <w:tcW w:w="598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март</w:t>
            </w:r>
          </w:p>
        </w:tc>
        <w:tc>
          <w:tcPr>
            <w:tcW w:w="7117" w:type="dxa"/>
            <w:shd w:val="clear" w:color="auto" w:fill="auto"/>
          </w:tcPr>
          <w:p w:rsidR="00A842A5" w:rsidRPr="007B7008" w:rsidRDefault="00A842A5" w:rsidP="000355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B7008">
              <w:rPr>
                <w:rFonts w:ascii="Times New Roman" w:hAnsi="Times New Roman"/>
                <w:sz w:val="20"/>
                <w:szCs w:val="24"/>
              </w:rPr>
              <w:t>МО,</w:t>
            </w:r>
            <w:r w:rsidR="00670C4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условие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примере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№28,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29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ЕГЭ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2022,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НРЦРО,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Антоничева</w:t>
            </w:r>
            <w:r w:rsidR="0067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08"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</w:tr>
    </w:tbl>
    <w:p w:rsidR="002628F0" w:rsidRPr="007B7008" w:rsidRDefault="00A842A5" w:rsidP="00A80849">
      <w:pPr>
        <w:pStyle w:val="3"/>
        <w:numPr>
          <w:ilvl w:val="1"/>
          <w:numId w:val="20"/>
        </w:numPr>
        <w:tabs>
          <w:tab w:val="left" w:pos="567"/>
        </w:tabs>
        <w:rPr>
          <w:rFonts w:ascii="Times New Roman" w:hAnsi="Times New Roman"/>
          <w:b w:val="0"/>
          <w:color w:val="auto"/>
        </w:rPr>
      </w:pPr>
      <w:bookmarkStart w:id="127" w:name="_Toc111015917"/>
      <w:r w:rsidRPr="007B7008">
        <w:rPr>
          <w:rFonts w:ascii="Times New Roman" w:hAnsi="Times New Roman"/>
          <w:b w:val="0"/>
          <w:color w:val="auto"/>
        </w:rPr>
        <w:t>Планируемые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корректирующие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диагностические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работы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с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учетом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результатов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ЕГЭ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2022</w:t>
      </w:r>
      <w:r w:rsidR="00670C46">
        <w:rPr>
          <w:rFonts w:ascii="Times New Roman" w:hAnsi="Times New Roman"/>
          <w:b w:val="0"/>
          <w:color w:val="auto"/>
        </w:rPr>
        <w:t xml:space="preserve"> </w:t>
      </w:r>
      <w:r w:rsidRPr="007B7008">
        <w:rPr>
          <w:rFonts w:ascii="Times New Roman" w:hAnsi="Times New Roman"/>
          <w:b w:val="0"/>
          <w:color w:val="auto"/>
        </w:rPr>
        <w:t>г.</w:t>
      </w:r>
      <w:bookmarkEnd w:id="127"/>
    </w:p>
    <w:p w:rsidR="00A842A5" w:rsidRPr="007B7008" w:rsidRDefault="00A842A5" w:rsidP="002628F0">
      <w:pPr>
        <w:ind w:firstLine="567"/>
        <w:jc w:val="both"/>
      </w:pPr>
      <w:r w:rsidRPr="007B7008">
        <w:t>В</w:t>
      </w:r>
      <w:r w:rsidR="00670C46">
        <w:t xml:space="preserve"> </w:t>
      </w:r>
      <w:r w:rsidRPr="007B7008">
        <w:t>ОО</w:t>
      </w:r>
      <w:r w:rsidR="00670C46">
        <w:t xml:space="preserve"> </w:t>
      </w:r>
      <w:r w:rsidRPr="007B7008">
        <w:t>в</w:t>
      </w:r>
      <w:r w:rsidR="00670C46">
        <w:t xml:space="preserve"> </w:t>
      </w:r>
      <w:r w:rsidRPr="007B7008">
        <w:t>течение</w:t>
      </w:r>
      <w:r w:rsidR="00670C46">
        <w:t xml:space="preserve"> </w:t>
      </w:r>
      <w:r w:rsidRPr="007B7008">
        <w:t>года</w:t>
      </w:r>
      <w:r w:rsidR="00670C46">
        <w:t xml:space="preserve"> </w:t>
      </w:r>
      <w:r w:rsidRPr="007B7008">
        <w:t>провести</w:t>
      </w:r>
      <w:r w:rsidR="00670C46">
        <w:t xml:space="preserve"> </w:t>
      </w:r>
      <w:r w:rsidRPr="007B7008">
        <w:t>не</w:t>
      </w:r>
      <w:r w:rsidR="00670C46">
        <w:t xml:space="preserve"> </w:t>
      </w:r>
      <w:r w:rsidRPr="007B7008">
        <w:t>менее</w:t>
      </w:r>
      <w:r w:rsidR="00670C46">
        <w:t xml:space="preserve"> </w:t>
      </w:r>
      <w:r w:rsidRPr="007B7008">
        <w:t>трех</w:t>
      </w:r>
      <w:r w:rsidR="00670C46">
        <w:t xml:space="preserve"> </w:t>
      </w:r>
      <w:r w:rsidRPr="007B7008">
        <w:t>диагностических</w:t>
      </w:r>
      <w:r w:rsidR="00670C46">
        <w:t xml:space="preserve"> </w:t>
      </w:r>
      <w:r w:rsidRPr="007B7008">
        <w:t>работ,</w:t>
      </w:r>
      <w:r w:rsidR="00670C46">
        <w:t xml:space="preserve"> </w:t>
      </w:r>
      <w:r w:rsidRPr="007B7008">
        <w:t>которые</w:t>
      </w:r>
      <w:r w:rsidR="00670C46">
        <w:t xml:space="preserve"> </w:t>
      </w:r>
      <w:r w:rsidRPr="007B7008">
        <w:t>должны</w:t>
      </w:r>
      <w:r w:rsidR="00670C46">
        <w:t xml:space="preserve"> </w:t>
      </w:r>
      <w:r w:rsidRPr="007B7008">
        <w:t>быть</w:t>
      </w:r>
      <w:r w:rsidR="00670C46">
        <w:t xml:space="preserve"> </w:t>
      </w:r>
      <w:r w:rsidRPr="007B7008">
        <w:t>составлены</w:t>
      </w:r>
      <w:r w:rsidR="00670C46">
        <w:t xml:space="preserve"> </w:t>
      </w:r>
      <w:r w:rsidRPr="007B7008">
        <w:t>из</w:t>
      </w:r>
      <w:r w:rsidR="00670C46">
        <w:t xml:space="preserve"> </w:t>
      </w:r>
      <w:r w:rsidRPr="007B7008">
        <w:t>вариантов</w:t>
      </w:r>
      <w:r w:rsidR="00670C46">
        <w:t xml:space="preserve"> </w:t>
      </w:r>
      <w:r w:rsidRPr="007B7008">
        <w:t>ЕГЭ</w:t>
      </w:r>
      <w:r w:rsidR="00670C46">
        <w:t xml:space="preserve"> </w:t>
      </w:r>
      <w:r w:rsidRPr="007B7008">
        <w:t>прошлых</w:t>
      </w:r>
      <w:r w:rsidR="00670C46">
        <w:t xml:space="preserve"> </w:t>
      </w:r>
      <w:r w:rsidRPr="007B7008">
        <w:t>лет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содержать</w:t>
      </w:r>
      <w:r w:rsidR="00670C46">
        <w:t xml:space="preserve"> </w:t>
      </w:r>
      <w:r w:rsidRPr="007B7008">
        <w:t>только</w:t>
      </w:r>
      <w:r w:rsidR="00670C46">
        <w:t xml:space="preserve"> </w:t>
      </w:r>
      <w:r w:rsidRPr="007B7008">
        <w:t>первую</w:t>
      </w:r>
      <w:r w:rsidR="00670C46">
        <w:t xml:space="preserve"> </w:t>
      </w:r>
      <w:r w:rsidRPr="007B7008">
        <w:t>часть.</w:t>
      </w:r>
      <w:r w:rsidR="00670C46">
        <w:t xml:space="preserve"> </w:t>
      </w:r>
      <w:r w:rsidRPr="007B7008">
        <w:t>Работа</w:t>
      </w:r>
      <w:r w:rsidR="00670C46">
        <w:t xml:space="preserve"> </w:t>
      </w:r>
      <w:r w:rsidRPr="007B7008">
        <w:t>должна</w:t>
      </w:r>
      <w:r w:rsidR="00670C46">
        <w:t xml:space="preserve"> </w:t>
      </w:r>
      <w:r w:rsidRPr="007B7008">
        <w:t>быть</w:t>
      </w:r>
      <w:r w:rsidR="00670C46">
        <w:t xml:space="preserve"> </w:t>
      </w:r>
      <w:r w:rsidRPr="007B7008">
        <w:t>рассчитана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45</w:t>
      </w:r>
      <w:r w:rsidR="00670C46">
        <w:t xml:space="preserve"> </w:t>
      </w:r>
      <w:r w:rsidRPr="007B7008">
        <w:t>минут.</w:t>
      </w:r>
      <w:r w:rsidR="00670C46">
        <w:t xml:space="preserve"> </w:t>
      </w:r>
      <w:r w:rsidRPr="007B7008">
        <w:t>Отрабатывать</w:t>
      </w:r>
      <w:r w:rsidR="00670C46">
        <w:t xml:space="preserve"> </w:t>
      </w:r>
      <w:r w:rsidRPr="007B7008">
        <w:t>письменно</w:t>
      </w:r>
      <w:r w:rsidR="00670C46">
        <w:t xml:space="preserve"> </w:t>
      </w:r>
      <w:r w:rsidRPr="007B7008">
        <w:t>обоснование</w:t>
      </w:r>
      <w:r w:rsidR="00670C46">
        <w:t xml:space="preserve"> </w:t>
      </w:r>
      <w:r w:rsidRPr="007B7008">
        <w:t>выбора</w:t>
      </w:r>
      <w:r w:rsidR="00670C46">
        <w:t xml:space="preserve"> </w:t>
      </w:r>
      <w:r w:rsidRPr="007B7008">
        <w:t>формул</w:t>
      </w:r>
      <w:r w:rsidR="00670C46">
        <w:t xml:space="preserve"> </w:t>
      </w:r>
      <w:r w:rsidRPr="007B7008">
        <w:t>и</w:t>
      </w:r>
      <w:r w:rsidR="00670C46">
        <w:t xml:space="preserve"> </w:t>
      </w:r>
      <w:r w:rsidRPr="007B7008">
        <w:t>законов</w:t>
      </w:r>
      <w:r w:rsidR="00670C46">
        <w:t xml:space="preserve"> </w:t>
      </w:r>
      <w:r w:rsidRPr="007B7008">
        <w:t>на</w:t>
      </w:r>
      <w:r w:rsidR="00670C46">
        <w:t xml:space="preserve"> </w:t>
      </w:r>
      <w:r w:rsidRPr="007B7008">
        <w:t>основании</w:t>
      </w:r>
      <w:r w:rsidR="00670C46">
        <w:t xml:space="preserve"> </w:t>
      </w:r>
      <w:r w:rsidRPr="007B7008">
        <w:t>анализа</w:t>
      </w:r>
      <w:r w:rsidR="00670C46">
        <w:t xml:space="preserve"> </w:t>
      </w:r>
      <w:r w:rsidRPr="007B7008">
        <w:t>условия</w:t>
      </w:r>
      <w:r w:rsidR="00670C46">
        <w:t xml:space="preserve"> </w:t>
      </w:r>
      <w:r w:rsidRPr="007B7008">
        <w:t>физической</w:t>
      </w:r>
      <w:r w:rsidR="00670C46">
        <w:t xml:space="preserve"> </w:t>
      </w:r>
      <w:r w:rsidRPr="007B7008">
        <w:t>модели,</w:t>
      </w:r>
      <w:r w:rsidR="00670C46">
        <w:t xml:space="preserve"> </w:t>
      </w:r>
      <w:r w:rsidRPr="007B7008">
        <w:t>отвечающей</w:t>
      </w:r>
      <w:r w:rsidR="00670C46">
        <w:t xml:space="preserve"> </w:t>
      </w:r>
      <w:r w:rsidRPr="007B7008">
        <w:t>требованиям</w:t>
      </w:r>
      <w:r w:rsidR="00670C46">
        <w:t xml:space="preserve"> </w:t>
      </w:r>
      <w:r w:rsidRPr="007B7008">
        <w:t>задачи</w:t>
      </w:r>
      <w:r w:rsidR="00670C46">
        <w:t xml:space="preserve"> </w:t>
      </w:r>
      <w:r w:rsidRPr="007B7008">
        <w:t>с</w:t>
      </w:r>
      <w:r w:rsidR="00670C46">
        <w:t xml:space="preserve"> </w:t>
      </w:r>
      <w:r w:rsidRPr="007B7008">
        <w:t>последующим</w:t>
      </w:r>
      <w:r w:rsidR="00670C46">
        <w:t xml:space="preserve"> </w:t>
      </w:r>
      <w:r w:rsidRPr="007B7008">
        <w:t>обсуждением.</w:t>
      </w:r>
    </w:p>
    <w:p w:rsidR="00821CBF" w:rsidRPr="007B7008" w:rsidRDefault="00821CBF">
      <w:pPr>
        <w:spacing w:after="200" w:line="276" w:lineRule="auto"/>
        <w:rPr>
          <w:rFonts w:eastAsia="Calibri"/>
          <w:lang w:eastAsia="en-US"/>
        </w:rPr>
      </w:pPr>
      <w:r w:rsidRPr="007B7008">
        <w:br w:type="page"/>
      </w:r>
    </w:p>
    <w:p w:rsidR="009E67EE" w:rsidRPr="007B7008" w:rsidRDefault="009E67EE" w:rsidP="00176816">
      <w:pPr>
        <w:pStyle w:val="13"/>
        <w:rPr>
          <w:color w:val="auto"/>
        </w:rPr>
      </w:pPr>
      <w:bookmarkStart w:id="128" w:name="_Toc111015918"/>
      <w:r w:rsidRPr="007B7008">
        <w:rPr>
          <w:color w:val="auto"/>
        </w:rPr>
        <w:lastRenderedPageBreak/>
        <w:t>ИНФОРМАТИКА</w:t>
      </w:r>
      <w:bookmarkEnd w:id="128"/>
    </w:p>
    <w:p w:rsidR="00176816" w:rsidRPr="007B7008" w:rsidRDefault="00176816" w:rsidP="00A80849">
      <w:pPr>
        <w:pStyle w:val="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bookmarkStart w:id="129" w:name="_Toc111015919"/>
      <w:r w:rsidRPr="007B7008">
        <w:rPr>
          <w:rFonts w:ascii="Times New Roman" w:hAnsi="Times New Roman"/>
          <w:color w:val="auto"/>
        </w:rPr>
        <w:t>Рекомендации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совершенствованию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организации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методики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преподавания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предмета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субъекте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Российской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Федерации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основе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выявленных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типичных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затруднений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ошибок</w:t>
      </w:r>
      <w:bookmarkEnd w:id="129"/>
    </w:p>
    <w:p w:rsidR="00547DEB" w:rsidRPr="00547DEB" w:rsidRDefault="00547DEB" w:rsidP="00547DEB">
      <w:pPr>
        <w:pStyle w:val="3"/>
        <w:numPr>
          <w:ilvl w:val="1"/>
          <w:numId w:val="34"/>
        </w:numPr>
        <w:rPr>
          <w:rFonts w:ascii="Times New Roman" w:hAnsi="Times New Roman"/>
          <w:b w:val="0"/>
          <w:bCs w:val="0"/>
          <w:color w:val="auto"/>
        </w:rPr>
      </w:pPr>
      <w:bookmarkStart w:id="130" w:name="_Toc111015920"/>
      <w:r w:rsidRPr="00547DEB">
        <w:rPr>
          <w:rFonts w:ascii="Times New Roman" w:hAnsi="Times New Roman"/>
          <w:b w:val="0"/>
          <w:bCs w:val="0"/>
          <w:color w:val="auto"/>
        </w:rPr>
        <w:t>…по совершенствованию преподавания учебного предмета всем обучающимся</w:t>
      </w:r>
      <w:bookmarkEnd w:id="130"/>
    </w:p>
    <w:p w:rsidR="00547DEB" w:rsidRPr="00A948E2" w:rsidRDefault="00547DEB" w:rsidP="00547DEB">
      <w:pPr>
        <w:pStyle w:val="a3"/>
        <w:numPr>
          <w:ilvl w:val="0"/>
          <w:numId w:val="31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Начиная с 8 класса, п</w:t>
      </w:r>
      <w:r w:rsidRPr="00A948E2">
        <w:rPr>
          <w:rFonts w:ascii="Times New Roman" w:hAnsi="Times New Roman"/>
          <w:sz w:val="24"/>
          <w:szCs w:val="24"/>
        </w:rPr>
        <w:t xml:space="preserve">ри изучении языка программирования брать в качестве изучаемого языка </w:t>
      </w:r>
      <w:r w:rsidRPr="00A948E2">
        <w:rPr>
          <w:rFonts w:ascii="Times New Roman" w:hAnsi="Times New Roman"/>
          <w:sz w:val="24"/>
          <w:szCs w:val="24"/>
          <w:lang w:val="en-US"/>
        </w:rPr>
        <w:t>Pyton</w:t>
      </w:r>
      <w:r w:rsidRPr="00A948E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8E2">
        <w:rPr>
          <w:rFonts w:ascii="Times New Roman" w:hAnsi="Times New Roman"/>
          <w:sz w:val="24"/>
          <w:szCs w:val="24"/>
        </w:rPr>
        <w:t xml:space="preserve">больше внимания уделять решению задач с помощью </w:t>
      </w:r>
      <w:r w:rsidRPr="00A948E2">
        <w:rPr>
          <w:rFonts w:ascii="Times New Roman" w:hAnsi="Times New Roman"/>
          <w:sz w:val="24"/>
          <w:szCs w:val="24"/>
          <w:lang w:val="en-US"/>
        </w:rPr>
        <w:t>Excel</w:t>
      </w:r>
      <w:r w:rsidRPr="00A948E2">
        <w:rPr>
          <w:rFonts w:ascii="Times New Roman" w:hAnsi="Times New Roman"/>
          <w:sz w:val="24"/>
          <w:szCs w:val="24"/>
        </w:rPr>
        <w:t xml:space="preserve">, поскольку при помощи </w:t>
      </w:r>
      <w:r w:rsidRPr="00A948E2">
        <w:rPr>
          <w:rFonts w:ascii="Times New Roman" w:hAnsi="Times New Roman"/>
          <w:sz w:val="24"/>
          <w:szCs w:val="24"/>
          <w:lang w:val="en-GB"/>
        </w:rPr>
        <w:t>Pyton</w:t>
      </w:r>
      <w:r w:rsidRPr="00A948E2">
        <w:rPr>
          <w:rFonts w:ascii="Times New Roman" w:hAnsi="Times New Roman"/>
          <w:sz w:val="24"/>
          <w:szCs w:val="24"/>
        </w:rPr>
        <w:t xml:space="preserve"> и </w:t>
      </w:r>
      <w:r w:rsidRPr="00A948E2">
        <w:rPr>
          <w:rFonts w:ascii="Times New Roman" w:hAnsi="Times New Roman"/>
          <w:sz w:val="24"/>
          <w:szCs w:val="24"/>
          <w:lang w:val="en-GB"/>
        </w:rPr>
        <w:t>Excel</w:t>
      </w:r>
      <w:r w:rsidRPr="00A948E2">
        <w:rPr>
          <w:rFonts w:ascii="Times New Roman" w:hAnsi="Times New Roman"/>
          <w:sz w:val="24"/>
          <w:szCs w:val="24"/>
        </w:rPr>
        <w:t xml:space="preserve"> можно решить практически все (за исключением Задания №10) задания КИМ ЕГЭ по информатике. </w:t>
      </w:r>
    </w:p>
    <w:p w:rsidR="00547DEB" w:rsidRPr="00A948E2" w:rsidRDefault="00547DEB" w:rsidP="00547DEB">
      <w:pPr>
        <w:pStyle w:val="af4"/>
        <w:numPr>
          <w:ilvl w:val="0"/>
          <w:numId w:val="30"/>
        </w:numPr>
      </w:pPr>
      <w:r w:rsidRPr="00A948E2">
        <w:t xml:space="preserve">следует обратить внимание на изучение понятийного аппарата и основных формул, связанных с элементами теории алгоритмов, передачей данных, кодированием звуковых и графических данных; </w:t>
      </w:r>
    </w:p>
    <w:p w:rsidR="00547DEB" w:rsidRPr="00A948E2" w:rsidRDefault="00547DEB" w:rsidP="00547DEB">
      <w:pPr>
        <w:pStyle w:val="af4"/>
        <w:numPr>
          <w:ilvl w:val="0"/>
          <w:numId w:val="30"/>
        </w:numPr>
      </w:pPr>
      <w:r w:rsidRPr="00A948E2">
        <w:t>как при профильном, так и при базовом обучении следует максимальное внимание уделять решению задач, в том числе решению практических задач на построение алгоритмов с помощью компьютера. Необходимо, чтобы учащиеся умели решать как прямые, так и обратные задачи, умели оценивать возможные результаты работы;</w:t>
      </w:r>
    </w:p>
    <w:p w:rsidR="00547DEB" w:rsidRPr="00A948E2" w:rsidRDefault="00547DEB" w:rsidP="00547DEB">
      <w:pPr>
        <w:pStyle w:val="af4"/>
        <w:numPr>
          <w:ilvl w:val="0"/>
          <w:numId w:val="30"/>
        </w:numPr>
      </w:pPr>
      <w:r w:rsidRPr="00A948E2">
        <w:t>для своевременной диагностики учебных достижений по предмету следует решать пробные и тренировочные варианты, причем учитывать материал последних лет;</w:t>
      </w:r>
    </w:p>
    <w:p w:rsidR="00547DEB" w:rsidRPr="00A948E2" w:rsidRDefault="00547DEB" w:rsidP="00547DEB">
      <w:pPr>
        <w:pStyle w:val="af4"/>
        <w:numPr>
          <w:ilvl w:val="0"/>
          <w:numId w:val="30"/>
        </w:numPr>
      </w:pPr>
      <w:r w:rsidRPr="00A948E2">
        <w:t>усилить подготовку выпускников к ГИА путем обеспечения вариативности решаемых текстовых задач по каждому разделу информатики (различные варианты формулировки условий);</w:t>
      </w:r>
    </w:p>
    <w:p w:rsidR="00547DEB" w:rsidRPr="00547DEB" w:rsidRDefault="00547DEB" w:rsidP="00547DEB">
      <w:pPr>
        <w:pStyle w:val="3"/>
        <w:numPr>
          <w:ilvl w:val="1"/>
          <w:numId w:val="34"/>
        </w:numPr>
        <w:rPr>
          <w:rFonts w:ascii="Times New Roman" w:hAnsi="Times New Roman"/>
          <w:b w:val="0"/>
          <w:bCs w:val="0"/>
          <w:color w:val="auto"/>
        </w:rPr>
      </w:pPr>
      <w:bookmarkStart w:id="131" w:name="_Toc111015921"/>
      <w:r w:rsidRPr="00547DEB">
        <w:rPr>
          <w:rFonts w:ascii="Times New Roman" w:hAnsi="Times New Roman"/>
          <w:b w:val="0"/>
          <w:bCs w:val="0"/>
          <w:color w:val="auto"/>
        </w:rPr>
        <w:t>…по организации дифференцированного обучения школьников с разными уровнями предметной подготовки</w:t>
      </w:r>
      <w:bookmarkEnd w:id="131"/>
    </w:p>
    <w:p w:rsidR="00547DEB" w:rsidRPr="00A948E2" w:rsidRDefault="00547DEB" w:rsidP="00547DEB">
      <w:pPr>
        <w:pStyle w:val="af4"/>
        <w:ind w:left="360" w:firstLine="0"/>
      </w:pPr>
      <w:r w:rsidRPr="00A948E2">
        <w:t xml:space="preserve">при обучении на профильном уровне следует большее внимание уделять </w:t>
      </w:r>
    </w:p>
    <w:p w:rsidR="00547DEB" w:rsidRPr="00A948E2" w:rsidRDefault="00547DEB" w:rsidP="00547DEB">
      <w:pPr>
        <w:pStyle w:val="af4"/>
        <w:numPr>
          <w:ilvl w:val="0"/>
          <w:numId w:val="32"/>
        </w:numPr>
      </w:pPr>
      <w:r w:rsidRPr="00A948E2">
        <w:t xml:space="preserve">разработке программ (задачи 25 и 27); </w:t>
      </w:r>
    </w:p>
    <w:p w:rsidR="00547DEB" w:rsidRPr="00A948E2" w:rsidRDefault="00547DEB" w:rsidP="00547DEB">
      <w:pPr>
        <w:pStyle w:val="af4"/>
        <w:numPr>
          <w:ilvl w:val="0"/>
          <w:numId w:val="32"/>
        </w:numPr>
      </w:pPr>
      <w:r w:rsidRPr="00A948E2">
        <w:t>уделять решению задач, в том числе решению практических задач на построение алгоритмов с помощью компьютера. Необходимо, чтобы учащиеся умели решать как прямые, так и обратные задачи, умели оценивать возможные результаты работы</w:t>
      </w:r>
    </w:p>
    <w:p w:rsidR="00547DEB" w:rsidRPr="00547DEB" w:rsidRDefault="00547DEB" w:rsidP="00547DEB">
      <w:pPr>
        <w:pStyle w:val="3"/>
        <w:numPr>
          <w:ilvl w:val="1"/>
          <w:numId w:val="34"/>
        </w:numPr>
        <w:rPr>
          <w:rFonts w:ascii="Times New Roman" w:hAnsi="Times New Roman"/>
          <w:b w:val="0"/>
          <w:bCs w:val="0"/>
          <w:color w:val="auto"/>
        </w:rPr>
      </w:pPr>
      <w:bookmarkStart w:id="132" w:name="_Toc111015922"/>
      <w:r w:rsidRPr="00547DEB">
        <w:rPr>
          <w:rFonts w:ascii="Times New Roman" w:hAnsi="Times New Roman"/>
          <w:b w:val="0"/>
          <w:bCs w:val="0"/>
          <w:color w:val="auto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  <w:bookmarkEnd w:id="132"/>
    </w:p>
    <w:p w:rsidR="00547DEB" w:rsidRPr="00A948E2" w:rsidRDefault="00547DEB" w:rsidP="00547DEB">
      <w:pPr>
        <w:spacing w:line="360" w:lineRule="auto"/>
        <w:ind w:left="-425"/>
        <w:jc w:val="both"/>
      </w:pPr>
      <w:r w:rsidRPr="00A948E2">
        <w:t>Обсудить на МО система подготовки учащихся к ЕГЭ по информатике в 7-11 классах.</w:t>
      </w:r>
    </w:p>
    <w:p w:rsidR="00547DEB" w:rsidRPr="00A948E2" w:rsidRDefault="00547DEB" w:rsidP="00547DEB">
      <w:pPr>
        <w:spacing w:line="360" w:lineRule="auto"/>
        <w:ind w:left="-425"/>
        <w:jc w:val="both"/>
      </w:pPr>
      <w:r w:rsidRPr="00A948E2">
        <w:t>Возможные направления курсов повышения квалификации:</w:t>
      </w:r>
    </w:p>
    <w:p w:rsidR="00547DEB" w:rsidRPr="00A948E2" w:rsidRDefault="00547DEB" w:rsidP="00547DE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48E2">
        <w:rPr>
          <w:rFonts w:ascii="Times New Roman" w:hAnsi="Times New Roman"/>
          <w:sz w:val="24"/>
          <w:szCs w:val="24"/>
        </w:rPr>
        <w:t xml:space="preserve">Язык программирования </w:t>
      </w:r>
      <w:r w:rsidRPr="00A948E2">
        <w:rPr>
          <w:rFonts w:ascii="Times New Roman" w:hAnsi="Times New Roman"/>
          <w:sz w:val="24"/>
          <w:szCs w:val="24"/>
          <w:lang w:val="en-US"/>
        </w:rPr>
        <w:t>Pyton</w:t>
      </w:r>
      <w:r w:rsidRPr="00A948E2">
        <w:rPr>
          <w:rFonts w:ascii="Times New Roman" w:hAnsi="Times New Roman"/>
          <w:sz w:val="24"/>
          <w:szCs w:val="24"/>
        </w:rPr>
        <w:t xml:space="preserve"> в преподавании курса информатики.</w:t>
      </w:r>
    </w:p>
    <w:p w:rsidR="00547DEB" w:rsidRPr="00A948E2" w:rsidRDefault="00547DEB" w:rsidP="00547DE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48E2">
        <w:rPr>
          <w:rFonts w:ascii="Times New Roman" w:hAnsi="Times New Roman"/>
          <w:sz w:val="24"/>
          <w:szCs w:val="24"/>
        </w:rPr>
        <w:t>Система подготовки к ЕГЭ по информатике</w:t>
      </w:r>
    </w:p>
    <w:p w:rsidR="00547DEB" w:rsidRPr="003E4C59" w:rsidRDefault="00547DEB" w:rsidP="00547DEB">
      <w:pPr>
        <w:pStyle w:val="a3"/>
        <w:keepNext/>
        <w:keepLines/>
        <w:numPr>
          <w:ilvl w:val="0"/>
          <w:numId w:val="2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vanish/>
          <w:sz w:val="28"/>
          <w:szCs w:val="24"/>
          <w:lang w:eastAsia="ru-RU"/>
        </w:rPr>
      </w:pPr>
      <w:bookmarkStart w:id="133" w:name="_Toc111015923"/>
      <w:r w:rsidRPr="003E4C59">
        <w:rPr>
          <w:rFonts w:ascii="Times New Roman" w:hAnsi="Times New Roman"/>
          <w:b/>
          <w:szCs w:val="28"/>
        </w:rPr>
        <w:lastRenderedPageBreak/>
        <w:t>Мероприятия, запланированные для включения в ДОРОЖНУЮ КАРТУ по развитию региональной системы образования</w:t>
      </w:r>
      <w:bookmarkEnd w:id="133"/>
    </w:p>
    <w:p w:rsidR="00547DEB" w:rsidRPr="003E4C59" w:rsidRDefault="00547DEB" w:rsidP="00547DEB">
      <w:pPr>
        <w:pStyle w:val="3"/>
        <w:numPr>
          <w:ilvl w:val="1"/>
          <w:numId w:val="27"/>
        </w:numPr>
        <w:tabs>
          <w:tab w:val="left" w:pos="567"/>
        </w:tabs>
        <w:ind w:left="284" w:hanging="284"/>
        <w:rPr>
          <w:rFonts w:ascii="Times New Roman" w:hAnsi="Times New Roman"/>
          <w:b w:val="0"/>
          <w:color w:val="auto"/>
        </w:rPr>
      </w:pPr>
      <w:bookmarkStart w:id="134" w:name="_Toc111015924"/>
      <w:r w:rsidRPr="003E4C59">
        <w:rPr>
          <w:rFonts w:ascii="Times New Roman" w:hAnsi="Times New Roman"/>
          <w:b w:val="0"/>
          <w:color w:val="auto"/>
        </w:rPr>
        <w:t xml:space="preserve">Анализ эффективности мероприятий, указанных в предложениях </w:t>
      </w:r>
      <w:r w:rsidRPr="003E4C59">
        <w:rPr>
          <w:rFonts w:ascii="Times New Roman" w:hAnsi="Times New Roman"/>
          <w:b w:val="0"/>
          <w:color w:val="auto"/>
        </w:rPr>
        <w:br/>
        <w:t xml:space="preserve">в дорожную карту по развитию региональной системы образования </w:t>
      </w:r>
      <w:r w:rsidRPr="003E4C59">
        <w:rPr>
          <w:rFonts w:ascii="Times New Roman" w:hAnsi="Times New Roman"/>
          <w:b w:val="0"/>
          <w:color w:val="auto"/>
        </w:rPr>
        <w:br/>
        <w:t>на 2021 - 2022 г.</w:t>
      </w:r>
      <w:bookmarkEnd w:id="134"/>
      <w:r w:rsidRPr="003E4C59">
        <w:rPr>
          <w:rFonts w:ascii="Times New Roman" w:hAnsi="Times New Roman"/>
          <w:b w:val="0"/>
          <w:color w:val="auto"/>
        </w:rPr>
        <w:t xml:space="preserve"> </w:t>
      </w:r>
    </w:p>
    <w:p w:rsidR="00547DEB" w:rsidRPr="00547DEB" w:rsidRDefault="00547DEB" w:rsidP="00547D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835"/>
        <w:gridCol w:w="2086"/>
        <w:gridCol w:w="3941"/>
      </w:tblGrid>
      <w:tr w:rsidR="00547DEB" w:rsidRPr="006020BB" w:rsidTr="00547DEB">
        <w:trPr>
          <w:trHeight w:val="365"/>
        </w:trPr>
        <w:tc>
          <w:tcPr>
            <w:tcW w:w="506" w:type="dxa"/>
            <w:shd w:val="clear" w:color="auto" w:fill="auto"/>
            <w:vAlign w:val="center"/>
          </w:tcPr>
          <w:p w:rsidR="00547DEB" w:rsidRPr="006020BB" w:rsidRDefault="00547DEB" w:rsidP="00547DEB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№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547DEB" w:rsidRPr="006020BB" w:rsidRDefault="00547DEB" w:rsidP="00547DEB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Название мероприятия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547DEB" w:rsidRPr="006020BB" w:rsidRDefault="00547DEB" w:rsidP="00547DEB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Показатели</w:t>
            </w:r>
          </w:p>
          <w:p w:rsidR="00547DEB" w:rsidRPr="006020BB" w:rsidRDefault="00547DEB" w:rsidP="00547DEB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(дата, формат, место проведения, категории участников)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47DEB" w:rsidRPr="006020BB" w:rsidRDefault="00547DEB" w:rsidP="00547DEB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 xml:space="preserve">Выводы об эффективности (или ее отсутствии), </w:t>
            </w:r>
            <w:r w:rsidRPr="006020BB">
              <w:rPr>
                <w:sz w:val="20"/>
              </w:rPr>
              <w:br/>
              <w:t>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547DEB" w:rsidRPr="006020BB" w:rsidTr="00547DEB">
        <w:tc>
          <w:tcPr>
            <w:tcW w:w="506" w:type="dxa"/>
            <w:shd w:val="clear" w:color="auto" w:fill="auto"/>
            <w:vAlign w:val="center"/>
          </w:tcPr>
          <w:p w:rsidR="00547DEB" w:rsidRPr="006020BB" w:rsidRDefault="00547DEB" w:rsidP="00547DE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547DEB" w:rsidRPr="006020BB" w:rsidRDefault="00547DEB" w:rsidP="00547DEB">
            <w:pPr>
              <w:rPr>
                <w:sz w:val="20"/>
              </w:rPr>
            </w:pPr>
            <w:r>
              <w:t>Методическое заседание учителей информатики «Анализ и обсуждение результатов ГИА по информатике в 2021 г» (ГБУ НАО «Ненецкий региональный центр развития образования»)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547DEB" w:rsidRDefault="00547DEB" w:rsidP="00547DEB">
            <w:pPr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 w:rsidR="00547DEB" w:rsidRPr="006020BB" w:rsidRDefault="00547DEB" w:rsidP="00547DEB">
            <w:pPr>
              <w:rPr>
                <w:sz w:val="20"/>
              </w:rPr>
            </w:pPr>
            <w:r>
              <w:rPr>
                <w:sz w:val="20"/>
              </w:rPr>
              <w:t>Учителя ОО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47DEB" w:rsidRPr="00411F9D" w:rsidRDefault="00547DEB" w:rsidP="00547DEB">
            <w:r w:rsidRPr="00A948E2">
              <w:t>Проведение анализа и обсуждения результатов ГИА по информатике необходимы, так как позволяют учителям ОО скорректировать свою работу, что позволит улучшить результат в перспективе.</w:t>
            </w:r>
          </w:p>
        </w:tc>
      </w:tr>
      <w:tr w:rsidR="00547DEB" w:rsidRPr="006020BB" w:rsidTr="00547DEB">
        <w:tc>
          <w:tcPr>
            <w:tcW w:w="506" w:type="dxa"/>
            <w:shd w:val="clear" w:color="auto" w:fill="auto"/>
            <w:vAlign w:val="center"/>
          </w:tcPr>
          <w:p w:rsidR="00547DEB" w:rsidRPr="006020BB" w:rsidRDefault="00547DEB" w:rsidP="00547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50" w:type="dxa"/>
            <w:shd w:val="clear" w:color="auto" w:fill="auto"/>
          </w:tcPr>
          <w:p w:rsidR="00547DEB" w:rsidRPr="006020BB" w:rsidRDefault="00547DEB" w:rsidP="00547DEB">
            <w:pPr>
              <w:rPr>
                <w:sz w:val="20"/>
              </w:rPr>
            </w:pPr>
            <w:r>
              <w:t>Семинар «Разбор типичных ошибок и методов решений заданий ЕГЭ по информатике» (ГБУ НАО «Ненецкий региональный центр развития образования»)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547DEB" w:rsidRDefault="00547DEB" w:rsidP="00547DEB">
            <w:pPr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547DEB" w:rsidRPr="006020BB" w:rsidRDefault="00547DEB" w:rsidP="00547DEB">
            <w:pPr>
              <w:rPr>
                <w:sz w:val="20"/>
              </w:rPr>
            </w:pPr>
            <w:r>
              <w:rPr>
                <w:sz w:val="20"/>
              </w:rPr>
              <w:t>Учителя ОО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47DEB" w:rsidRPr="004129A5" w:rsidRDefault="00547DEB" w:rsidP="00547DEB">
            <w:r w:rsidRPr="004129A5">
              <w:t>Проведение разбора типичных ошибок и методов решения заданий необходимы так как позволяет учителям ОО построить свою работу по подготовке учащихся к ГИА по информатике, чтоб избежать этих ошибок учащимися.</w:t>
            </w:r>
          </w:p>
          <w:p w:rsidR="00547DEB" w:rsidRPr="006020BB" w:rsidRDefault="00547DEB" w:rsidP="00547DEB">
            <w:pPr>
              <w:rPr>
                <w:sz w:val="20"/>
              </w:rPr>
            </w:pPr>
            <w:r w:rsidRPr="004129A5">
              <w:t>Целесообразно совместить разбор типичных ошибок с анализом результатов ГИА по предмету.</w:t>
            </w:r>
          </w:p>
        </w:tc>
      </w:tr>
      <w:tr w:rsidR="00547DEB" w:rsidRPr="006020BB" w:rsidTr="00547DEB">
        <w:tc>
          <w:tcPr>
            <w:tcW w:w="506" w:type="dxa"/>
            <w:shd w:val="clear" w:color="auto" w:fill="auto"/>
            <w:vAlign w:val="center"/>
          </w:tcPr>
          <w:p w:rsidR="00547DEB" w:rsidRPr="006020BB" w:rsidRDefault="00547DEB" w:rsidP="00547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50" w:type="dxa"/>
            <w:shd w:val="clear" w:color="auto" w:fill="auto"/>
          </w:tcPr>
          <w:p w:rsidR="00547DEB" w:rsidRPr="006020BB" w:rsidRDefault="00547DEB" w:rsidP="00547DEB">
            <w:pPr>
              <w:rPr>
                <w:sz w:val="20"/>
              </w:rPr>
            </w:pPr>
            <w:r>
              <w:rPr>
                <w:lang w:eastAsia="en-US"/>
              </w:rPr>
              <w:t>Семинар-практикум по разделу «Программирование» (ГБУ НАО «Ненецкий региональный центр развития образования»)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547DEB" w:rsidRDefault="00547DEB" w:rsidP="00547DEB">
            <w:pPr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:rsidR="00547DEB" w:rsidRPr="006020BB" w:rsidRDefault="00547DEB" w:rsidP="00547DEB">
            <w:pPr>
              <w:rPr>
                <w:sz w:val="20"/>
              </w:rPr>
            </w:pPr>
            <w:r>
              <w:rPr>
                <w:sz w:val="20"/>
              </w:rPr>
              <w:t>Учителя ОО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47DEB" w:rsidRDefault="00547DEB" w:rsidP="00547DEB">
            <w:pPr>
              <w:rPr>
                <w:rFonts w:eastAsia="Times New Roman"/>
                <w:bCs/>
              </w:rPr>
            </w:pPr>
            <w:r w:rsidRPr="00411F9D">
              <w:t xml:space="preserve">Повышение среднего балла </w:t>
            </w:r>
            <w:r w:rsidRPr="00411F9D">
              <w:rPr>
                <w:rFonts w:eastAsia="Times New Roman"/>
                <w:bCs/>
              </w:rPr>
              <w:t>по теме «Программирование» в группе не преодолевших минимальный балл (Задание №6 базового уровня сложности) с 0% до 33,3%, в группе набравших до 60 баллов (Задание №6 базового уровня сложности) с 63,64% до 84,6%, в группе 61-80 баллов (Задание №25 высокого уровня сложности) с 12,5% до 20%</w:t>
            </w:r>
          </w:p>
          <w:p w:rsidR="00547DEB" w:rsidRPr="006020BB" w:rsidRDefault="00547DEB" w:rsidP="00547DEB">
            <w:pPr>
              <w:rPr>
                <w:sz w:val="20"/>
              </w:rPr>
            </w:pPr>
            <w:r>
              <w:rPr>
                <w:rFonts w:eastAsia="Times New Roman"/>
                <w:bCs/>
              </w:rPr>
              <w:t>Свидетельствуют о необходимости продолжения данной работы.</w:t>
            </w:r>
          </w:p>
        </w:tc>
      </w:tr>
      <w:tr w:rsidR="00547DEB" w:rsidRPr="006020BB" w:rsidTr="00547DEB">
        <w:tc>
          <w:tcPr>
            <w:tcW w:w="506" w:type="dxa"/>
            <w:shd w:val="clear" w:color="auto" w:fill="auto"/>
            <w:vAlign w:val="center"/>
          </w:tcPr>
          <w:p w:rsidR="00547DEB" w:rsidRPr="006020BB" w:rsidRDefault="00547DEB" w:rsidP="00547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50" w:type="dxa"/>
            <w:shd w:val="clear" w:color="auto" w:fill="auto"/>
          </w:tcPr>
          <w:p w:rsidR="00547DEB" w:rsidRPr="006020BB" w:rsidRDefault="00547DEB" w:rsidP="00547DEB">
            <w:pPr>
              <w:rPr>
                <w:sz w:val="20"/>
              </w:rPr>
            </w:pPr>
            <w:r>
              <w:rPr>
                <w:lang w:eastAsia="en-US"/>
              </w:rPr>
              <w:t>Привлечение учителей информатики к участию в вебинарах ФИПИ (ГБУ НАО «Ненецкий региональный центр развития образования»)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547DEB" w:rsidRDefault="00547DEB" w:rsidP="00547DEB">
            <w:pPr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  <w:p w:rsidR="00547DEB" w:rsidRPr="006020BB" w:rsidRDefault="00547DEB" w:rsidP="00547DEB">
            <w:pPr>
              <w:rPr>
                <w:sz w:val="20"/>
              </w:rPr>
            </w:pPr>
            <w:r>
              <w:rPr>
                <w:sz w:val="20"/>
              </w:rPr>
              <w:t>Учителя ОО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47DEB" w:rsidRPr="00B04F51" w:rsidRDefault="00547DEB" w:rsidP="00547DEB">
            <w:r w:rsidRPr="00B04F51">
              <w:t>Позволяют проанализировать свою работу по подготовке учащихся и внести необходимые коррективы.</w:t>
            </w:r>
          </w:p>
          <w:p w:rsidR="00547DEB" w:rsidRPr="00B04F51" w:rsidRDefault="00547DEB" w:rsidP="00547DEB">
            <w:r w:rsidRPr="00B04F51">
              <w:t>Данную работу необходимо продолжить.</w:t>
            </w:r>
          </w:p>
        </w:tc>
      </w:tr>
      <w:tr w:rsidR="00547DEB" w:rsidRPr="006020BB" w:rsidTr="00547DEB">
        <w:tc>
          <w:tcPr>
            <w:tcW w:w="506" w:type="dxa"/>
            <w:shd w:val="clear" w:color="auto" w:fill="auto"/>
            <w:vAlign w:val="center"/>
          </w:tcPr>
          <w:p w:rsidR="00547DEB" w:rsidRPr="006020BB" w:rsidRDefault="00547DEB" w:rsidP="00547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50" w:type="dxa"/>
            <w:shd w:val="clear" w:color="auto" w:fill="auto"/>
          </w:tcPr>
          <w:p w:rsidR="00547DEB" w:rsidRPr="006020BB" w:rsidRDefault="00547DEB" w:rsidP="00547DEB">
            <w:pPr>
              <w:rPr>
                <w:sz w:val="20"/>
              </w:rPr>
            </w:pPr>
            <w:r>
              <w:rPr>
                <w:lang w:eastAsia="en-US"/>
              </w:rPr>
              <w:t xml:space="preserve">Семинар-практикум «Решение сложных задач по ОГЭ/ЕГЭ по информатике» (ГБУ </w:t>
            </w:r>
            <w:r>
              <w:rPr>
                <w:lang w:eastAsia="en-US"/>
              </w:rPr>
              <w:lastRenderedPageBreak/>
              <w:t>НАО «Ненецкий региональный центр развития образования»)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547DEB" w:rsidRPr="00B94B8A" w:rsidRDefault="00547DEB" w:rsidP="00547DEB">
            <w:pPr>
              <w:rPr>
                <w:sz w:val="20"/>
              </w:rPr>
            </w:pPr>
            <w:r w:rsidRPr="00B94B8A">
              <w:rPr>
                <w:sz w:val="20"/>
              </w:rPr>
              <w:lastRenderedPageBreak/>
              <w:t>Март</w:t>
            </w:r>
          </w:p>
          <w:p w:rsidR="00547DEB" w:rsidRPr="00B94B8A" w:rsidRDefault="00547DEB" w:rsidP="00547DEB">
            <w:pPr>
              <w:rPr>
                <w:sz w:val="20"/>
              </w:rPr>
            </w:pPr>
            <w:r w:rsidRPr="00B94B8A">
              <w:rPr>
                <w:sz w:val="20"/>
              </w:rPr>
              <w:t>Учителя ОО</w:t>
            </w:r>
          </w:p>
          <w:p w:rsidR="00547DEB" w:rsidRPr="00713356" w:rsidRDefault="00547DEB" w:rsidP="00547DEB">
            <w:pPr>
              <w:rPr>
                <w:sz w:val="20"/>
                <w:highlight w:val="green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47DEB" w:rsidRPr="00B04F51" w:rsidRDefault="00547DEB" w:rsidP="00547DEB">
            <w:r w:rsidRPr="00B04F51">
              <w:t xml:space="preserve">Необходимо продолжать работу по проведению семинаров-практикумов с корректировкой </w:t>
            </w:r>
            <w:r w:rsidRPr="00B04F51">
              <w:lastRenderedPageBreak/>
              <w:t>времени проведения (в начале учебного года).</w:t>
            </w:r>
          </w:p>
        </w:tc>
      </w:tr>
    </w:tbl>
    <w:p w:rsidR="00547DEB" w:rsidRPr="003E4C59" w:rsidRDefault="00547DEB" w:rsidP="00547DEB">
      <w:pPr>
        <w:pStyle w:val="3"/>
        <w:numPr>
          <w:ilvl w:val="1"/>
          <w:numId w:val="27"/>
        </w:numPr>
        <w:tabs>
          <w:tab w:val="left" w:pos="567"/>
        </w:tabs>
        <w:ind w:left="284"/>
        <w:rPr>
          <w:rFonts w:ascii="Times New Roman" w:hAnsi="Times New Roman"/>
          <w:b w:val="0"/>
          <w:color w:val="auto"/>
        </w:rPr>
      </w:pPr>
      <w:bookmarkStart w:id="135" w:name="_Toc111015925"/>
      <w:r w:rsidRPr="003E4C59">
        <w:rPr>
          <w:rFonts w:ascii="Times New Roman" w:hAnsi="Times New Roman"/>
          <w:b w:val="0"/>
          <w:color w:val="auto"/>
        </w:rPr>
        <w:t>Планируемые меры методической поддержки изучения учебных предметов в 2022-2023 уч.г. на региональном уровне.</w:t>
      </w:r>
      <w:bookmarkEnd w:id="135"/>
      <w:r w:rsidRPr="003E4C59">
        <w:rPr>
          <w:rFonts w:ascii="Times New Roman" w:hAnsi="Times New Roman"/>
          <w:b w:val="0"/>
          <w:color w:val="auto"/>
        </w:rPr>
        <w:t xml:space="preserve"> </w:t>
      </w:r>
    </w:p>
    <w:p w:rsidR="00547DEB" w:rsidRPr="00BC1CB2" w:rsidRDefault="00547DEB" w:rsidP="00BC1CB2">
      <w:pPr>
        <w:pStyle w:val="3"/>
        <w:numPr>
          <w:ilvl w:val="2"/>
          <w:numId w:val="27"/>
        </w:numPr>
        <w:tabs>
          <w:tab w:val="left" w:pos="567"/>
        </w:tabs>
        <w:ind w:left="567"/>
        <w:rPr>
          <w:rFonts w:ascii="Times New Roman" w:hAnsi="Times New Roman"/>
          <w:b w:val="0"/>
          <w:color w:val="auto"/>
        </w:rPr>
      </w:pPr>
      <w:bookmarkStart w:id="136" w:name="_Toc111015926"/>
      <w:r w:rsidRPr="00BC1CB2">
        <w:rPr>
          <w:rFonts w:ascii="Times New Roman" w:hAnsi="Times New Roman"/>
          <w:b w:val="0"/>
          <w:color w:val="auto"/>
        </w:rPr>
        <w:t>Планируемые мероприятия методической поддержки изучения учебных предметов в 2022-2023 уч.г. на региональном уровне, в том числе в ОО с аномально низкими результатами ЕГЭ 2022 г.</w:t>
      </w:r>
      <w:bookmarkEnd w:id="136"/>
    </w:p>
    <w:p w:rsidR="00547DEB" w:rsidRPr="00547DEB" w:rsidRDefault="00547DEB" w:rsidP="00547DEB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9"/>
        <w:gridCol w:w="5103"/>
        <w:gridCol w:w="2694"/>
      </w:tblGrid>
      <w:tr w:rsidR="00547DEB" w:rsidRPr="006020BB" w:rsidTr="00547DEB">
        <w:tc>
          <w:tcPr>
            <w:tcW w:w="541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69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5103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2694" w:type="dxa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Категория участников</w:t>
            </w:r>
          </w:p>
        </w:tc>
      </w:tr>
      <w:tr w:rsidR="00547DEB" w:rsidRPr="006020BB" w:rsidTr="00547DEB">
        <w:tc>
          <w:tcPr>
            <w:tcW w:w="541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EB" w:rsidRPr="008D1FF9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1FF9">
              <w:rPr>
                <w:rFonts w:ascii="Times New Roman" w:hAnsi="Times New Roman"/>
                <w:sz w:val="20"/>
                <w:szCs w:val="20"/>
              </w:rPr>
              <w:t>Методическое заседание учителей информатики «Анализ и обсуждение результатов ГИА по информатике в 2021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</w:t>
            </w:r>
            <w:r w:rsidRPr="008D1FF9">
              <w:rPr>
                <w:rFonts w:ascii="Times New Roman" w:hAnsi="Times New Roman"/>
                <w:sz w:val="20"/>
                <w:szCs w:val="20"/>
              </w:rPr>
              <w:t>азбор типичных ошибок и методов решений заданий ЕГЭ по информатике» (ГБУ НАО «Ненецкий региональный центр развития образования»)</w:t>
            </w:r>
          </w:p>
        </w:tc>
        <w:tc>
          <w:tcPr>
            <w:tcW w:w="2694" w:type="dxa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Учителя ОО</w:t>
            </w:r>
          </w:p>
        </w:tc>
      </w:tr>
      <w:tr w:rsidR="00547DEB" w:rsidRPr="006020BB" w:rsidTr="00547DEB">
        <w:tc>
          <w:tcPr>
            <w:tcW w:w="541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EB" w:rsidRPr="008D1FF9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1FF9">
              <w:rPr>
                <w:rFonts w:ascii="Times New Roman" w:hAnsi="Times New Roman"/>
                <w:sz w:val="20"/>
                <w:szCs w:val="20"/>
              </w:rPr>
              <w:t>Семинар-практикум «Решение сложных задач по ОГЭ/ЕГЭ по информатике» (ГБУ НАО «Ненецкий региональный центр развития образования»)</w:t>
            </w:r>
          </w:p>
        </w:tc>
        <w:tc>
          <w:tcPr>
            <w:tcW w:w="2694" w:type="dxa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Учителя ОО</w:t>
            </w:r>
          </w:p>
        </w:tc>
      </w:tr>
      <w:tr w:rsidR="00547DEB" w:rsidRPr="006020BB" w:rsidTr="00547DEB">
        <w:tc>
          <w:tcPr>
            <w:tcW w:w="541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3</w:t>
            </w:r>
          </w:p>
        </w:tc>
        <w:tc>
          <w:tcPr>
            <w:tcW w:w="1869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Октябрь-декабрь</w:t>
            </w:r>
          </w:p>
        </w:tc>
        <w:tc>
          <w:tcPr>
            <w:tcW w:w="5103" w:type="dxa"/>
            <w:shd w:val="clear" w:color="auto" w:fill="auto"/>
          </w:tcPr>
          <w:p w:rsidR="00547DEB" w:rsidRPr="008D1FF9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Серия семинаров-практикумов по решению задач с помощью 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D1FF9">
              <w:rPr>
                <w:rFonts w:ascii="Times New Roman" w:hAnsi="Times New Roman"/>
                <w:sz w:val="20"/>
                <w:szCs w:val="20"/>
              </w:rPr>
              <w:t>(ГБУ НАО «Ненецкий региональный центр развития образования»)</w:t>
            </w:r>
          </w:p>
        </w:tc>
        <w:tc>
          <w:tcPr>
            <w:tcW w:w="2694" w:type="dxa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Учителя ОО</w:t>
            </w:r>
          </w:p>
        </w:tc>
      </w:tr>
      <w:tr w:rsidR="00547DEB" w:rsidRPr="006020BB" w:rsidTr="00547DEB">
        <w:tc>
          <w:tcPr>
            <w:tcW w:w="541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Февраль- 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EB" w:rsidRPr="008D1FF9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1FF9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ерия семинаров</w:t>
            </w:r>
            <w:r w:rsidRPr="008D1FF9">
              <w:rPr>
                <w:rFonts w:ascii="Times New Roman" w:hAnsi="Times New Roman"/>
                <w:sz w:val="20"/>
                <w:szCs w:val="20"/>
              </w:rPr>
              <w:t>-практикум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8D1FF9">
              <w:rPr>
                <w:rFonts w:ascii="Times New Roman" w:hAnsi="Times New Roman"/>
                <w:sz w:val="20"/>
                <w:szCs w:val="20"/>
              </w:rPr>
              <w:t xml:space="preserve"> по разделу «Программирование» (ГБУ НАО «Ненецкий региональный центр развития образования»)</w:t>
            </w:r>
          </w:p>
        </w:tc>
        <w:tc>
          <w:tcPr>
            <w:tcW w:w="2694" w:type="dxa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54079F">
              <w:rPr>
                <w:rFonts w:ascii="Times New Roman" w:hAnsi="Times New Roman"/>
                <w:sz w:val="20"/>
                <w:szCs w:val="24"/>
              </w:rPr>
              <w:t>Учителя ОО</w:t>
            </w:r>
          </w:p>
        </w:tc>
      </w:tr>
      <w:tr w:rsidR="00547DEB" w:rsidRPr="006020BB" w:rsidTr="00547DEB">
        <w:tc>
          <w:tcPr>
            <w:tcW w:w="541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69" w:type="dxa"/>
            <w:shd w:val="clear" w:color="auto" w:fill="auto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EB" w:rsidRPr="008D1FF9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1FF9">
              <w:rPr>
                <w:rFonts w:ascii="Times New Roman" w:hAnsi="Times New Roman"/>
                <w:sz w:val="20"/>
                <w:szCs w:val="20"/>
              </w:rPr>
              <w:t>Привлечение учителей информатики к участию в вебинарах ФИПИ (ГБУ НАО «Ненецкий региональный центр развития образования»)</w:t>
            </w:r>
          </w:p>
        </w:tc>
        <w:tc>
          <w:tcPr>
            <w:tcW w:w="2694" w:type="dxa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54079F">
              <w:rPr>
                <w:rFonts w:ascii="Times New Roman" w:hAnsi="Times New Roman"/>
                <w:sz w:val="20"/>
                <w:szCs w:val="24"/>
              </w:rPr>
              <w:t>Учителя ОО</w:t>
            </w:r>
          </w:p>
        </w:tc>
      </w:tr>
    </w:tbl>
    <w:p w:rsidR="00547DEB" w:rsidRPr="00BC1CB2" w:rsidRDefault="00547DEB" w:rsidP="00BC1CB2">
      <w:pPr>
        <w:pStyle w:val="3"/>
        <w:numPr>
          <w:ilvl w:val="2"/>
          <w:numId w:val="27"/>
        </w:numPr>
        <w:tabs>
          <w:tab w:val="left" w:pos="567"/>
        </w:tabs>
        <w:ind w:left="567"/>
        <w:rPr>
          <w:rFonts w:ascii="Times New Roman" w:hAnsi="Times New Roman"/>
          <w:b w:val="0"/>
          <w:color w:val="auto"/>
        </w:rPr>
      </w:pPr>
      <w:bookmarkStart w:id="137" w:name="_Toc111015927"/>
      <w:r w:rsidRPr="00BC1CB2">
        <w:rPr>
          <w:rFonts w:ascii="Times New Roman" w:hAnsi="Times New Roman"/>
          <w:b w:val="0"/>
          <w:color w:val="auto"/>
        </w:rPr>
        <w:t>Трансляция эффективных педагогических практик ОО с наиболее высокими результатами ЕГЭ 2022 г.</w:t>
      </w:r>
      <w:bookmarkEnd w:id="137"/>
    </w:p>
    <w:p w:rsidR="00BC1CB2" w:rsidRPr="00BC1CB2" w:rsidRDefault="00BC1CB2" w:rsidP="00BC1CB2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7797"/>
      </w:tblGrid>
      <w:tr w:rsidR="00547DEB" w:rsidRPr="006020BB" w:rsidTr="00547DEB">
        <w:tc>
          <w:tcPr>
            <w:tcW w:w="598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812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7797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547DEB" w:rsidRPr="006020BB" w:rsidTr="00547DEB">
        <w:tc>
          <w:tcPr>
            <w:tcW w:w="598" w:type="dxa"/>
            <w:shd w:val="clear" w:color="auto" w:fill="auto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ноябрь</w:t>
            </w:r>
          </w:p>
        </w:tc>
        <w:tc>
          <w:tcPr>
            <w:tcW w:w="7797" w:type="dxa"/>
            <w:shd w:val="clear" w:color="auto" w:fill="auto"/>
          </w:tcPr>
          <w:p w:rsidR="00547DE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D1FF9">
              <w:rPr>
                <w:rFonts w:ascii="Times New Roman" w:hAnsi="Times New Roman"/>
                <w:sz w:val="20"/>
                <w:szCs w:val="20"/>
              </w:rPr>
              <w:t>Семинар-практикум «Решение сложных задач по ОГЭ/ЕГЭ по информатике» (ГБУ НАО «Ненецкий региональный центр развития образования»)</w:t>
            </w:r>
          </w:p>
        </w:tc>
      </w:tr>
      <w:tr w:rsidR="00547DEB" w:rsidRPr="006020BB" w:rsidTr="00547DEB">
        <w:tc>
          <w:tcPr>
            <w:tcW w:w="598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Октябрь-декабрь</w:t>
            </w:r>
          </w:p>
        </w:tc>
        <w:tc>
          <w:tcPr>
            <w:tcW w:w="7797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Серия семинаров-практикумов по решению задач с помощью 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D1FF9">
              <w:rPr>
                <w:rFonts w:ascii="Times New Roman" w:hAnsi="Times New Roman"/>
                <w:sz w:val="20"/>
                <w:szCs w:val="20"/>
              </w:rPr>
              <w:t>(ГБУ НАО «Ненецкий региональный центр развития образования»)</w:t>
            </w:r>
          </w:p>
        </w:tc>
      </w:tr>
      <w:tr w:rsidR="00547DEB" w:rsidRPr="006020BB" w:rsidTr="00547DEB">
        <w:tc>
          <w:tcPr>
            <w:tcW w:w="598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Февраль - апрель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EB" w:rsidRPr="006020BB" w:rsidRDefault="00547DEB" w:rsidP="00547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D1FF9">
              <w:rPr>
                <w:rFonts w:ascii="Times New Roman" w:hAnsi="Times New Roman"/>
                <w:sz w:val="20"/>
                <w:szCs w:val="20"/>
              </w:rPr>
              <w:t>Семинар-практикум по разделу «Программирование» (ГБУ НАО «Ненецкий региональный центр развития образования»)</w:t>
            </w:r>
          </w:p>
        </w:tc>
      </w:tr>
    </w:tbl>
    <w:p w:rsidR="00547DEB" w:rsidRPr="00BC1CB2" w:rsidRDefault="00547DEB" w:rsidP="00BC1CB2">
      <w:pPr>
        <w:pStyle w:val="3"/>
        <w:numPr>
          <w:ilvl w:val="2"/>
          <w:numId w:val="27"/>
        </w:numPr>
        <w:tabs>
          <w:tab w:val="left" w:pos="567"/>
        </w:tabs>
        <w:ind w:left="567"/>
        <w:rPr>
          <w:rFonts w:ascii="Times New Roman" w:hAnsi="Times New Roman"/>
          <w:b w:val="0"/>
          <w:color w:val="auto"/>
        </w:rPr>
      </w:pPr>
      <w:bookmarkStart w:id="138" w:name="_Toc111015928"/>
      <w:r w:rsidRPr="00BC1CB2">
        <w:rPr>
          <w:rFonts w:ascii="Times New Roman" w:hAnsi="Times New Roman"/>
          <w:b w:val="0"/>
          <w:color w:val="auto"/>
        </w:rPr>
        <w:t>Планируемые корректирующие диагностические работы с учетом результатов ЕГЭ 2022 г.</w:t>
      </w:r>
      <w:bookmarkEnd w:id="138"/>
    </w:p>
    <w:p w:rsidR="00547DEB" w:rsidRDefault="00547DEB" w:rsidP="00BC1CB2">
      <w:pPr>
        <w:pStyle w:val="af4"/>
        <w:ind w:firstLine="567"/>
      </w:pPr>
      <w:r>
        <w:t xml:space="preserve">В каждой школе, в зависимости от наличия учащихся, выбравших ЕГЭ по предмету, диагностические работы пройдут по своему графику. Участие в региональных и всероссийских тренировочных экзаменах по предмету. </w:t>
      </w:r>
    </w:p>
    <w:p w:rsidR="00176816" w:rsidRPr="007B7008" w:rsidRDefault="00176816" w:rsidP="00176816"/>
    <w:p w:rsidR="00821CBF" w:rsidRPr="007B7008" w:rsidRDefault="00821CBF">
      <w:pPr>
        <w:spacing w:after="200" w:line="276" w:lineRule="auto"/>
      </w:pPr>
      <w:r w:rsidRPr="007B7008">
        <w:br w:type="page"/>
      </w:r>
    </w:p>
    <w:p w:rsidR="009E67EE" w:rsidRPr="007B7008" w:rsidRDefault="009E67EE" w:rsidP="00113DA9">
      <w:pPr>
        <w:pStyle w:val="13"/>
        <w:rPr>
          <w:color w:val="auto"/>
        </w:rPr>
      </w:pPr>
      <w:bookmarkStart w:id="139" w:name="_Toc111015929"/>
      <w:r w:rsidRPr="007B7008">
        <w:rPr>
          <w:color w:val="auto"/>
        </w:rPr>
        <w:lastRenderedPageBreak/>
        <w:t>АНГЛИЙСКИЙ</w:t>
      </w:r>
      <w:r w:rsidR="00670C46">
        <w:rPr>
          <w:color w:val="auto"/>
        </w:rPr>
        <w:t xml:space="preserve"> </w:t>
      </w:r>
      <w:r w:rsidRPr="007B7008">
        <w:rPr>
          <w:color w:val="auto"/>
        </w:rPr>
        <w:t>ЯЗЫК</w:t>
      </w:r>
      <w:bookmarkEnd w:id="139"/>
    </w:p>
    <w:p w:rsidR="00113DA9" w:rsidRPr="007B7008" w:rsidRDefault="00113DA9" w:rsidP="00A80849">
      <w:pPr>
        <w:pStyle w:val="3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color w:val="auto"/>
        </w:rPr>
      </w:pPr>
      <w:bookmarkStart w:id="140" w:name="_Toc111015930"/>
      <w:r w:rsidRPr="007B7008">
        <w:rPr>
          <w:rFonts w:ascii="Times New Roman" w:hAnsi="Times New Roman"/>
          <w:color w:val="auto"/>
        </w:rPr>
        <w:t>Рекомендации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совершенствованию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организации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методики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преподавания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предмета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НАО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на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основе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выявленных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типичных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затруднений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и</w:t>
      </w:r>
      <w:r w:rsidR="00670C46">
        <w:rPr>
          <w:rFonts w:ascii="Times New Roman" w:hAnsi="Times New Roman"/>
          <w:color w:val="auto"/>
        </w:rPr>
        <w:t xml:space="preserve"> </w:t>
      </w:r>
      <w:r w:rsidRPr="007B7008">
        <w:rPr>
          <w:rFonts w:ascii="Times New Roman" w:hAnsi="Times New Roman"/>
          <w:color w:val="auto"/>
        </w:rPr>
        <w:t>ошибок</w:t>
      </w:r>
      <w:bookmarkEnd w:id="140"/>
    </w:p>
    <w:p w:rsidR="00113DA9" w:rsidRPr="007B7008" w:rsidRDefault="00113DA9" w:rsidP="00113DA9">
      <w:pPr>
        <w:ind w:left="-426"/>
        <w:jc w:val="both"/>
      </w:pPr>
    </w:p>
    <w:sectPr w:rsidR="00113DA9" w:rsidRPr="007B7008" w:rsidSect="000903B8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88" w:rsidRDefault="00722588" w:rsidP="009E67EE">
      <w:r>
        <w:separator/>
      </w:r>
    </w:p>
  </w:endnote>
  <w:endnote w:type="continuationSeparator" w:id="0">
    <w:p w:rsidR="00722588" w:rsidRDefault="00722588" w:rsidP="009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7F8" w:rsidRPr="004323C9" w:rsidRDefault="001A17F8" w:rsidP="00B41B88">
    <w:pPr>
      <w:pStyle w:val="aa"/>
      <w:jc w:val="right"/>
    </w:pPr>
    <w:r w:rsidRPr="004323C9">
      <w:fldChar w:fldCharType="begin"/>
    </w:r>
    <w:r w:rsidRPr="004323C9">
      <w:instrText xml:space="preserve"> PAGE   \* MERGEFORMAT </w:instrText>
    </w:r>
    <w:r w:rsidRPr="004323C9">
      <w:fldChar w:fldCharType="separate"/>
    </w:r>
    <w:r w:rsidR="00493D4F">
      <w:rPr>
        <w:noProof/>
      </w:rPr>
      <w:t>4</w:t>
    </w:r>
    <w:r w:rsidRPr="004323C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378447"/>
      <w:docPartObj>
        <w:docPartGallery w:val="Page Numbers (Bottom of Page)"/>
        <w:docPartUnique/>
      </w:docPartObj>
    </w:sdtPr>
    <w:sdtContent>
      <w:p w:rsidR="001A17F8" w:rsidRDefault="001A17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D4F">
          <w:rPr>
            <w:noProof/>
          </w:rPr>
          <w:t>43</w:t>
        </w:r>
        <w:r>
          <w:fldChar w:fldCharType="end"/>
        </w:r>
      </w:p>
    </w:sdtContent>
  </w:sdt>
  <w:p w:rsidR="001A17F8" w:rsidRDefault="001A17F8">
    <w:pPr>
      <w:pStyle w:val="aa"/>
    </w:pPr>
  </w:p>
  <w:p w:rsidR="001A17F8" w:rsidRDefault="001A17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88" w:rsidRDefault="00722588" w:rsidP="009E67EE">
      <w:r>
        <w:separator/>
      </w:r>
    </w:p>
  </w:footnote>
  <w:footnote w:type="continuationSeparator" w:id="0">
    <w:p w:rsidR="00722588" w:rsidRDefault="00722588" w:rsidP="009E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631"/>
    <w:multiLevelType w:val="hybridMultilevel"/>
    <w:tmpl w:val="05F8660C"/>
    <w:lvl w:ilvl="0" w:tplc="08A86AC8">
      <w:start w:val="1"/>
      <w:numFmt w:val="decimal"/>
      <w:lvlText w:val="%1."/>
      <w:lvlJc w:val="left"/>
      <w:pPr>
        <w:ind w:left="840" w:hanging="360"/>
      </w:pPr>
      <w:rPr>
        <w:rFonts w:eastAsiaTheme="maj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31021E7"/>
    <w:multiLevelType w:val="multilevel"/>
    <w:tmpl w:val="16A89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7A4E81"/>
    <w:multiLevelType w:val="hybridMultilevel"/>
    <w:tmpl w:val="F592ADC2"/>
    <w:lvl w:ilvl="0" w:tplc="405EA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5916FD"/>
    <w:multiLevelType w:val="multilevel"/>
    <w:tmpl w:val="77DCB0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4" w15:restartNumberingAfterBreak="0">
    <w:nsid w:val="196918C3"/>
    <w:multiLevelType w:val="hybridMultilevel"/>
    <w:tmpl w:val="2B861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45CB8"/>
    <w:multiLevelType w:val="multilevel"/>
    <w:tmpl w:val="4C20DD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1F3F66CE"/>
    <w:multiLevelType w:val="hybridMultilevel"/>
    <w:tmpl w:val="70BAFD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BF6666"/>
    <w:multiLevelType w:val="multilevel"/>
    <w:tmpl w:val="DF8467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ajorEastAsia" w:hAnsi="Times New Roman" w:cstheme="majorBidi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D54280"/>
    <w:multiLevelType w:val="hybridMultilevel"/>
    <w:tmpl w:val="C8C85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3323C"/>
    <w:multiLevelType w:val="multilevel"/>
    <w:tmpl w:val="C3148BF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ACF7C9D"/>
    <w:multiLevelType w:val="hybridMultilevel"/>
    <w:tmpl w:val="2AC2BEE0"/>
    <w:lvl w:ilvl="0" w:tplc="4C54A7A4">
      <w:start w:val="1"/>
      <w:numFmt w:val="bullet"/>
      <w:pStyle w:val="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116F18"/>
    <w:multiLevelType w:val="multilevel"/>
    <w:tmpl w:val="2EFCF82A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ajorEastAsia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eastAsiaTheme="majorEastAsia" w:hint="default"/>
        <w:sz w:val="24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eastAsiaTheme="maj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eastAsiaTheme="maj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eastAsiaTheme="maj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eastAsiaTheme="maj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eastAsiaTheme="maj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eastAsiaTheme="majorEastAsia" w:hint="default"/>
        <w:sz w:val="24"/>
      </w:rPr>
    </w:lvl>
  </w:abstractNum>
  <w:abstractNum w:abstractNumId="12" w15:restartNumberingAfterBreak="0">
    <w:nsid w:val="31D622FE"/>
    <w:multiLevelType w:val="multilevel"/>
    <w:tmpl w:val="14D6B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1F27C7"/>
    <w:multiLevelType w:val="multilevel"/>
    <w:tmpl w:val="1F7649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430B2"/>
    <w:multiLevelType w:val="multilevel"/>
    <w:tmpl w:val="9AA8CE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5" w15:restartNumberingAfterBreak="0">
    <w:nsid w:val="42447F28"/>
    <w:multiLevelType w:val="multilevel"/>
    <w:tmpl w:val="DB7CB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D04547"/>
    <w:multiLevelType w:val="multilevel"/>
    <w:tmpl w:val="49080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144148"/>
    <w:multiLevelType w:val="hybridMultilevel"/>
    <w:tmpl w:val="5DF02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41E18"/>
    <w:multiLevelType w:val="hybridMultilevel"/>
    <w:tmpl w:val="8F78867A"/>
    <w:lvl w:ilvl="0" w:tplc="1C10EF62">
      <w:start w:val="1"/>
      <w:numFmt w:val="bullet"/>
      <w:lvlText w:val="­"/>
      <w:lvlJc w:val="left"/>
      <w:pPr>
        <w:ind w:left="1862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9" w15:restartNumberingAfterBreak="0">
    <w:nsid w:val="4CED6E0D"/>
    <w:multiLevelType w:val="multilevel"/>
    <w:tmpl w:val="A580B8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E2530DE"/>
    <w:multiLevelType w:val="multilevel"/>
    <w:tmpl w:val="DD20C3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A768DB"/>
    <w:multiLevelType w:val="hybridMultilevel"/>
    <w:tmpl w:val="BC963DB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2" w15:restartNumberingAfterBreak="0">
    <w:nsid w:val="570A6CE0"/>
    <w:multiLevelType w:val="multilevel"/>
    <w:tmpl w:val="2A94C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D27224"/>
    <w:multiLevelType w:val="hybridMultilevel"/>
    <w:tmpl w:val="4F1A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81ADC"/>
    <w:multiLevelType w:val="hybridMultilevel"/>
    <w:tmpl w:val="5D4EF53E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96277"/>
    <w:multiLevelType w:val="multilevel"/>
    <w:tmpl w:val="A9A0F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5A3A30"/>
    <w:multiLevelType w:val="multilevel"/>
    <w:tmpl w:val="7A16F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A935EA"/>
    <w:multiLevelType w:val="hybridMultilevel"/>
    <w:tmpl w:val="228A6534"/>
    <w:lvl w:ilvl="0" w:tplc="405EA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5D56ED"/>
    <w:multiLevelType w:val="hybridMultilevel"/>
    <w:tmpl w:val="0D4A1F28"/>
    <w:lvl w:ilvl="0" w:tplc="5038E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07D3E30"/>
    <w:multiLevelType w:val="multilevel"/>
    <w:tmpl w:val="2C7CF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1DE0EDD"/>
    <w:multiLevelType w:val="multilevel"/>
    <w:tmpl w:val="433CA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6A0B2D"/>
    <w:multiLevelType w:val="multilevel"/>
    <w:tmpl w:val="6DF82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4D5DBF"/>
    <w:multiLevelType w:val="multilevel"/>
    <w:tmpl w:val="09CEA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D0089C"/>
    <w:multiLevelType w:val="multilevel"/>
    <w:tmpl w:val="AB16E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DD34E0"/>
    <w:multiLevelType w:val="multilevel"/>
    <w:tmpl w:val="6EB0C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6A1851"/>
    <w:multiLevelType w:val="multilevel"/>
    <w:tmpl w:val="09C2A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6"/>
  </w:num>
  <w:num w:numId="3">
    <w:abstractNumId w:val="25"/>
  </w:num>
  <w:num w:numId="4">
    <w:abstractNumId w:val="35"/>
  </w:num>
  <w:num w:numId="5">
    <w:abstractNumId w:val="34"/>
  </w:num>
  <w:num w:numId="6">
    <w:abstractNumId w:val="26"/>
  </w:num>
  <w:num w:numId="7">
    <w:abstractNumId w:val="10"/>
  </w:num>
  <w:num w:numId="8">
    <w:abstractNumId w:val="3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8"/>
  </w:num>
  <w:num w:numId="19">
    <w:abstractNumId w:val="5"/>
  </w:num>
  <w:num w:numId="20">
    <w:abstractNumId w:val="3"/>
  </w:num>
  <w:num w:numId="21">
    <w:abstractNumId w:val="24"/>
  </w:num>
  <w:num w:numId="22">
    <w:abstractNumId w:val="27"/>
  </w:num>
  <w:num w:numId="23">
    <w:abstractNumId w:val="20"/>
  </w:num>
  <w:num w:numId="24">
    <w:abstractNumId w:val="2"/>
  </w:num>
  <w:num w:numId="25">
    <w:abstractNumId w:val="1"/>
  </w:num>
  <w:num w:numId="26">
    <w:abstractNumId w:val="22"/>
  </w:num>
  <w:num w:numId="27">
    <w:abstractNumId w:val="12"/>
  </w:num>
  <w:num w:numId="28">
    <w:abstractNumId w:val="6"/>
  </w:num>
  <w:num w:numId="29">
    <w:abstractNumId w:val="19"/>
  </w:num>
  <w:num w:numId="30">
    <w:abstractNumId w:val="17"/>
  </w:num>
  <w:num w:numId="31">
    <w:abstractNumId w:val="21"/>
  </w:num>
  <w:num w:numId="32">
    <w:abstractNumId w:val="4"/>
  </w:num>
  <w:num w:numId="33">
    <w:abstractNumId w:val="8"/>
  </w:num>
  <w:num w:numId="34">
    <w:abstractNumId w:val="30"/>
  </w:num>
  <w:num w:numId="35">
    <w:abstractNumId w:val="7"/>
  </w:num>
  <w:num w:numId="36">
    <w:abstractNumId w:val="29"/>
  </w:num>
  <w:num w:numId="37">
    <w:abstractNumId w:val="23"/>
  </w:num>
  <w:num w:numId="38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CD"/>
    <w:rsid w:val="000355A4"/>
    <w:rsid w:val="00060FCD"/>
    <w:rsid w:val="000903B8"/>
    <w:rsid w:val="000E5960"/>
    <w:rsid w:val="001034BB"/>
    <w:rsid w:val="00113DA9"/>
    <w:rsid w:val="00176816"/>
    <w:rsid w:val="001A17F8"/>
    <w:rsid w:val="001D0B26"/>
    <w:rsid w:val="002363AB"/>
    <w:rsid w:val="002628F0"/>
    <w:rsid w:val="0028259F"/>
    <w:rsid w:val="00291D8E"/>
    <w:rsid w:val="0029300F"/>
    <w:rsid w:val="00297AF3"/>
    <w:rsid w:val="002D72BE"/>
    <w:rsid w:val="00327384"/>
    <w:rsid w:val="00331ED9"/>
    <w:rsid w:val="00380D40"/>
    <w:rsid w:val="003E4C59"/>
    <w:rsid w:val="004036C8"/>
    <w:rsid w:val="00461278"/>
    <w:rsid w:val="00463F63"/>
    <w:rsid w:val="00476E3E"/>
    <w:rsid w:val="00493D4F"/>
    <w:rsid w:val="004C7B79"/>
    <w:rsid w:val="004E56FC"/>
    <w:rsid w:val="005067BA"/>
    <w:rsid w:val="00547DEB"/>
    <w:rsid w:val="005633FC"/>
    <w:rsid w:val="005921EF"/>
    <w:rsid w:val="005E13DF"/>
    <w:rsid w:val="0060144D"/>
    <w:rsid w:val="00646446"/>
    <w:rsid w:val="00670C46"/>
    <w:rsid w:val="006F4B33"/>
    <w:rsid w:val="00722588"/>
    <w:rsid w:val="00734048"/>
    <w:rsid w:val="0073447B"/>
    <w:rsid w:val="00756C06"/>
    <w:rsid w:val="00770237"/>
    <w:rsid w:val="0079011B"/>
    <w:rsid w:val="0079653A"/>
    <w:rsid w:val="007B7008"/>
    <w:rsid w:val="007F1F95"/>
    <w:rsid w:val="00806AD9"/>
    <w:rsid w:val="008157E8"/>
    <w:rsid w:val="008168C2"/>
    <w:rsid w:val="00821CBF"/>
    <w:rsid w:val="00880642"/>
    <w:rsid w:val="00885B84"/>
    <w:rsid w:val="008A6BA3"/>
    <w:rsid w:val="008B4535"/>
    <w:rsid w:val="008C40AC"/>
    <w:rsid w:val="008E19D3"/>
    <w:rsid w:val="00902730"/>
    <w:rsid w:val="009250E2"/>
    <w:rsid w:val="00935634"/>
    <w:rsid w:val="00965746"/>
    <w:rsid w:val="009B3C0C"/>
    <w:rsid w:val="009B6C96"/>
    <w:rsid w:val="009E67EE"/>
    <w:rsid w:val="00A80849"/>
    <w:rsid w:val="00A842A5"/>
    <w:rsid w:val="00B32322"/>
    <w:rsid w:val="00B41B88"/>
    <w:rsid w:val="00BC1CB2"/>
    <w:rsid w:val="00BC6605"/>
    <w:rsid w:val="00CF506F"/>
    <w:rsid w:val="00D95C45"/>
    <w:rsid w:val="00E614DB"/>
    <w:rsid w:val="00E63F19"/>
    <w:rsid w:val="00E94347"/>
    <w:rsid w:val="00ED58C6"/>
    <w:rsid w:val="00F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FDE1"/>
  <w15:docId w15:val="{027DF077-3962-4842-9034-E3F1E757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ЧНЫЙ 2"/>
    <w:basedOn w:val="2"/>
    <w:next w:val="a"/>
    <w:link w:val="11"/>
    <w:uiPriority w:val="9"/>
    <w:qFormat/>
    <w:rsid w:val="00463F63"/>
    <w:pPr>
      <w:spacing w:before="360"/>
      <w:jc w:val="center"/>
      <w:outlineLvl w:val="0"/>
    </w:pPr>
    <w:rPr>
      <w:rFonts w:ascii="Times New Roman" w:hAnsi="Times New Roman"/>
      <w:b w:val="0"/>
      <w:bCs w:val="0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4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ЧНЫЙ 2 Знак"/>
    <w:basedOn w:val="a0"/>
    <w:link w:val="10"/>
    <w:uiPriority w:val="9"/>
    <w:rsid w:val="00463F63"/>
    <w:rPr>
      <w:rFonts w:ascii="Times New Roman" w:eastAsiaTheme="majorEastAsia" w:hAnsi="Times New Roman" w:cstheme="majorBidi"/>
      <w:color w:val="000000" w:themeColor="text1"/>
      <w:sz w:val="24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63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caption"/>
    <w:basedOn w:val="a"/>
    <w:next w:val="a"/>
    <w:uiPriority w:val="35"/>
    <w:unhideWhenUsed/>
    <w:qFormat/>
    <w:rsid w:val="00463F6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6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3F63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12">
    <w:name w:val="Абзац списка1"/>
    <w:basedOn w:val="a"/>
    <w:rsid w:val="009E67E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МОЙ ЗАГОЛОВОК1"/>
    <w:basedOn w:val="10"/>
    <w:qFormat/>
    <w:rsid w:val="009E67EE"/>
    <w:pPr>
      <w:tabs>
        <w:tab w:val="left" w:pos="6370"/>
      </w:tabs>
      <w:spacing w:after="360"/>
      <w:ind w:firstLine="709"/>
    </w:pPr>
    <w:rPr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0"/>
    <w:next w:val="a"/>
    <w:uiPriority w:val="39"/>
    <w:semiHidden/>
    <w:unhideWhenUsed/>
    <w:qFormat/>
    <w:rsid w:val="009E67EE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</w:rPr>
  </w:style>
  <w:style w:type="paragraph" w:styleId="14">
    <w:name w:val="toc 1"/>
    <w:basedOn w:val="a"/>
    <w:next w:val="a"/>
    <w:autoRedefine/>
    <w:uiPriority w:val="39"/>
    <w:unhideWhenUsed/>
    <w:rsid w:val="009E67EE"/>
    <w:pPr>
      <w:spacing w:after="100"/>
    </w:pPr>
  </w:style>
  <w:style w:type="character" w:styleId="ad">
    <w:name w:val="Hyperlink"/>
    <w:basedOn w:val="a0"/>
    <w:uiPriority w:val="99"/>
    <w:unhideWhenUsed/>
    <w:rsid w:val="009E67E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E67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67EE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4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734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C7B79"/>
    <w:rPr>
      <w:b/>
    </w:rPr>
  </w:style>
  <w:style w:type="character" w:customStyle="1" w:styleId="a7">
    <w:name w:val="Без интервала Знак"/>
    <w:link w:val="a6"/>
    <w:uiPriority w:val="1"/>
    <w:locked/>
    <w:rsid w:val="004C7B7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633FC"/>
    <w:pPr>
      <w:spacing w:after="100"/>
      <w:ind w:left="240"/>
    </w:pPr>
  </w:style>
  <w:style w:type="paragraph" w:styleId="af1">
    <w:name w:val="Title"/>
    <w:basedOn w:val="a"/>
    <w:next w:val="a"/>
    <w:link w:val="af2"/>
    <w:uiPriority w:val="10"/>
    <w:qFormat/>
    <w:rsid w:val="00806A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3">
    <w:name w:val="Название Знак"/>
    <w:basedOn w:val="a0"/>
    <w:uiPriority w:val="10"/>
    <w:rsid w:val="00806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Заголовок Знак"/>
    <w:link w:val="af1"/>
    <w:uiPriority w:val="10"/>
    <w:rsid w:val="00806AD9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customStyle="1" w:styleId="af4">
    <w:name w:val="Мой обычный"/>
    <w:basedOn w:val="a"/>
    <w:uiPriority w:val="99"/>
    <w:qFormat/>
    <w:rsid w:val="00806AD9"/>
    <w:pPr>
      <w:spacing w:line="276" w:lineRule="auto"/>
      <w:ind w:firstLine="709"/>
      <w:jc w:val="both"/>
    </w:pPr>
    <w:rPr>
      <w:rFonts w:eastAsia="Calibri"/>
    </w:rPr>
  </w:style>
  <w:style w:type="paragraph" w:styleId="af5">
    <w:name w:val="Normal (Web)"/>
    <w:basedOn w:val="a"/>
    <w:uiPriority w:val="99"/>
    <w:unhideWhenUsed/>
    <w:rsid w:val="00D95C45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rsid w:val="008B4535"/>
  </w:style>
  <w:style w:type="paragraph" w:styleId="31">
    <w:name w:val="toc 3"/>
    <w:basedOn w:val="a"/>
    <w:next w:val="a"/>
    <w:autoRedefine/>
    <w:uiPriority w:val="39"/>
    <w:unhideWhenUsed/>
    <w:rsid w:val="008B4535"/>
    <w:pPr>
      <w:spacing w:after="100"/>
      <w:ind w:left="480"/>
    </w:pPr>
  </w:style>
  <w:style w:type="paragraph" w:styleId="4">
    <w:name w:val="toc 4"/>
    <w:basedOn w:val="a"/>
    <w:next w:val="a"/>
    <w:autoRedefine/>
    <w:uiPriority w:val="39"/>
    <w:unhideWhenUsed/>
    <w:rsid w:val="008B453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B453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B453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B453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B453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B453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Списоки1"/>
    <w:basedOn w:val="a"/>
    <w:qFormat/>
    <w:rsid w:val="00176816"/>
    <w:pPr>
      <w:numPr>
        <w:numId w:val="7"/>
      </w:numPr>
    </w:pPr>
    <w:rPr>
      <w:rFonts w:eastAsia="Calibri"/>
    </w:rPr>
  </w:style>
  <w:style w:type="paragraph" w:styleId="af6">
    <w:name w:val="footnote text"/>
    <w:basedOn w:val="a"/>
    <w:link w:val="af7"/>
    <w:uiPriority w:val="99"/>
    <w:semiHidden/>
    <w:unhideWhenUsed/>
    <w:rsid w:val="0060144D"/>
    <w:rPr>
      <w:rFonts w:ascii="Calibri" w:eastAsia="Calibri" w:hAnsi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0144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0144D"/>
    <w:rPr>
      <w:rFonts w:ascii="Calibri" w:eastAsia="Calibri" w:hAnsi="Calibri" w:cs="Times New Roman"/>
    </w:rPr>
  </w:style>
  <w:style w:type="character" w:styleId="af8">
    <w:name w:val="footnote reference"/>
    <w:uiPriority w:val="99"/>
    <w:semiHidden/>
    <w:unhideWhenUsed/>
    <w:rsid w:val="0060144D"/>
    <w:rPr>
      <w:vertAlign w:val="superscript"/>
    </w:rPr>
  </w:style>
  <w:style w:type="paragraph" w:customStyle="1" w:styleId="32">
    <w:name w:val="Абзац списка3"/>
    <w:basedOn w:val="a"/>
    <w:uiPriority w:val="99"/>
    <w:rsid w:val="00670C4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A5CA-E883-4B8D-996A-163953DD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43</Pages>
  <Words>16356</Words>
  <Characters>93230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rcoi_4</dc:creator>
  <cp:lastModifiedBy>RCOI2022</cp:lastModifiedBy>
  <cp:revision>28</cp:revision>
  <dcterms:created xsi:type="dcterms:W3CDTF">2022-07-20T10:41:00Z</dcterms:created>
  <dcterms:modified xsi:type="dcterms:W3CDTF">2022-08-10T06:23:00Z</dcterms:modified>
</cp:coreProperties>
</file>