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B0" w:rsidRPr="005256B0" w:rsidRDefault="005256B0" w:rsidP="005256B0">
      <w:pPr>
        <w:jc w:val="center"/>
        <w:rPr>
          <w:b/>
          <w:sz w:val="28"/>
          <w:szCs w:val="28"/>
        </w:rPr>
      </w:pPr>
      <w:r w:rsidRPr="005256B0">
        <w:rPr>
          <w:b/>
          <w:sz w:val="28"/>
          <w:szCs w:val="28"/>
        </w:rPr>
        <w:t>Нормативные документы, регламентирующие деятельность</w:t>
      </w:r>
    </w:p>
    <w:p w:rsidR="005256B0" w:rsidRPr="005256B0" w:rsidRDefault="005256B0" w:rsidP="005256B0">
      <w:pPr>
        <w:jc w:val="center"/>
        <w:rPr>
          <w:b/>
          <w:sz w:val="28"/>
          <w:szCs w:val="28"/>
        </w:rPr>
      </w:pPr>
      <w:r w:rsidRPr="005256B0">
        <w:rPr>
          <w:b/>
          <w:sz w:val="28"/>
          <w:szCs w:val="28"/>
        </w:rPr>
        <w:t xml:space="preserve"> учителя изобразительного искусства</w:t>
      </w:r>
    </w:p>
    <w:p w:rsidR="005256B0" w:rsidRPr="005256B0" w:rsidRDefault="005256B0" w:rsidP="005256B0">
      <w:pPr>
        <w:numPr>
          <w:ilvl w:val="0"/>
          <w:numId w:val="1"/>
        </w:numPr>
        <w:tabs>
          <w:tab w:val="clear" w:pos="502"/>
          <w:tab w:val="num" w:pos="180"/>
        </w:tabs>
        <w:jc w:val="both"/>
        <w:rPr>
          <w:sz w:val="28"/>
          <w:szCs w:val="28"/>
        </w:rPr>
      </w:pPr>
      <w:r w:rsidRPr="005256B0">
        <w:rPr>
          <w:sz w:val="28"/>
          <w:szCs w:val="28"/>
        </w:rPr>
        <w:t>Конституция Российской Федерации от 12 декабря 1993 года.</w:t>
      </w:r>
    </w:p>
    <w:p w:rsidR="005256B0" w:rsidRPr="005256B0" w:rsidRDefault="005256B0" w:rsidP="005256B0">
      <w:pPr>
        <w:numPr>
          <w:ilvl w:val="0"/>
          <w:numId w:val="1"/>
        </w:numPr>
        <w:jc w:val="both"/>
        <w:rPr>
          <w:sz w:val="28"/>
          <w:szCs w:val="28"/>
        </w:rPr>
      </w:pPr>
      <w:r w:rsidRPr="005256B0">
        <w:rPr>
          <w:sz w:val="28"/>
          <w:szCs w:val="28"/>
        </w:rPr>
        <w:t>Закон РФ от 30.12.2008 N 7 ФКЗ статьи 9,15,32 «Об образовании».</w:t>
      </w:r>
    </w:p>
    <w:p w:rsidR="005256B0" w:rsidRPr="005256B0" w:rsidRDefault="005256B0" w:rsidP="005256B0">
      <w:pPr>
        <w:pStyle w:val="2"/>
        <w:numPr>
          <w:ilvl w:val="0"/>
          <w:numId w:val="1"/>
        </w:numPr>
        <w:spacing w:line="240" w:lineRule="auto"/>
        <w:jc w:val="both"/>
        <w:rPr>
          <w:sz w:val="28"/>
          <w:szCs w:val="28"/>
          <w:u w:val="single"/>
        </w:rPr>
      </w:pPr>
      <w:r w:rsidRPr="005256B0">
        <w:rPr>
          <w:sz w:val="28"/>
          <w:szCs w:val="28"/>
        </w:rPr>
        <w:t xml:space="preserve">Концепция национальной образовательной политики РФ (приказ </w:t>
      </w:r>
      <w:proofErr w:type="spellStart"/>
      <w:r w:rsidRPr="005256B0">
        <w:rPr>
          <w:sz w:val="28"/>
          <w:szCs w:val="28"/>
        </w:rPr>
        <w:t>Минобрнауки</w:t>
      </w:r>
      <w:proofErr w:type="spellEnd"/>
      <w:r w:rsidRPr="005256B0">
        <w:rPr>
          <w:sz w:val="28"/>
          <w:szCs w:val="28"/>
        </w:rPr>
        <w:t xml:space="preserve"> РФ от 03.08.2006 г., № 201</w:t>
      </w:r>
      <w:r w:rsidRPr="005256B0">
        <w:rPr>
          <w:sz w:val="28"/>
          <w:szCs w:val="28"/>
          <w:u w:val="single"/>
        </w:rPr>
        <w:t xml:space="preserve">:  </w:t>
      </w:r>
      <w:hyperlink r:id="rId5" w:history="1">
        <w:r w:rsidRPr="005256B0">
          <w:rPr>
            <w:rStyle w:val="a3"/>
            <w:color w:val="auto"/>
            <w:sz w:val="28"/>
            <w:szCs w:val="28"/>
            <w:lang w:val="en-US"/>
          </w:rPr>
          <w:t>http</w:t>
        </w:r>
        <w:r w:rsidRPr="005256B0">
          <w:rPr>
            <w:rStyle w:val="a3"/>
            <w:color w:val="auto"/>
            <w:sz w:val="28"/>
            <w:szCs w:val="28"/>
          </w:rPr>
          <w:t>://</w:t>
        </w:r>
        <w:r w:rsidRPr="005256B0">
          <w:rPr>
            <w:rStyle w:val="a3"/>
            <w:color w:val="auto"/>
            <w:sz w:val="28"/>
            <w:szCs w:val="28"/>
            <w:lang w:val="en-US"/>
          </w:rPr>
          <w:t>www</w:t>
        </w:r>
        <w:r w:rsidRPr="005256B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256B0">
          <w:rPr>
            <w:rStyle w:val="a3"/>
            <w:color w:val="auto"/>
            <w:sz w:val="28"/>
            <w:szCs w:val="28"/>
            <w:lang w:val="en-US"/>
          </w:rPr>
          <w:t>businesspravo</w:t>
        </w:r>
        <w:proofErr w:type="spellEnd"/>
        <w:r w:rsidRPr="005256B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256B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256B0">
        <w:rPr>
          <w:sz w:val="28"/>
          <w:szCs w:val="28"/>
          <w:u w:val="single"/>
        </w:rPr>
        <w:t>).</w:t>
      </w:r>
    </w:p>
    <w:p w:rsidR="005256B0" w:rsidRPr="005256B0" w:rsidRDefault="005256B0" w:rsidP="005256B0">
      <w:pPr>
        <w:pStyle w:val="2"/>
        <w:spacing w:after="0" w:line="240" w:lineRule="auto"/>
        <w:ind w:left="142"/>
        <w:jc w:val="both"/>
        <w:rPr>
          <w:sz w:val="28"/>
          <w:szCs w:val="28"/>
        </w:rPr>
      </w:pPr>
      <w:r w:rsidRPr="005256B0">
        <w:rPr>
          <w:sz w:val="28"/>
          <w:szCs w:val="28"/>
        </w:rPr>
        <w:t xml:space="preserve">4. Федеральные государственные образовательные стандарты второго поколения: </w:t>
      </w:r>
      <w:hyperlink r:id="rId6" w:history="1">
        <w:r w:rsidRPr="005256B0">
          <w:rPr>
            <w:sz w:val="28"/>
            <w:szCs w:val="28"/>
          </w:rPr>
          <w:t>http://standart.edu.ru</w:t>
        </w:r>
      </w:hyperlink>
      <w:r w:rsidRPr="005256B0">
        <w:rPr>
          <w:sz w:val="28"/>
          <w:szCs w:val="28"/>
        </w:rPr>
        <w:t xml:space="preserve"> и </w:t>
      </w:r>
      <w:hyperlink r:id="rId7" w:history="1">
        <w:r w:rsidRPr="005256B0">
          <w:rPr>
            <w:sz w:val="28"/>
            <w:szCs w:val="28"/>
          </w:rPr>
          <w:t>www.isiorao.ru</w:t>
        </w:r>
      </w:hyperlink>
      <w:r w:rsidRPr="005256B0">
        <w:rPr>
          <w:sz w:val="28"/>
          <w:szCs w:val="28"/>
        </w:rPr>
        <w:t>.</w:t>
      </w:r>
    </w:p>
    <w:p w:rsidR="005256B0" w:rsidRPr="005256B0" w:rsidRDefault="005256B0" w:rsidP="005256B0">
      <w:pPr>
        <w:pStyle w:val="2"/>
        <w:spacing w:after="0" w:line="240" w:lineRule="auto"/>
        <w:ind w:left="142"/>
        <w:jc w:val="both"/>
        <w:rPr>
          <w:sz w:val="28"/>
          <w:szCs w:val="28"/>
        </w:rPr>
      </w:pPr>
      <w:r w:rsidRPr="005256B0">
        <w:rPr>
          <w:sz w:val="28"/>
          <w:szCs w:val="28"/>
        </w:rPr>
        <w:t xml:space="preserve">5. </w:t>
      </w:r>
      <w:hyperlink r:id="rId8" w:history="1">
        <w:r w:rsidRPr="005256B0">
          <w:rPr>
            <w:rStyle w:val="a3"/>
            <w:color w:val="auto"/>
            <w:sz w:val="28"/>
            <w:szCs w:val="28"/>
          </w:rPr>
          <w:t>Концепция духовно-нравственного развития и воспитания личности гражданина России</w:t>
        </w:r>
      </w:hyperlink>
      <w:r w:rsidRPr="005256B0">
        <w:rPr>
          <w:sz w:val="28"/>
          <w:szCs w:val="28"/>
        </w:rPr>
        <w:t>.</w:t>
      </w:r>
    </w:p>
    <w:p w:rsidR="005256B0" w:rsidRPr="005256B0" w:rsidRDefault="005256B0" w:rsidP="005256B0">
      <w:pPr>
        <w:ind w:left="360"/>
        <w:jc w:val="both"/>
        <w:rPr>
          <w:sz w:val="28"/>
          <w:szCs w:val="28"/>
        </w:rPr>
      </w:pPr>
      <w:r w:rsidRPr="005256B0">
        <w:rPr>
          <w:sz w:val="28"/>
          <w:szCs w:val="28"/>
        </w:rPr>
        <w:t xml:space="preserve">     Эл</w:t>
      </w:r>
      <w:proofErr w:type="gramStart"/>
      <w:r w:rsidRPr="005256B0">
        <w:rPr>
          <w:sz w:val="28"/>
          <w:szCs w:val="28"/>
        </w:rPr>
        <w:t>.</w:t>
      </w:r>
      <w:proofErr w:type="gramEnd"/>
      <w:r w:rsidRPr="005256B0">
        <w:rPr>
          <w:sz w:val="28"/>
          <w:szCs w:val="28"/>
        </w:rPr>
        <w:t xml:space="preserve"> </w:t>
      </w:r>
      <w:proofErr w:type="gramStart"/>
      <w:r w:rsidRPr="005256B0">
        <w:rPr>
          <w:sz w:val="28"/>
          <w:szCs w:val="28"/>
        </w:rPr>
        <w:t>в</w:t>
      </w:r>
      <w:proofErr w:type="gramEnd"/>
      <w:r w:rsidRPr="005256B0">
        <w:rPr>
          <w:sz w:val="28"/>
          <w:szCs w:val="28"/>
        </w:rPr>
        <w:t>ерсия: http://www.ipkps.bsu.edu.ru/source/kafedra/duh_nrav_lab.asp</w:t>
      </w:r>
    </w:p>
    <w:p w:rsidR="005256B0" w:rsidRPr="005256B0" w:rsidRDefault="005256B0" w:rsidP="005256B0">
      <w:pPr>
        <w:pStyle w:val="2"/>
        <w:spacing w:line="240" w:lineRule="auto"/>
        <w:ind w:left="180"/>
        <w:jc w:val="both"/>
        <w:rPr>
          <w:sz w:val="28"/>
          <w:szCs w:val="28"/>
        </w:rPr>
      </w:pPr>
      <w:r w:rsidRPr="005256B0">
        <w:rPr>
          <w:sz w:val="28"/>
          <w:szCs w:val="28"/>
        </w:rPr>
        <w:t xml:space="preserve">6. Концепция художественного образования в Российской Федерации (приказ Минкультуры РФ от 28.12.2001 г., № 1403): </w:t>
      </w:r>
      <w:hyperlink r:id="rId9" w:history="1">
        <w:r w:rsidRPr="005256B0">
          <w:rPr>
            <w:rStyle w:val="a3"/>
            <w:color w:val="auto"/>
            <w:sz w:val="28"/>
            <w:szCs w:val="28"/>
          </w:rPr>
          <w:t xml:space="preserve">http://www.gnesin.ru/normativy/concept </w:t>
        </w:r>
        <w:proofErr w:type="spellStart"/>
        <w:r w:rsidRPr="005256B0">
          <w:rPr>
            <w:rStyle w:val="a3"/>
            <w:color w:val="auto"/>
            <w:sz w:val="28"/>
            <w:szCs w:val="28"/>
          </w:rPr>
          <w:t>of</w:t>
        </w:r>
        <w:proofErr w:type="spellEnd"/>
        <w:r w:rsidRPr="005256B0">
          <w:rPr>
            <w:rStyle w:val="a3"/>
            <w:color w:val="auto"/>
            <w:sz w:val="28"/>
            <w:szCs w:val="28"/>
          </w:rPr>
          <w:t xml:space="preserve"> </w:t>
        </w:r>
        <w:proofErr w:type="spellStart"/>
        <w:r w:rsidRPr="005256B0">
          <w:rPr>
            <w:rStyle w:val="a3"/>
            <w:color w:val="auto"/>
            <w:sz w:val="28"/>
            <w:szCs w:val="28"/>
          </w:rPr>
          <w:t>art</w:t>
        </w:r>
        <w:proofErr w:type="spellEnd"/>
        <w:r w:rsidRPr="005256B0">
          <w:rPr>
            <w:rStyle w:val="a3"/>
            <w:color w:val="auto"/>
            <w:sz w:val="28"/>
            <w:szCs w:val="28"/>
          </w:rPr>
          <w:t xml:space="preserve"> education.html</w:t>
        </w:r>
      </w:hyperlink>
      <w:r w:rsidRPr="005256B0">
        <w:rPr>
          <w:sz w:val="28"/>
          <w:szCs w:val="28"/>
          <w:u w:val="single"/>
        </w:rPr>
        <w:t xml:space="preserve">. </w:t>
      </w:r>
    </w:p>
    <w:p w:rsidR="005256B0" w:rsidRPr="005256B0" w:rsidRDefault="005256B0" w:rsidP="005256B0">
      <w:pPr>
        <w:ind w:left="180"/>
        <w:jc w:val="both"/>
        <w:rPr>
          <w:sz w:val="28"/>
          <w:szCs w:val="28"/>
        </w:rPr>
      </w:pPr>
      <w:r w:rsidRPr="005256B0">
        <w:rPr>
          <w:sz w:val="28"/>
          <w:szCs w:val="28"/>
        </w:rPr>
        <w:t xml:space="preserve">7. Концепция этнокультурного образования: </w:t>
      </w:r>
      <w:hyperlink r:id="rId10" w:history="1">
        <w:r w:rsidRPr="005256B0">
          <w:rPr>
            <w:rStyle w:val="a3"/>
            <w:color w:val="auto"/>
            <w:sz w:val="28"/>
            <w:szCs w:val="28"/>
          </w:rPr>
          <w:t>http://www.school.edu.ru</w:t>
        </w:r>
      </w:hyperlink>
      <w:r w:rsidRPr="005256B0">
        <w:rPr>
          <w:sz w:val="28"/>
          <w:szCs w:val="28"/>
        </w:rPr>
        <w:t xml:space="preserve"> . </w:t>
      </w:r>
    </w:p>
    <w:p w:rsidR="005256B0" w:rsidRPr="005256B0" w:rsidRDefault="005256B0" w:rsidP="005256B0">
      <w:pPr>
        <w:ind w:left="180"/>
        <w:jc w:val="both"/>
        <w:rPr>
          <w:sz w:val="28"/>
        </w:rPr>
      </w:pPr>
      <w:r w:rsidRPr="005256B0">
        <w:rPr>
          <w:sz w:val="28"/>
        </w:rPr>
        <w:t>8. Концепция профильного обучения на старшей ступени общего образования, утвержденная приказом Министерства образования РФ от 18 июля 2002 года №2783.</w:t>
      </w:r>
    </w:p>
    <w:p w:rsidR="005256B0" w:rsidRPr="005256B0" w:rsidRDefault="005256B0" w:rsidP="005256B0">
      <w:pPr>
        <w:ind w:left="180"/>
        <w:jc w:val="both"/>
        <w:rPr>
          <w:sz w:val="28"/>
        </w:rPr>
      </w:pPr>
      <w:r w:rsidRPr="005256B0">
        <w:rPr>
          <w:sz w:val="28"/>
        </w:rPr>
        <w:t>9. Санитарно-эпидемиологические правила и нормативы (</w:t>
      </w:r>
      <w:proofErr w:type="spellStart"/>
      <w:r w:rsidRPr="005256B0">
        <w:rPr>
          <w:sz w:val="28"/>
        </w:rPr>
        <w:t>СанПиН</w:t>
      </w:r>
      <w:proofErr w:type="spellEnd"/>
      <w:r w:rsidRPr="005256B0">
        <w:rPr>
          <w:sz w:val="28"/>
        </w:rPr>
        <w:t xml:space="preserve"> 2.4.2.№1178-02), зарегистрированные в Минюсте России 05 декабря 2002 года.</w:t>
      </w:r>
    </w:p>
    <w:p w:rsidR="005256B0" w:rsidRPr="005256B0" w:rsidRDefault="005256B0" w:rsidP="005256B0">
      <w:pPr>
        <w:ind w:left="180"/>
        <w:jc w:val="both"/>
        <w:rPr>
          <w:sz w:val="28"/>
        </w:rPr>
      </w:pPr>
      <w:r w:rsidRPr="005256B0">
        <w:rPr>
          <w:sz w:val="28"/>
        </w:rPr>
        <w:t>10.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256B0" w:rsidRPr="005256B0" w:rsidRDefault="005256B0" w:rsidP="005256B0">
      <w:pPr>
        <w:ind w:left="180"/>
        <w:jc w:val="both"/>
        <w:rPr>
          <w:sz w:val="28"/>
        </w:rPr>
      </w:pPr>
      <w:r w:rsidRPr="005256B0">
        <w:rPr>
          <w:sz w:val="28"/>
        </w:rPr>
        <w:t>11.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</w:t>
      </w:r>
    </w:p>
    <w:p w:rsidR="005256B0" w:rsidRPr="005256B0" w:rsidRDefault="005256B0" w:rsidP="005256B0">
      <w:pPr>
        <w:ind w:left="180"/>
        <w:jc w:val="both"/>
        <w:rPr>
          <w:sz w:val="28"/>
          <w:szCs w:val="28"/>
        </w:rPr>
      </w:pPr>
      <w:r w:rsidRPr="005256B0">
        <w:rPr>
          <w:sz w:val="28"/>
          <w:szCs w:val="28"/>
        </w:rPr>
        <w:t xml:space="preserve">12. </w:t>
      </w:r>
      <w:proofErr w:type="gramStart"/>
      <w:r w:rsidRPr="005256B0">
        <w:rPr>
          <w:sz w:val="28"/>
          <w:szCs w:val="28"/>
        </w:rPr>
        <w:t xml:space="preserve">Приказ </w:t>
      </w:r>
      <w:proofErr w:type="spellStart"/>
      <w:r w:rsidRPr="005256B0">
        <w:rPr>
          <w:sz w:val="28"/>
          <w:szCs w:val="28"/>
        </w:rPr>
        <w:t>Минобрнауки</w:t>
      </w:r>
      <w:proofErr w:type="spellEnd"/>
      <w:r w:rsidRPr="005256B0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5256B0">
        <w:rPr>
          <w:sz w:val="28"/>
          <w:szCs w:val="28"/>
        </w:rPr>
        <w:t xml:space="preserve"> образования».</w:t>
      </w:r>
    </w:p>
    <w:p w:rsidR="005256B0" w:rsidRPr="005256B0" w:rsidRDefault="005256B0" w:rsidP="005256B0">
      <w:pPr>
        <w:ind w:left="180"/>
        <w:jc w:val="both"/>
        <w:rPr>
          <w:sz w:val="28"/>
        </w:rPr>
      </w:pPr>
      <w:r w:rsidRPr="005256B0">
        <w:rPr>
          <w:sz w:val="28"/>
          <w:szCs w:val="28"/>
        </w:rPr>
        <w:t xml:space="preserve">13. </w:t>
      </w:r>
      <w:proofErr w:type="gramStart"/>
      <w:r w:rsidRPr="005256B0">
        <w:rPr>
          <w:sz w:val="28"/>
          <w:szCs w:val="28"/>
        </w:rPr>
        <w:t xml:space="preserve">Приказ </w:t>
      </w:r>
      <w:r w:rsidRPr="005256B0">
        <w:rPr>
          <w:bCs/>
          <w:sz w:val="28"/>
          <w:szCs w:val="28"/>
        </w:rPr>
        <w:t>Министерства образования и науки Российской Федерации</w:t>
      </w:r>
      <w:r w:rsidRPr="005256B0">
        <w:rPr>
          <w:sz w:val="28"/>
          <w:szCs w:val="28"/>
        </w:rPr>
        <w:t xml:space="preserve"> от 30 августа 2010 года № 889 «</w:t>
      </w:r>
      <w:r w:rsidRPr="005256B0">
        <w:rPr>
          <w:bCs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</w:t>
      </w:r>
      <w:r w:rsidRPr="005256B0">
        <w:rPr>
          <w:bCs/>
          <w:sz w:val="28"/>
          <w:szCs w:val="28"/>
        </w:rPr>
        <w:lastRenderedPageBreak/>
        <w:t>образовательных учреждений Российской</w:t>
      </w:r>
      <w:proofErr w:type="gramEnd"/>
      <w:r w:rsidRPr="005256B0">
        <w:rPr>
          <w:bCs/>
          <w:sz w:val="28"/>
          <w:szCs w:val="28"/>
        </w:rPr>
        <w:t xml:space="preserve"> Федерации, </w:t>
      </w:r>
      <w:proofErr w:type="gramStart"/>
      <w:r w:rsidRPr="005256B0">
        <w:rPr>
          <w:bCs/>
          <w:sz w:val="28"/>
          <w:szCs w:val="28"/>
        </w:rPr>
        <w:t>реализующих</w:t>
      </w:r>
      <w:proofErr w:type="gramEnd"/>
      <w:r w:rsidRPr="005256B0">
        <w:rPr>
          <w:bCs/>
          <w:sz w:val="28"/>
          <w:szCs w:val="28"/>
        </w:rPr>
        <w:t xml:space="preserve"> программы общего образования».</w:t>
      </w:r>
    </w:p>
    <w:p w:rsidR="005256B0" w:rsidRPr="005256B0" w:rsidRDefault="005256B0" w:rsidP="005256B0">
      <w:pPr>
        <w:ind w:left="180"/>
        <w:jc w:val="both"/>
        <w:rPr>
          <w:sz w:val="28"/>
          <w:szCs w:val="28"/>
        </w:rPr>
      </w:pPr>
      <w:r w:rsidRPr="005256B0">
        <w:rPr>
          <w:sz w:val="28"/>
          <w:szCs w:val="28"/>
        </w:rPr>
        <w:t>14. Приказ  Министерства образования и науки Российской Федерации</w:t>
      </w:r>
      <w:r w:rsidRPr="005256B0">
        <w:rPr>
          <w:bCs/>
          <w:sz w:val="28"/>
          <w:szCs w:val="28"/>
        </w:rPr>
        <w:t>,  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</w:t>
      </w:r>
      <w:r w:rsidRPr="005256B0">
        <w:rPr>
          <w:bCs/>
          <w:sz w:val="28"/>
          <w:szCs w:val="28"/>
        </w:rPr>
        <w:t>р</w:t>
      </w:r>
      <w:r w:rsidRPr="005256B0">
        <w:rPr>
          <w:bCs/>
          <w:sz w:val="28"/>
          <w:szCs w:val="28"/>
        </w:rPr>
        <w:t>жденные приказом Министерства образования Российской Федерации от 9 марта 2004 года  № 1312».</w:t>
      </w:r>
    </w:p>
    <w:p w:rsidR="005256B0" w:rsidRPr="005256B0" w:rsidRDefault="005256B0" w:rsidP="005256B0">
      <w:pPr>
        <w:ind w:left="426"/>
        <w:jc w:val="both"/>
        <w:rPr>
          <w:sz w:val="28"/>
          <w:szCs w:val="28"/>
        </w:rPr>
      </w:pPr>
      <w:r w:rsidRPr="005256B0">
        <w:rPr>
          <w:sz w:val="28"/>
          <w:szCs w:val="28"/>
        </w:rPr>
        <w:t>15. Приказ  Министерства образования и науки Российской Федерации от 31 января 2012 года №69  «</w:t>
      </w:r>
      <w:r w:rsidRPr="005256B0">
        <w:rPr>
          <w:bCs/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1089». </w:t>
      </w:r>
    </w:p>
    <w:p w:rsidR="00660B78" w:rsidRPr="005256B0" w:rsidRDefault="00660B78"/>
    <w:sectPr w:rsidR="00660B78" w:rsidRPr="005256B0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0400"/>
    <w:multiLevelType w:val="hybridMultilevel"/>
    <w:tmpl w:val="74C2A17E"/>
    <w:lvl w:ilvl="0" w:tplc="115C6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B0"/>
    <w:rsid w:val="00036786"/>
    <w:rsid w:val="005256B0"/>
    <w:rsid w:val="006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rsid w:val="005256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5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5256B0"/>
    <w:rPr>
      <w:color w:val="0000FF"/>
      <w:u w:val="single"/>
    </w:rPr>
  </w:style>
  <w:style w:type="paragraph" w:customStyle="1" w:styleId="1">
    <w:name w:val=" Знак1"/>
    <w:basedOn w:val="a"/>
    <w:rsid w:val="0052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rsid w:val="00525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ps.bsu.edu.ru/source/kafedra/history/lab/proekt_konc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iora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usinesspravo.ru" TargetMode="Externa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esin.ru/normativy/concept%20of%20art%20educ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>НОИППК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2012-11-14T10:42:00Z</dcterms:created>
  <dcterms:modified xsi:type="dcterms:W3CDTF">2012-11-14T10:42:00Z</dcterms:modified>
</cp:coreProperties>
</file>