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D" w:rsidRPr="00F9293D" w:rsidRDefault="00F9293D" w:rsidP="00F9293D">
      <w:pPr>
        <w:spacing w:after="100" w:afterAutospacing="1" w:line="240" w:lineRule="auto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bookmarkStart w:id="0" w:name="_GoBack"/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u w:val="single"/>
          <w:lang w:eastAsia="ru-RU"/>
        </w:rPr>
        <w:t>Роль семьи в формировании здорового образа жизни у детей</w:t>
      </w:r>
    </w:p>
    <w:bookmarkEnd w:id="0"/>
    <w:p w:rsidR="00F9293D" w:rsidRPr="00F9293D" w:rsidRDefault="00F9293D" w:rsidP="00F9293D">
      <w:pPr>
        <w:spacing w:after="100" w:afterAutospacing="1" w:line="240" w:lineRule="auto"/>
        <w:jc w:val="center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  <w:t>Семья как фундамент здоровья ребенка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Семья играет </w:t>
      </w: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ключевую роль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в формировании привычек здорового образа жизни (ЗОЖ) у детей, выступая основным источником знаний, ценностей и поведенческих моделей. Именно в семейной среде закладываются основы физического, психического и социального благополучия ребенка, которые определяют его здоровье на протяжении всей последующей жизни. Исследования показывают, что дети, воспитывающиеся в семьях с устойчивыми традициями ЗОЖ, в 3-4 раза реже страдают хроническими заболеваниями и демонстрируют более высокую устойчивость к негативным влияниям окружающей среды.</w:t>
      </w:r>
    </w:p>
    <w:p w:rsidR="00F9293D" w:rsidRPr="00F9293D" w:rsidRDefault="00F9293D" w:rsidP="00F9293D">
      <w:pPr>
        <w:spacing w:after="100" w:afterAutospacing="1" w:line="240" w:lineRule="auto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  <w:t>Основные аспекты влияния семьи на формирование ЗОЖ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1. Личный пример родителей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Родители являются </w:t>
      </w: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главным образцом для подражания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в глазах ребенка. Дети подсознательно копируют поведение, привычки и отношение к здоровью своих родителей, что делает личный пример наиболее эффективным инструментом воспитания.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Практические проявления:</w:t>
      </w:r>
    </w:p>
    <w:p w:rsidR="00F9293D" w:rsidRPr="00F9293D" w:rsidRDefault="00F9293D" w:rsidP="00F92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Совместные занятия физической активностью (утренние пробежки, велосипедные прогулки, подвижные игры)</w:t>
      </w:r>
    </w:p>
    <w:p w:rsidR="00F9293D" w:rsidRPr="00F9293D" w:rsidRDefault="00F9293D" w:rsidP="00F92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Демонстрация осознанного отношения к питанию (выбор полезных продуктов, регулярность приемов пищи)</w:t>
      </w:r>
    </w:p>
    <w:p w:rsidR="00F9293D" w:rsidRPr="00F9293D" w:rsidRDefault="00F9293D" w:rsidP="00F92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Отказ от вредных привычек (курение, чрезмерное употребление алкоголя)</w:t>
      </w:r>
    </w:p>
    <w:p w:rsidR="00F9293D" w:rsidRPr="00F9293D" w:rsidRDefault="00F9293D" w:rsidP="00F9293D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Соблюдение режима дня и гигиенических процедур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2. Создание здоровой среды в доме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Окружающая среда непосредственно влияет на формирование привычек ребенка. Организация пространства и атмосферы, способствующей здоровому образу жизни, является важнейшей задачей родителей.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Элементы здоровой среды:</w:t>
      </w:r>
    </w:p>
    <w:p w:rsidR="00F9293D" w:rsidRPr="00F9293D" w:rsidRDefault="00F9293D" w:rsidP="00F92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Доступность полезных продуктов питания (фрукты, овощи, орехи в зоне доступа)</w:t>
      </w:r>
    </w:p>
    <w:p w:rsidR="00F9293D" w:rsidRPr="00F9293D" w:rsidRDefault="00F9293D" w:rsidP="00F92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Ограничение наличия вредных продуктов (сладости, газированные напитки, фаст-фуд)</w:t>
      </w:r>
    </w:p>
    <w:p w:rsidR="00F9293D" w:rsidRPr="00F9293D" w:rsidRDefault="00F9293D" w:rsidP="00F92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Создание условий для физической активности (спортивный уголок, место для занятий)</w:t>
      </w:r>
    </w:p>
    <w:p w:rsidR="00F9293D" w:rsidRPr="00F9293D" w:rsidRDefault="00F9293D" w:rsidP="00F9293D">
      <w:pPr>
        <w:numPr>
          <w:ilvl w:val="0"/>
          <w:numId w:val="2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Обеспечение комфортных условий для отдыха и сна (проветриваемое помещение, удобная кровать)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3. Формирование пищевых привычек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Пищевое поведение, сформированное в детстве, сохраняется на протяжении всей жизни. Семья играет решающую роль в развитии культуры питания.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lastRenderedPageBreak/>
        <w:t>Ключевые принципы:</w:t>
      </w:r>
    </w:p>
    <w:p w:rsidR="00F9293D" w:rsidRPr="00F9293D" w:rsidRDefault="00F9293D" w:rsidP="00F92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Регулярные семейные трапезы с разнообразным и сбалансированным меню</w:t>
      </w:r>
    </w:p>
    <w:p w:rsidR="00F9293D" w:rsidRPr="00F9293D" w:rsidRDefault="00F9293D" w:rsidP="00F92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Вовлечение детей в процесс приготовления пищи (обучение кулинарным навыкам)</w:t>
      </w:r>
    </w:p>
    <w:p w:rsidR="00F9293D" w:rsidRPr="00F9293D" w:rsidRDefault="00F9293D" w:rsidP="00F92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Образовательные беседы о пользе различных продуктов</w:t>
      </w:r>
    </w:p>
    <w:p w:rsidR="00F9293D" w:rsidRPr="00F9293D" w:rsidRDefault="00F9293D" w:rsidP="00F92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Формирование осознанного отношения к еде (избегание пищевых вознаграждений и наказаний)</w:t>
      </w:r>
    </w:p>
    <w:p w:rsidR="00F9293D" w:rsidRPr="00F9293D" w:rsidRDefault="00F9293D" w:rsidP="00F9293D">
      <w:pPr>
        <w:numPr>
          <w:ilvl w:val="0"/>
          <w:numId w:val="3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Развитие культуры умеренности в питании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i/>
          <w:iCs/>
          <w:color w:val="0B1F33"/>
          <w:sz w:val="24"/>
          <w:szCs w:val="24"/>
          <w:lang w:eastAsia="ru-RU"/>
        </w:rPr>
        <w:t>Таблица: Рекомендации по организации питания в семье</w:t>
      </w:r>
    </w:p>
    <w:tbl>
      <w:tblPr>
        <w:tblW w:w="0" w:type="auto"/>
        <w:tblBorders>
          <w:top w:val="single" w:sz="6" w:space="0" w:color="D2DFFB"/>
          <w:left w:val="single" w:sz="6" w:space="0" w:color="D2DFFB"/>
          <w:bottom w:val="single" w:sz="6" w:space="0" w:color="D2DFFB"/>
          <w:right w:val="single" w:sz="6" w:space="0" w:color="D2DFFB"/>
        </w:tblBorders>
        <w:shd w:val="clear" w:color="auto" w:fill="F5F7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4040"/>
        <w:gridCol w:w="3391"/>
      </w:tblGrid>
      <w:tr w:rsidR="00F9293D" w:rsidRPr="00F9293D" w:rsidTr="00F9293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b/>
                <w:bCs/>
                <w:color w:val="0B1F33"/>
                <w:sz w:val="24"/>
                <w:szCs w:val="24"/>
                <w:lang w:eastAsia="ru-RU"/>
              </w:rPr>
              <w:t>Аспект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b/>
                <w:bCs/>
                <w:color w:val="0B1F33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b/>
                <w:bCs/>
                <w:color w:val="0B1F33"/>
                <w:sz w:val="24"/>
                <w:szCs w:val="24"/>
                <w:lang w:eastAsia="ru-RU"/>
              </w:rPr>
              <w:t>Примеры реализации</w:t>
            </w:r>
          </w:p>
        </w:tc>
      </w:tr>
      <w:tr w:rsidR="00F9293D" w:rsidRPr="00F9293D" w:rsidTr="00F9293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Режим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4-5 приемов пищи в день в одно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Завтрак 8:00, обед 13:00, ужин 19:00</w:t>
            </w:r>
          </w:p>
        </w:tc>
      </w:tr>
      <w:tr w:rsidR="00F9293D" w:rsidRPr="00F9293D" w:rsidTr="00F9293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Разнообразие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Ежедневное потребление продуктов из всех пищевых групп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Фрукты, овощи, злаки, белки, молочные продукты</w:t>
            </w:r>
          </w:p>
        </w:tc>
      </w:tr>
      <w:tr w:rsidR="00F9293D" w:rsidRPr="00F9293D" w:rsidTr="00F9293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Культура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Осознанное питание без отвлекающих факторов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Исключение телефонов и телевизора во время еды</w:t>
            </w:r>
          </w:p>
        </w:tc>
      </w:tr>
      <w:tr w:rsidR="00F9293D" w:rsidRPr="00F9293D" w:rsidTr="00F9293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Гигиена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Соблюдение правил гигиены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7FA"/>
            <w:vAlign w:val="center"/>
            <w:hideMark/>
          </w:tcPr>
          <w:p w:rsidR="00F9293D" w:rsidRPr="00F9293D" w:rsidRDefault="00F9293D" w:rsidP="00F9293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</w:pPr>
            <w:r w:rsidRPr="00F9293D">
              <w:rPr>
                <w:rFonts w:ascii="Times New Roman" w:eastAsia="Times New Roman" w:hAnsi="Times New Roman" w:cs="Times New Roman"/>
                <w:color w:val="0B1F33"/>
                <w:sz w:val="24"/>
                <w:szCs w:val="24"/>
                <w:lang w:eastAsia="ru-RU"/>
              </w:rPr>
              <w:t>Мытье рук перед едой, чистка зубов после</w:t>
            </w:r>
          </w:p>
        </w:tc>
      </w:tr>
    </w:tbl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4. Физическая активность как семейная ценность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Регулярная физическая активность должна быть неотъемлемой частью семейного уклада, а не обязанностью или наказанием.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Формы семейной физической активности:</w:t>
      </w:r>
    </w:p>
    <w:p w:rsidR="00F9293D" w:rsidRPr="00F9293D" w:rsidRDefault="00F9293D" w:rsidP="00F92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Ежедневные прогулки на свежем воздухе</w:t>
      </w:r>
    </w:p>
    <w:p w:rsidR="00F9293D" w:rsidRPr="00F9293D" w:rsidRDefault="00F9293D" w:rsidP="00F92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Совместные занятия спортом (плавание, лыжи, велопрогулки)</w:t>
      </w:r>
    </w:p>
    <w:p w:rsidR="00F9293D" w:rsidRPr="00F9293D" w:rsidRDefault="00F9293D" w:rsidP="00F92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Активный отдых на выходных (походы, игры на природе)</w:t>
      </w:r>
    </w:p>
    <w:p w:rsidR="00F9293D" w:rsidRPr="00F9293D" w:rsidRDefault="00F9293D" w:rsidP="00F92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Участие в спортивных мероприятиях и праздниках</w:t>
      </w:r>
    </w:p>
    <w:p w:rsidR="00F9293D" w:rsidRPr="00F9293D" w:rsidRDefault="00F9293D" w:rsidP="00F9293D">
      <w:pPr>
        <w:numPr>
          <w:ilvl w:val="0"/>
          <w:numId w:val="4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Зарядка и гимнастика вместе с родителями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5. Психоэмоциональная поддержка и воспитание устойчивости к стрессу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Здоровый образ жизни включает не только физическое, но и психическое благополучие. Семья обеспечивает эмоциональную безопасность и учит навыкам преодоления трудностей.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Направления работы:</w:t>
      </w:r>
    </w:p>
    <w:p w:rsidR="00F9293D" w:rsidRPr="00F9293D" w:rsidRDefault="00F9293D" w:rsidP="00F92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Создание атмосферы доверия и открытости</w:t>
      </w:r>
    </w:p>
    <w:p w:rsidR="00F9293D" w:rsidRPr="00F9293D" w:rsidRDefault="00F9293D" w:rsidP="00F92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Обучение конструктивному выражению эмоций</w:t>
      </w:r>
    </w:p>
    <w:p w:rsidR="00F9293D" w:rsidRPr="00F9293D" w:rsidRDefault="00F9293D" w:rsidP="00F92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Развитие навыков решения проблем и преодоления стресса</w:t>
      </w:r>
    </w:p>
    <w:p w:rsidR="00F9293D" w:rsidRPr="00F9293D" w:rsidRDefault="00F9293D" w:rsidP="00F92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Формирование адекватной самооценки и уверенности в себе</w:t>
      </w:r>
    </w:p>
    <w:p w:rsidR="00F9293D" w:rsidRPr="00F9293D" w:rsidRDefault="00F9293D" w:rsidP="00F9293D">
      <w:pPr>
        <w:numPr>
          <w:ilvl w:val="0"/>
          <w:numId w:val="5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Воспитание оптимистичного взгляда на жизнь</w:t>
      </w:r>
    </w:p>
    <w:p w:rsidR="00F9293D" w:rsidRPr="00F9293D" w:rsidRDefault="00F9293D" w:rsidP="00F9293D">
      <w:pPr>
        <w:spacing w:after="100" w:afterAutospacing="1" w:line="240" w:lineRule="auto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  <w:t>Этапы вовлечения детей в ЗОЖ в зависимости от возраста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Дошкольный возраст (3-6 лет)</w:t>
      </w:r>
    </w:p>
    <w:p w:rsidR="00F9293D" w:rsidRPr="00F9293D" w:rsidRDefault="00F9293D" w:rsidP="00F92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Игровая форма приобщения к здоровым привычкам</w:t>
      </w:r>
    </w:p>
    <w:p w:rsidR="00F9293D" w:rsidRPr="00F9293D" w:rsidRDefault="00F9293D" w:rsidP="00F92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Формирование базовых гигиенических навыков</w:t>
      </w:r>
    </w:p>
    <w:p w:rsidR="00F9293D" w:rsidRPr="00F9293D" w:rsidRDefault="00F9293D" w:rsidP="00F92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Развитие вкусовых предпочтений через разнообразное питание</w:t>
      </w:r>
    </w:p>
    <w:p w:rsidR="00F9293D" w:rsidRPr="00F9293D" w:rsidRDefault="00F9293D" w:rsidP="00F9293D">
      <w:pPr>
        <w:numPr>
          <w:ilvl w:val="0"/>
          <w:numId w:val="6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Активные игры на свежем воздухе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Младший школьный возраст (7-11 лет)</w:t>
      </w:r>
    </w:p>
    <w:p w:rsidR="00F9293D" w:rsidRPr="00F9293D" w:rsidRDefault="00F9293D" w:rsidP="00F92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Закрепление гигиенических навыков и распорядка дня</w:t>
      </w:r>
    </w:p>
    <w:p w:rsidR="00F9293D" w:rsidRPr="00F9293D" w:rsidRDefault="00F9293D" w:rsidP="00F92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Обучение основам самостоятельного приготовления простых блюд</w:t>
      </w:r>
    </w:p>
    <w:p w:rsidR="00F9293D" w:rsidRPr="00F9293D" w:rsidRDefault="00F9293D" w:rsidP="00F92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Привлечение к планированию семейного меню</w:t>
      </w:r>
    </w:p>
    <w:p w:rsidR="00F9293D" w:rsidRPr="00F9293D" w:rsidRDefault="00F9293D" w:rsidP="00F9293D">
      <w:pPr>
        <w:numPr>
          <w:ilvl w:val="0"/>
          <w:numId w:val="7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Совместное определение видов физической активности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Подростковый возраст (12-17 лет)</w:t>
      </w:r>
    </w:p>
    <w:p w:rsidR="00F9293D" w:rsidRPr="00F9293D" w:rsidRDefault="00F9293D" w:rsidP="00F92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Обучение осознанному выбору и ответственности за свое здоровье</w:t>
      </w:r>
    </w:p>
    <w:p w:rsidR="00F9293D" w:rsidRPr="00F9293D" w:rsidRDefault="00F9293D" w:rsidP="00F92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Развитие навыков самостоятельного планирования физической активности</w:t>
      </w:r>
    </w:p>
    <w:p w:rsidR="00F9293D" w:rsidRPr="00F9293D" w:rsidRDefault="00F9293D" w:rsidP="00F92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Обсуждение влияния вредных привычек на организм</w:t>
      </w:r>
    </w:p>
    <w:p w:rsidR="00F9293D" w:rsidRPr="00F9293D" w:rsidRDefault="00F9293D" w:rsidP="00F9293D">
      <w:pPr>
        <w:numPr>
          <w:ilvl w:val="0"/>
          <w:numId w:val="8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Формирование критического отношения к рекламе и стереотипам</w:t>
      </w:r>
    </w:p>
    <w:p w:rsidR="00F9293D" w:rsidRPr="00F9293D" w:rsidRDefault="00F9293D" w:rsidP="00F9293D">
      <w:pPr>
        <w:spacing w:after="100" w:afterAutospacing="1" w:line="240" w:lineRule="auto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  <w:t>Преодоление типичных трудностей в формировании ЗОЖ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1. Сопротивление детей здоровым привычкам</w:t>
      </w:r>
    </w:p>
    <w:p w:rsidR="00F9293D" w:rsidRPr="00F9293D" w:rsidRDefault="00F9293D" w:rsidP="00F92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Постепенное внедрение изменений (не более 1-2 привычек одновременно)</w:t>
      </w:r>
    </w:p>
    <w:p w:rsidR="00F9293D" w:rsidRPr="00F9293D" w:rsidRDefault="00F9293D" w:rsidP="00F92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Объяснение причин и преимуществ в доступной форме</w:t>
      </w:r>
    </w:p>
    <w:p w:rsidR="00F9293D" w:rsidRPr="00F9293D" w:rsidRDefault="00F9293D" w:rsidP="00F92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Использование игровых элементов и системы поощрений</w:t>
      </w:r>
    </w:p>
    <w:p w:rsidR="00F9293D" w:rsidRPr="00F9293D" w:rsidRDefault="00F9293D" w:rsidP="00F9293D">
      <w:pPr>
        <w:numPr>
          <w:ilvl w:val="0"/>
          <w:numId w:val="9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Привлечение детей к процессу принятия решений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2. Нехватка времени у родителей</w:t>
      </w:r>
    </w:p>
    <w:p w:rsidR="00F9293D" w:rsidRPr="00F9293D" w:rsidRDefault="00F9293D" w:rsidP="00F92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Объединение семейного времени с физической активностью</w:t>
      </w:r>
    </w:p>
    <w:p w:rsidR="00F9293D" w:rsidRPr="00F9293D" w:rsidRDefault="00F9293D" w:rsidP="00F92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Планирование и подготовка заранее (приготовление еды на неделю)</w:t>
      </w:r>
    </w:p>
    <w:p w:rsidR="00F9293D" w:rsidRPr="00F9293D" w:rsidRDefault="00F9293D" w:rsidP="00F9293D">
      <w:pPr>
        <w:numPr>
          <w:ilvl w:val="0"/>
          <w:numId w:val="10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Распределение обязанностей между всеми членами семьи</w:t>
      </w:r>
    </w:p>
    <w:p w:rsidR="00F9293D" w:rsidRPr="00F9293D" w:rsidRDefault="00F9293D" w:rsidP="00F9293D">
      <w:pPr>
        <w:spacing w:after="100" w:afterAutospacing="1" w:line="240" w:lineRule="auto"/>
        <w:outlineLvl w:val="2"/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7"/>
          <w:szCs w:val="27"/>
          <w:lang w:eastAsia="ru-RU"/>
        </w:rPr>
        <w:t>3. Влияние внешней среды и сверстников</w:t>
      </w:r>
    </w:p>
    <w:p w:rsidR="00F9293D" w:rsidRPr="00F9293D" w:rsidRDefault="00F9293D" w:rsidP="00F92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Формирование устойчивой системы ценностей и критического мышления</w:t>
      </w:r>
    </w:p>
    <w:p w:rsidR="00F9293D" w:rsidRPr="00F9293D" w:rsidRDefault="00F9293D" w:rsidP="00F92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Обучение ребенка аргументированной защите своей позиции</w:t>
      </w:r>
    </w:p>
    <w:p w:rsidR="00F9293D" w:rsidRPr="00F9293D" w:rsidRDefault="00F9293D" w:rsidP="00F92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Создание круга общения из единомышленников (друзей семьи)</w:t>
      </w:r>
    </w:p>
    <w:p w:rsidR="00F9293D" w:rsidRPr="00F9293D" w:rsidRDefault="00F9293D" w:rsidP="00F9293D">
      <w:pPr>
        <w:numPr>
          <w:ilvl w:val="0"/>
          <w:numId w:val="1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Поиск компромиссов между семейными правилами и социальным принятием</w:t>
      </w:r>
    </w:p>
    <w:p w:rsidR="00F9293D" w:rsidRPr="00F9293D" w:rsidRDefault="00F9293D" w:rsidP="00F9293D">
      <w:pPr>
        <w:spacing w:after="100" w:afterAutospacing="1" w:line="240" w:lineRule="auto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  <w:t>Практические рекомендации для родителей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Начните с себя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- проанализируйте и скорректируйте собственные привычки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Создайте семейные традиции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здоровья (еженедельные активные выходные, совместное приготовление здоровых блюд)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Объясняйте, а не запрещайте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- рассказывайте о последствиях выбора, а не просто ограничивайте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Будьте последовательны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- регулярность и постоянство формируют привычки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Учитывайте индивидуальные особенности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каждого ребенка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Превращайте скучное в интересное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 - используйте игры, </w:t>
      </w:r>
      <w:proofErr w:type="spellStart"/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квесты</w:t>
      </w:r>
      <w:proofErr w:type="spellEnd"/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, соревнования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Хвалите и поощряйте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усилия, а не только результаты</w:t>
      </w:r>
    </w:p>
    <w:p w:rsidR="00F9293D" w:rsidRPr="00F9293D" w:rsidRDefault="00F9293D" w:rsidP="00F9293D">
      <w:pPr>
        <w:numPr>
          <w:ilvl w:val="0"/>
          <w:numId w:val="12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Будьте терпеливы</w:t>
      </w: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- формирование привычек требует времени</w:t>
      </w:r>
    </w:p>
    <w:p w:rsidR="00F9293D" w:rsidRPr="00F9293D" w:rsidRDefault="00F9293D" w:rsidP="00F9293D">
      <w:pPr>
        <w:spacing w:after="100" w:afterAutospacing="1" w:line="240" w:lineRule="auto"/>
        <w:outlineLvl w:val="1"/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36"/>
          <w:szCs w:val="36"/>
          <w:lang w:eastAsia="ru-RU"/>
        </w:rPr>
        <w:t>Семья как основа здоровья нации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Роль семьи в формировании здорового образа жизни у детей невозможно переоценить. Именно в семейном круге закладываются основы физического и психического здоровья, которые определяют качество жизни человека на десятилетия вперед. Родители, демонстрируя личный пример и создавая поддерживающую среду, становятся главными проводниками в мир здоровья и благополучия.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Вложение в формирование здоровых привычек у детей - это не только вклад в их личное благополучие, но и вклад в здоровье будущих поколений. Как показывают исследования, дети, выросшие в семьях с традициями ЗОЖ, с вероятностью 70-80% передают эти привычки своим собственным детям, создавая тем самым устойчивую модель здорового общества.</w:t>
      </w:r>
    </w:p>
    <w:p w:rsidR="00F9293D" w:rsidRPr="00F9293D" w:rsidRDefault="00F9293D" w:rsidP="00F9293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Ключевые выводы:</w:t>
      </w:r>
    </w:p>
    <w:p w:rsidR="00F9293D" w:rsidRPr="00F9293D" w:rsidRDefault="00F9293D" w:rsidP="00F92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Семья является главным источником социализации в вопросах здоровья</w:t>
      </w:r>
    </w:p>
    <w:p w:rsidR="00F9293D" w:rsidRPr="00F9293D" w:rsidRDefault="00F9293D" w:rsidP="00F92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Личный пример родителей в 5-7 раз эффективнее словесных наставлений</w:t>
      </w:r>
    </w:p>
    <w:p w:rsidR="00F9293D" w:rsidRPr="00F9293D" w:rsidRDefault="00F9293D" w:rsidP="00F92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Формирование ЗОЖ - комплексный процесс, включающий физические, пищевые и психологические аспекты</w:t>
      </w:r>
    </w:p>
    <w:p w:rsidR="00F9293D" w:rsidRPr="00F9293D" w:rsidRDefault="00F9293D" w:rsidP="00F92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Учет возрастных особенностей ребенка повышает эффективность воспитательных воздействий</w:t>
      </w:r>
    </w:p>
    <w:p w:rsidR="00F9293D" w:rsidRPr="00F9293D" w:rsidRDefault="00F9293D" w:rsidP="00F9293D">
      <w:pPr>
        <w:numPr>
          <w:ilvl w:val="0"/>
          <w:numId w:val="13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9293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Создание поддерживающей среды и семейных традиций здоровья обеспечивает устойчивость привычек</w:t>
      </w:r>
    </w:p>
    <w:p w:rsidR="0029192E" w:rsidRDefault="00F9293D" w:rsidP="00F9293D">
      <w:r w:rsidRPr="00F9293D">
        <w:rPr>
          <w:rFonts w:ascii="LatoWeb" w:eastAsia="Times New Roman" w:hAnsi="LatoWeb" w:cs="Times New Roman"/>
          <w:color w:val="0B1F33"/>
          <w:sz w:val="24"/>
          <w:szCs w:val="24"/>
          <w:shd w:val="clear" w:color="auto" w:fill="FFFFFF"/>
          <w:lang w:eastAsia="ru-RU"/>
        </w:rPr>
        <w:t>Здоровье детей - это ответственность, которая лежит в первую очередь на родителях, и именно от их осознанного подхода зависит будущее благополучие подрастающего поколения.</w:t>
      </w:r>
    </w:p>
    <w:sectPr w:rsidR="0029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6F99"/>
    <w:multiLevelType w:val="multilevel"/>
    <w:tmpl w:val="3BC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25DFD"/>
    <w:multiLevelType w:val="multilevel"/>
    <w:tmpl w:val="FA54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FD0"/>
    <w:multiLevelType w:val="multilevel"/>
    <w:tmpl w:val="850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62451"/>
    <w:multiLevelType w:val="multilevel"/>
    <w:tmpl w:val="DFF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7615C"/>
    <w:multiLevelType w:val="multilevel"/>
    <w:tmpl w:val="84B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97D64"/>
    <w:multiLevelType w:val="multilevel"/>
    <w:tmpl w:val="60E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5635"/>
    <w:multiLevelType w:val="multilevel"/>
    <w:tmpl w:val="ED4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A0725"/>
    <w:multiLevelType w:val="multilevel"/>
    <w:tmpl w:val="6C28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B4279"/>
    <w:multiLevelType w:val="multilevel"/>
    <w:tmpl w:val="D64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F7A0B"/>
    <w:multiLevelType w:val="multilevel"/>
    <w:tmpl w:val="80D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30A8E"/>
    <w:multiLevelType w:val="multilevel"/>
    <w:tmpl w:val="4F10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148E3"/>
    <w:multiLevelType w:val="multilevel"/>
    <w:tmpl w:val="CB44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D3722"/>
    <w:multiLevelType w:val="multilevel"/>
    <w:tmpl w:val="93A4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B"/>
    <w:rsid w:val="0029192E"/>
    <w:rsid w:val="0069313B"/>
    <w:rsid w:val="0082165B"/>
    <w:rsid w:val="00F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4B6F8-5FEA-4620-9E01-3C251F52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2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9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293D"/>
    <w:rPr>
      <w:b/>
      <w:bCs/>
    </w:rPr>
  </w:style>
  <w:style w:type="paragraph" w:styleId="a4">
    <w:name w:val="Normal (Web)"/>
    <w:basedOn w:val="a"/>
    <w:uiPriority w:val="99"/>
    <w:semiHidden/>
    <w:unhideWhenUsed/>
    <w:rsid w:val="00F92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2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2026-03-31T08:13:00Z</dcterms:created>
  <dcterms:modified xsi:type="dcterms:W3CDTF">2026-03-31T08:13:00Z</dcterms:modified>
</cp:coreProperties>
</file>