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41" w:rsidRDefault="00A739DF">
      <w:r>
        <w:rPr>
          <w:noProof/>
          <w:lang w:bidi="ar-SA"/>
        </w:rPr>
        <w:drawing>
          <wp:inline distT="0" distB="0" distL="0" distR="0" wp14:anchorId="2B5EDC41" wp14:editId="71346D32">
            <wp:extent cx="6638925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804" r="585" b="4082"/>
                    <a:stretch/>
                  </pic:blipFill>
                  <pic:spPr bwMode="auto">
                    <a:xfrm>
                      <a:off x="0" y="0"/>
                      <a:ext cx="6646029" cy="107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03B" w:rsidRDefault="0079403B"/>
    <w:p w:rsidR="00A739DF" w:rsidRPr="00A739DF" w:rsidRDefault="00A739DF" w:rsidP="00A739DF">
      <w:pPr>
        <w:jc w:val="center"/>
        <w:rPr>
          <w:sz w:val="28"/>
          <w:szCs w:val="28"/>
        </w:rPr>
      </w:pPr>
      <w:r w:rsidRPr="00A739DF">
        <w:rPr>
          <w:sz w:val="28"/>
          <w:szCs w:val="28"/>
        </w:rPr>
        <w:t xml:space="preserve">ПЛАН ПОДГОТОВКИ </w:t>
      </w:r>
    </w:p>
    <w:p w:rsidR="00A739DF" w:rsidRPr="00A739DF" w:rsidRDefault="00A739DF" w:rsidP="00A739DF">
      <w:pPr>
        <w:jc w:val="center"/>
        <w:rPr>
          <w:sz w:val="28"/>
          <w:szCs w:val="28"/>
        </w:rPr>
      </w:pPr>
      <w:r w:rsidRPr="00A739DF">
        <w:rPr>
          <w:sz w:val="28"/>
          <w:szCs w:val="28"/>
        </w:rPr>
        <w:t>И ПРОВЕДЕНИЯ КОНКУРСНОЙ ЧАСТИ</w:t>
      </w:r>
    </w:p>
    <w:p w:rsidR="00A739DF" w:rsidRPr="00A739DF" w:rsidRDefault="00A739DF" w:rsidP="00A739DF">
      <w:pPr>
        <w:jc w:val="center"/>
        <w:rPr>
          <w:sz w:val="28"/>
          <w:szCs w:val="28"/>
        </w:rPr>
      </w:pPr>
      <w:r w:rsidRPr="00A739DF">
        <w:rPr>
          <w:sz w:val="28"/>
          <w:szCs w:val="28"/>
          <w:lang w:val="en-US"/>
        </w:rPr>
        <w:t>II</w:t>
      </w:r>
      <w:r w:rsidRPr="00A739DF">
        <w:rPr>
          <w:sz w:val="28"/>
          <w:szCs w:val="28"/>
        </w:rPr>
        <w:t xml:space="preserve"> РЕГИОНАЛЬНОГО ЧЕМПИОНАТА «МОЛОДЫЕ ПРОФЕССИОНАЛЫ» (WORLDSKILLS RUSSIA) </w:t>
      </w:r>
    </w:p>
    <w:p w:rsidR="00A739DF" w:rsidRPr="00A739DF" w:rsidRDefault="00A739DF" w:rsidP="00A739DF">
      <w:pPr>
        <w:jc w:val="center"/>
        <w:rPr>
          <w:sz w:val="28"/>
          <w:szCs w:val="28"/>
        </w:rPr>
      </w:pPr>
      <w:r w:rsidRPr="00A739DF">
        <w:rPr>
          <w:sz w:val="28"/>
          <w:szCs w:val="28"/>
        </w:rPr>
        <w:t xml:space="preserve">В НЕНЕЦКОМ АВТОНОМНОМ </w:t>
      </w:r>
      <w:proofErr w:type="gramStart"/>
      <w:r w:rsidRPr="00A739DF">
        <w:rPr>
          <w:sz w:val="28"/>
          <w:szCs w:val="28"/>
        </w:rPr>
        <w:t>ОК</w:t>
      </w:r>
      <w:proofErr w:type="gramEnd"/>
      <w:r w:rsidR="00822E01" w:rsidRPr="002C67C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CF502" wp14:editId="68A011FC">
                <wp:simplePos x="0" y="0"/>
                <wp:positionH relativeFrom="column">
                  <wp:posOffset>296545</wp:posOffset>
                </wp:positionH>
                <wp:positionV relativeFrom="paragraph">
                  <wp:posOffset>-2464435</wp:posOffset>
                </wp:positionV>
                <wp:extent cx="2592070" cy="4216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01" w:rsidRPr="002C67CD" w:rsidRDefault="00822E01" w:rsidP="00822E01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C67CD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.35pt;margin-top:-194.05pt;width:204.1pt;height:3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" stroked="f">
                <v:textbox style="mso-fit-shape-to-text:t">
                  <w:txbxContent>
                    <w:p w:rsidR="00822E01" w:rsidRPr="002C67CD" w:rsidRDefault="00822E01" w:rsidP="00822E01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2C67CD">
                        <w:rPr>
                          <w:b/>
                          <w:color w:val="FF0000"/>
                          <w:sz w:val="44"/>
                          <w:szCs w:val="4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A739DF">
        <w:rPr>
          <w:sz w:val="28"/>
          <w:szCs w:val="28"/>
        </w:rPr>
        <w:t xml:space="preserve">РУГЕ </w:t>
      </w:r>
    </w:p>
    <w:p w:rsidR="0079403B" w:rsidRPr="00972AF2" w:rsidRDefault="00E56013" w:rsidP="00A739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КОМПЕТЕНЦИИ ВЕТЕРИНАРИЯ</w:t>
      </w:r>
    </w:p>
    <w:p w:rsidR="00E56013" w:rsidRPr="00972AF2" w:rsidRDefault="00E56013" w:rsidP="00A739DF">
      <w:pPr>
        <w:jc w:val="center"/>
        <w:rPr>
          <w:sz w:val="28"/>
          <w:szCs w:val="28"/>
        </w:rPr>
      </w:pPr>
    </w:p>
    <w:p w:rsidR="00A739DF" w:rsidRDefault="00A739DF" w:rsidP="00A739D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67447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– 02 марта 2018 года</w:t>
      </w:r>
      <w:bookmarkStart w:id="0" w:name="_GoBack"/>
      <w:bookmarkEnd w:id="0"/>
    </w:p>
    <w:p w:rsidR="00A739DF" w:rsidRDefault="00A739DF" w:rsidP="00A739DF">
      <w:pPr>
        <w:jc w:val="center"/>
        <w:rPr>
          <w:sz w:val="28"/>
          <w:szCs w:val="28"/>
        </w:rPr>
      </w:pPr>
    </w:p>
    <w:p w:rsidR="00E56013" w:rsidRDefault="00E56013" w:rsidP="00A73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Нарьян-Мар, ул. </w:t>
      </w:r>
      <w:proofErr w:type="gramStart"/>
      <w:r>
        <w:rPr>
          <w:sz w:val="28"/>
          <w:szCs w:val="28"/>
        </w:rPr>
        <w:t>Студенческая</w:t>
      </w:r>
      <w:proofErr w:type="gramEnd"/>
      <w:r>
        <w:rPr>
          <w:sz w:val="28"/>
          <w:szCs w:val="28"/>
        </w:rPr>
        <w:t>, д. 1</w:t>
      </w:r>
    </w:p>
    <w:p w:rsidR="00962E5D" w:rsidRPr="00E56013" w:rsidRDefault="00962E5D" w:rsidP="00A739DF">
      <w:pPr>
        <w:jc w:val="both"/>
        <w:rPr>
          <w:sz w:val="28"/>
          <w:szCs w:val="28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1841"/>
        <w:gridCol w:w="7089"/>
      </w:tblGrid>
      <w:tr w:rsidR="0079403B" w:rsidRPr="00C0497E" w:rsidTr="00C0497E">
        <w:trPr>
          <w:trHeight w:val="642"/>
        </w:trPr>
        <w:tc>
          <w:tcPr>
            <w:tcW w:w="1173" w:type="dxa"/>
            <w:vAlign w:val="center"/>
          </w:tcPr>
          <w:p w:rsidR="0079403B" w:rsidRPr="00C0497E" w:rsidRDefault="0079403B" w:rsidP="00C0497E">
            <w:pPr>
              <w:pStyle w:val="TableParagraph"/>
              <w:spacing w:before="1" w:line="322" w:lineRule="exact"/>
              <w:ind w:left="34"/>
              <w:jc w:val="center"/>
              <w:rPr>
                <w:b/>
                <w:sz w:val="18"/>
                <w:szCs w:val="18"/>
              </w:rPr>
            </w:pPr>
            <w:r w:rsidRPr="00C0497E">
              <w:rPr>
                <w:b/>
                <w:sz w:val="18"/>
                <w:szCs w:val="18"/>
              </w:rPr>
              <w:t>Обозначение дня</w:t>
            </w:r>
          </w:p>
        </w:tc>
        <w:tc>
          <w:tcPr>
            <w:tcW w:w="1841" w:type="dxa"/>
            <w:vAlign w:val="center"/>
          </w:tcPr>
          <w:p w:rsidR="0079403B" w:rsidRPr="00C0497E" w:rsidRDefault="0079403B" w:rsidP="00962E5D">
            <w:pPr>
              <w:pStyle w:val="TableParagraph"/>
              <w:spacing w:line="273" w:lineRule="exact"/>
              <w:ind w:left="-5"/>
              <w:jc w:val="center"/>
              <w:rPr>
                <w:b/>
                <w:sz w:val="24"/>
              </w:rPr>
            </w:pPr>
            <w:r w:rsidRPr="00C0497E">
              <w:rPr>
                <w:b/>
                <w:sz w:val="24"/>
              </w:rPr>
              <w:t>Время</w:t>
            </w:r>
          </w:p>
        </w:tc>
        <w:tc>
          <w:tcPr>
            <w:tcW w:w="7089" w:type="dxa"/>
            <w:vAlign w:val="center"/>
          </w:tcPr>
          <w:p w:rsidR="0079403B" w:rsidRPr="00C0497E" w:rsidRDefault="0079403B" w:rsidP="00962E5D">
            <w:pPr>
              <w:pStyle w:val="TableParagraph"/>
              <w:spacing w:before="155"/>
              <w:ind w:left="-145" w:right="90"/>
              <w:jc w:val="center"/>
              <w:rPr>
                <w:b/>
                <w:sz w:val="24"/>
              </w:rPr>
            </w:pPr>
            <w:r w:rsidRPr="00C0497E">
              <w:rPr>
                <w:b/>
                <w:sz w:val="24"/>
              </w:rPr>
              <w:t>Описание дня</w:t>
            </w:r>
          </w:p>
        </w:tc>
      </w:tr>
      <w:tr w:rsidR="00434612" w:rsidRPr="00C0497E" w:rsidTr="00434612">
        <w:trPr>
          <w:trHeight w:val="415"/>
        </w:trPr>
        <w:tc>
          <w:tcPr>
            <w:tcW w:w="10103" w:type="dxa"/>
            <w:gridSpan w:val="3"/>
            <w:vAlign w:val="center"/>
          </w:tcPr>
          <w:p w:rsidR="00434612" w:rsidRPr="00C0497E" w:rsidRDefault="00434612" w:rsidP="00687BC2">
            <w:pPr>
              <w:pStyle w:val="TableParagraph"/>
              <w:spacing w:before="155"/>
              <w:ind w:left="176" w:right="90"/>
              <w:rPr>
                <w:b/>
                <w:sz w:val="24"/>
              </w:rPr>
            </w:pPr>
            <w:r w:rsidRPr="00E56013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E56013">
              <w:rPr>
                <w:b/>
                <w:i/>
                <w:sz w:val="28"/>
                <w:szCs w:val="28"/>
              </w:rPr>
              <w:t xml:space="preserve"> февраля, </w:t>
            </w:r>
            <w:r>
              <w:rPr>
                <w:b/>
                <w:i/>
                <w:sz w:val="28"/>
                <w:szCs w:val="28"/>
              </w:rPr>
              <w:t>воскресенье</w:t>
            </w:r>
            <w:r w:rsidRPr="00E56013">
              <w:rPr>
                <w:b/>
                <w:i/>
                <w:sz w:val="28"/>
                <w:szCs w:val="28"/>
              </w:rPr>
              <w:t xml:space="preserve"> </w:t>
            </w:r>
            <w:r w:rsidRPr="00155DA8">
              <w:rPr>
                <w:b/>
                <w:i/>
                <w:sz w:val="28"/>
                <w:szCs w:val="28"/>
              </w:rPr>
              <w:t xml:space="preserve">с </w:t>
            </w:r>
            <w:r w:rsidR="00155DA8" w:rsidRPr="00155DA8">
              <w:rPr>
                <w:b/>
                <w:i/>
                <w:sz w:val="28"/>
                <w:szCs w:val="28"/>
              </w:rPr>
              <w:t>09</w:t>
            </w:r>
            <w:r w:rsidRPr="00155DA8">
              <w:rPr>
                <w:b/>
                <w:i/>
                <w:sz w:val="28"/>
                <w:szCs w:val="28"/>
              </w:rPr>
              <w:t>.00 до 1</w:t>
            </w:r>
            <w:r w:rsidR="00687BC2">
              <w:rPr>
                <w:b/>
                <w:i/>
                <w:sz w:val="28"/>
                <w:szCs w:val="28"/>
              </w:rPr>
              <w:t>7</w:t>
            </w:r>
            <w:r w:rsidR="00C67447">
              <w:rPr>
                <w:b/>
                <w:i/>
                <w:sz w:val="28"/>
                <w:szCs w:val="28"/>
              </w:rPr>
              <w:t>.00</w:t>
            </w:r>
          </w:p>
        </w:tc>
      </w:tr>
      <w:tr w:rsidR="00155DA8" w:rsidRPr="00C0497E" w:rsidTr="0011230F">
        <w:trPr>
          <w:trHeight w:val="642"/>
        </w:trPr>
        <w:tc>
          <w:tcPr>
            <w:tcW w:w="1173" w:type="dxa"/>
            <w:vMerge w:val="restart"/>
            <w:vAlign w:val="center"/>
          </w:tcPr>
          <w:p w:rsidR="00155DA8" w:rsidRPr="00C0497E" w:rsidRDefault="00350AEA" w:rsidP="00C0497E">
            <w:pPr>
              <w:pStyle w:val="TableParagraph"/>
              <w:spacing w:before="1" w:line="322" w:lineRule="exact"/>
              <w:ind w:left="34"/>
              <w:jc w:val="center"/>
              <w:rPr>
                <w:b/>
                <w:sz w:val="18"/>
                <w:szCs w:val="18"/>
              </w:rPr>
            </w:pPr>
            <w:r w:rsidRPr="00E56013">
              <w:rPr>
                <w:b/>
                <w:sz w:val="28"/>
                <w:szCs w:val="28"/>
              </w:rPr>
              <w:t>С-1</w:t>
            </w:r>
          </w:p>
        </w:tc>
        <w:tc>
          <w:tcPr>
            <w:tcW w:w="1841" w:type="dxa"/>
            <w:vAlign w:val="center"/>
          </w:tcPr>
          <w:p w:rsidR="00155DA8" w:rsidRPr="00155DA8" w:rsidRDefault="00155DA8" w:rsidP="00962E5D">
            <w:pPr>
              <w:pStyle w:val="TableParagraph"/>
              <w:spacing w:line="273" w:lineRule="exact"/>
              <w:ind w:left="-5"/>
              <w:jc w:val="center"/>
              <w:rPr>
                <w:sz w:val="24"/>
              </w:rPr>
            </w:pPr>
            <w:r w:rsidRPr="00155DA8">
              <w:rPr>
                <w:sz w:val="24"/>
              </w:rPr>
              <w:t>09.00 – 10.00</w:t>
            </w:r>
          </w:p>
        </w:tc>
        <w:tc>
          <w:tcPr>
            <w:tcW w:w="7089" w:type="dxa"/>
          </w:tcPr>
          <w:p w:rsidR="00155DA8" w:rsidRPr="00E56013" w:rsidRDefault="00155DA8" w:rsidP="00155DA8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Знакомство с площадками, рабочими местами и оборудованием по компетенци</w:t>
            </w:r>
            <w:r>
              <w:rPr>
                <w:sz w:val="28"/>
                <w:szCs w:val="28"/>
              </w:rPr>
              <w:t>и</w:t>
            </w:r>
            <w:r w:rsidRPr="00E56013">
              <w:rPr>
                <w:sz w:val="28"/>
                <w:szCs w:val="28"/>
              </w:rPr>
              <w:t xml:space="preserve">. Проверка соответствия планов застройки и оснащения площадок с </w:t>
            </w:r>
            <w:proofErr w:type="gramStart"/>
            <w:r w:rsidRPr="00E56013">
              <w:rPr>
                <w:sz w:val="28"/>
                <w:szCs w:val="28"/>
              </w:rPr>
              <w:t>согласованным</w:t>
            </w:r>
            <w:proofErr w:type="gramEnd"/>
            <w:r w:rsidRPr="00E56013">
              <w:rPr>
                <w:sz w:val="28"/>
                <w:szCs w:val="28"/>
              </w:rPr>
              <w:t xml:space="preserve"> ПЗ и ИЛ. Подписание актов приема площадок.</w:t>
            </w:r>
          </w:p>
        </w:tc>
      </w:tr>
      <w:tr w:rsidR="00155DA8" w:rsidRPr="00C0497E" w:rsidTr="0011230F">
        <w:trPr>
          <w:trHeight w:val="642"/>
        </w:trPr>
        <w:tc>
          <w:tcPr>
            <w:tcW w:w="1173" w:type="dxa"/>
            <w:vMerge/>
            <w:vAlign w:val="center"/>
          </w:tcPr>
          <w:p w:rsidR="00155DA8" w:rsidRPr="00C0497E" w:rsidRDefault="00155DA8" w:rsidP="00C0497E">
            <w:pPr>
              <w:pStyle w:val="TableParagraph"/>
              <w:spacing w:before="1" w:line="322" w:lineRule="exact"/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155DA8" w:rsidRPr="00155DA8" w:rsidRDefault="00155DA8" w:rsidP="0011230F">
            <w:pPr>
              <w:pStyle w:val="TableParagraph"/>
              <w:spacing w:line="273" w:lineRule="exact"/>
              <w:ind w:left="-5"/>
              <w:jc w:val="center"/>
              <w:rPr>
                <w:sz w:val="24"/>
              </w:rPr>
            </w:pPr>
            <w:r w:rsidRPr="00155DA8">
              <w:rPr>
                <w:sz w:val="24"/>
              </w:rPr>
              <w:t>10.00-1</w:t>
            </w:r>
            <w:r w:rsidR="0011230F">
              <w:rPr>
                <w:sz w:val="24"/>
              </w:rPr>
              <w:t>1.0</w:t>
            </w:r>
            <w:r w:rsidRPr="00155DA8">
              <w:rPr>
                <w:sz w:val="24"/>
              </w:rPr>
              <w:t>0</w:t>
            </w:r>
          </w:p>
        </w:tc>
        <w:tc>
          <w:tcPr>
            <w:tcW w:w="7089" w:type="dxa"/>
          </w:tcPr>
          <w:p w:rsidR="00155DA8" w:rsidRPr="00E56013" w:rsidRDefault="00155DA8" w:rsidP="0011230F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Проведение жеребьевки участников. Инструктаж участников.</w:t>
            </w:r>
          </w:p>
        </w:tc>
      </w:tr>
      <w:tr w:rsidR="0011230F" w:rsidRPr="00C0497E" w:rsidTr="0011230F">
        <w:trPr>
          <w:trHeight w:val="642"/>
        </w:trPr>
        <w:tc>
          <w:tcPr>
            <w:tcW w:w="1173" w:type="dxa"/>
            <w:vMerge/>
            <w:vAlign w:val="center"/>
          </w:tcPr>
          <w:p w:rsidR="0011230F" w:rsidRPr="00C0497E" w:rsidRDefault="0011230F" w:rsidP="00C0497E">
            <w:pPr>
              <w:pStyle w:val="TableParagraph"/>
              <w:spacing w:before="1" w:line="322" w:lineRule="exact"/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11230F" w:rsidRPr="00155DA8" w:rsidRDefault="0011230F" w:rsidP="001D7291">
            <w:pPr>
              <w:pStyle w:val="TableParagraph"/>
              <w:spacing w:line="273" w:lineRule="exact"/>
              <w:ind w:left="-5"/>
              <w:jc w:val="center"/>
              <w:rPr>
                <w:sz w:val="24"/>
              </w:rPr>
            </w:pPr>
            <w:r w:rsidRPr="00155DA8">
              <w:rPr>
                <w:sz w:val="24"/>
              </w:rPr>
              <w:t>1</w:t>
            </w:r>
            <w:r w:rsidR="001D7291">
              <w:rPr>
                <w:sz w:val="24"/>
              </w:rPr>
              <w:t>1</w:t>
            </w:r>
            <w:r w:rsidRPr="00155DA8">
              <w:rPr>
                <w:sz w:val="24"/>
              </w:rPr>
              <w:t>.00-1</w:t>
            </w:r>
            <w:r w:rsidR="001D7291">
              <w:rPr>
                <w:sz w:val="24"/>
              </w:rPr>
              <w:t>2</w:t>
            </w:r>
            <w:r>
              <w:rPr>
                <w:sz w:val="24"/>
              </w:rPr>
              <w:t>.0</w:t>
            </w:r>
            <w:r w:rsidRPr="00155DA8">
              <w:rPr>
                <w:sz w:val="24"/>
              </w:rPr>
              <w:t>0</w:t>
            </w:r>
          </w:p>
        </w:tc>
        <w:tc>
          <w:tcPr>
            <w:tcW w:w="7089" w:type="dxa"/>
          </w:tcPr>
          <w:p w:rsidR="0011230F" w:rsidRPr="00E56013" w:rsidRDefault="0011230F" w:rsidP="0011230F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участников с рабочими местами и оборудованием.</w:t>
            </w:r>
          </w:p>
        </w:tc>
      </w:tr>
      <w:tr w:rsidR="001D7291" w:rsidRPr="00C0497E" w:rsidTr="00822E01">
        <w:trPr>
          <w:trHeight w:val="311"/>
        </w:trPr>
        <w:tc>
          <w:tcPr>
            <w:tcW w:w="1173" w:type="dxa"/>
            <w:vMerge/>
            <w:vAlign w:val="center"/>
          </w:tcPr>
          <w:p w:rsidR="001D7291" w:rsidRPr="00C0497E" w:rsidRDefault="001D7291" w:rsidP="00C0497E">
            <w:pPr>
              <w:pStyle w:val="TableParagraph"/>
              <w:spacing w:before="1" w:line="322" w:lineRule="exact"/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1D7291" w:rsidRPr="00155DA8" w:rsidRDefault="001D7291" w:rsidP="001D7291">
            <w:pPr>
              <w:pStyle w:val="TableParagraph"/>
              <w:spacing w:line="273" w:lineRule="exact"/>
              <w:ind w:left="-5"/>
              <w:jc w:val="center"/>
              <w:rPr>
                <w:sz w:val="24"/>
              </w:rPr>
            </w:pPr>
            <w:r>
              <w:rPr>
                <w:sz w:val="24"/>
              </w:rPr>
              <w:t>12.00-14.00</w:t>
            </w:r>
          </w:p>
        </w:tc>
        <w:tc>
          <w:tcPr>
            <w:tcW w:w="7089" w:type="dxa"/>
          </w:tcPr>
          <w:p w:rsidR="001D7291" w:rsidRDefault="001D7291" w:rsidP="0011230F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</w:t>
            </w:r>
          </w:p>
        </w:tc>
      </w:tr>
      <w:tr w:rsidR="00155DA8" w:rsidRPr="00C0497E" w:rsidTr="00C0497E">
        <w:trPr>
          <w:trHeight w:val="642"/>
        </w:trPr>
        <w:tc>
          <w:tcPr>
            <w:tcW w:w="1173" w:type="dxa"/>
            <w:vMerge/>
            <w:vAlign w:val="center"/>
          </w:tcPr>
          <w:p w:rsidR="00155DA8" w:rsidRPr="00C0497E" w:rsidRDefault="00155DA8" w:rsidP="00C0497E">
            <w:pPr>
              <w:pStyle w:val="TableParagraph"/>
              <w:spacing w:before="1" w:line="322" w:lineRule="exact"/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155DA8" w:rsidRPr="00155DA8" w:rsidRDefault="001D7291" w:rsidP="001D7291">
            <w:pPr>
              <w:pStyle w:val="TableParagraph"/>
              <w:spacing w:line="273" w:lineRule="exact"/>
              <w:ind w:left="-5"/>
              <w:jc w:val="center"/>
              <w:rPr>
                <w:sz w:val="24"/>
              </w:rPr>
            </w:pPr>
            <w:r>
              <w:rPr>
                <w:sz w:val="24"/>
              </w:rPr>
              <w:t>14.0</w:t>
            </w:r>
            <w:r w:rsidR="00155DA8" w:rsidRPr="00155DA8">
              <w:rPr>
                <w:sz w:val="24"/>
              </w:rPr>
              <w:t>0-</w:t>
            </w:r>
            <w:r>
              <w:rPr>
                <w:sz w:val="24"/>
              </w:rPr>
              <w:t>17.00</w:t>
            </w:r>
          </w:p>
        </w:tc>
        <w:tc>
          <w:tcPr>
            <w:tcW w:w="7089" w:type="dxa"/>
            <w:vAlign w:val="center"/>
          </w:tcPr>
          <w:p w:rsidR="00155DA8" w:rsidRPr="00E56013" w:rsidRDefault="00155DA8" w:rsidP="00434612">
            <w:pPr>
              <w:pStyle w:val="TableParagraph"/>
              <w:ind w:left="108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Совещание с экспертами регионального чемпионата. Инструктаж экспертов.</w:t>
            </w:r>
          </w:p>
          <w:p w:rsidR="00155DA8" w:rsidRPr="00E56013" w:rsidRDefault="00155DA8" w:rsidP="00434612">
            <w:pPr>
              <w:pStyle w:val="TableParagraph"/>
              <w:ind w:left="108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Подготовка и обучение экспертов:</w:t>
            </w:r>
          </w:p>
          <w:p w:rsidR="00155DA8" w:rsidRPr="00E56013" w:rsidRDefault="00155DA8" w:rsidP="00434612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ролей на площадке;</w:t>
            </w:r>
          </w:p>
          <w:p w:rsidR="00155DA8" w:rsidRPr="00E56013" w:rsidRDefault="00155DA8" w:rsidP="00434612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внесение 30% изменений в конкурсное задание;</w:t>
            </w:r>
          </w:p>
          <w:p w:rsidR="00155DA8" w:rsidRPr="00E56013" w:rsidRDefault="00155DA8" w:rsidP="00434612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блокировка системы оценивания;</w:t>
            </w:r>
          </w:p>
          <w:p w:rsidR="00155DA8" w:rsidRPr="00E56013" w:rsidRDefault="00155DA8" w:rsidP="00434612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знакомство с кодексом этики;</w:t>
            </w:r>
          </w:p>
          <w:p w:rsidR="00155DA8" w:rsidRPr="00E56013" w:rsidRDefault="001D7291" w:rsidP="00434612">
            <w:pPr>
              <w:pStyle w:val="TableParagraph"/>
              <w:numPr>
                <w:ilvl w:val="0"/>
                <w:numId w:val="3"/>
              </w:numPr>
              <w:ind w:left="108" w:righ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выставления баллов;</w:t>
            </w:r>
          </w:p>
          <w:p w:rsidR="00155DA8" w:rsidRDefault="00155DA8" w:rsidP="00434612">
            <w:pPr>
              <w:pStyle w:val="TableParagraph"/>
              <w:numPr>
                <w:ilvl w:val="0"/>
                <w:numId w:val="3"/>
              </w:numPr>
              <w:ind w:left="108" w:right="110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корректировка критериев</w:t>
            </w:r>
            <w:r w:rsidR="001D7291">
              <w:rPr>
                <w:sz w:val="28"/>
                <w:szCs w:val="28"/>
              </w:rPr>
              <w:t>;</w:t>
            </w:r>
          </w:p>
          <w:p w:rsidR="00155DA8" w:rsidRPr="00434612" w:rsidRDefault="00155DA8" w:rsidP="00155DA8">
            <w:pPr>
              <w:pStyle w:val="TableParagraph"/>
              <w:numPr>
                <w:ilvl w:val="0"/>
                <w:numId w:val="3"/>
              </w:numPr>
              <w:ind w:left="108" w:right="110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Регистрация участников, экспертов.</w:t>
            </w:r>
          </w:p>
        </w:tc>
      </w:tr>
      <w:tr w:rsidR="00434612" w:rsidRPr="00E56013" w:rsidTr="00A739DF">
        <w:trPr>
          <w:trHeight w:val="318"/>
        </w:trPr>
        <w:tc>
          <w:tcPr>
            <w:tcW w:w="10103" w:type="dxa"/>
            <w:gridSpan w:val="3"/>
          </w:tcPr>
          <w:p w:rsidR="00434612" w:rsidRPr="00E56013" w:rsidRDefault="00434612" w:rsidP="00C67447">
            <w:pPr>
              <w:pStyle w:val="TableParagraph"/>
              <w:spacing w:line="299" w:lineRule="exact"/>
              <w:ind w:left="211"/>
              <w:rPr>
                <w:b/>
                <w:i/>
                <w:sz w:val="28"/>
                <w:szCs w:val="28"/>
              </w:rPr>
            </w:pPr>
            <w:r w:rsidRPr="00E56013">
              <w:rPr>
                <w:b/>
                <w:i/>
                <w:sz w:val="28"/>
                <w:szCs w:val="28"/>
              </w:rPr>
              <w:t xml:space="preserve">26 февраля, понедельник с </w:t>
            </w:r>
            <w:r w:rsidR="00350AEA">
              <w:rPr>
                <w:b/>
                <w:i/>
                <w:sz w:val="28"/>
                <w:szCs w:val="28"/>
              </w:rPr>
              <w:t>8</w:t>
            </w:r>
            <w:r w:rsidRPr="00E56013">
              <w:rPr>
                <w:b/>
                <w:i/>
                <w:sz w:val="28"/>
                <w:szCs w:val="28"/>
              </w:rPr>
              <w:t xml:space="preserve">.00 до </w:t>
            </w:r>
            <w:r w:rsidR="00C67447">
              <w:rPr>
                <w:b/>
                <w:i/>
                <w:sz w:val="28"/>
                <w:szCs w:val="28"/>
              </w:rPr>
              <w:t>22.00</w:t>
            </w:r>
          </w:p>
        </w:tc>
      </w:tr>
      <w:tr w:rsidR="00350AEA" w:rsidRPr="00E56013" w:rsidTr="00350AEA">
        <w:trPr>
          <w:trHeight w:val="282"/>
        </w:trPr>
        <w:tc>
          <w:tcPr>
            <w:tcW w:w="1173" w:type="dxa"/>
            <w:vMerge w:val="restart"/>
            <w:vAlign w:val="center"/>
          </w:tcPr>
          <w:p w:rsidR="00350AEA" w:rsidRPr="00E56013" w:rsidRDefault="00350AEA" w:rsidP="00962E5D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 </w:t>
            </w:r>
            <w:r w:rsidRPr="00E56013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vAlign w:val="center"/>
          </w:tcPr>
          <w:p w:rsidR="00350AEA" w:rsidRPr="00E56013" w:rsidRDefault="00350AEA" w:rsidP="00350AEA">
            <w:pPr>
              <w:pStyle w:val="TableParagraph"/>
              <w:ind w:left="153" w:right="55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08.30 – 09.00</w:t>
            </w:r>
          </w:p>
        </w:tc>
        <w:tc>
          <w:tcPr>
            <w:tcW w:w="7089" w:type="dxa"/>
            <w:vAlign w:val="center"/>
          </w:tcPr>
          <w:p w:rsidR="00350AEA" w:rsidRPr="00E56013" w:rsidRDefault="00350AEA" w:rsidP="00350AEA">
            <w:pPr>
              <w:pStyle w:val="TableParagraph"/>
              <w:ind w:left="144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Повторный инструктаж конкурсантов по технике безопасности.</w:t>
            </w:r>
          </w:p>
        </w:tc>
      </w:tr>
      <w:tr w:rsidR="00350AEA" w:rsidRPr="00E56013" w:rsidTr="00350AEA">
        <w:trPr>
          <w:trHeight w:val="633"/>
        </w:trPr>
        <w:tc>
          <w:tcPr>
            <w:tcW w:w="1173" w:type="dxa"/>
            <w:vMerge/>
          </w:tcPr>
          <w:p w:rsidR="00350AEA" w:rsidRPr="00E56013" w:rsidRDefault="00350AEA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350AEA" w:rsidRPr="00E56013" w:rsidRDefault="00350AEA" w:rsidP="00350AEA">
            <w:pPr>
              <w:pStyle w:val="TableParagraph"/>
              <w:ind w:left="153"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12.00</w:t>
            </w:r>
          </w:p>
        </w:tc>
        <w:tc>
          <w:tcPr>
            <w:tcW w:w="7089" w:type="dxa"/>
            <w:vAlign w:val="center"/>
          </w:tcPr>
          <w:p w:rsidR="00350AEA" w:rsidRPr="00E56013" w:rsidRDefault="00350AEA" w:rsidP="00350AEA">
            <w:pPr>
              <w:pStyle w:val="TableParagraph"/>
              <w:ind w:left="144" w:right="69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Выполнение заданий конкурсантами.</w:t>
            </w:r>
          </w:p>
        </w:tc>
      </w:tr>
      <w:tr w:rsidR="00350AEA" w:rsidRPr="00E56013" w:rsidTr="00C67447">
        <w:trPr>
          <w:trHeight w:val="295"/>
        </w:trPr>
        <w:tc>
          <w:tcPr>
            <w:tcW w:w="1173" w:type="dxa"/>
            <w:vMerge/>
          </w:tcPr>
          <w:p w:rsidR="00350AEA" w:rsidRPr="00E56013" w:rsidRDefault="00350AEA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350AEA" w:rsidRPr="00E56013" w:rsidRDefault="00350AEA" w:rsidP="00350AEA">
            <w:pPr>
              <w:pStyle w:val="TableParagraph"/>
              <w:ind w:left="153"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56013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13.0</w:t>
            </w:r>
            <w:r w:rsidRPr="00E56013">
              <w:rPr>
                <w:sz w:val="28"/>
                <w:szCs w:val="28"/>
              </w:rPr>
              <w:t>0</w:t>
            </w:r>
          </w:p>
        </w:tc>
        <w:tc>
          <w:tcPr>
            <w:tcW w:w="7089" w:type="dxa"/>
          </w:tcPr>
          <w:p w:rsidR="00350AEA" w:rsidRPr="00E56013" w:rsidRDefault="00350AEA" w:rsidP="00962E5D">
            <w:pPr>
              <w:pStyle w:val="TableParagraph"/>
              <w:ind w:left="139"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</w:t>
            </w:r>
          </w:p>
        </w:tc>
      </w:tr>
      <w:tr w:rsidR="00350AEA" w:rsidRPr="00E56013" w:rsidTr="00A739DF">
        <w:trPr>
          <w:trHeight w:val="633"/>
        </w:trPr>
        <w:tc>
          <w:tcPr>
            <w:tcW w:w="1173" w:type="dxa"/>
            <w:vMerge/>
          </w:tcPr>
          <w:p w:rsidR="00350AEA" w:rsidRPr="00E56013" w:rsidRDefault="00350AEA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350AEA" w:rsidRDefault="00350AEA" w:rsidP="00350AEA">
            <w:pPr>
              <w:pStyle w:val="TableParagraph"/>
              <w:ind w:left="153"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  <w:tc>
          <w:tcPr>
            <w:tcW w:w="7089" w:type="dxa"/>
          </w:tcPr>
          <w:p w:rsidR="00350AEA" w:rsidRPr="00E56013" w:rsidRDefault="00350AEA" w:rsidP="00350AEA">
            <w:pPr>
              <w:pStyle w:val="TableParagraph"/>
              <w:ind w:left="139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Торжественная церемония</w:t>
            </w:r>
            <w:r w:rsidRPr="00E56013">
              <w:rPr>
                <w:sz w:val="28"/>
                <w:szCs w:val="28"/>
              </w:rPr>
              <w:tab/>
              <w:t xml:space="preserve"> открытия</w:t>
            </w:r>
            <w:r w:rsidRPr="00E56013">
              <w:rPr>
                <w:sz w:val="28"/>
                <w:szCs w:val="28"/>
              </w:rPr>
              <w:tab/>
            </w:r>
            <w:r w:rsidRPr="00E56013">
              <w:rPr>
                <w:sz w:val="28"/>
                <w:szCs w:val="28"/>
                <w:lang w:val="en-US"/>
              </w:rPr>
              <w:t>II</w:t>
            </w:r>
            <w:r w:rsidRPr="00E56013">
              <w:rPr>
                <w:sz w:val="28"/>
                <w:szCs w:val="28"/>
              </w:rPr>
              <w:t xml:space="preserve"> Открытого</w:t>
            </w:r>
          </w:p>
          <w:p w:rsidR="00350AEA" w:rsidRPr="00E56013" w:rsidRDefault="00350AEA" w:rsidP="00350AEA">
            <w:pPr>
              <w:pStyle w:val="TableParagraph"/>
              <w:ind w:left="139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 xml:space="preserve"> регионального чемпионата «Молодые профессионалы» (</w:t>
            </w:r>
            <w:proofErr w:type="spellStart"/>
            <w:r w:rsidRPr="00E56013">
              <w:rPr>
                <w:sz w:val="28"/>
                <w:szCs w:val="28"/>
              </w:rPr>
              <w:t>WorldSkillsRussia</w:t>
            </w:r>
            <w:proofErr w:type="spellEnd"/>
            <w:r w:rsidRPr="00E56013">
              <w:rPr>
                <w:sz w:val="28"/>
                <w:szCs w:val="28"/>
              </w:rPr>
              <w:t>) Ненецкого автономного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50AEA" w:rsidRPr="00E56013" w:rsidTr="00A739DF">
        <w:trPr>
          <w:trHeight w:val="325"/>
        </w:trPr>
        <w:tc>
          <w:tcPr>
            <w:tcW w:w="1173" w:type="dxa"/>
            <w:vMerge/>
            <w:tcBorders>
              <w:top w:val="nil"/>
            </w:tcBorders>
          </w:tcPr>
          <w:p w:rsidR="00350AEA" w:rsidRPr="00E56013" w:rsidRDefault="00350AEA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350AEA" w:rsidRPr="00E56013" w:rsidRDefault="00350AEA" w:rsidP="00350AEA">
            <w:pPr>
              <w:pStyle w:val="TableParagraph"/>
              <w:ind w:left="153" w:right="43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56013">
              <w:rPr>
                <w:sz w:val="28"/>
                <w:szCs w:val="28"/>
              </w:rPr>
              <w:t xml:space="preserve">.30 – </w:t>
            </w:r>
            <w:r w:rsidR="00C6744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Pr="00E56013">
              <w:rPr>
                <w:sz w:val="28"/>
                <w:szCs w:val="28"/>
              </w:rPr>
              <w:t>0</w:t>
            </w:r>
          </w:p>
        </w:tc>
        <w:tc>
          <w:tcPr>
            <w:tcW w:w="7089" w:type="dxa"/>
          </w:tcPr>
          <w:p w:rsidR="00350AEA" w:rsidRPr="00E56013" w:rsidRDefault="00C67447" w:rsidP="00962E5D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Выполнение заданий конкурсантами.</w:t>
            </w:r>
          </w:p>
        </w:tc>
      </w:tr>
      <w:tr w:rsidR="00350AEA" w:rsidRPr="00E56013" w:rsidTr="00A739DF">
        <w:trPr>
          <w:trHeight w:val="325"/>
        </w:trPr>
        <w:tc>
          <w:tcPr>
            <w:tcW w:w="1173" w:type="dxa"/>
            <w:vMerge/>
            <w:tcBorders>
              <w:top w:val="nil"/>
            </w:tcBorders>
          </w:tcPr>
          <w:p w:rsidR="00350AEA" w:rsidRPr="00E56013" w:rsidRDefault="00350AEA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350AEA" w:rsidRPr="00E56013" w:rsidRDefault="00C67447" w:rsidP="00C67447">
            <w:pPr>
              <w:pStyle w:val="TableParagraph"/>
              <w:ind w:left="153"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 </w:t>
            </w:r>
            <w:r w:rsidR="00350AEA" w:rsidRPr="00E56013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22.00</w:t>
            </w:r>
          </w:p>
        </w:tc>
        <w:tc>
          <w:tcPr>
            <w:tcW w:w="7089" w:type="dxa"/>
          </w:tcPr>
          <w:p w:rsidR="00350AEA" w:rsidRPr="00E56013" w:rsidRDefault="00C67447" w:rsidP="00962E5D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Совещание экспертов, занесение итогов в CIS.</w:t>
            </w:r>
          </w:p>
        </w:tc>
      </w:tr>
      <w:tr w:rsidR="00434612" w:rsidRPr="00E56013" w:rsidTr="00A739DF">
        <w:trPr>
          <w:trHeight w:val="313"/>
        </w:trPr>
        <w:tc>
          <w:tcPr>
            <w:tcW w:w="10103" w:type="dxa"/>
            <w:gridSpan w:val="3"/>
          </w:tcPr>
          <w:p w:rsidR="00434612" w:rsidRPr="00E56013" w:rsidRDefault="00434612" w:rsidP="00C67447">
            <w:pPr>
              <w:pStyle w:val="TableParagraph"/>
              <w:ind w:left="211"/>
              <w:rPr>
                <w:b/>
                <w:i/>
                <w:sz w:val="28"/>
                <w:szCs w:val="28"/>
              </w:rPr>
            </w:pPr>
            <w:r w:rsidRPr="00E56013">
              <w:rPr>
                <w:b/>
                <w:i/>
                <w:sz w:val="28"/>
                <w:szCs w:val="28"/>
              </w:rPr>
              <w:t>2</w:t>
            </w:r>
            <w:r w:rsidR="00350AEA">
              <w:rPr>
                <w:b/>
                <w:i/>
                <w:sz w:val="28"/>
                <w:szCs w:val="28"/>
              </w:rPr>
              <w:t>7</w:t>
            </w:r>
            <w:r w:rsidRPr="00C67447">
              <w:rPr>
                <w:b/>
                <w:i/>
                <w:sz w:val="28"/>
                <w:szCs w:val="28"/>
              </w:rPr>
              <w:t xml:space="preserve"> </w:t>
            </w:r>
            <w:r w:rsidRPr="00E56013">
              <w:rPr>
                <w:b/>
                <w:i/>
                <w:sz w:val="28"/>
                <w:szCs w:val="28"/>
              </w:rPr>
              <w:t xml:space="preserve">февраля, </w:t>
            </w:r>
            <w:r w:rsidR="00350AEA">
              <w:rPr>
                <w:b/>
                <w:i/>
                <w:sz w:val="28"/>
                <w:szCs w:val="28"/>
              </w:rPr>
              <w:t>вторник</w:t>
            </w:r>
            <w:r w:rsidR="00350AEA" w:rsidRPr="00E56013">
              <w:rPr>
                <w:b/>
                <w:i/>
                <w:sz w:val="28"/>
                <w:szCs w:val="28"/>
              </w:rPr>
              <w:t xml:space="preserve"> </w:t>
            </w:r>
            <w:r w:rsidRPr="00E56013">
              <w:rPr>
                <w:b/>
                <w:i/>
                <w:sz w:val="28"/>
                <w:szCs w:val="28"/>
              </w:rPr>
              <w:t xml:space="preserve">с 8.30 до </w:t>
            </w:r>
            <w:r w:rsidR="00C67447">
              <w:rPr>
                <w:b/>
                <w:i/>
                <w:sz w:val="28"/>
                <w:szCs w:val="28"/>
              </w:rPr>
              <w:t>21.00</w:t>
            </w:r>
          </w:p>
        </w:tc>
      </w:tr>
      <w:tr w:rsidR="00434612" w:rsidRPr="00E56013" w:rsidTr="00962E5D">
        <w:trPr>
          <w:trHeight w:val="258"/>
        </w:trPr>
        <w:tc>
          <w:tcPr>
            <w:tcW w:w="1173" w:type="dxa"/>
            <w:vMerge w:val="restart"/>
            <w:vAlign w:val="center"/>
          </w:tcPr>
          <w:p w:rsidR="00434612" w:rsidRPr="00C67447" w:rsidRDefault="00434612" w:rsidP="00962E5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434612" w:rsidRPr="00350AEA" w:rsidRDefault="00434612" w:rsidP="00350AEA">
            <w:pPr>
              <w:pStyle w:val="TableParagraph"/>
              <w:jc w:val="center"/>
              <w:rPr>
                <w:sz w:val="28"/>
                <w:szCs w:val="28"/>
              </w:rPr>
            </w:pPr>
            <w:r w:rsidRPr="00E56013">
              <w:rPr>
                <w:b/>
                <w:sz w:val="28"/>
                <w:szCs w:val="28"/>
                <w:lang w:val="en-US"/>
              </w:rPr>
              <w:t>C</w:t>
            </w:r>
            <w:r w:rsidRPr="00C67447">
              <w:rPr>
                <w:b/>
                <w:sz w:val="28"/>
                <w:szCs w:val="28"/>
              </w:rPr>
              <w:t xml:space="preserve"> </w:t>
            </w:r>
            <w:r w:rsidR="00350A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vAlign w:val="center"/>
          </w:tcPr>
          <w:p w:rsidR="00434612" w:rsidRPr="00E56013" w:rsidRDefault="00434612" w:rsidP="00962E5D">
            <w:pPr>
              <w:pStyle w:val="TableParagraph"/>
              <w:ind w:left="153" w:right="55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08.30 – 09.00</w:t>
            </w:r>
          </w:p>
        </w:tc>
        <w:tc>
          <w:tcPr>
            <w:tcW w:w="7089" w:type="dxa"/>
            <w:vAlign w:val="center"/>
          </w:tcPr>
          <w:p w:rsidR="00434612" w:rsidRPr="00E56013" w:rsidRDefault="00687BC2" w:rsidP="00962E5D">
            <w:pPr>
              <w:pStyle w:val="TableParagraph"/>
              <w:ind w:left="144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Повторный инструктаж конкурсантов по технике безопасности.</w:t>
            </w:r>
          </w:p>
        </w:tc>
      </w:tr>
      <w:tr w:rsidR="00687BC2" w:rsidRPr="00E56013" w:rsidTr="00687BC2">
        <w:trPr>
          <w:trHeight w:val="263"/>
        </w:trPr>
        <w:tc>
          <w:tcPr>
            <w:tcW w:w="1173" w:type="dxa"/>
            <w:vMerge/>
          </w:tcPr>
          <w:p w:rsidR="00687BC2" w:rsidRPr="00E56013" w:rsidRDefault="00687BC2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687BC2" w:rsidRPr="00E56013" w:rsidRDefault="00687BC2" w:rsidP="00687BC2">
            <w:pPr>
              <w:pStyle w:val="TableParagraph"/>
              <w:ind w:left="153" w:right="55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 xml:space="preserve">09.00 – </w:t>
            </w:r>
            <w:r>
              <w:rPr>
                <w:sz w:val="28"/>
                <w:szCs w:val="28"/>
              </w:rPr>
              <w:t>12</w:t>
            </w:r>
            <w:r w:rsidRPr="00E56013">
              <w:rPr>
                <w:sz w:val="28"/>
                <w:szCs w:val="28"/>
              </w:rPr>
              <w:t>.30</w:t>
            </w:r>
          </w:p>
        </w:tc>
        <w:tc>
          <w:tcPr>
            <w:tcW w:w="7089" w:type="dxa"/>
            <w:vAlign w:val="center"/>
          </w:tcPr>
          <w:p w:rsidR="00687BC2" w:rsidRPr="00E56013" w:rsidRDefault="00687BC2" w:rsidP="00962E5D">
            <w:pPr>
              <w:pStyle w:val="TableParagraph"/>
              <w:ind w:left="144" w:right="69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Выполнение заданий конкурсантами.</w:t>
            </w:r>
          </w:p>
        </w:tc>
      </w:tr>
      <w:tr w:rsidR="00434612" w:rsidRPr="00E56013" w:rsidTr="00962E5D">
        <w:trPr>
          <w:trHeight w:val="283"/>
        </w:trPr>
        <w:tc>
          <w:tcPr>
            <w:tcW w:w="1173" w:type="dxa"/>
            <w:vMerge/>
          </w:tcPr>
          <w:p w:rsidR="00434612" w:rsidRPr="00E56013" w:rsidRDefault="00434612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434612" w:rsidRPr="00E56013" w:rsidRDefault="00434612" w:rsidP="00962E5D">
            <w:pPr>
              <w:pStyle w:val="TableParagraph"/>
              <w:ind w:left="153" w:right="43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12.30 – 13.30</w:t>
            </w:r>
          </w:p>
        </w:tc>
        <w:tc>
          <w:tcPr>
            <w:tcW w:w="7089" w:type="dxa"/>
            <w:vAlign w:val="center"/>
          </w:tcPr>
          <w:p w:rsidR="00434612" w:rsidRPr="00E56013" w:rsidRDefault="00155DA8" w:rsidP="00962E5D">
            <w:pPr>
              <w:pStyle w:val="TableParagraph"/>
              <w:ind w:left="144"/>
              <w:rPr>
                <w:sz w:val="28"/>
                <w:szCs w:val="28"/>
              </w:rPr>
            </w:pPr>
            <w:r w:rsidRPr="00962E5D">
              <w:rPr>
                <w:sz w:val="28"/>
                <w:szCs w:val="28"/>
              </w:rPr>
              <w:t>Обед для участников и экспертов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34612" w:rsidRPr="00E56013" w:rsidTr="00962E5D">
        <w:trPr>
          <w:trHeight w:val="283"/>
        </w:trPr>
        <w:tc>
          <w:tcPr>
            <w:tcW w:w="1173" w:type="dxa"/>
            <w:vMerge/>
          </w:tcPr>
          <w:p w:rsidR="00434612" w:rsidRPr="00E56013" w:rsidRDefault="00434612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434612" w:rsidRPr="00E56013" w:rsidRDefault="00434612" w:rsidP="00C67447">
            <w:pPr>
              <w:pStyle w:val="TableParagraph"/>
              <w:ind w:left="153" w:right="55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 xml:space="preserve">13.30 </w:t>
            </w:r>
            <w:r w:rsidR="00C67447">
              <w:rPr>
                <w:sz w:val="28"/>
                <w:szCs w:val="28"/>
              </w:rPr>
              <w:t>–</w:t>
            </w:r>
            <w:r w:rsidRPr="00E56013">
              <w:rPr>
                <w:sz w:val="28"/>
                <w:szCs w:val="28"/>
              </w:rPr>
              <w:t xml:space="preserve"> </w:t>
            </w:r>
            <w:r w:rsidR="00C67447">
              <w:rPr>
                <w:sz w:val="28"/>
                <w:szCs w:val="28"/>
              </w:rPr>
              <w:t>19.00</w:t>
            </w:r>
          </w:p>
        </w:tc>
        <w:tc>
          <w:tcPr>
            <w:tcW w:w="7089" w:type="dxa"/>
            <w:vAlign w:val="center"/>
          </w:tcPr>
          <w:p w:rsidR="00434612" w:rsidRPr="00E56013" w:rsidRDefault="00434612" w:rsidP="00962E5D">
            <w:pPr>
              <w:pStyle w:val="TableParagraph"/>
              <w:ind w:left="144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Выполнение заданий конкурсантами.</w:t>
            </w:r>
          </w:p>
        </w:tc>
      </w:tr>
      <w:tr w:rsidR="00434612" w:rsidRPr="00E56013" w:rsidTr="00962E5D">
        <w:trPr>
          <w:trHeight w:val="283"/>
        </w:trPr>
        <w:tc>
          <w:tcPr>
            <w:tcW w:w="1173" w:type="dxa"/>
            <w:vMerge/>
          </w:tcPr>
          <w:p w:rsidR="00434612" w:rsidRPr="00E56013" w:rsidRDefault="00434612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434612" w:rsidRPr="00E56013" w:rsidRDefault="00C67447" w:rsidP="00C67447">
            <w:pPr>
              <w:pStyle w:val="TableParagraph"/>
              <w:ind w:left="141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  <w:r w:rsidR="00434612" w:rsidRPr="00E560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434612" w:rsidRPr="00E560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21.00</w:t>
            </w:r>
          </w:p>
        </w:tc>
        <w:tc>
          <w:tcPr>
            <w:tcW w:w="7089" w:type="dxa"/>
            <w:vAlign w:val="center"/>
          </w:tcPr>
          <w:p w:rsidR="00434612" w:rsidRPr="00E56013" w:rsidRDefault="00434612" w:rsidP="00962E5D">
            <w:pPr>
              <w:pStyle w:val="TableParagraph"/>
              <w:ind w:left="144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Совещание экспертов, занесение итогов в CIS.</w:t>
            </w:r>
          </w:p>
        </w:tc>
      </w:tr>
      <w:tr w:rsidR="00350AEA" w:rsidRPr="00E56013" w:rsidTr="00350AEA">
        <w:trPr>
          <w:trHeight w:val="313"/>
        </w:trPr>
        <w:tc>
          <w:tcPr>
            <w:tcW w:w="10103" w:type="dxa"/>
            <w:gridSpan w:val="3"/>
          </w:tcPr>
          <w:p w:rsidR="00350AEA" w:rsidRPr="00E56013" w:rsidRDefault="00350AEA" w:rsidP="00C67447">
            <w:pPr>
              <w:pStyle w:val="TableParagraph"/>
              <w:ind w:left="211"/>
              <w:rPr>
                <w:b/>
                <w:i/>
                <w:sz w:val="28"/>
                <w:szCs w:val="28"/>
              </w:rPr>
            </w:pPr>
            <w:r w:rsidRPr="00E56013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C67447">
              <w:rPr>
                <w:b/>
                <w:i/>
                <w:sz w:val="28"/>
                <w:szCs w:val="28"/>
              </w:rPr>
              <w:t xml:space="preserve"> </w:t>
            </w:r>
            <w:r w:rsidRPr="00E56013">
              <w:rPr>
                <w:b/>
                <w:i/>
                <w:sz w:val="28"/>
                <w:szCs w:val="28"/>
              </w:rPr>
              <w:t xml:space="preserve">февраля, </w:t>
            </w:r>
            <w:r>
              <w:rPr>
                <w:b/>
                <w:i/>
                <w:sz w:val="28"/>
                <w:szCs w:val="28"/>
              </w:rPr>
              <w:t>среда</w:t>
            </w:r>
            <w:r w:rsidRPr="00E56013">
              <w:rPr>
                <w:b/>
                <w:i/>
                <w:sz w:val="28"/>
                <w:szCs w:val="28"/>
              </w:rPr>
              <w:t xml:space="preserve"> с 8.30 до </w:t>
            </w:r>
            <w:r w:rsidR="00C67447">
              <w:rPr>
                <w:b/>
                <w:i/>
                <w:sz w:val="28"/>
                <w:szCs w:val="28"/>
              </w:rPr>
              <w:t>14.30</w:t>
            </w:r>
          </w:p>
        </w:tc>
      </w:tr>
      <w:tr w:rsidR="00C67447" w:rsidRPr="00E56013" w:rsidTr="00350AEA">
        <w:trPr>
          <w:trHeight w:val="258"/>
        </w:trPr>
        <w:tc>
          <w:tcPr>
            <w:tcW w:w="1173" w:type="dxa"/>
            <w:vMerge w:val="restart"/>
            <w:vAlign w:val="center"/>
          </w:tcPr>
          <w:p w:rsidR="00C67447" w:rsidRPr="00C67447" w:rsidRDefault="00C67447" w:rsidP="00350A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C67447" w:rsidRPr="00350AEA" w:rsidRDefault="00C67447" w:rsidP="00350AEA">
            <w:pPr>
              <w:pStyle w:val="TableParagraph"/>
              <w:jc w:val="center"/>
              <w:rPr>
                <w:sz w:val="28"/>
                <w:szCs w:val="28"/>
              </w:rPr>
            </w:pPr>
            <w:r w:rsidRPr="00E56013">
              <w:rPr>
                <w:b/>
                <w:sz w:val="28"/>
                <w:szCs w:val="28"/>
                <w:lang w:val="en-US"/>
              </w:rPr>
              <w:t>C</w:t>
            </w:r>
            <w:r w:rsidRPr="00C674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1" w:type="dxa"/>
            <w:vAlign w:val="center"/>
          </w:tcPr>
          <w:p w:rsidR="00C67447" w:rsidRPr="00E56013" w:rsidRDefault="00C67447" w:rsidP="00C67447">
            <w:pPr>
              <w:pStyle w:val="TableParagraph"/>
              <w:ind w:left="153" w:right="55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08.30 – 09.00</w:t>
            </w:r>
          </w:p>
        </w:tc>
        <w:tc>
          <w:tcPr>
            <w:tcW w:w="7089" w:type="dxa"/>
            <w:vAlign w:val="center"/>
          </w:tcPr>
          <w:p w:rsidR="00C67447" w:rsidRPr="00E56013" w:rsidRDefault="00C67447" w:rsidP="00C67447">
            <w:pPr>
              <w:pStyle w:val="TableParagraph"/>
              <w:ind w:left="144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Повторный инструктаж конкурсантов по технике безопасности.</w:t>
            </w:r>
          </w:p>
        </w:tc>
      </w:tr>
      <w:tr w:rsidR="00C67447" w:rsidRPr="00E56013" w:rsidTr="00C67447">
        <w:trPr>
          <w:trHeight w:val="263"/>
        </w:trPr>
        <w:tc>
          <w:tcPr>
            <w:tcW w:w="1173" w:type="dxa"/>
            <w:vMerge/>
          </w:tcPr>
          <w:p w:rsidR="00C67447" w:rsidRPr="00E56013" w:rsidRDefault="00C67447" w:rsidP="00350A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C67447" w:rsidRPr="00E56013" w:rsidRDefault="00C67447" w:rsidP="00C67447">
            <w:pPr>
              <w:pStyle w:val="TableParagraph"/>
              <w:ind w:left="153" w:right="43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09.00 – 12.30</w:t>
            </w:r>
          </w:p>
        </w:tc>
        <w:tc>
          <w:tcPr>
            <w:tcW w:w="7089" w:type="dxa"/>
          </w:tcPr>
          <w:p w:rsidR="00C67447" w:rsidRPr="00E56013" w:rsidRDefault="00C67447" w:rsidP="00C67447">
            <w:pPr>
              <w:pStyle w:val="TableParagraph"/>
              <w:ind w:left="144"/>
              <w:jc w:val="both"/>
              <w:rPr>
                <w:i/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Выполнение заданий конкурсантами.</w:t>
            </w:r>
          </w:p>
        </w:tc>
      </w:tr>
      <w:tr w:rsidR="00C67447" w:rsidRPr="00E56013" w:rsidTr="00C67447">
        <w:trPr>
          <w:trHeight w:val="283"/>
        </w:trPr>
        <w:tc>
          <w:tcPr>
            <w:tcW w:w="1173" w:type="dxa"/>
            <w:vMerge/>
          </w:tcPr>
          <w:p w:rsidR="00C67447" w:rsidRPr="00E56013" w:rsidRDefault="00C67447" w:rsidP="00350A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C67447" w:rsidRPr="00E56013" w:rsidRDefault="00C67447" w:rsidP="00C67447">
            <w:pPr>
              <w:pStyle w:val="TableParagraph"/>
              <w:ind w:left="153" w:right="43"/>
              <w:jc w:val="center"/>
              <w:rPr>
                <w:color w:val="FF0000"/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12.30 – 1</w:t>
            </w:r>
            <w:r>
              <w:rPr>
                <w:sz w:val="28"/>
                <w:szCs w:val="28"/>
              </w:rPr>
              <w:t>4</w:t>
            </w:r>
            <w:r w:rsidRPr="00E56013">
              <w:rPr>
                <w:sz w:val="28"/>
                <w:szCs w:val="28"/>
              </w:rPr>
              <w:t>.30</w:t>
            </w:r>
          </w:p>
        </w:tc>
        <w:tc>
          <w:tcPr>
            <w:tcW w:w="7089" w:type="dxa"/>
          </w:tcPr>
          <w:p w:rsidR="00C67447" w:rsidRPr="00962E5D" w:rsidRDefault="00C67447" w:rsidP="00C67447">
            <w:pPr>
              <w:pStyle w:val="TableParagraph"/>
              <w:ind w:left="144"/>
              <w:jc w:val="both"/>
              <w:rPr>
                <w:b/>
                <w:color w:val="FF0000"/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Совещание экспертов, подписание итоговых протоколов, занесение итогов в CIS. Подведение итогов чемпионата.</w:t>
            </w:r>
          </w:p>
        </w:tc>
      </w:tr>
      <w:tr w:rsidR="00C67447" w:rsidRPr="00E56013" w:rsidTr="00A739DF">
        <w:trPr>
          <w:trHeight w:val="70"/>
        </w:trPr>
        <w:tc>
          <w:tcPr>
            <w:tcW w:w="10103" w:type="dxa"/>
            <w:gridSpan w:val="3"/>
            <w:tcBorders>
              <w:top w:val="nil"/>
            </w:tcBorders>
          </w:tcPr>
          <w:p w:rsidR="00C67447" w:rsidRPr="00962E5D" w:rsidRDefault="00C67447" w:rsidP="00C67447">
            <w:pPr>
              <w:pStyle w:val="TableParagraph"/>
              <w:ind w:left="21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марта</w:t>
            </w:r>
            <w:r w:rsidRPr="00962E5D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четверг</w:t>
            </w:r>
            <w:r w:rsidRPr="00962E5D">
              <w:rPr>
                <w:b/>
                <w:i/>
                <w:sz w:val="28"/>
                <w:szCs w:val="28"/>
              </w:rPr>
              <w:t xml:space="preserve"> с </w:t>
            </w:r>
            <w:r>
              <w:rPr>
                <w:b/>
                <w:i/>
                <w:sz w:val="28"/>
                <w:szCs w:val="28"/>
              </w:rPr>
              <w:t>09.00</w:t>
            </w:r>
            <w:r w:rsidRPr="00962E5D">
              <w:rPr>
                <w:b/>
                <w:i/>
                <w:sz w:val="28"/>
                <w:szCs w:val="28"/>
              </w:rPr>
              <w:t xml:space="preserve"> до </w:t>
            </w:r>
            <w:r>
              <w:rPr>
                <w:b/>
                <w:i/>
                <w:sz w:val="28"/>
                <w:szCs w:val="28"/>
              </w:rPr>
              <w:t>16.00</w:t>
            </w:r>
          </w:p>
        </w:tc>
      </w:tr>
      <w:tr w:rsidR="00C67447" w:rsidRPr="00E56013" w:rsidTr="00C67447">
        <w:trPr>
          <w:trHeight w:val="325"/>
        </w:trPr>
        <w:tc>
          <w:tcPr>
            <w:tcW w:w="1173" w:type="dxa"/>
            <w:tcBorders>
              <w:top w:val="nil"/>
            </w:tcBorders>
            <w:vAlign w:val="center"/>
          </w:tcPr>
          <w:p w:rsidR="00C67447" w:rsidRPr="00E56013" w:rsidRDefault="00C67447" w:rsidP="00962E5D">
            <w:pPr>
              <w:jc w:val="center"/>
              <w:rPr>
                <w:sz w:val="28"/>
                <w:szCs w:val="28"/>
              </w:rPr>
            </w:pPr>
            <w:r w:rsidRPr="00E56013">
              <w:rPr>
                <w:b/>
                <w:sz w:val="28"/>
                <w:szCs w:val="28"/>
              </w:rPr>
              <w:t>С+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vAlign w:val="center"/>
          </w:tcPr>
          <w:p w:rsidR="00C67447" w:rsidRPr="00E56013" w:rsidRDefault="00C67447" w:rsidP="00C67447">
            <w:pPr>
              <w:pStyle w:val="TableParagraph"/>
              <w:ind w:left="208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– 16.00</w:t>
            </w:r>
          </w:p>
        </w:tc>
        <w:tc>
          <w:tcPr>
            <w:tcW w:w="7089" w:type="dxa"/>
          </w:tcPr>
          <w:p w:rsidR="00C67447" w:rsidRPr="00E56013" w:rsidRDefault="00C67447" w:rsidP="00C67447">
            <w:pPr>
              <w:pStyle w:val="TableParagraph"/>
              <w:ind w:left="-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56013">
              <w:rPr>
                <w:sz w:val="28"/>
                <w:szCs w:val="28"/>
              </w:rPr>
              <w:t>Демонтаж оборудования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67447" w:rsidRPr="00E56013" w:rsidTr="00A739DF">
        <w:trPr>
          <w:trHeight w:val="313"/>
        </w:trPr>
        <w:tc>
          <w:tcPr>
            <w:tcW w:w="10103" w:type="dxa"/>
            <w:gridSpan w:val="3"/>
          </w:tcPr>
          <w:p w:rsidR="00C67447" w:rsidRPr="00962E5D" w:rsidRDefault="00C67447" w:rsidP="00962E5D">
            <w:pPr>
              <w:pStyle w:val="TableParagraph"/>
              <w:ind w:left="211"/>
              <w:rPr>
                <w:b/>
                <w:i/>
                <w:sz w:val="28"/>
                <w:szCs w:val="28"/>
              </w:rPr>
            </w:pPr>
            <w:r w:rsidRPr="00962E5D">
              <w:rPr>
                <w:b/>
                <w:i/>
                <w:sz w:val="28"/>
                <w:szCs w:val="28"/>
              </w:rPr>
              <w:t>2 марта, пятница с 9.00 до 16.00</w:t>
            </w:r>
          </w:p>
        </w:tc>
      </w:tr>
      <w:tr w:rsidR="00C67447" w:rsidRPr="00E56013" w:rsidTr="00A739DF">
        <w:trPr>
          <w:trHeight w:val="243"/>
        </w:trPr>
        <w:tc>
          <w:tcPr>
            <w:tcW w:w="1173" w:type="dxa"/>
            <w:vMerge w:val="restart"/>
            <w:vAlign w:val="center"/>
          </w:tcPr>
          <w:p w:rsidR="00C67447" w:rsidRPr="00E56013" w:rsidRDefault="00C67447" w:rsidP="00C67447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E56013">
              <w:rPr>
                <w:b/>
                <w:sz w:val="28"/>
                <w:szCs w:val="28"/>
              </w:rPr>
              <w:t>С+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vAlign w:val="center"/>
          </w:tcPr>
          <w:p w:rsidR="00C67447" w:rsidRPr="00E56013" w:rsidRDefault="00C67447" w:rsidP="00962E5D">
            <w:pPr>
              <w:pStyle w:val="TableParagraph"/>
              <w:ind w:left="208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– 16.00</w:t>
            </w:r>
          </w:p>
        </w:tc>
        <w:tc>
          <w:tcPr>
            <w:tcW w:w="7089" w:type="dxa"/>
          </w:tcPr>
          <w:p w:rsidR="00C67447" w:rsidRPr="00E56013" w:rsidRDefault="00C67447" w:rsidP="00ED0FE2">
            <w:pPr>
              <w:pStyle w:val="TableParagraph"/>
              <w:ind w:left="-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56013">
              <w:rPr>
                <w:sz w:val="28"/>
                <w:szCs w:val="28"/>
              </w:rPr>
              <w:t>Демонтаж оборудования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67447" w:rsidRPr="00E56013" w:rsidTr="00A739DF">
        <w:trPr>
          <w:trHeight w:val="967"/>
        </w:trPr>
        <w:tc>
          <w:tcPr>
            <w:tcW w:w="1173" w:type="dxa"/>
            <w:vMerge/>
            <w:tcBorders>
              <w:top w:val="nil"/>
            </w:tcBorders>
          </w:tcPr>
          <w:p w:rsidR="00C67447" w:rsidRPr="00E56013" w:rsidRDefault="00C67447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C67447" w:rsidRPr="00E56013" w:rsidRDefault="00C67447" w:rsidP="00962E5D">
            <w:pPr>
              <w:pStyle w:val="TableParagraph"/>
              <w:ind w:left="208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10.00 – 11.00</w:t>
            </w:r>
          </w:p>
        </w:tc>
        <w:tc>
          <w:tcPr>
            <w:tcW w:w="7089" w:type="dxa"/>
          </w:tcPr>
          <w:p w:rsidR="00C67447" w:rsidRPr="00E56013" w:rsidRDefault="00C67447" w:rsidP="00962E5D">
            <w:pPr>
              <w:pStyle w:val="TableParagraph"/>
              <w:ind w:left="139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Торжественная церемония</w:t>
            </w:r>
            <w:r w:rsidRPr="00E56013"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>закрытия</w:t>
            </w:r>
            <w:r w:rsidRPr="00E56013">
              <w:rPr>
                <w:sz w:val="28"/>
                <w:szCs w:val="28"/>
              </w:rPr>
              <w:tab/>
            </w:r>
            <w:r w:rsidRPr="00E56013">
              <w:rPr>
                <w:sz w:val="28"/>
                <w:szCs w:val="28"/>
                <w:lang w:val="en-US"/>
              </w:rPr>
              <w:t>II</w:t>
            </w:r>
            <w:r w:rsidRPr="00E56013">
              <w:rPr>
                <w:sz w:val="28"/>
                <w:szCs w:val="28"/>
              </w:rPr>
              <w:t xml:space="preserve"> Открытого</w:t>
            </w:r>
            <w:r>
              <w:rPr>
                <w:sz w:val="28"/>
                <w:szCs w:val="28"/>
              </w:rPr>
              <w:t xml:space="preserve"> </w:t>
            </w:r>
            <w:r w:rsidRPr="00E56013">
              <w:rPr>
                <w:sz w:val="28"/>
                <w:szCs w:val="28"/>
              </w:rPr>
              <w:t>регионального чемпионата «Молодые профессионалы» (</w:t>
            </w:r>
            <w:proofErr w:type="spellStart"/>
            <w:r w:rsidRPr="00E56013">
              <w:rPr>
                <w:sz w:val="28"/>
                <w:szCs w:val="28"/>
              </w:rPr>
              <w:t>WorldSkillsRussia</w:t>
            </w:r>
            <w:proofErr w:type="spellEnd"/>
            <w:r w:rsidRPr="00E56013">
              <w:rPr>
                <w:sz w:val="28"/>
                <w:szCs w:val="28"/>
              </w:rPr>
              <w:t>) Ненецкого автономного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9403B" w:rsidRDefault="0079403B" w:rsidP="00962E5D"/>
    <w:sectPr w:rsidR="0079403B" w:rsidSect="00962E5D">
      <w:headerReference w:type="default" r:id="rId9"/>
      <w:pgSz w:w="11910" w:h="16840"/>
      <w:pgMar w:top="1276" w:right="711" w:bottom="1418" w:left="1134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47" w:rsidRDefault="00C67447" w:rsidP="00D32B7C">
      <w:r>
        <w:separator/>
      </w:r>
    </w:p>
  </w:endnote>
  <w:endnote w:type="continuationSeparator" w:id="0">
    <w:p w:rsidR="00C67447" w:rsidRDefault="00C67447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47" w:rsidRDefault="00C67447" w:rsidP="00D32B7C">
      <w:r>
        <w:separator/>
      </w:r>
    </w:p>
  </w:footnote>
  <w:footnote w:type="continuationSeparator" w:id="0">
    <w:p w:rsidR="00C67447" w:rsidRDefault="00C67447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47" w:rsidRDefault="00C67447">
    <w:pPr>
      <w:pStyle w:val="a3"/>
      <w:spacing w:line="14" w:lineRule="auto"/>
      <w:ind w:left="0"/>
      <w:rPr>
        <w:noProof/>
        <w:lang w:bidi="ar-SA"/>
      </w:rPr>
    </w:pPr>
  </w:p>
  <w:p w:rsidR="00C67447" w:rsidRDefault="00C6744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564AA"/>
    <w:rsid w:val="000757C9"/>
    <w:rsid w:val="00080268"/>
    <w:rsid w:val="0010476A"/>
    <w:rsid w:val="0011230F"/>
    <w:rsid w:val="001143EA"/>
    <w:rsid w:val="00142DDB"/>
    <w:rsid w:val="00155DA8"/>
    <w:rsid w:val="0015657D"/>
    <w:rsid w:val="00165796"/>
    <w:rsid w:val="00171306"/>
    <w:rsid w:val="001D7291"/>
    <w:rsid w:val="001F2FD1"/>
    <w:rsid w:val="001F7CF6"/>
    <w:rsid w:val="0026627E"/>
    <w:rsid w:val="00285B4E"/>
    <w:rsid w:val="00294261"/>
    <w:rsid w:val="002D3BFA"/>
    <w:rsid w:val="002D6F54"/>
    <w:rsid w:val="002E7402"/>
    <w:rsid w:val="00325E0D"/>
    <w:rsid w:val="00350AEA"/>
    <w:rsid w:val="00376B8F"/>
    <w:rsid w:val="0039289B"/>
    <w:rsid w:val="00393E41"/>
    <w:rsid w:val="003A0268"/>
    <w:rsid w:val="0040560C"/>
    <w:rsid w:val="00412DE5"/>
    <w:rsid w:val="00431497"/>
    <w:rsid w:val="00432256"/>
    <w:rsid w:val="00434612"/>
    <w:rsid w:val="00481A9C"/>
    <w:rsid w:val="004C525C"/>
    <w:rsid w:val="00531BDB"/>
    <w:rsid w:val="00550D57"/>
    <w:rsid w:val="005B619F"/>
    <w:rsid w:val="005D1237"/>
    <w:rsid w:val="006036B2"/>
    <w:rsid w:val="006243E9"/>
    <w:rsid w:val="00687BC2"/>
    <w:rsid w:val="006E293D"/>
    <w:rsid w:val="0079403B"/>
    <w:rsid w:val="007B291D"/>
    <w:rsid w:val="007C47F6"/>
    <w:rsid w:val="007E56FC"/>
    <w:rsid w:val="00822E01"/>
    <w:rsid w:val="00824FF1"/>
    <w:rsid w:val="00826223"/>
    <w:rsid w:val="0085109F"/>
    <w:rsid w:val="008549D9"/>
    <w:rsid w:val="00866FE4"/>
    <w:rsid w:val="008A60A0"/>
    <w:rsid w:val="008B0671"/>
    <w:rsid w:val="008B0952"/>
    <w:rsid w:val="008B1CBD"/>
    <w:rsid w:val="008B64A3"/>
    <w:rsid w:val="00937FB5"/>
    <w:rsid w:val="009554E4"/>
    <w:rsid w:val="00962E5D"/>
    <w:rsid w:val="00972AF2"/>
    <w:rsid w:val="009779F2"/>
    <w:rsid w:val="00A21F38"/>
    <w:rsid w:val="00A266EC"/>
    <w:rsid w:val="00A4513E"/>
    <w:rsid w:val="00A739DF"/>
    <w:rsid w:val="00A7463D"/>
    <w:rsid w:val="00A813A0"/>
    <w:rsid w:val="00A814FB"/>
    <w:rsid w:val="00AB25A6"/>
    <w:rsid w:val="00AC56F9"/>
    <w:rsid w:val="00AC5787"/>
    <w:rsid w:val="00AD50CD"/>
    <w:rsid w:val="00AD5DF0"/>
    <w:rsid w:val="00B47E98"/>
    <w:rsid w:val="00B671BA"/>
    <w:rsid w:val="00BA13AD"/>
    <w:rsid w:val="00BF4785"/>
    <w:rsid w:val="00BF612F"/>
    <w:rsid w:val="00C0497E"/>
    <w:rsid w:val="00C31F13"/>
    <w:rsid w:val="00C512F7"/>
    <w:rsid w:val="00C54995"/>
    <w:rsid w:val="00C67447"/>
    <w:rsid w:val="00C9226F"/>
    <w:rsid w:val="00C92E59"/>
    <w:rsid w:val="00CA15C6"/>
    <w:rsid w:val="00CB2D44"/>
    <w:rsid w:val="00CC1924"/>
    <w:rsid w:val="00CF6E3B"/>
    <w:rsid w:val="00D048AF"/>
    <w:rsid w:val="00D04B3E"/>
    <w:rsid w:val="00D317C6"/>
    <w:rsid w:val="00D32B7C"/>
    <w:rsid w:val="00D52039"/>
    <w:rsid w:val="00D53962"/>
    <w:rsid w:val="00D71BE9"/>
    <w:rsid w:val="00D77D8D"/>
    <w:rsid w:val="00D84B18"/>
    <w:rsid w:val="00D859BE"/>
    <w:rsid w:val="00D90F96"/>
    <w:rsid w:val="00DE2B2E"/>
    <w:rsid w:val="00E00246"/>
    <w:rsid w:val="00E37748"/>
    <w:rsid w:val="00E40425"/>
    <w:rsid w:val="00E46E5B"/>
    <w:rsid w:val="00E56013"/>
    <w:rsid w:val="00E827B2"/>
    <w:rsid w:val="00E97B36"/>
    <w:rsid w:val="00ED0FE2"/>
    <w:rsid w:val="00ED1D21"/>
    <w:rsid w:val="00EE65F9"/>
    <w:rsid w:val="00F64F67"/>
    <w:rsid w:val="00F66D24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EE65F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940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03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EE65F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940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03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18</cp:revision>
  <cp:lastPrinted>2018-01-23T13:54:00Z</cp:lastPrinted>
  <dcterms:created xsi:type="dcterms:W3CDTF">2018-01-17T11:39:00Z</dcterms:created>
  <dcterms:modified xsi:type="dcterms:W3CDTF">2018-02-21T13:12:00Z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