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487657" w:rsidRDefault="00487657" w:rsidP="00220539">
      <w:pPr>
        <w:jc w:val="center"/>
        <w:rPr>
          <w:b/>
          <w:sz w:val="32"/>
          <w:szCs w:val="32"/>
        </w:rPr>
      </w:pPr>
    </w:p>
    <w:p w:rsidR="00220539" w:rsidRPr="0056623D" w:rsidRDefault="00576F38" w:rsidP="00220539">
      <w:pPr>
        <w:jc w:val="center"/>
        <w:rPr>
          <w:b/>
          <w:sz w:val="32"/>
          <w:szCs w:val="28"/>
        </w:rPr>
      </w:pPr>
      <w:r w:rsidRPr="0056623D">
        <w:rPr>
          <w:b/>
          <w:sz w:val="32"/>
          <w:szCs w:val="32"/>
        </w:rPr>
        <w:t xml:space="preserve">Статистико-аналитический отчет </w:t>
      </w:r>
      <w:r w:rsidR="00550D16">
        <w:rPr>
          <w:b/>
          <w:sz w:val="32"/>
          <w:szCs w:val="32"/>
        </w:rPr>
        <w:br/>
      </w:r>
      <w:r w:rsidRPr="0056623D">
        <w:rPr>
          <w:b/>
          <w:sz w:val="32"/>
          <w:szCs w:val="32"/>
        </w:rPr>
        <w:t xml:space="preserve">о результатах </w:t>
      </w:r>
      <w:r w:rsidR="003D0D44">
        <w:rPr>
          <w:b/>
          <w:sz w:val="32"/>
          <w:szCs w:val="32"/>
        </w:rPr>
        <w:t>государственной итоговой аттестации</w:t>
      </w:r>
      <w:r w:rsidR="00E057C9">
        <w:rPr>
          <w:b/>
          <w:sz w:val="32"/>
          <w:szCs w:val="32"/>
        </w:rPr>
        <w:br/>
        <w:t>по образовательным программам среднего общего образования</w:t>
      </w:r>
      <w:r w:rsidR="00E057C9">
        <w:rPr>
          <w:b/>
          <w:sz w:val="32"/>
          <w:szCs w:val="32"/>
        </w:rPr>
        <w:br/>
      </w:r>
      <w:r w:rsidR="00B90814">
        <w:rPr>
          <w:b/>
          <w:sz w:val="32"/>
          <w:szCs w:val="32"/>
        </w:rPr>
        <w:t xml:space="preserve">в </w:t>
      </w:r>
      <w:r w:rsidR="003D0D44">
        <w:rPr>
          <w:b/>
          <w:sz w:val="32"/>
          <w:szCs w:val="32"/>
        </w:rPr>
        <w:t>202</w:t>
      </w:r>
      <w:r w:rsidR="003A2D6A">
        <w:rPr>
          <w:b/>
          <w:sz w:val="32"/>
          <w:szCs w:val="32"/>
        </w:rPr>
        <w:t>5</w:t>
      </w:r>
      <w:r w:rsidR="00B90814">
        <w:rPr>
          <w:b/>
          <w:sz w:val="32"/>
          <w:szCs w:val="32"/>
        </w:rPr>
        <w:t xml:space="preserve"> году</w:t>
      </w:r>
    </w:p>
    <w:p w:rsidR="00220539" w:rsidRPr="0056623D" w:rsidRDefault="00220539" w:rsidP="00220539">
      <w:pPr>
        <w:jc w:val="center"/>
        <w:rPr>
          <w:b/>
          <w:sz w:val="32"/>
          <w:szCs w:val="28"/>
        </w:rPr>
      </w:pPr>
      <w:r w:rsidRPr="0056623D">
        <w:rPr>
          <w:b/>
          <w:sz w:val="32"/>
          <w:szCs w:val="28"/>
        </w:rPr>
        <w:t xml:space="preserve">в </w:t>
      </w:r>
      <w:r w:rsidR="00AA70A4">
        <w:rPr>
          <w:b/>
          <w:sz w:val="32"/>
          <w:szCs w:val="28"/>
          <w:u w:val="single"/>
        </w:rPr>
        <w:t>Ненецком автономном округе</w:t>
      </w:r>
    </w:p>
    <w:p w:rsidR="00220539" w:rsidRPr="0056623D" w:rsidRDefault="00220539" w:rsidP="00220539">
      <w:pPr>
        <w:rPr>
          <w:i/>
        </w:rPr>
      </w:pPr>
    </w:p>
    <w:p w:rsidR="00487657" w:rsidRDefault="00487657">
      <w:pPr>
        <w:rPr>
          <w:i/>
        </w:rPr>
      </w:pPr>
      <w:r>
        <w:rPr>
          <w:i/>
        </w:rPr>
        <w:br w:type="page"/>
      </w:r>
    </w:p>
    <w:sdt>
      <w:sdtPr>
        <w:rPr>
          <w:rFonts w:ascii="Times New Roman" w:eastAsia="Calibri" w:hAnsi="Times New Roman" w:cs="Times New Roman"/>
          <w:bCs w:val="0"/>
          <w:color w:val="auto"/>
          <w:sz w:val="24"/>
          <w:szCs w:val="24"/>
        </w:rPr>
        <w:id w:val="-68433381"/>
        <w:docPartObj>
          <w:docPartGallery w:val="Table of Contents"/>
          <w:docPartUnique/>
        </w:docPartObj>
      </w:sdtPr>
      <w:sdtEndPr>
        <w:rPr>
          <w:b/>
        </w:rPr>
      </w:sdtEndPr>
      <w:sdtContent>
        <w:p w:rsidR="00681333" w:rsidRPr="00D3094C" w:rsidRDefault="00681333" w:rsidP="00D3094C">
          <w:pPr>
            <w:pStyle w:val="aff1"/>
            <w:jc w:val="both"/>
            <w:rPr>
              <w:rFonts w:ascii="Times New Roman" w:hAnsi="Times New Roman" w:cs="Times New Roman"/>
              <w:color w:val="auto"/>
              <w:sz w:val="24"/>
              <w:szCs w:val="24"/>
            </w:rPr>
          </w:pPr>
          <w:r w:rsidRPr="00D3094C">
            <w:rPr>
              <w:rFonts w:ascii="Times New Roman" w:hAnsi="Times New Roman" w:cs="Times New Roman"/>
              <w:color w:val="auto"/>
              <w:sz w:val="24"/>
              <w:szCs w:val="24"/>
            </w:rPr>
            <w:t>Оглавление</w:t>
          </w:r>
        </w:p>
        <w:p w:rsidR="007E7CED" w:rsidRDefault="00681333">
          <w:pPr>
            <w:pStyle w:val="13"/>
            <w:rPr>
              <w:rFonts w:cstheme="minorBidi"/>
              <w:noProof/>
            </w:rPr>
          </w:pPr>
          <w:r w:rsidRPr="00D3094C">
            <w:rPr>
              <w:rFonts w:ascii="Times New Roman" w:hAnsi="Times New Roman"/>
              <w:sz w:val="24"/>
              <w:szCs w:val="24"/>
            </w:rPr>
            <w:fldChar w:fldCharType="begin"/>
          </w:r>
          <w:r w:rsidRPr="00D3094C">
            <w:rPr>
              <w:rFonts w:ascii="Times New Roman" w:hAnsi="Times New Roman"/>
              <w:sz w:val="24"/>
              <w:szCs w:val="24"/>
            </w:rPr>
            <w:instrText xml:space="preserve"> TOC \o "1-3" \h \z \u </w:instrText>
          </w:r>
          <w:r w:rsidRPr="00D3094C">
            <w:rPr>
              <w:rFonts w:ascii="Times New Roman" w:hAnsi="Times New Roman"/>
              <w:sz w:val="24"/>
              <w:szCs w:val="24"/>
            </w:rPr>
            <w:fldChar w:fldCharType="separate"/>
          </w:r>
          <w:hyperlink w:anchor="_Toc208309258" w:history="1">
            <w:r w:rsidR="007E7CED" w:rsidRPr="009C6BE0">
              <w:rPr>
                <w:rStyle w:val="afb"/>
                <w:noProof/>
              </w:rPr>
              <w:t>Основные количественные характеристики экзаменационной кампании ГИА-11 в 2025 году  в субъекте Российской Федерации</w:t>
            </w:r>
            <w:r w:rsidR="007E7CED">
              <w:rPr>
                <w:noProof/>
                <w:webHidden/>
              </w:rPr>
              <w:tab/>
            </w:r>
            <w:r w:rsidR="007E7CED">
              <w:rPr>
                <w:noProof/>
                <w:webHidden/>
              </w:rPr>
              <w:fldChar w:fldCharType="begin"/>
            </w:r>
            <w:r w:rsidR="007E7CED">
              <w:rPr>
                <w:noProof/>
                <w:webHidden/>
              </w:rPr>
              <w:instrText xml:space="preserve"> PAGEREF _Toc208309258 \h </w:instrText>
            </w:r>
            <w:r w:rsidR="007E7CED">
              <w:rPr>
                <w:noProof/>
                <w:webHidden/>
              </w:rPr>
            </w:r>
            <w:r w:rsidR="007E7CED">
              <w:rPr>
                <w:noProof/>
                <w:webHidden/>
              </w:rPr>
              <w:fldChar w:fldCharType="separate"/>
            </w:r>
            <w:r w:rsidR="007E7CED">
              <w:rPr>
                <w:noProof/>
                <w:webHidden/>
              </w:rPr>
              <w:t>6</w:t>
            </w:r>
            <w:r w:rsidR="007E7CED">
              <w:rPr>
                <w:noProof/>
                <w:webHidden/>
              </w:rPr>
              <w:fldChar w:fldCharType="end"/>
            </w:r>
          </w:hyperlink>
        </w:p>
        <w:p w:rsidR="007E7CED" w:rsidRDefault="007E7CED">
          <w:pPr>
            <w:pStyle w:val="13"/>
            <w:rPr>
              <w:rFonts w:cstheme="minorBidi"/>
              <w:noProof/>
            </w:rPr>
          </w:pPr>
          <w:hyperlink w:anchor="_Toc208309259" w:history="1">
            <w:r w:rsidRPr="009C6BE0">
              <w:rPr>
                <w:rStyle w:val="afb"/>
                <w:noProof/>
              </w:rPr>
              <w:t xml:space="preserve">Методический анализ результатов ЕГЭ  </w:t>
            </w:r>
            <w:r w:rsidRPr="009C6BE0">
              <w:rPr>
                <w:rStyle w:val="afb"/>
                <w:bCs/>
                <w:noProof/>
              </w:rPr>
              <w:t>по РУССКОМУ ЯЗЫКУ</w:t>
            </w:r>
            <w:r>
              <w:rPr>
                <w:noProof/>
                <w:webHidden/>
              </w:rPr>
              <w:tab/>
            </w:r>
            <w:r>
              <w:rPr>
                <w:noProof/>
                <w:webHidden/>
              </w:rPr>
              <w:fldChar w:fldCharType="begin"/>
            </w:r>
            <w:r>
              <w:rPr>
                <w:noProof/>
                <w:webHidden/>
              </w:rPr>
              <w:instrText xml:space="preserve"> PAGEREF _Toc208309259 \h </w:instrText>
            </w:r>
            <w:r>
              <w:rPr>
                <w:noProof/>
                <w:webHidden/>
              </w:rPr>
            </w:r>
            <w:r>
              <w:rPr>
                <w:noProof/>
                <w:webHidden/>
              </w:rPr>
              <w:fldChar w:fldCharType="separate"/>
            </w:r>
            <w:r>
              <w:rPr>
                <w:noProof/>
                <w:webHidden/>
              </w:rPr>
              <w:t>9</w:t>
            </w:r>
            <w:r>
              <w:rPr>
                <w:noProof/>
                <w:webHidden/>
              </w:rPr>
              <w:fldChar w:fldCharType="end"/>
            </w:r>
          </w:hyperlink>
        </w:p>
        <w:p w:rsidR="007E7CED" w:rsidRDefault="007E7CED">
          <w:pPr>
            <w:pStyle w:val="13"/>
            <w:rPr>
              <w:rFonts w:cstheme="minorBidi"/>
              <w:noProof/>
            </w:rPr>
          </w:pPr>
          <w:hyperlink w:anchor="_Toc208309260" w:history="1">
            <w:r w:rsidRPr="009C6BE0">
              <w:rPr>
                <w:rStyle w:val="afb"/>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_Toc208309260 \h </w:instrText>
            </w:r>
            <w:r>
              <w:rPr>
                <w:noProof/>
                <w:webHidden/>
              </w:rPr>
            </w:r>
            <w:r>
              <w:rPr>
                <w:noProof/>
                <w:webHidden/>
              </w:rPr>
              <w:fldChar w:fldCharType="separate"/>
            </w:r>
            <w:r>
              <w:rPr>
                <w:noProof/>
                <w:webHidden/>
              </w:rPr>
              <w:t>9</w:t>
            </w:r>
            <w:r>
              <w:rPr>
                <w:noProof/>
                <w:webHidden/>
              </w:rPr>
              <w:fldChar w:fldCharType="end"/>
            </w:r>
          </w:hyperlink>
        </w:p>
        <w:p w:rsidR="007E7CED" w:rsidRDefault="007E7CED">
          <w:pPr>
            <w:pStyle w:val="32"/>
            <w:rPr>
              <w:rFonts w:cstheme="minorBidi"/>
              <w:noProof/>
            </w:rPr>
          </w:pPr>
          <w:hyperlink w:anchor="_Toc208309261"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_Toc208309261 \h </w:instrText>
            </w:r>
            <w:r>
              <w:rPr>
                <w:noProof/>
                <w:webHidden/>
              </w:rPr>
            </w:r>
            <w:r>
              <w:rPr>
                <w:noProof/>
                <w:webHidden/>
              </w:rPr>
              <w:fldChar w:fldCharType="separate"/>
            </w:r>
            <w:r>
              <w:rPr>
                <w:noProof/>
                <w:webHidden/>
              </w:rPr>
              <w:t>9</w:t>
            </w:r>
            <w:r>
              <w:rPr>
                <w:noProof/>
                <w:webHidden/>
              </w:rPr>
              <w:fldChar w:fldCharType="end"/>
            </w:r>
          </w:hyperlink>
        </w:p>
        <w:p w:rsidR="007E7CED" w:rsidRDefault="007E7CED">
          <w:pPr>
            <w:pStyle w:val="32"/>
            <w:rPr>
              <w:rFonts w:cstheme="minorBidi"/>
              <w:noProof/>
            </w:rPr>
          </w:pPr>
          <w:hyperlink w:anchor="_Toc208309262"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_Toc208309262 \h </w:instrText>
            </w:r>
            <w:r>
              <w:rPr>
                <w:noProof/>
                <w:webHidden/>
              </w:rPr>
            </w:r>
            <w:r>
              <w:rPr>
                <w:noProof/>
                <w:webHidden/>
              </w:rPr>
              <w:fldChar w:fldCharType="separate"/>
            </w:r>
            <w:r>
              <w:rPr>
                <w:noProof/>
                <w:webHidden/>
              </w:rPr>
              <w:t>9</w:t>
            </w:r>
            <w:r>
              <w:rPr>
                <w:noProof/>
                <w:webHidden/>
              </w:rPr>
              <w:fldChar w:fldCharType="end"/>
            </w:r>
          </w:hyperlink>
        </w:p>
        <w:p w:rsidR="007E7CED" w:rsidRDefault="007E7CED">
          <w:pPr>
            <w:pStyle w:val="32"/>
            <w:rPr>
              <w:rFonts w:cstheme="minorBidi"/>
              <w:noProof/>
            </w:rPr>
          </w:pPr>
          <w:hyperlink w:anchor="_Toc208309264"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_Toc208309264 \h </w:instrText>
            </w:r>
            <w:r>
              <w:rPr>
                <w:noProof/>
                <w:webHidden/>
              </w:rPr>
            </w:r>
            <w:r>
              <w:rPr>
                <w:noProof/>
                <w:webHidden/>
              </w:rPr>
              <w:fldChar w:fldCharType="separate"/>
            </w:r>
            <w:r>
              <w:rPr>
                <w:noProof/>
                <w:webHidden/>
              </w:rPr>
              <w:t>10</w:t>
            </w:r>
            <w:r>
              <w:rPr>
                <w:noProof/>
                <w:webHidden/>
              </w:rPr>
              <w:fldChar w:fldCharType="end"/>
            </w:r>
          </w:hyperlink>
        </w:p>
        <w:p w:rsidR="007E7CED" w:rsidRDefault="007E7CED">
          <w:pPr>
            <w:pStyle w:val="32"/>
            <w:rPr>
              <w:rFonts w:cstheme="minorBidi"/>
              <w:noProof/>
            </w:rPr>
          </w:pPr>
          <w:hyperlink w:anchor="_Toc208309265"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_Toc208309265 \h </w:instrText>
            </w:r>
            <w:r>
              <w:rPr>
                <w:noProof/>
                <w:webHidden/>
              </w:rPr>
            </w:r>
            <w:r>
              <w:rPr>
                <w:noProof/>
                <w:webHidden/>
              </w:rPr>
              <w:fldChar w:fldCharType="separate"/>
            </w:r>
            <w:r>
              <w:rPr>
                <w:noProof/>
                <w:webHidden/>
              </w:rPr>
              <w:t>10</w:t>
            </w:r>
            <w:r>
              <w:rPr>
                <w:noProof/>
                <w:webHidden/>
              </w:rPr>
              <w:fldChar w:fldCharType="end"/>
            </w:r>
          </w:hyperlink>
        </w:p>
        <w:p w:rsidR="007E7CED" w:rsidRDefault="007E7CED">
          <w:pPr>
            <w:pStyle w:val="32"/>
            <w:rPr>
              <w:rFonts w:cstheme="minorBidi"/>
              <w:noProof/>
            </w:rPr>
          </w:pPr>
          <w:hyperlink w:anchor="_Toc208309266"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_Toc208309266 \h </w:instrText>
            </w:r>
            <w:r>
              <w:rPr>
                <w:noProof/>
                <w:webHidden/>
              </w:rPr>
            </w:r>
            <w:r>
              <w:rPr>
                <w:noProof/>
                <w:webHidden/>
              </w:rPr>
              <w:fldChar w:fldCharType="separate"/>
            </w:r>
            <w:r>
              <w:rPr>
                <w:noProof/>
                <w:webHidden/>
              </w:rPr>
              <w:t>11</w:t>
            </w:r>
            <w:r>
              <w:rPr>
                <w:noProof/>
                <w:webHidden/>
              </w:rPr>
              <w:fldChar w:fldCharType="end"/>
            </w:r>
          </w:hyperlink>
        </w:p>
        <w:p w:rsidR="007E7CED" w:rsidRDefault="007E7CED">
          <w:pPr>
            <w:pStyle w:val="32"/>
            <w:rPr>
              <w:rFonts w:cstheme="minorBidi"/>
              <w:noProof/>
            </w:rPr>
          </w:pPr>
          <w:hyperlink w:anchor="_Toc208309267"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_Toc208309267 \h </w:instrText>
            </w:r>
            <w:r>
              <w:rPr>
                <w:noProof/>
                <w:webHidden/>
              </w:rPr>
            </w:r>
            <w:r>
              <w:rPr>
                <w:noProof/>
                <w:webHidden/>
              </w:rPr>
              <w:fldChar w:fldCharType="separate"/>
            </w:r>
            <w:r>
              <w:rPr>
                <w:noProof/>
                <w:webHidden/>
              </w:rPr>
              <w:t>11</w:t>
            </w:r>
            <w:r>
              <w:rPr>
                <w:noProof/>
                <w:webHidden/>
              </w:rPr>
              <w:fldChar w:fldCharType="end"/>
            </w:r>
          </w:hyperlink>
        </w:p>
        <w:p w:rsidR="007E7CED" w:rsidRDefault="007E7CED">
          <w:pPr>
            <w:pStyle w:val="13"/>
            <w:rPr>
              <w:rFonts w:cstheme="minorBidi"/>
              <w:noProof/>
            </w:rPr>
          </w:pPr>
          <w:hyperlink w:anchor="_Toc208309268" w:history="1">
            <w:r w:rsidRPr="009C6BE0">
              <w:rPr>
                <w:rStyle w:val="afb"/>
                <w:noProof/>
              </w:rPr>
              <w:t xml:space="preserve">Методический анализ результатов ЕГЭ  </w:t>
            </w:r>
            <w:r w:rsidRPr="009C6BE0">
              <w:rPr>
                <w:rStyle w:val="afb"/>
                <w:bCs/>
                <w:noProof/>
              </w:rPr>
              <w:t xml:space="preserve"> по МАТЕМАТИКЕ (профильный уровень)</w:t>
            </w:r>
            <w:r>
              <w:rPr>
                <w:noProof/>
                <w:webHidden/>
              </w:rPr>
              <w:tab/>
            </w:r>
            <w:r>
              <w:rPr>
                <w:noProof/>
                <w:webHidden/>
              </w:rPr>
              <w:fldChar w:fldCharType="begin"/>
            </w:r>
            <w:r>
              <w:rPr>
                <w:noProof/>
                <w:webHidden/>
              </w:rPr>
              <w:instrText xml:space="preserve"> PAGEREF _Toc208309268 \h </w:instrText>
            </w:r>
            <w:r>
              <w:rPr>
                <w:noProof/>
                <w:webHidden/>
              </w:rPr>
            </w:r>
            <w:r>
              <w:rPr>
                <w:noProof/>
                <w:webHidden/>
              </w:rPr>
              <w:fldChar w:fldCharType="separate"/>
            </w:r>
            <w:r>
              <w:rPr>
                <w:noProof/>
                <w:webHidden/>
              </w:rPr>
              <w:t>19</w:t>
            </w:r>
            <w:r>
              <w:rPr>
                <w:noProof/>
                <w:webHidden/>
              </w:rPr>
              <w:fldChar w:fldCharType="end"/>
            </w:r>
          </w:hyperlink>
        </w:p>
        <w:p w:rsidR="007E7CED" w:rsidRDefault="007E7CED">
          <w:pPr>
            <w:pStyle w:val="21"/>
            <w:tabs>
              <w:tab w:val="right" w:leader="dot" w:pos="9628"/>
            </w:tabs>
            <w:rPr>
              <w:rFonts w:cstheme="minorBidi"/>
              <w:noProof/>
            </w:rPr>
          </w:pPr>
          <w:hyperlink w:anchor="_Toc208309269"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_Toc208309269 \h </w:instrText>
            </w:r>
            <w:r>
              <w:rPr>
                <w:noProof/>
                <w:webHidden/>
              </w:rPr>
            </w:r>
            <w:r>
              <w:rPr>
                <w:noProof/>
                <w:webHidden/>
              </w:rPr>
              <w:fldChar w:fldCharType="separate"/>
            </w:r>
            <w:r>
              <w:rPr>
                <w:noProof/>
                <w:webHidden/>
              </w:rPr>
              <w:t>19</w:t>
            </w:r>
            <w:r>
              <w:rPr>
                <w:noProof/>
                <w:webHidden/>
              </w:rPr>
              <w:fldChar w:fldCharType="end"/>
            </w:r>
          </w:hyperlink>
        </w:p>
        <w:p w:rsidR="007E7CED" w:rsidRDefault="007E7CED">
          <w:pPr>
            <w:pStyle w:val="32"/>
            <w:rPr>
              <w:rFonts w:cstheme="minorBidi"/>
              <w:noProof/>
            </w:rPr>
          </w:pPr>
          <w:hyperlink w:anchor="_Toc208309270"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_Toc208309270 \h </w:instrText>
            </w:r>
            <w:r>
              <w:rPr>
                <w:noProof/>
                <w:webHidden/>
              </w:rPr>
            </w:r>
            <w:r>
              <w:rPr>
                <w:noProof/>
                <w:webHidden/>
              </w:rPr>
              <w:fldChar w:fldCharType="separate"/>
            </w:r>
            <w:r>
              <w:rPr>
                <w:noProof/>
                <w:webHidden/>
              </w:rPr>
              <w:t>19</w:t>
            </w:r>
            <w:r>
              <w:rPr>
                <w:noProof/>
                <w:webHidden/>
              </w:rPr>
              <w:fldChar w:fldCharType="end"/>
            </w:r>
          </w:hyperlink>
        </w:p>
        <w:p w:rsidR="007E7CED" w:rsidRDefault="007E7CED">
          <w:pPr>
            <w:pStyle w:val="32"/>
            <w:rPr>
              <w:rFonts w:cstheme="minorBidi"/>
              <w:noProof/>
            </w:rPr>
          </w:pPr>
          <w:hyperlink w:anchor="_Toc208309271"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_Toc208309271 \h </w:instrText>
            </w:r>
            <w:r>
              <w:rPr>
                <w:noProof/>
                <w:webHidden/>
              </w:rPr>
            </w:r>
            <w:r>
              <w:rPr>
                <w:noProof/>
                <w:webHidden/>
              </w:rPr>
              <w:fldChar w:fldCharType="separate"/>
            </w:r>
            <w:r>
              <w:rPr>
                <w:noProof/>
                <w:webHidden/>
              </w:rPr>
              <w:t>19</w:t>
            </w:r>
            <w:r>
              <w:rPr>
                <w:noProof/>
                <w:webHidden/>
              </w:rPr>
              <w:fldChar w:fldCharType="end"/>
            </w:r>
          </w:hyperlink>
        </w:p>
        <w:p w:rsidR="007E7CED" w:rsidRDefault="007E7CED">
          <w:pPr>
            <w:pStyle w:val="32"/>
            <w:rPr>
              <w:rFonts w:cstheme="minorBidi"/>
              <w:noProof/>
            </w:rPr>
          </w:pPr>
          <w:hyperlink w:anchor="_Toc208309273"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_Toc208309273 \h </w:instrText>
            </w:r>
            <w:r>
              <w:rPr>
                <w:noProof/>
                <w:webHidden/>
              </w:rPr>
            </w:r>
            <w:r>
              <w:rPr>
                <w:noProof/>
                <w:webHidden/>
              </w:rPr>
              <w:fldChar w:fldCharType="separate"/>
            </w:r>
            <w:r>
              <w:rPr>
                <w:noProof/>
                <w:webHidden/>
              </w:rPr>
              <w:t>19</w:t>
            </w:r>
            <w:r>
              <w:rPr>
                <w:noProof/>
                <w:webHidden/>
              </w:rPr>
              <w:fldChar w:fldCharType="end"/>
            </w:r>
          </w:hyperlink>
        </w:p>
        <w:p w:rsidR="007E7CED" w:rsidRDefault="007E7CED">
          <w:pPr>
            <w:pStyle w:val="32"/>
            <w:rPr>
              <w:rFonts w:cstheme="minorBidi"/>
              <w:noProof/>
            </w:rPr>
          </w:pPr>
          <w:hyperlink w:anchor="_Toc208309274"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_Toc208309274 \h </w:instrText>
            </w:r>
            <w:r>
              <w:rPr>
                <w:noProof/>
                <w:webHidden/>
              </w:rPr>
            </w:r>
            <w:r>
              <w:rPr>
                <w:noProof/>
                <w:webHidden/>
              </w:rPr>
              <w:fldChar w:fldCharType="separate"/>
            </w:r>
            <w:r>
              <w:rPr>
                <w:noProof/>
                <w:webHidden/>
              </w:rPr>
              <w:t>20</w:t>
            </w:r>
            <w:r>
              <w:rPr>
                <w:noProof/>
                <w:webHidden/>
              </w:rPr>
              <w:fldChar w:fldCharType="end"/>
            </w:r>
          </w:hyperlink>
        </w:p>
        <w:p w:rsidR="007E7CED" w:rsidRDefault="007E7CED">
          <w:pPr>
            <w:pStyle w:val="32"/>
            <w:rPr>
              <w:rFonts w:cstheme="minorBidi"/>
              <w:noProof/>
            </w:rPr>
          </w:pPr>
          <w:hyperlink w:anchor="_Toc208309275"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_Toc208309275 \h </w:instrText>
            </w:r>
            <w:r>
              <w:rPr>
                <w:noProof/>
                <w:webHidden/>
              </w:rPr>
            </w:r>
            <w:r>
              <w:rPr>
                <w:noProof/>
                <w:webHidden/>
              </w:rPr>
              <w:fldChar w:fldCharType="separate"/>
            </w:r>
            <w:r>
              <w:rPr>
                <w:noProof/>
                <w:webHidden/>
              </w:rPr>
              <w:t>20</w:t>
            </w:r>
            <w:r>
              <w:rPr>
                <w:noProof/>
                <w:webHidden/>
              </w:rPr>
              <w:fldChar w:fldCharType="end"/>
            </w:r>
          </w:hyperlink>
        </w:p>
        <w:p w:rsidR="007E7CED" w:rsidRDefault="007E7CED">
          <w:pPr>
            <w:pStyle w:val="32"/>
            <w:rPr>
              <w:rFonts w:cstheme="minorBidi"/>
              <w:noProof/>
            </w:rPr>
          </w:pPr>
          <w:hyperlink w:anchor="_Toc208309276"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_Toc208309276 \h </w:instrText>
            </w:r>
            <w:r>
              <w:rPr>
                <w:noProof/>
                <w:webHidden/>
              </w:rPr>
            </w:r>
            <w:r>
              <w:rPr>
                <w:noProof/>
                <w:webHidden/>
              </w:rPr>
              <w:fldChar w:fldCharType="separate"/>
            </w:r>
            <w:r>
              <w:rPr>
                <w:noProof/>
                <w:webHidden/>
              </w:rPr>
              <w:t>20</w:t>
            </w:r>
            <w:r>
              <w:rPr>
                <w:noProof/>
                <w:webHidden/>
              </w:rPr>
              <w:fldChar w:fldCharType="end"/>
            </w:r>
          </w:hyperlink>
        </w:p>
        <w:p w:rsidR="007E7CED" w:rsidRDefault="007E7CED">
          <w:pPr>
            <w:pStyle w:val="13"/>
            <w:rPr>
              <w:rFonts w:cstheme="minorBidi"/>
              <w:noProof/>
            </w:rPr>
          </w:pPr>
          <w:hyperlink w:anchor="_Toc208309277" w:history="1">
            <w:r w:rsidRPr="009C6BE0">
              <w:rPr>
                <w:rStyle w:val="afb"/>
                <w:noProof/>
              </w:rPr>
              <w:t xml:space="preserve">Методический анализ результатов ЕГЭ  </w:t>
            </w:r>
            <w:r w:rsidRPr="009C6BE0">
              <w:rPr>
                <w:rStyle w:val="afb"/>
                <w:bCs/>
                <w:noProof/>
              </w:rPr>
              <w:t>по МАТЕМАТИКЕ (базовый уровень)</w:t>
            </w:r>
            <w:r>
              <w:rPr>
                <w:noProof/>
                <w:webHidden/>
              </w:rPr>
              <w:tab/>
            </w:r>
            <w:r>
              <w:rPr>
                <w:noProof/>
                <w:webHidden/>
              </w:rPr>
              <w:fldChar w:fldCharType="begin"/>
            </w:r>
            <w:r>
              <w:rPr>
                <w:noProof/>
                <w:webHidden/>
              </w:rPr>
              <w:instrText xml:space="preserve"> PAGEREF _Toc208309277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21"/>
            <w:tabs>
              <w:tab w:val="right" w:leader="dot" w:pos="9628"/>
            </w:tabs>
            <w:rPr>
              <w:rFonts w:cstheme="minorBidi"/>
              <w:noProof/>
            </w:rPr>
          </w:pPr>
          <w:hyperlink w:anchor="_Toc208309278"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_Toc208309278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32"/>
            <w:rPr>
              <w:rFonts w:cstheme="minorBidi"/>
              <w:noProof/>
            </w:rPr>
          </w:pPr>
          <w:hyperlink w:anchor="_Toc208309279"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_Toc208309279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32"/>
            <w:rPr>
              <w:rFonts w:cstheme="minorBidi"/>
              <w:noProof/>
            </w:rPr>
          </w:pPr>
          <w:hyperlink w:anchor="_Toc208309280"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_Toc208309280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32"/>
            <w:rPr>
              <w:rFonts w:cstheme="minorBidi"/>
              <w:noProof/>
            </w:rPr>
          </w:pPr>
          <w:hyperlink w:anchor="_Toc208309281"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_Toc208309281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32"/>
            <w:rPr>
              <w:rFonts w:cstheme="minorBidi"/>
              <w:noProof/>
            </w:rPr>
          </w:pPr>
          <w:hyperlink w:anchor="_Toc208309282"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_Toc208309282 \h </w:instrText>
            </w:r>
            <w:r>
              <w:rPr>
                <w:noProof/>
                <w:webHidden/>
              </w:rPr>
            </w:r>
            <w:r>
              <w:rPr>
                <w:noProof/>
                <w:webHidden/>
              </w:rPr>
              <w:fldChar w:fldCharType="separate"/>
            </w:r>
            <w:r>
              <w:rPr>
                <w:noProof/>
                <w:webHidden/>
              </w:rPr>
              <w:t>22</w:t>
            </w:r>
            <w:r>
              <w:rPr>
                <w:noProof/>
                <w:webHidden/>
              </w:rPr>
              <w:fldChar w:fldCharType="end"/>
            </w:r>
          </w:hyperlink>
        </w:p>
        <w:p w:rsidR="007E7CED" w:rsidRDefault="007E7CED">
          <w:pPr>
            <w:pStyle w:val="32"/>
            <w:rPr>
              <w:rFonts w:cstheme="minorBidi"/>
              <w:noProof/>
            </w:rPr>
          </w:pPr>
          <w:hyperlink w:anchor="_Toc208309283"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_Toc208309283 \h </w:instrText>
            </w:r>
            <w:r>
              <w:rPr>
                <w:noProof/>
                <w:webHidden/>
              </w:rPr>
            </w:r>
            <w:r>
              <w:rPr>
                <w:noProof/>
                <w:webHidden/>
              </w:rPr>
              <w:fldChar w:fldCharType="separate"/>
            </w:r>
            <w:r>
              <w:rPr>
                <w:noProof/>
                <w:webHidden/>
              </w:rPr>
              <w:t>23</w:t>
            </w:r>
            <w:r>
              <w:rPr>
                <w:noProof/>
                <w:webHidden/>
              </w:rPr>
              <w:fldChar w:fldCharType="end"/>
            </w:r>
          </w:hyperlink>
        </w:p>
        <w:p w:rsidR="007E7CED" w:rsidRDefault="007E7CED">
          <w:pPr>
            <w:pStyle w:val="32"/>
            <w:rPr>
              <w:rFonts w:cstheme="minorBidi"/>
              <w:noProof/>
            </w:rPr>
          </w:pPr>
          <w:hyperlink w:anchor="_Toc208309284"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_Toc208309284 \h </w:instrText>
            </w:r>
            <w:r>
              <w:rPr>
                <w:noProof/>
                <w:webHidden/>
              </w:rPr>
            </w:r>
            <w:r>
              <w:rPr>
                <w:noProof/>
                <w:webHidden/>
              </w:rPr>
              <w:fldChar w:fldCharType="separate"/>
            </w:r>
            <w:r>
              <w:rPr>
                <w:noProof/>
                <w:webHidden/>
              </w:rPr>
              <w:t>23</w:t>
            </w:r>
            <w:r>
              <w:rPr>
                <w:noProof/>
                <w:webHidden/>
              </w:rPr>
              <w:fldChar w:fldCharType="end"/>
            </w:r>
          </w:hyperlink>
        </w:p>
        <w:p w:rsidR="007E7CED" w:rsidRDefault="007E7CED">
          <w:pPr>
            <w:pStyle w:val="13"/>
            <w:rPr>
              <w:rFonts w:cstheme="minorBidi"/>
              <w:noProof/>
            </w:rPr>
          </w:pPr>
          <w:hyperlink w:anchor="_Toc208309285" w:history="1">
            <w:r w:rsidRPr="009C6BE0">
              <w:rPr>
                <w:rStyle w:val="afb"/>
                <w:noProof/>
              </w:rPr>
              <w:t>Методический анализ результатов ЕГЭ  по ХИМИИ</w:t>
            </w:r>
            <w:r>
              <w:rPr>
                <w:noProof/>
                <w:webHidden/>
              </w:rPr>
              <w:tab/>
            </w:r>
            <w:r>
              <w:rPr>
                <w:noProof/>
                <w:webHidden/>
              </w:rPr>
              <w:fldChar w:fldCharType="begin"/>
            </w:r>
            <w:r>
              <w:rPr>
                <w:noProof/>
                <w:webHidden/>
              </w:rPr>
              <w:instrText xml:space="preserve"> PAGEREF _Toc208309285 \h </w:instrText>
            </w:r>
            <w:r>
              <w:rPr>
                <w:noProof/>
                <w:webHidden/>
              </w:rPr>
            </w:r>
            <w:r>
              <w:rPr>
                <w:noProof/>
                <w:webHidden/>
              </w:rPr>
              <w:fldChar w:fldCharType="separate"/>
            </w:r>
            <w:r>
              <w:rPr>
                <w:noProof/>
                <w:webHidden/>
              </w:rPr>
              <w:t>24</w:t>
            </w:r>
            <w:r>
              <w:rPr>
                <w:noProof/>
                <w:webHidden/>
              </w:rPr>
              <w:fldChar w:fldCharType="end"/>
            </w:r>
          </w:hyperlink>
        </w:p>
        <w:p w:rsidR="007E7CED" w:rsidRDefault="007E7CED">
          <w:pPr>
            <w:pStyle w:val="21"/>
            <w:tabs>
              <w:tab w:val="right" w:leader="dot" w:pos="9628"/>
            </w:tabs>
            <w:rPr>
              <w:rFonts w:cstheme="minorBidi"/>
              <w:noProof/>
            </w:rPr>
          </w:pPr>
          <w:hyperlink w:anchor="_Toc208309286"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_Toc208309286 \h </w:instrText>
            </w:r>
            <w:r>
              <w:rPr>
                <w:noProof/>
                <w:webHidden/>
              </w:rPr>
            </w:r>
            <w:r>
              <w:rPr>
                <w:noProof/>
                <w:webHidden/>
              </w:rPr>
              <w:fldChar w:fldCharType="separate"/>
            </w:r>
            <w:r>
              <w:rPr>
                <w:noProof/>
                <w:webHidden/>
              </w:rPr>
              <w:t>24</w:t>
            </w:r>
            <w:r>
              <w:rPr>
                <w:noProof/>
                <w:webHidden/>
              </w:rPr>
              <w:fldChar w:fldCharType="end"/>
            </w:r>
          </w:hyperlink>
        </w:p>
        <w:p w:rsidR="007E7CED" w:rsidRDefault="007E7CED">
          <w:pPr>
            <w:pStyle w:val="32"/>
            <w:rPr>
              <w:rFonts w:cstheme="minorBidi"/>
              <w:noProof/>
            </w:rPr>
          </w:pPr>
          <w:hyperlink w:anchor="_Toc208309287"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_Toc208309287 \h </w:instrText>
            </w:r>
            <w:r>
              <w:rPr>
                <w:noProof/>
                <w:webHidden/>
              </w:rPr>
            </w:r>
            <w:r>
              <w:rPr>
                <w:noProof/>
                <w:webHidden/>
              </w:rPr>
              <w:fldChar w:fldCharType="separate"/>
            </w:r>
            <w:r>
              <w:rPr>
                <w:noProof/>
                <w:webHidden/>
              </w:rPr>
              <w:t>24</w:t>
            </w:r>
            <w:r>
              <w:rPr>
                <w:noProof/>
                <w:webHidden/>
              </w:rPr>
              <w:fldChar w:fldCharType="end"/>
            </w:r>
          </w:hyperlink>
        </w:p>
        <w:p w:rsidR="007E7CED" w:rsidRDefault="007E7CED">
          <w:pPr>
            <w:pStyle w:val="32"/>
            <w:rPr>
              <w:rFonts w:cstheme="minorBidi"/>
              <w:noProof/>
            </w:rPr>
          </w:pPr>
          <w:hyperlink w:anchor="_Toc208309288"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_Toc208309288 \h </w:instrText>
            </w:r>
            <w:r>
              <w:rPr>
                <w:noProof/>
                <w:webHidden/>
              </w:rPr>
            </w:r>
            <w:r>
              <w:rPr>
                <w:noProof/>
                <w:webHidden/>
              </w:rPr>
              <w:fldChar w:fldCharType="separate"/>
            </w:r>
            <w:r>
              <w:rPr>
                <w:noProof/>
                <w:webHidden/>
              </w:rPr>
              <w:t>24</w:t>
            </w:r>
            <w:r>
              <w:rPr>
                <w:noProof/>
                <w:webHidden/>
              </w:rPr>
              <w:fldChar w:fldCharType="end"/>
            </w:r>
          </w:hyperlink>
        </w:p>
        <w:p w:rsidR="007E7CED" w:rsidRDefault="007E7CED">
          <w:pPr>
            <w:pStyle w:val="32"/>
            <w:rPr>
              <w:rFonts w:cstheme="minorBidi"/>
              <w:noProof/>
            </w:rPr>
          </w:pPr>
          <w:hyperlink w:anchor="_Toc208309290"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_Toc208309290 \h </w:instrText>
            </w:r>
            <w:r>
              <w:rPr>
                <w:noProof/>
                <w:webHidden/>
              </w:rPr>
            </w:r>
            <w:r>
              <w:rPr>
                <w:noProof/>
                <w:webHidden/>
              </w:rPr>
              <w:fldChar w:fldCharType="separate"/>
            </w:r>
            <w:r>
              <w:rPr>
                <w:noProof/>
                <w:webHidden/>
              </w:rPr>
              <w:t>25</w:t>
            </w:r>
            <w:r>
              <w:rPr>
                <w:noProof/>
                <w:webHidden/>
              </w:rPr>
              <w:fldChar w:fldCharType="end"/>
            </w:r>
          </w:hyperlink>
        </w:p>
        <w:p w:rsidR="007E7CED" w:rsidRDefault="007E7CED">
          <w:pPr>
            <w:pStyle w:val="32"/>
            <w:rPr>
              <w:rFonts w:cstheme="minorBidi"/>
              <w:noProof/>
            </w:rPr>
          </w:pPr>
          <w:hyperlink w:anchor="_Toc208309291"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_Toc208309291 \h </w:instrText>
            </w:r>
            <w:r>
              <w:rPr>
                <w:noProof/>
                <w:webHidden/>
              </w:rPr>
            </w:r>
            <w:r>
              <w:rPr>
                <w:noProof/>
                <w:webHidden/>
              </w:rPr>
              <w:fldChar w:fldCharType="separate"/>
            </w:r>
            <w:r>
              <w:rPr>
                <w:noProof/>
                <w:webHidden/>
              </w:rPr>
              <w:t>25</w:t>
            </w:r>
            <w:r>
              <w:rPr>
                <w:noProof/>
                <w:webHidden/>
              </w:rPr>
              <w:fldChar w:fldCharType="end"/>
            </w:r>
          </w:hyperlink>
        </w:p>
        <w:p w:rsidR="007E7CED" w:rsidRDefault="007E7CED">
          <w:pPr>
            <w:pStyle w:val="32"/>
            <w:rPr>
              <w:rFonts w:cstheme="minorBidi"/>
              <w:noProof/>
            </w:rPr>
          </w:pPr>
          <w:hyperlink w:anchor="_Toc208309292"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_Toc208309292 \h </w:instrText>
            </w:r>
            <w:r>
              <w:rPr>
                <w:noProof/>
                <w:webHidden/>
              </w:rPr>
            </w:r>
            <w:r>
              <w:rPr>
                <w:noProof/>
                <w:webHidden/>
              </w:rPr>
              <w:fldChar w:fldCharType="separate"/>
            </w:r>
            <w:r>
              <w:rPr>
                <w:noProof/>
                <w:webHidden/>
              </w:rPr>
              <w:t>25</w:t>
            </w:r>
            <w:r>
              <w:rPr>
                <w:noProof/>
                <w:webHidden/>
              </w:rPr>
              <w:fldChar w:fldCharType="end"/>
            </w:r>
          </w:hyperlink>
        </w:p>
        <w:p w:rsidR="007E7CED" w:rsidRDefault="007E7CED">
          <w:pPr>
            <w:pStyle w:val="32"/>
            <w:rPr>
              <w:rFonts w:cstheme="minorBidi"/>
              <w:noProof/>
            </w:rPr>
          </w:pPr>
          <w:hyperlink w:anchor="_Toc208309293"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_Toc208309293 \h </w:instrText>
            </w:r>
            <w:r>
              <w:rPr>
                <w:noProof/>
                <w:webHidden/>
              </w:rPr>
            </w:r>
            <w:r>
              <w:rPr>
                <w:noProof/>
                <w:webHidden/>
              </w:rPr>
              <w:fldChar w:fldCharType="separate"/>
            </w:r>
            <w:r>
              <w:rPr>
                <w:noProof/>
                <w:webHidden/>
              </w:rPr>
              <w:t>26</w:t>
            </w:r>
            <w:r>
              <w:rPr>
                <w:noProof/>
                <w:webHidden/>
              </w:rPr>
              <w:fldChar w:fldCharType="end"/>
            </w:r>
          </w:hyperlink>
        </w:p>
        <w:p w:rsidR="007E7CED" w:rsidRDefault="007E7CED">
          <w:pPr>
            <w:pStyle w:val="13"/>
            <w:rPr>
              <w:rFonts w:cstheme="minorBidi"/>
              <w:noProof/>
            </w:rPr>
          </w:pPr>
          <w:hyperlink w:anchor="_Toc208309294" w:history="1">
            <w:r w:rsidRPr="009C6BE0">
              <w:rPr>
                <w:rStyle w:val="afb"/>
                <w:noProof/>
              </w:rPr>
              <w:t xml:space="preserve">Методический анализ результатов ЕГЭ  </w:t>
            </w:r>
            <w:r w:rsidRPr="009C6BE0">
              <w:rPr>
                <w:rStyle w:val="afb"/>
                <w:bCs/>
                <w:noProof/>
              </w:rPr>
              <w:t>по ОБЩЕСТВОЗНАНИЮ</w:t>
            </w:r>
            <w:r>
              <w:rPr>
                <w:noProof/>
                <w:webHidden/>
              </w:rPr>
              <w:tab/>
            </w:r>
            <w:r>
              <w:rPr>
                <w:noProof/>
                <w:webHidden/>
              </w:rPr>
              <w:fldChar w:fldCharType="begin"/>
            </w:r>
            <w:r>
              <w:rPr>
                <w:noProof/>
                <w:webHidden/>
              </w:rPr>
              <w:instrText xml:space="preserve"> PAGEREF _Toc208309294 \h </w:instrText>
            </w:r>
            <w:r>
              <w:rPr>
                <w:noProof/>
                <w:webHidden/>
              </w:rPr>
            </w:r>
            <w:r>
              <w:rPr>
                <w:noProof/>
                <w:webHidden/>
              </w:rPr>
              <w:fldChar w:fldCharType="separate"/>
            </w:r>
            <w:r>
              <w:rPr>
                <w:noProof/>
                <w:webHidden/>
              </w:rPr>
              <w:t>27</w:t>
            </w:r>
            <w:r>
              <w:rPr>
                <w:noProof/>
                <w:webHidden/>
              </w:rPr>
              <w:fldChar w:fldCharType="end"/>
            </w:r>
          </w:hyperlink>
        </w:p>
        <w:p w:rsidR="007E7CED" w:rsidRDefault="007E7CED">
          <w:pPr>
            <w:pStyle w:val="21"/>
            <w:tabs>
              <w:tab w:val="right" w:leader="dot" w:pos="9628"/>
            </w:tabs>
            <w:rPr>
              <w:rFonts w:cstheme="minorBidi"/>
              <w:noProof/>
            </w:rPr>
          </w:pPr>
          <w:hyperlink w:anchor="_Toc208309295"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_Toc208309295 \h </w:instrText>
            </w:r>
            <w:r>
              <w:rPr>
                <w:noProof/>
                <w:webHidden/>
              </w:rPr>
            </w:r>
            <w:r>
              <w:rPr>
                <w:noProof/>
                <w:webHidden/>
              </w:rPr>
              <w:fldChar w:fldCharType="separate"/>
            </w:r>
            <w:r>
              <w:rPr>
                <w:noProof/>
                <w:webHidden/>
              </w:rPr>
              <w:t>27</w:t>
            </w:r>
            <w:r>
              <w:rPr>
                <w:noProof/>
                <w:webHidden/>
              </w:rPr>
              <w:fldChar w:fldCharType="end"/>
            </w:r>
          </w:hyperlink>
        </w:p>
        <w:p w:rsidR="007E7CED" w:rsidRDefault="007E7CED">
          <w:pPr>
            <w:pStyle w:val="32"/>
            <w:rPr>
              <w:rFonts w:cstheme="minorBidi"/>
              <w:noProof/>
            </w:rPr>
          </w:pPr>
          <w:hyperlink w:anchor="_Toc208309296"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_Toc208309296 \h </w:instrText>
            </w:r>
            <w:r>
              <w:rPr>
                <w:noProof/>
                <w:webHidden/>
              </w:rPr>
            </w:r>
            <w:r>
              <w:rPr>
                <w:noProof/>
                <w:webHidden/>
              </w:rPr>
              <w:fldChar w:fldCharType="separate"/>
            </w:r>
            <w:r>
              <w:rPr>
                <w:noProof/>
                <w:webHidden/>
              </w:rPr>
              <w:t>27</w:t>
            </w:r>
            <w:r>
              <w:rPr>
                <w:noProof/>
                <w:webHidden/>
              </w:rPr>
              <w:fldChar w:fldCharType="end"/>
            </w:r>
          </w:hyperlink>
        </w:p>
        <w:p w:rsidR="007E7CED" w:rsidRDefault="007E7CED">
          <w:pPr>
            <w:pStyle w:val="13"/>
            <w:rPr>
              <w:rFonts w:cstheme="minorBidi"/>
              <w:noProof/>
            </w:rPr>
          </w:pPr>
          <w:hyperlink w:anchor="_Toc208309297" w:history="1">
            <w:r w:rsidRPr="009C6BE0">
              <w:rPr>
                <w:rStyle w:val="afb"/>
                <w:noProof/>
              </w:rPr>
              <w:t>1.2.</w:t>
            </w:r>
            <w:r>
              <w:rPr>
                <w:rFonts w:cstheme="minorBidi"/>
                <w:noProof/>
              </w:rPr>
              <w:tab/>
            </w:r>
            <w:r w:rsidRPr="009C6BE0">
              <w:rPr>
                <w:rStyle w:val="afb"/>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_Toc208309297 \h </w:instrText>
            </w:r>
            <w:r>
              <w:rPr>
                <w:noProof/>
                <w:webHidden/>
              </w:rPr>
            </w:r>
            <w:r>
              <w:rPr>
                <w:noProof/>
                <w:webHidden/>
              </w:rPr>
              <w:fldChar w:fldCharType="separate"/>
            </w:r>
            <w:r>
              <w:rPr>
                <w:noProof/>
                <w:webHidden/>
              </w:rPr>
              <w:t>27</w:t>
            </w:r>
            <w:r>
              <w:rPr>
                <w:noProof/>
                <w:webHidden/>
              </w:rPr>
              <w:fldChar w:fldCharType="end"/>
            </w:r>
          </w:hyperlink>
        </w:p>
        <w:p w:rsidR="007E7CED" w:rsidRDefault="007E7CED">
          <w:pPr>
            <w:pStyle w:val="32"/>
            <w:rPr>
              <w:rFonts w:cstheme="minorBidi"/>
              <w:noProof/>
            </w:rPr>
          </w:pPr>
          <w:hyperlink w:anchor="_Toc208309299"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_Toc208309299 \h </w:instrText>
            </w:r>
            <w:r>
              <w:rPr>
                <w:noProof/>
                <w:webHidden/>
              </w:rPr>
            </w:r>
            <w:r>
              <w:rPr>
                <w:noProof/>
                <w:webHidden/>
              </w:rPr>
              <w:fldChar w:fldCharType="separate"/>
            </w:r>
            <w:r>
              <w:rPr>
                <w:noProof/>
                <w:webHidden/>
              </w:rPr>
              <w:t>28</w:t>
            </w:r>
            <w:r>
              <w:rPr>
                <w:noProof/>
                <w:webHidden/>
              </w:rPr>
              <w:fldChar w:fldCharType="end"/>
            </w:r>
          </w:hyperlink>
        </w:p>
        <w:p w:rsidR="007E7CED" w:rsidRDefault="007E7CED">
          <w:pPr>
            <w:pStyle w:val="32"/>
            <w:rPr>
              <w:rFonts w:cstheme="minorBidi"/>
              <w:noProof/>
            </w:rPr>
          </w:pPr>
          <w:hyperlink w:anchor="_Toc208309300"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_Toc208309300 \h </w:instrText>
            </w:r>
            <w:r>
              <w:rPr>
                <w:noProof/>
                <w:webHidden/>
              </w:rPr>
            </w:r>
            <w:r>
              <w:rPr>
                <w:noProof/>
                <w:webHidden/>
              </w:rPr>
              <w:fldChar w:fldCharType="separate"/>
            </w:r>
            <w:r>
              <w:rPr>
                <w:noProof/>
                <w:webHidden/>
              </w:rPr>
              <w:t>28</w:t>
            </w:r>
            <w:r>
              <w:rPr>
                <w:noProof/>
                <w:webHidden/>
              </w:rPr>
              <w:fldChar w:fldCharType="end"/>
            </w:r>
          </w:hyperlink>
        </w:p>
        <w:p w:rsidR="007E7CED" w:rsidRDefault="007E7CED">
          <w:pPr>
            <w:pStyle w:val="32"/>
            <w:rPr>
              <w:rFonts w:cstheme="minorBidi"/>
              <w:noProof/>
            </w:rPr>
          </w:pPr>
          <w:hyperlink w:anchor="_Toc208309301"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_Toc208309301 \h </w:instrText>
            </w:r>
            <w:r>
              <w:rPr>
                <w:noProof/>
                <w:webHidden/>
              </w:rPr>
            </w:r>
            <w:r>
              <w:rPr>
                <w:noProof/>
                <w:webHidden/>
              </w:rPr>
              <w:fldChar w:fldCharType="separate"/>
            </w:r>
            <w:r>
              <w:rPr>
                <w:noProof/>
                <w:webHidden/>
              </w:rPr>
              <w:t>29</w:t>
            </w:r>
            <w:r>
              <w:rPr>
                <w:noProof/>
                <w:webHidden/>
              </w:rPr>
              <w:fldChar w:fldCharType="end"/>
            </w:r>
          </w:hyperlink>
        </w:p>
        <w:p w:rsidR="007E7CED" w:rsidRDefault="007E7CED">
          <w:pPr>
            <w:pStyle w:val="32"/>
            <w:rPr>
              <w:rFonts w:cstheme="minorBidi"/>
              <w:noProof/>
            </w:rPr>
          </w:pPr>
          <w:hyperlink w:anchor="_Toc208309302"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_Toc208309302 \h </w:instrText>
            </w:r>
            <w:r>
              <w:rPr>
                <w:noProof/>
                <w:webHidden/>
              </w:rPr>
            </w:r>
            <w:r>
              <w:rPr>
                <w:noProof/>
                <w:webHidden/>
              </w:rPr>
              <w:fldChar w:fldCharType="separate"/>
            </w:r>
            <w:r>
              <w:rPr>
                <w:noProof/>
                <w:webHidden/>
              </w:rPr>
              <w:t>30</w:t>
            </w:r>
            <w:r>
              <w:rPr>
                <w:noProof/>
                <w:webHidden/>
              </w:rPr>
              <w:fldChar w:fldCharType="end"/>
            </w:r>
          </w:hyperlink>
        </w:p>
        <w:p w:rsidR="007E7CED" w:rsidRDefault="007E7CED">
          <w:pPr>
            <w:pStyle w:val="13"/>
            <w:rPr>
              <w:rFonts w:cstheme="minorBidi"/>
              <w:noProof/>
            </w:rPr>
          </w:pPr>
          <w:hyperlink w:anchor="_Toc208309303" w:history="1">
            <w:r w:rsidRPr="009C6BE0">
              <w:rPr>
                <w:rStyle w:val="afb"/>
                <w:noProof/>
              </w:rPr>
              <w:t xml:space="preserve">Методический анализ результатов ЕГЭ  </w:t>
            </w:r>
            <w:r w:rsidRPr="009C6BE0">
              <w:rPr>
                <w:rStyle w:val="afb"/>
                <w:bCs/>
                <w:noProof/>
              </w:rPr>
              <w:t>по ЛИТЕРАТУРЕ</w:t>
            </w:r>
            <w:r>
              <w:rPr>
                <w:noProof/>
                <w:webHidden/>
              </w:rPr>
              <w:tab/>
            </w:r>
            <w:r>
              <w:rPr>
                <w:noProof/>
                <w:webHidden/>
              </w:rPr>
              <w:fldChar w:fldCharType="begin"/>
            </w:r>
            <w:r>
              <w:rPr>
                <w:noProof/>
                <w:webHidden/>
              </w:rPr>
              <w:instrText xml:space="preserve"> PAGEREF _Toc208309303 \h </w:instrText>
            </w:r>
            <w:r>
              <w:rPr>
                <w:noProof/>
                <w:webHidden/>
              </w:rPr>
            </w:r>
            <w:r>
              <w:rPr>
                <w:noProof/>
                <w:webHidden/>
              </w:rPr>
              <w:fldChar w:fldCharType="separate"/>
            </w:r>
            <w:r>
              <w:rPr>
                <w:noProof/>
                <w:webHidden/>
              </w:rPr>
              <w:t>32</w:t>
            </w:r>
            <w:r>
              <w:rPr>
                <w:noProof/>
                <w:webHidden/>
              </w:rPr>
              <w:fldChar w:fldCharType="end"/>
            </w:r>
          </w:hyperlink>
        </w:p>
        <w:p w:rsidR="007E7CED" w:rsidRDefault="007E7CED">
          <w:pPr>
            <w:pStyle w:val="21"/>
            <w:tabs>
              <w:tab w:val="right" w:leader="dot" w:pos="9628"/>
            </w:tabs>
            <w:rPr>
              <w:rFonts w:cstheme="minorBidi"/>
              <w:noProof/>
            </w:rPr>
          </w:pPr>
          <w:hyperlink w:anchor="_Toc208309304"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_Toc208309304 \h </w:instrText>
            </w:r>
            <w:r>
              <w:rPr>
                <w:noProof/>
                <w:webHidden/>
              </w:rPr>
            </w:r>
            <w:r>
              <w:rPr>
                <w:noProof/>
                <w:webHidden/>
              </w:rPr>
              <w:fldChar w:fldCharType="separate"/>
            </w:r>
            <w:r>
              <w:rPr>
                <w:noProof/>
                <w:webHidden/>
              </w:rPr>
              <w:t>32</w:t>
            </w:r>
            <w:r>
              <w:rPr>
                <w:noProof/>
                <w:webHidden/>
              </w:rPr>
              <w:fldChar w:fldCharType="end"/>
            </w:r>
          </w:hyperlink>
        </w:p>
        <w:p w:rsidR="007E7CED" w:rsidRDefault="007E7CED">
          <w:pPr>
            <w:pStyle w:val="32"/>
            <w:rPr>
              <w:rFonts w:cstheme="minorBidi"/>
              <w:noProof/>
            </w:rPr>
          </w:pPr>
          <w:hyperlink w:anchor="_Toc208309305"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_Toc208309305 \h </w:instrText>
            </w:r>
            <w:r>
              <w:rPr>
                <w:noProof/>
                <w:webHidden/>
              </w:rPr>
            </w:r>
            <w:r>
              <w:rPr>
                <w:noProof/>
                <w:webHidden/>
              </w:rPr>
              <w:fldChar w:fldCharType="separate"/>
            </w:r>
            <w:r>
              <w:rPr>
                <w:noProof/>
                <w:webHidden/>
              </w:rPr>
              <w:t>32</w:t>
            </w:r>
            <w:r>
              <w:rPr>
                <w:noProof/>
                <w:webHidden/>
              </w:rPr>
              <w:fldChar w:fldCharType="end"/>
            </w:r>
          </w:hyperlink>
        </w:p>
        <w:p w:rsidR="007E7CED" w:rsidRDefault="007E7CED">
          <w:pPr>
            <w:pStyle w:val="32"/>
            <w:rPr>
              <w:rFonts w:cstheme="minorBidi"/>
              <w:noProof/>
            </w:rPr>
          </w:pPr>
          <w:hyperlink w:anchor="_Toc208309306"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_Toc208309306 \h </w:instrText>
            </w:r>
            <w:r>
              <w:rPr>
                <w:noProof/>
                <w:webHidden/>
              </w:rPr>
            </w:r>
            <w:r>
              <w:rPr>
                <w:noProof/>
                <w:webHidden/>
              </w:rPr>
              <w:fldChar w:fldCharType="separate"/>
            </w:r>
            <w:r>
              <w:rPr>
                <w:noProof/>
                <w:webHidden/>
              </w:rPr>
              <w:t>33</w:t>
            </w:r>
            <w:r>
              <w:rPr>
                <w:noProof/>
                <w:webHidden/>
              </w:rPr>
              <w:fldChar w:fldCharType="end"/>
            </w:r>
          </w:hyperlink>
        </w:p>
        <w:p w:rsidR="007E7CED" w:rsidRDefault="007E7CED">
          <w:pPr>
            <w:pStyle w:val="32"/>
            <w:rPr>
              <w:rFonts w:cstheme="minorBidi"/>
              <w:noProof/>
            </w:rPr>
          </w:pPr>
          <w:hyperlink w:anchor="_Toc208309308"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_Toc208309308 \h </w:instrText>
            </w:r>
            <w:r>
              <w:rPr>
                <w:noProof/>
                <w:webHidden/>
              </w:rPr>
            </w:r>
            <w:r>
              <w:rPr>
                <w:noProof/>
                <w:webHidden/>
              </w:rPr>
              <w:fldChar w:fldCharType="separate"/>
            </w:r>
            <w:r>
              <w:rPr>
                <w:noProof/>
                <w:webHidden/>
              </w:rPr>
              <w:t>33</w:t>
            </w:r>
            <w:r>
              <w:rPr>
                <w:noProof/>
                <w:webHidden/>
              </w:rPr>
              <w:fldChar w:fldCharType="end"/>
            </w:r>
          </w:hyperlink>
        </w:p>
        <w:p w:rsidR="007E7CED" w:rsidRDefault="007E7CED">
          <w:pPr>
            <w:pStyle w:val="32"/>
            <w:rPr>
              <w:rFonts w:cstheme="minorBidi"/>
              <w:noProof/>
            </w:rPr>
          </w:pPr>
          <w:hyperlink w:anchor="_Toc208309309"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_Toc208309309 \h </w:instrText>
            </w:r>
            <w:r>
              <w:rPr>
                <w:noProof/>
                <w:webHidden/>
              </w:rPr>
            </w:r>
            <w:r>
              <w:rPr>
                <w:noProof/>
                <w:webHidden/>
              </w:rPr>
              <w:fldChar w:fldCharType="separate"/>
            </w:r>
            <w:r>
              <w:rPr>
                <w:noProof/>
                <w:webHidden/>
              </w:rPr>
              <w:t>34</w:t>
            </w:r>
            <w:r>
              <w:rPr>
                <w:noProof/>
                <w:webHidden/>
              </w:rPr>
              <w:fldChar w:fldCharType="end"/>
            </w:r>
          </w:hyperlink>
        </w:p>
        <w:p w:rsidR="007E7CED" w:rsidRDefault="007E7CED">
          <w:pPr>
            <w:pStyle w:val="32"/>
            <w:rPr>
              <w:rFonts w:cstheme="minorBidi"/>
              <w:noProof/>
            </w:rPr>
          </w:pPr>
          <w:hyperlink w:anchor="_Toc208309310"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_Toc208309310 \h </w:instrText>
            </w:r>
            <w:r>
              <w:rPr>
                <w:noProof/>
                <w:webHidden/>
              </w:rPr>
            </w:r>
            <w:r>
              <w:rPr>
                <w:noProof/>
                <w:webHidden/>
              </w:rPr>
              <w:fldChar w:fldCharType="separate"/>
            </w:r>
            <w:r>
              <w:rPr>
                <w:noProof/>
                <w:webHidden/>
              </w:rPr>
              <w:t>34</w:t>
            </w:r>
            <w:r>
              <w:rPr>
                <w:noProof/>
                <w:webHidden/>
              </w:rPr>
              <w:fldChar w:fldCharType="end"/>
            </w:r>
          </w:hyperlink>
        </w:p>
        <w:p w:rsidR="007E7CED" w:rsidRDefault="007E7CED">
          <w:pPr>
            <w:pStyle w:val="32"/>
            <w:rPr>
              <w:rFonts w:cstheme="minorBidi"/>
              <w:noProof/>
            </w:rPr>
          </w:pPr>
          <w:hyperlink w:anchor="_Toc208309311"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_Toc208309311 \h </w:instrText>
            </w:r>
            <w:r>
              <w:rPr>
                <w:noProof/>
                <w:webHidden/>
              </w:rPr>
            </w:r>
            <w:r>
              <w:rPr>
                <w:noProof/>
                <w:webHidden/>
              </w:rPr>
              <w:fldChar w:fldCharType="separate"/>
            </w:r>
            <w:r>
              <w:rPr>
                <w:noProof/>
                <w:webHidden/>
              </w:rPr>
              <w:t>34</w:t>
            </w:r>
            <w:r>
              <w:rPr>
                <w:noProof/>
                <w:webHidden/>
              </w:rPr>
              <w:fldChar w:fldCharType="end"/>
            </w:r>
          </w:hyperlink>
        </w:p>
        <w:p w:rsidR="007E7CED" w:rsidRDefault="007E7CED">
          <w:pPr>
            <w:pStyle w:val="32"/>
            <w:rPr>
              <w:rFonts w:cstheme="minorBidi"/>
              <w:noProof/>
            </w:rPr>
          </w:pPr>
          <w:hyperlink w:anchor="_Toc208309312" w:history="1">
            <w:r w:rsidRPr="009C6BE0">
              <w:rPr>
                <w:rStyle w:val="afb"/>
                <w:rFonts w:ascii="Times New Roman" w:hAnsi="Times New Roman"/>
                <w:noProof/>
              </w:rPr>
              <w:t>Методический анализ результатов ЕГЭ по ИСТОРИИ</w:t>
            </w:r>
            <w:r>
              <w:rPr>
                <w:noProof/>
                <w:webHidden/>
              </w:rPr>
              <w:tab/>
            </w:r>
            <w:r>
              <w:rPr>
                <w:noProof/>
                <w:webHidden/>
              </w:rPr>
              <w:fldChar w:fldCharType="begin"/>
            </w:r>
            <w:r>
              <w:rPr>
                <w:noProof/>
                <w:webHidden/>
              </w:rPr>
              <w:instrText xml:space="preserve"> PAGEREF _Toc208309312 \h </w:instrText>
            </w:r>
            <w:r>
              <w:rPr>
                <w:noProof/>
                <w:webHidden/>
              </w:rPr>
            </w:r>
            <w:r>
              <w:rPr>
                <w:noProof/>
                <w:webHidden/>
              </w:rPr>
              <w:fldChar w:fldCharType="separate"/>
            </w:r>
            <w:r>
              <w:rPr>
                <w:noProof/>
                <w:webHidden/>
              </w:rPr>
              <w:t>35</w:t>
            </w:r>
            <w:r>
              <w:rPr>
                <w:noProof/>
                <w:webHidden/>
              </w:rPr>
              <w:fldChar w:fldCharType="end"/>
            </w:r>
          </w:hyperlink>
        </w:p>
        <w:p w:rsidR="007E7CED" w:rsidRDefault="007E7CED">
          <w:pPr>
            <w:pStyle w:val="13"/>
            <w:rPr>
              <w:rFonts w:cstheme="minorBidi"/>
              <w:noProof/>
            </w:rPr>
          </w:pPr>
          <w:hyperlink w:anchor="_Toc208309313" w:history="1">
            <w:r w:rsidRPr="009C6BE0">
              <w:rPr>
                <w:rStyle w:val="afb"/>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_Toc208309313 \h </w:instrText>
            </w:r>
            <w:r>
              <w:rPr>
                <w:noProof/>
                <w:webHidden/>
              </w:rPr>
            </w:r>
            <w:r>
              <w:rPr>
                <w:noProof/>
                <w:webHidden/>
              </w:rPr>
              <w:fldChar w:fldCharType="separate"/>
            </w:r>
            <w:r>
              <w:rPr>
                <w:noProof/>
                <w:webHidden/>
              </w:rPr>
              <w:t>35</w:t>
            </w:r>
            <w:r>
              <w:rPr>
                <w:noProof/>
                <w:webHidden/>
              </w:rPr>
              <w:fldChar w:fldCharType="end"/>
            </w:r>
          </w:hyperlink>
        </w:p>
        <w:p w:rsidR="007E7CED" w:rsidRDefault="007E7CED">
          <w:pPr>
            <w:pStyle w:val="13"/>
            <w:rPr>
              <w:rFonts w:cstheme="minorBidi"/>
              <w:noProof/>
            </w:rPr>
          </w:pPr>
          <w:hyperlink w:anchor="_Toc208309314" w:history="1">
            <w:r w:rsidRPr="009C6BE0">
              <w:rPr>
                <w:rStyle w:val="afb"/>
                <w:noProof/>
              </w:rPr>
              <w:t>1.1.</w:t>
            </w:r>
            <w:r>
              <w:rPr>
                <w:rFonts w:cstheme="minorBidi"/>
                <w:noProof/>
              </w:rPr>
              <w:tab/>
            </w:r>
            <w:r w:rsidRPr="009C6BE0">
              <w:rPr>
                <w:rStyle w:val="afb"/>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_Toc208309314 \h </w:instrText>
            </w:r>
            <w:r>
              <w:rPr>
                <w:noProof/>
                <w:webHidden/>
              </w:rPr>
            </w:r>
            <w:r>
              <w:rPr>
                <w:noProof/>
                <w:webHidden/>
              </w:rPr>
              <w:fldChar w:fldCharType="separate"/>
            </w:r>
            <w:r>
              <w:rPr>
                <w:noProof/>
                <w:webHidden/>
              </w:rPr>
              <w:t>35</w:t>
            </w:r>
            <w:r>
              <w:rPr>
                <w:noProof/>
                <w:webHidden/>
              </w:rPr>
              <w:fldChar w:fldCharType="end"/>
            </w:r>
          </w:hyperlink>
        </w:p>
        <w:p w:rsidR="007E7CED" w:rsidRDefault="007E7CED">
          <w:pPr>
            <w:pStyle w:val="13"/>
            <w:rPr>
              <w:rFonts w:cstheme="minorBidi"/>
              <w:noProof/>
            </w:rPr>
          </w:pPr>
          <w:hyperlink w:anchor="_Toc208309315" w:history="1">
            <w:r w:rsidRPr="009C6BE0">
              <w:rPr>
                <w:rStyle w:val="afb"/>
                <w:noProof/>
              </w:rPr>
              <w:t>1.2.</w:t>
            </w:r>
            <w:r>
              <w:rPr>
                <w:rFonts w:cstheme="minorBidi"/>
                <w:noProof/>
              </w:rPr>
              <w:tab/>
            </w:r>
            <w:r w:rsidRPr="009C6BE0">
              <w:rPr>
                <w:rStyle w:val="afb"/>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_Toc208309315 \h </w:instrText>
            </w:r>
            <w:r>
              <w:rPr>
                <w:noProof/>
                <w:webHidden/>
              </w:rPr>
            </w:r>
            <w:r>
              <w:rPr>
                <w:noProof/>
                <w:webHidden/>
              </w:rPr>
              <w:fldChar w:fldCharType="separate"/>
            </w:r>
            <w:r>
              <w:rPr>
                <w:noProof/>
                <w:webHidden/>
              </w:rPr>
              <w:t>35</w:t>
            </w:r>
            <w:r>
              <w:rPr>
                <w:noProof/>
                <w:webHidden/>
              </w:rPr>
              <w:fldChar w:fldCharType="end"/>
            </w:r>
          </w:hyperlink>
        </w:p>
        <w:p w:rsidR="007E7CED" w:rsidRDefault="007E7CED">
          <w:pPr>
            <w:pStyle w:val="13"/>
            <w:rPr>
              <w:rFonts w:cstheme="minorBidi"/>
              <w:noProof/>
            </w:rPr>
          </w:pPr>
          <w:hyperlink w:anchor="_Toc208309317" w:history="1">
            <w:r w:rsidRPr="009C6BE0">
              <w:rPr>
                <w:rStyle w:val="afb"/>
                <w:noProof/>
              </w:rPr>
              <w:t>1.3.</w:t>
            </w:r>
            <w:r>
              <w:rPr>
                <w:rFonts w:cstheme="minorBidi"/>
                <w:noProof/>
              </w:rPr>
              <w:tab/>
            </w:r>
            <w:r w:rsidRPr="009C6BE0">
              <w:rPr>
                <w:rStyle w:val="afb"/>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_Toc208309317 \h </w:instrText>
            </w:r>
            <w:r>
              <w:rPr>
                <w:noProof/>
                <w:webHidden/>
              </w:rPr>
            </w:r>
            <w:r>
              <w:rPr>
                <w:noProof/>
                <w:webHidden/>
              </w:rPr>
              <w:fldChar w:fldCharType="separate"/>
            </w:r>
            <w:r>
              <w:rPr>
                <w:noProof/>
                <w:webHidden/>
              </w:rPr>
              <w:t>36</w:t>
            </w:r>
            <w:r>
              <w:rPr>
                <w:noProof/>
                <w:webHidden/>
              </w:rPr>
              <w:fldChar w:fldCharType="end"/>
            </w:r>
          </w:hyperlink>
        </w:p>
        <w:p w:rsidR="007E7CED" w:rsidRDefault="007E7CED">
          <w:pPr>
            <w:pStyle w:val="13"/>
            <w:rPr>
              <w:rFonts w:cstheme="minorBidi"/>
              <w:noProof/>
            </w:rPr>
          </w:pPr>
          <w:hyperlink w:anchor="_Toc208309318" w:history="1">
            <w:r w:rsidRPr="009C6BE0">
              <w:rPr>
                <w:rStyle w:val="afb"/>
                <w:noProof/>
              </w:rPr>
              <w:t>1.4.</w:t>
            </w:r>
            <w:r>
              <w:rPr>
                <w:rFonts w:cstheme="minorBidi"/>
                <w:noProof/>
              </w:rPr>
              <w:tab/>
            </w:r>
            <w:r w:rsidRPr="009C6BE0">
              <w:rPr>
                <w:rStyle w:val="afb"/>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_Toc208309318 \h </w:instrText>
            </w:r>
            <w:r>
              <w:rPr>
                <w:noProof/>
                <w:webHidden/>
              </w:rPr>
            </w:r>
            <w:r>
              <w:rPr>
                <w:noProof/>
                <w:webHidden/>
              </w:rPr>
              <w:fldChar w:fldCharType="separate"/>
            </w:r>
            <w:r>
              <w:rPr>
                <w:noProof/>
                <w:webHidden/>
              </w:rPr>
              <w:t>36</w:t>
            </w:r>
            <w:r>
              <w:rPr>
                <w:noProof/>
                <w:webHidden/>
              </w:rPr>
              <w:fldChar w:fldCharType="end"/>
            </w:r>
          </w:hyperlink>
        </w:p>
        <w:p w:rsidR="007E7CED" w:rsidRDefault="007E7CED">
          <w:pPr>
            <w:pStyle w:val="13"/>
            <w:rPr>
              <w:rFonts w:cstheme="minorBidi"/>
              <w:noProof/>
            </w:rPr>
          </w:pPr>
          <w:hyperlink w:anchor="_Toc208309319" w:history="1">
            <w:r w:rsidRPr="009C6BE0">
              <w:rPr>
                <w:rStyle w:val="afb"/>
                <w:noProof/>
              </w:rPr>
              <w:t>1.5.</w:t>
            </w:r>
            <w:r>
              <w:rPr>
                <w:rFonts w:cstheme="minorBidi"/>
                <w:noProof/>
              </w:rPr>
              <w:tab/>
            </w:r>
            <w:r w:rsidRPr="009C6BE0">
              <w:rPr>
                <w:rStyle w:val="afb"/>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_Toc208309319 \h </w:instrText>
            </w:r>
            <w:r>
              <w:rPr>
                <w:noProof/>
                <w:webHidden/>
              </w:rPr>
            </w:r>
            <w:r>
              <w:rPr>
                <w:noProof/>
                <w:webHidden/>
              </w:rPr>
              <w:fldChar w:fldCharType="separate"/>
            </w:r>
            <w:r>
              <w:rPr>
                <w:noProof/>
                <w:webHidden/>
              </w:rPr>
              <w:t>36</w:t>
            </w:r>
            <w:r>
              <w:rPr>
                <w:noProof/>
                <w:webHidden/>
              </w:rPr>
              <w:fldChar w:fldCharType="end"/>
            </w:r>
          </w:hyperlink>
        </w:p>
        <w:p w:rsidR="007E7CED" w:rsidRDefault="007E7CED">
          <w:pPr>
            <w:pStyle w:val="13"/>
            <w:rPr>
              <w:rFonts w:cstheme="minorBidi"/>
              <w:noProof/>
            </w:rPr>
          </w:pPr>
          <w:hyperlink w:anchor="_Toc208309320" w:history="1">
            <w:r w:rsidRPr="009C6BE0">
              <w:rPr>
                <w:rStyle w:val="afb"/>
                <w:noProof/>
              </w:rPr>
              <w:t>1.6.</w:t>
            </w:r>
            <w:r>
              <w:rPr>
                <w:rFonts w:cstheme="minorBidi"/>
                <w:noProof/>
              </w:rPr>
              <w:tab/>
            </w:r>
            <w:r w:rsidRPr="009C6BE0">
              <w:rPr>
                <w:rStyle w:val="afb"/>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_Toc208309320 \h </w:instrText>
            </w:r>
            <w:r>
              <w:rPr>
                <w:noProof/>
                <w:webHidden/>
              </w:rPr>
            </w:r>
            <w:r>
              <w:rPr>
                <w:noProof/>
                <w:webHidden/>
              </w:rPr>
              <w:fldChar w:fldCharType="separate"/>
            </w:r>
            <w:r>
              <w:rPr>
                <w:noProof/>
                <w:webHidden/>
              </w:rPr>
              <w:t>37</w:t>
            </w:r>
            <w:r>
              <w:rPr>
                <w:noProof/>
                <w:webHidden/>
              </w:rPr>
              <w:fldChar w:fldCharType="end"/>
            </w:r>
          </w:hyperlink>
        </w:p>
        <w:p w:rsidR="007E7CED" w:rsidRDefault="007E7CED">
          <w:pPr>
            <w:pStyle w:val="13"/>
            <w:rPr>
              <w:rFonts w:cstheme="minorBidi"/>
              <w:noProof/>
            </w:rPr>
          </w:pPr>
          <w:hyperlink w:anchor="_Toc208309321" w:history="1">
            <w:r w:rsidRPr="009C6BE0">
              <w:rPr>
                <w:rStyle w:val="afb"/>
                <w:noProof/>
              </w:rPr>
              <w:t xml:space="preserve">Методический анализ результатов ЕГЭ </w:t>
            </w:r>
            <w:r w:rsidRPr="009C6BE0">
              <w:rPr>
                <w:rStyle w:val="afb"/>
                <w:bCs/>
                <w:noProof/>
              </w:rPr>
              <w:t>по</w:t>
            </w:r>
            <w:r w:rsidRPr="009C6BE0">
              <w:rPr>
                <w:rStyle w:val="afb"/>
                <w:noProof/>
              </w:rPr>
              <w:t xml:space="preserve"> </w:t>
            </w:r>
            <w:r w:rsidRPr="009C6BE0">
              <w:rPr>
                <w:rStyle w:val="afb"/>
                <w:bCs/>
                <w:noProof/>
              </w:rPr>
              <w:t>ГЕОГРАФИИ</w:t>
            </w:r>
            <w:r>
              <w:rPr>
                <w:noProof/>
                <w:webHidden/>
              </w:rPr>
              <w:tab/>
            </w:r>
            <w:r>
              <w:rPr>
                <w:noProof/>
                <w:webHidden/>
              </w:rPr>
              <w:fldChar w:fldCharType="begin"/>
            </w:r>
            <w:r>
              <w:rPr>
                <w:noProof/>
                <w:webHidden/>
              </w:rPr>
              <w:instrText xml:space="preserve"> PAGEREF _Toc208309321 \h </w:instrText>
            </w:r>
            <w:r>
              <w:rPr>
                <w:noProof/>
                <w:webHidden/>
              </w:rPr>
            </w:r>
            <w:r>
              <w:rPr>
                <w:noProof/>
                <w:webHidden/>
              </w:rPr>
              <w:fldChar w:fldCharType="separate"/>
            </w:r>
            <w:r>
              <w:rPr>
                <w:noProof/>
                <w:webHidden/>
              </w:rPr>
              <w:t>38</w:t>
            </w:r>
            <w:r>
              <w:rPr>
                <w:noProof/>
                <w:webHidden/>
              </w:rPr>
              <w:fldChar w:fldCharType="end"/>
            </w:r>
          </w:hyperlink>
        </w:p>
        <w:p w:rsidR="007E7CED" w:rsidRDefault="007E7CED">
          <w:pPr>
            <w:pStyle w:val="13"/>
            <w:rPr>
              <w:rFonts w:cstheme="minorBidi"/>
              <w:noProof/>
            </w:rPr>
          </w:pPr>
          <w:hyperlink w:anchor="_Toc208309322" w:history="1">
            <w:r w:rsidRPr="009C6BE0">
              <w:rPr>
                <w:rStyle w:val="afb"/>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_Toc208309322 \h </w:instrText>
            </w:r>
            <w:r>
              <w:rPr>
                <w:noProof/>
                <w:webHidden/>
              </w:rPr>
            </w:r>
            <w:r>
              <w:rPr>
                <w:noProof/>
                <w:webHidden/>
              </w:rPr>
              <w:fldChar w:fldCharType="separate"/>
            </w:r>
            <w:r>
              <w:rPr>
                <w:noProof/>
                <w:webHidden/>
              </w:rPr>
              <w:t>38</w:t>
            </w:r>
            <w:r>
              <w:rPr>
                <w:noProof/>
                <w:webHidden/>
              </w:rPr>
              <w:fldChar w:fldCharType="end"/>
            </w:r>
          </w:hyperlink>
        </w:p>
        <w:p w:rsidR="007E7CED" w:rsidRDefault="007E7CED">
          <w:pPr>
            <w:pStyle w:val="32"/>
            <w:rPr>
              <w:rFonts w:cstheme="minorBidi"/>
              <w:noProof/>
            </w:rPr>
          </w:pPr>
          <w:hyperlink w:anchor="_Toc208309323"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_Toc208309323 \h </w:instrText>
            </w:r>
            <w:r>
              <w:rPr>
                <w:noProof/>
                <w:webHidden/>
              </w:rPr>
            </w:r>
            <w:r>
              <w:rPr>
                <w:noProof/>
                <w:webHidden/>
              </w:rPr>
              <w:fldChar w:fldCharType="separate"/>
            </w:r>
            <w:r>
              <w:rPr>
                <w:noProof/>
                <w:webHidden/>
              </w:rPr>
              <w:t>39</w:t>
            </w:r>
            <w:r>
              <w:rPr>
                <w:noProof/>
                <w:webHidden/>
              </w:rPr>
              <w:fldChar w:fldCharType="end"/>
            </w:r>
          </w:hyperlink>
        </w:p>
        <w:p w:rsidR="007E7CED" w:rsidRDefault="007E7CED">
          <w:pPr>
            <w:pStyle w:val="32"/>
            <w:rPr>
              <w:rFonts w:cstheme="minorBidi"/>
              <w:noProof/>
            </w:rPr>
          </w:pPr>
          <w:hyperlink w:anchor="_Toc208309324"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_Toc208309324 \h </w:instrText>
            </w:r>
            <w:r>
              <w:rPr>
                <w:noProof/>
                <w:webHidden/>
              </w:rPr>
            </w:r>
            <w:r>
              <w:rPr>
                <w:noProof/>
                <w:webHidden/>
              </w:rPr>
              <w:fldChar w:fldCharType="separate"/>
            </w:r>
            <w:r>
              <w:rPr>
                <w:noProof/>
                <w:webHidden/>
              </w:rPr>
              <w:t>39</w:t>
            </w:r>
            <w:r>
              <w:rPr>
                <w:noProof/>
                <w:webHidden/>
              </w:rPr>
              <w:fldChar w:fldCharType="end"/>
            </w:r>
          </w:hyperlink>
        </w:p>
        <w:p w:rsidR="007E7CED" w:rsidRDefault="007E7CED">
          <w:pPr>
            <w:pStyle w:val="32"/>
            <w:rPr>
              <w:rFonts w:cstheme="minorBidi"/>
              <w:noProof/>
            </w:rPr>
          </w:pPr>
          <w:hyperlink w:anchor="_Toc208309326"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_Toc208309326 \h </w:instrText>
            </w:r>
            <w:r>
              <w:rPr>
                <w:noProof/>
                <w:webHidden/>
              </w:rPr>
            </w:r>
            <w:r>
              <w:rPr>
                <w:noProof/>
                <w:webHidden/>
              </w:rPr>
              <w:fldChar w:fldCharType="separate"/>
            </w:r>
            <w:r>
              <w:rPr>
                <w:noProof/>
                <w:webHidden/>
              </w:rPr>
              <w:t>39</w:t>
            </w:r>
            <w:r>
              <w:rPr>
                <w:noProof/>
                <w:webHidden/>
              </w:rPr>
              <w:fldChar w:fldCharType="end"/>
            </w:r>
          </w:hyperlink>
        </w:p>
        <w:p w:rsidR="007E7CED" w:rsidRDefault="007E7CED">
          <w:pPr>
            <w:pStyle w:val="32"/>
            <w:rPr>
              <w:rFonts w:cstheme="minorBidi"/>
              <w:noProof/>
            </w:rPr>
          </w:pPr>
          <w:hyperlink w:anchor="_Toc208309327"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_Toc208309327 \h </w:instrText>
            </w:r>
            <w:r>
              <w:rPr>
                <w:noProof/>
                <w:webHidden/>
              </w:rPr>
            </w:r>
            <w:r>
              <w:rPr>
                <w:noProof/>
                <w:webHidden/>
              </w:rPr>
              <w:fldChar w:fldCharType="separate"/>
            </w:r>
            <w:r>
              <w:rPr>
                <w:noProof/>
                <w:webHidden/>
              </w:rPr>
              <w:t>39</w:t>
            </w:r>
            <w:r>
              <w:rPr>
                <w:noProof/>
                <w:webHidden/>
              </w:rPr>
              <w:fldChar w:fldCharType="end"/>
            </w:r>
          </w:hyperlink>
        </w:p>
        <w:p w:rsidR="007E7CED" w:rsidRDefault="007E7CED">
          <w:pPr>
            <w:pStyle w:val="32"/>
            <w:rPr>
              <w:rFonts w:cstheme="minorBidi"/>
              <w:noProof/>
            </w:rPr>
          </w:pPr>
          <w:hyperlink w:anchor="_Toc208309328"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_Toc208309328 \h </w:instrText>
            </w:r>
            <w:r>
              <w:rPr>
                <w:noProof/>
                <w:webHidden/>
              </w:rPr>
            </w:r>
            <w:r>
              <w:rPr>
                <w:noProof/>
                <w:webHidden/>
              </w:rPr>
              <w:fldChar w:fldCharType="separate"/>
            </w:r>
            <w:r>
              <w:rPr>
                <w:noProof/>
                <w:webHidden/>
              </w:rPr>
              <w:t>40</w:t>
            </w:r>
            <w:r>
              <w:rPr>
                <w:noProof/>
                <w:webHidden/>
              </w:rPr>
              <w:fldChar w:fldCharType="end"/>
            </w:r>
          </w:hyperlink>
        </w:p>
        <w:p w:rsidR="007E7CED" w:rsidRDefault="007E7CED">
          <w:pPr>
            <w:pStyle w:val="32"/>
            <w:rPr>
              <w:rFonts w:cstheme="minorBidi"/>
              <w:noProof/>
            </w:rPr>
          </w:pPr>
          <w:hyperlink w:anchor="_Toc208309329"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_Toc208309329 \h </w:instrText>
            </w:r>
            <w:r>
              <w:rPr>
                <w:noProof/>
                <w:webHidden/>
              </w:rPr>
            </w:r>
            <w:r>
              <w:rPr>
                <w:noProof/>
                <w:webHidden/>
              </w:rPr>
              <w:fldChar w:fldCharType="separate"/>
            </w:r>
            <w:r>
              <w:rPr>
                <w:noProof/>
                <w:webHidden/>
              </w:rPr>
              <w:t>40</w:t>
            </w:r>
            <w:r>
              <w:rPr>
                <w:noProof/>
                <w:webHidden/>
              </w:rPr>
              <w:fldChar w:fldCharType="end"/>
            </w:r>
          </w:hyperlink>
        </w:p>
        <w:p w:rsidR="007E7CED" w:rsidRDefault="007E7CED">
          <w:pPr>
            <w:pStyle w:val="13"/>
            <w:rPr>
              <w:rFonts w:cstheme="minorBidi"/>
              <w:noProof/>
            </w:rPr>
          </w:pPr>
          <w:hyperlink w:anchor="_Toc208309330" w:history="1">
            <w:r w:rsidRPr="009C6BE0">
              <w:rPr>
                <w:rStyle w:val="afb"/>
                <w:noProof/>
              </w:rPr>
              <w:t xml:space="preserve">Методический анализ результатов ЕГЭ </w:t>
            </w:r>
            <w:r w:rsidRPr="009C6BE0">
              <w:rPr>
                <w:rStyle w:val="afb"/>
                <w:bCs/>
                <w:noProof/>
              </w:rPr>
              <w:t>по БИОЛОГИИ</w:t>
            </w:r>
            <w:r>
              <w:rPr>
                <w:noProof/>
                <w:webHidden/>
              </w:rPr>
              <w:tab/>
            </w:r>
            <w:r>
              <w:rPr>
                <w:noProof/>
                <w:webHidden/>
              </w:rPr>
              <w:fldChar w:fldCharType="begin"/>
            </w:r>
            <w:r>
              <w:rPr>
                <w:noProof/>
                <w:webHidden/>
              </w:rPr>
              <w:instrText xml:space="preserve"> PAGEREF _Toc208309330 \h </w:instrText>
            </w:r>
            <w:r>
              <w:rPr>
                <w:noProof/>
                <w:webHidden/>
              </w:rPr>
            </w:r>
            <w:r>
              <w:rPr>
                <w:noProof/>
                <w:webHidden/>
              </w:rPr>
              <w:fldChar w:fldCharType="separate"/>
            </w:r>
            <w:r>
              <w:rPr>
                <w:noProof/>
                <w:webHidden/>
              </w:rPr>
              <w:t>40</w:t>
            </w:r>
            <w:r>
              <w:rPr>
                <w:noProof/>
                <w:webHidden/>
              </w:rPr>
              <w:fldChar w:fldCharType="end"/>
            </w:r>
          </w:hyperlink>
        </w:p>
        <w:p w:rsidR="007E7CED" w:rsidRDefault="007E7CED">
          <w:pPr>
            <w:pStyle w:val="21"/>
            <w:tabs>
              <w:tab w:val="right" w:leader="dot" w:pos="9628"/>
            </w:tabs>
            <w:rPr>
              <w:rFonts w:cstheme="minorBidi"/>
              <w:noProof/>
            </w:rPr>
          </w:pPr>
          <w:hyperlink w:anchor="_Toc208309331"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_Toc208309331 \h </w:instrText>
            </w:r>
            <w:r>
              <w:rPr>
                <w:noProof/>
                <w:webHidden/>
              </w:rPr>
            </w:r>
            <w:r>
              <w:rPr>
                <w:noProof/>
                <w:webHidden/>
              </w:rPr>
              <w:fldChar w:fldCharType="separate"/>
            </w:r>
            <w:r>
              <w:rPr>
                <w:noProof/>
                <w:webHidden/>
              </w:rPr>
              <w:t>40</w:t>
            </w:r>
            <w:r>
              <w:rPr>
                <w:noProof/>
                <w:webHidden/>
              </w:rPr>
              <w:fldChar w:fldCharType="end"/>
            </w:r>
          </w:hyperlink>
        </w:p>
        <w:p w:rsidR="007E7CED" w:rsidRDefault="007E7CED">
          <w:pPr>
            <w:pStyle w:val="32"/>
            <w:rPr>
              <w:rFonts w:cstheme="minorBidi"/>
              <w:noProof/>
            </w:rPr>
          </w:pPr>
          <w:hyperlink w:anchor="_Toc208309332"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_Toc208309332 \h </w:instrText>
            </w:r>
            <w:r>
              <w:rPr>
                <w:noProof/>
                <w:webHidden/>
              </w:rPr>
            </w:r>
            <w:r>
              <w:rPr>
                <w:noProof/>
                <w:webHidden/>
              </w:rPr>
              <w:fldChar w:fldCharType="separate"/>
            </w:r>
            <w:r>
              <w:rPr>
                <w:noProof/>
                <w:webHidden/>
              </w:rPr>
              <w:t>40</w:t>
            </w:r>
            <w:r>
              <w:rPr>
                <w:noProof/>
                <w:webHidden/>
              </w:rPr>
              <w:fldChar w:fldCharType="end"/>
            </w:r>
          </w:hyperlink>
        </w:p>
        <w:p w:rsidR="007E7CED" w:rsidRDefault="007E7CED">
          <w:pPr>
            <w:pStyle w:val="32"/>
            <w:rPr>
              <w:rFonts w:cstheme="minorBidi"/>
              <w:noProof/>
            </w:rPr>
          </w:pPr>
          <w:hyperlink w:anchor="_Toc208309333"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_Toc208309333 \h </w:instrText>
            </w:r>
            <w:r>
              <w:rPr>
                <w:noProof/>
                <w:webHidden/>
              </w:rPr>
            </w:r>
            <w:r>
              <w:rPr>
                <w:noProof/>
                <w:webHidden/>
              </w:rPr>
              <w:fldChar w:fldCharType="separate"/>
            </w:r>
            <w:r>
              <w:rPr>
                <w:noProof/>
                <w:webHidden/>
              </w:rPr>
              <w:t>41</w:t>
            </w:r>
            <w:r>
              <w:rPr>
                <w:noProof/>
                <w:webHidden/>
              </w:rPr>
              <w:fldChar w:fldCharType="end"/>
            </w:r>
          </w:hyperlink>
        </w:p>
        <w:p w:rsidR="007E7CED" w:rsidRDefault="007E7CED">
          <w:pPr>
            <w:pStyle w:val="32"/>
            <w:rPr>
              <w:rFonts w:cstheme="minorBidi"/>
              <w:noProof/>
            </w:rPr>
          </w:pPr>
          <w:hyperlink w:anchor="_Toc208309334"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_Toc208309334 \h </w:instrText>
            </w:r>
            <w:r>
              <w:rPr>
                <w:noProof/>
                <w:webHidden/>
              </w:rPr>
            </w:r>
            <w:r>
              <w:rPr>
                <w:noProof/>
                <w:webHidden/>
              </w:rPr>
              <w:fldChar w:fldCharType="separate"/>
            </w:r>
            <w:r>
              <w:rPr>
                <w:noProof/>
                <w:webHidden/>
              </w:rPr>
              <w:t>41</w:t>
            </w:r>
            <w:r>
              <w:rPr>
                <w:noProof/>
                <w:webHidden/>
              </w:rPr>
              <w:fldChar w:fldCharType="end"/>
            </w:r>
          </w:hyperlink>
        </w:p>
        <w:p w:rsidR="007E7CED" w:rsidRDefault="007E7CED">
          <w:pPr>
            <w:pStyle w:val="32"/>
            <w:rPr>
              <w:rFonts w:cstheme="minorBidi"/>
              <w:noProof/>
            </w:rPr>
          </w:pPr>
          <w:hyperlink w:anchor="_Toc208309335"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_Toc208309335 \h </w:instrText>
            </w:r>
            <w:r>
              <w:rPr>
                <w:noProof/>
                <w:webHidden/>
              </w:rPr>
            </w:r>
            <w:r>
              <w:rPr>
                <w:noProof/>
                <w:webHidden/>
              </w:rPr>
              <w:fldChar w:fldCharType="separate"/>
            </w:r>
            <w:r>
              <w:rPr>
                <w:noProof/>
                <w:webHidden/>
              </w:rPr>
              <w:t>41</w:t>
            </w:r>
            <w:r>
              <w:rPr>
                <w:noProof/>
                <w:webHidden/>
              </w:rPr>
              <w:fldChar w:fldCharType="end"/>
            </w:r>
          </w:hyperlink>
        </w:p>
        <w:p w:rsidR="007E7CED" w:rsidRDefault="007E7CED">
          <w:pPr>
            <w:pStyle w:val="32"/>
            <w:rPr>
              <w:rFonts w:cstheme="minorBidi"/>
              <w:noProof/>
            </w:rPr>
          </w:pPr>
          <w:hyperlink w:anchor="_Toc208309336"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_Toc208309336 \h </w:instrText>
            </w:r>
            <w:r>
              <w:rPr>
                <w:noProof/>
                <w:webHidden/>
              </w:rPr>
            </w:r>
            <w:r>
              <w:rPr>
                <w:noProof/>
                <w:webHidden/>
              </w:rPr>
              <w:fldChar w:fldCharType="separate"/>
            </w:r>
            <w:r>
              <w:rPr>
                <w:noProof/>
                <w:webHidden/>
              </w:rPr>
              <w:t>42</w:t>
            </w:r>
            <w:r>
              <w:rPr>
                <w:noProof/>
                <w:webHidden/>
              </w:rPr>
              <w:fldChar w:fldCharType="end"/>
            </w:r>
          </w:hyperlink>
        </w:p>
        <w:p w:rsidR="007E7CED" w:rsidRDefault="007E7CED">
          <w:pPr>
            <w:pStyle w:val="32"/>
            <w:rPr>
              <w:rFonts w:cstheme="minorBidi"/>
              <w:noProof/>
            </w:rPr>
          </w:pPr>
          <w:hyperlink w:anchor="_Toc208309337"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_Toc208309337 \h </w:instrText>
            </w:r>
            <w:r>
              <w:rPr>
                <w:noProof/>
                <w:webHidden/>
              </w:rPr>
            </w:r>
            <w:r>
              <w:rPr>
                <w:noProof/>
                <w:webHidden/>
              </w:rPr>
              <w:fldChar w:fldCharType="separate"/>
            </w:r>
            <w:r>
              <w:rPr>
                <w:noProof/>
                <w:webHidden/>
              </w:rPr>
              <w:t>42</w:t>
            </w:r>
            <w:r>
              <w:rPr>
                <w:noProof/>
                <w:webHidden/>
              </w:rPr>
              <w:fldChar w:fldCharType="end"/>
            </w:r>
          </w:hyperlink>
        </w:p>
        <w:p w:rsidR="007E7CED" w:rsidRDefault="007E7CED">
          <w:pPr>
            <w:pStyle w:val="13"/>
            <w:rPr>
              <w:rFonts w:cstheme="minorBidi"/>
              <w:noProof/>
            </w:rPr>
          </w:pPr>
          <w:hyperlink w:anchor="_Toc208309338" w:history="1">
            <w:r w:rsidRPr="009C6BE0">
              <w:rPr>
                <w:rStyle w:val="afb"/>
                <w:noProof/>
              </w:rPr>
              <w:t xml:space="preserve">Методический анализ результатов ЕГЭ  </w:t>
            </w:r>
            <w:r w:rsidRPr="009C6BE0">
              <w:rPr>
                <w:rStyle w:val="afb"/>
                <w:bCs/>
                <w:noProof/>
              </w:rPr>
              <w:t>по АНГЛИЙСКОМУ ЯЗЫКУ</w:t>
            </w:r>
            <w:r>
              <w:rPr>
                <w:noProof/>
                <w:webHidden/>
              </w:rPr>
              <w:tab/>
            </w:r>
            <w:r>
              <w:rPr>
                <w:noProof/>
                <w:webHidden/>
              </w:rPr>
              <w:fldChar w:fldCharType="begin"/>
            </w:r>
            <w:r>
              <w:rPr>
                <w:noProof/>
                <w:webHidden/>
              </w:rPr>
              <w:instrText xml:space="preserve"> PAGEREF _Toc208309338 \h </w:instrText>
            </w:r>
            <w:r>
              <w:rPr>
                <w:noProof/>
                <w:webHidden/>
              </w:rPr>
            </w:r>
            <w:r>
              <w:rPr>
                <w:noProof/>
                <w:webHidden/>
              </w:rPr>
              <w:fldChar w:fldCharType="separate"/>
            </w:r>
            <w:r>
              <w:rPr>
                <w:noProof/>
                <w:webHidden/>
              </w:rPr>
              <w:t>43</w:t>
            </w:r>
            <w:r>
              <w:rPr>
                <w:noProof/>
                <w:webHidden/>
              </w:rPr>
              <w:fldChar w:fldCharType="end"/>
            </w:r>
          </w:hyperlink>
        </w:p>
        <w:p w:rsidR="007E7CED" w:rsidRDefault="007E7CED">
          <w:pPr>
            <w:pStyle w:val="21"/>
            <w:tabs>
              <w:tab w:val="right" w:leader="dot" w:pos="9628"/>
            </w:tabs>
            <w:rPr>
              <w:rFonts w:cstheme="minorBidi"/>
              <w:noProof/>
            </w:rPr>
          </w:pPr>
          <w:hyperlink w:anchor="_Toc208309339" w:history="1">
            <w:r w:rsidRPr="009C6BE0">
              <w:rPr>
                <w:rStyle w:val="afb"/>
                <w:rFonts w:ascii="Times New Roman" w:hAnsi="Times New Roman"/>
                <w:b/>
                <w:bCs/>
                <w:noProof/>
              </w:rPr>
              <w:t>РАЗДЕЛ 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_Toc208309339 \h </w:instrText>
            </w:r>
            <w:r>
              <w:rPr>
                <w:noProof/>
                <w:webHidden/>
              </w:rPr>
            </w:r>
            <w:r>
              <w:rPr>
                <w:noProof/>
                <w:webHidden/>
              </w:rPr>
              <w:fldChar w:fldCharType="separate"/>
            </w:r>
            <w:r>
              <w:rPr>
                <w:noProof/>
                <w:webHidden/>
              </w:rPr>
              <w:t>43</w:t>
            </w:r>
            <w:r>
              <w:rPr>
                <w:noProof/>
                <w:webHidden/>
              </w:rPr>
              <w:fldChar w:fldCharType="end"/>
            </w:r>
          </w:hyperlink>
        </w:p>
        <w:p w:rsidR="007E7CED" w:rsidRDefault="007E7CED">
          <w:pPr>
            <w:pStyle w:val="32"/>
            <w:rPr>
              <w:rFonts w:cstheme="minorBidi"/>
              <w:noProof/>
            </w:rPr>
          </w:pPr>
          <w:hyperlink w:anchor="_Toc208309340" w:history="1">
            <w:r w:rsidRPr="009C6BE0">
              <w:rPr>
                <w:rStyle w:val="afb"/>
                <w:rFonts w:ascii="Times New Roman" w:hAnsi="Times New Roman"/>
                <w:noProof/>
              </w:rPr>
              <w:t>1.1.</w:t>
            </w:r>
            <w:r>
              <w:rPr>
                <w:rFonts w:cstheme="minorBidi"/>
                <w:noProof/>
              </w:rPr>
              <w:tab/>
            </w:r>
            <w:r w:rsidRPr="009C6BE0">
              <w:rPr>
                <w:rStyle w:val="afb"/>
                <w:rFonts w:ascii="Times New Roman" w:hAnsi="Times New Roman"/>
                <w:noProof/>
              </w:rPr>
              <w:t>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_Toc208309340 \h </w:instrText>
            </w:r>
            <w:r>
              <w:rPr>
                <w:noProof/>
                <w:webHidden/>
              </w:rPr>
            </w:r>
            <w:r>
              <w:rPr>
                <w:noProof/>
                <w:webHidden/>
              </w:rPr>
              <w:fldChar w:fldCharType="separate"/>
            </w:r>
            <w:r>
              <w:rPr>
                <w:noProof/>
                <w:webHidden/>
              </w:rPr>
              <w:t>44</w:t>
            </w:r>
            <w:r>
              <w:rPr>
                <w:noProof/>
                <w:webHidden/>
              </w:rPr>
              <w:fldChar w:fldCharType="end"/>
            </w:r>
          </w:hyperlink>
        </w:p>
        <w:p w:rsidR="007E7CED" w:rsidRDefault="007E7CED">
          <w:pPr>
            <w:pStyle w:val="32"/>
            <w:rPr>
              <w:rFonts w:cstheme="minorBidi"/>
              <w:noProof/>
            </w:rPr>
          </w:pPr>
          <w:hyperlink w:anchor="_Toc208309341"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_Toc208309341 \h </w:instrText>
            </w:r>
            <w:r>
              <w:rPr>
                <w:noProof/>
                <w:webHidden/>
              </w:rPr>
            </w:r>
            <w:r>
              <w:rPr>
                <w:noProof/>
                <w:webHidden/>
              </w:rPr>
              <w:fldChar w:fldCharType="separate"/>
            </w:r>
            <w:r>
              <w:rPr>
                <w:noProof/>
                <w:webHidden/>
              </w:rPr>
              <w:t>44</w:t>
            </w:r>
            <w:r>
              <w:rPr>
                <w:noProof/>
                <w:webHidden/>
              </w:rPr>
              <w:fldChar w:fldCharType="end"/>
            </w:r>
          </w:hyperlink>
        </w:p>
        <w:p w:rsidR="007E7CED" w:rsidRDefault="007E7CED">
          <w:pPr>
            <w:pStyle w:val="32"/>
            <w:rPr>
              <w:rFonts w:cstheme="minorBidi"/>
              <w:noProof/>
            </w:rPr>
          </w:pPr>
          <w:hyperlink w:anchor="_Toc208309343"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_Toc208309343 \h </w:instrText>
            </w:r>
            <w:r>
              <w:rPr>
                <w:noProof/>
                <w:webHidden/>
              </w:rPr>
            </w:r>
            <w:r>
              <w:rPr>
                <w:noProof/>
                <w:webHidden/>
              </w:rPr>
              <w:fldChar w:fldCharType="separate"/>
            </w:r>
            <w:r>
              <w:rPr>
                <w:noProof/>
                <w:webHidden/>
              </w:rPr>
              <w:t>44</w:t>
            </w:r>
            <w:r>
              <w:rPr>
                <w:noProof/>
                <w:webHidden/>
              </w:rPr>
              <w:fldChar w:fldCharType="end"/>
            </w:r>
          </w:hyperlink>
        </w:p>
        <w:p w:rsidR="007E7CED" w:rsidRDefault="007E7CED">
          <w:pPr>
            <w:pStyle w:val="32"/>
            <w:rPr>
              <w:rFonts w:cstheme="minorBidi"/>
              <w:noProof/>
            </w:rPr>
          </w:pPr>
          <w:hyperlink w:anchor="_Toc208309344"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_Toc208309344 \h </w:instrText>
            </w:r>
            <w:r>
              <w:rPr>
                <w:noProof/>
                <w:webHidden/>
              </w:rPr>
            </w:r>
            <w:r>
              <w:rPr>
                <w:noProof/>
                <w:webHidden/>
              </w:rPr>
              <w:fldChar w:fldCharType="separate"/>
            </w:r>
            <w:r>
              <w:rPr>
                <w:noProof/>
                <w:webHidden/>
              </w:rPr>
              <w:t>44</w:t>
            </w:r>
            <w:r>
              <w:rPr>
                <w:noProof/>
                <w:webHidden/>
              </w:rPr>
              <w:fldChar w:fldCharType="end"/>
            </w:r>
          </w:hyperlink>
        </w:p>
        <w:p w:rsidR="007E7CED" w:rsidRDefault="007E7CED">
          <w:pPr>
            <w:pStyle w:val="32"/>
            <w:rPr>
              <w:rFonts w:cstheme="minorBidi"/>
              <w:noProof/>
            </w:rPr>
          </w:pPr>
          <w:hyperlink w:anchor="_Toc208309345"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_Toc208309345 \h </w:instrText>
            </w:r>
            <w:r>
              <w:rPr>
                <w:noProof/>
                <w:webHidden/>
              </w:rPr>
            </w:r>
            <w:r>
              <w:rPr>
                <w:noProof/>
                <w:webHidden/>
              </w:rPr>
              <w:fldChar w:fldCharType="separate"/>
            </w:r>
            <w:r>
              <w:rPr>
                <w:noProof/>
                <w:webHidden/>
              </w:rPr>
              <w:t>45</w:t>
            </w:r>
            <w:r>
              <w:rPr>
                <w:noProof/>
                <w:webHidden/>
              </w:rPr>
              <w:fldChar w:fldCharType="end"/>
            </w:r>
          </w:hyperlink>
        </w:p>
        <w:p w:rsidR="007E7CED" w:rsidRDefault="007E7CED">
          <w:pPr>
            <w:pStyle w:val="32"/>
            <w:rPr>
              <w:rFonts w:cstheme="minorBidi"/>
              <w:noProof/>
            </w:rPr>
          </w:pPr>
          <w:hyperlink w:anchor="_Toc208309346"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_Toc208309346 \h </w:instrText>
            </w:r>
            <w:r>
              <w:rPr>
                <w:noProof/>
                <w:webHidden/>
              </w:rPr>
            </w:r>
            <w:r>
              <w:rPr>
                <w:noProof/>
                <w:webHidden/>
              </w:rPr>
              <w:fldChar w:fldCharType="separate"/>
            </w:r>
            <w:r>
              <w:rPr>
                <w:noProof/>
                <w:webHidden/>
              </w:rPr>
              <w:t>45</w:t>
            </w:r>
            <w:r>
              <w:rPr>
                <w:noProof/>
                <w:webHidden/>
              </w:rPr>
              <w:fldChar w:fldCharType="end"/>
            </w:r>
          </w:hyperlink>
        </w:p>
        <w:p w:rsidR="007E7CED" w:rsidRDefault="007E7CED">
          <w:pPr>
            <w:pStyle w:val="13"/>
            <w:rPr>
              <w:rFonts w:cstheme="minorBidi"/>
              <w:noProof/>
            </w:rPr>
          </w:pPr>
          <w:hyperlink w:anchor="_Toc208309347" w:history="1">
            <w:r w:rsidRPr="009C6BE0">
              <w:rPr>
                <w:rStyle w:val="afb"/>
                <w:noProof/>
              </w:rPr>
              <w:t xml:space="preserve">Методический анализ результатов ЕГЭ </w:t>
            </w:r>
            <w:r w:rsidRPr="009C6BE0">
              <w:rPr>
                <w:rStyle w:val="afb"/>
                <w:bCs/>
                <w:noProof/>
              </w:rPr>
              <w:t>по ФИЗИКЕ</w:t>
            </w:r>
            <w:r>
              <w:rPr>
                <w:noProof/>
                <w:webHidden/>
              </w:rPr>
              <w:tab/>
            </w:r>
            <w:r>
              <w:rPr>
                <w:noProof/>
                <w:webHidden/>
              </w:rPr>
              <w:fldChar w:fldCharType="begin"/>
            </w:r>
            <w:r>
              <w:rPr>
                <w:noProof/>
                <w:webHidden/>
              </w:rPr>
              <w:instrText xml:space="preserve"> PAGEREF _Toc208309347 \h </w:instrText>
            </w:r>
            <w:r>
              <w:rPr>
                <w:noProof/>
                <w:webHidden/>
              </w:rPr>
            </w:r>
            <w:r>
              <w:rPr>
                <w:noProof/>
                <w:webHidden/>
              </w:rPr>
              <w:fldChar w:fldCharType="separate"/>
            </w:r>
            <w:r>
              <w:rPr>
                <w:noProof/>
                <w:webHidden/>
              </w:rPr>
              <w:t>46</w:t>
            </w:r>
            <w:r>
              <w:rPr>
                <w:noProof/>
                <w:webHidden/>
              </w:rPr>
              <w:fldChar w:fldCharType="end"/>
            </w:r>
          </w:hyperlink>
        </w:p>
        <w:p w:rsidR="007E7CED" w:rsidRDefault="007E7CED">
          <w:pPr>
            <w:pStyle w:val="21"/>
            <w:tabs>
              <w:tab w:val="right" w:leader="dot" w:pos="9628"/>
            </w:tabs>
            <w:rPr>
              <w:rFonts w:cstheme="minorBidi"/>
              <w:noProof/>
            </w:rPr>
          </w:pPr>
          <w:hyperlink w:anchor="_Toc208309348" w:history="1">
            <w:r w:rsidRPr="009C6BE0">
              <w:rPr>
                <w:rStyle w:val="afb"/>
                <w:rFonts w:ascii="Times New Roman" w:hAnsi="Times New Roman"/>
                <w:b/>
                <w:bCs/>
                <w:noProof/>
              </w:rPr>
              <w:t>РАЗДЕЛ1.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_Toc208309348 \h </w:instrText>
            </w:r>
            <w:r>
              <w:rPr>
                <w:noProof/>
                <w:webHidden/>
              </w:rPr>
            </w:r>
            <w:r>
              <w:rPr>
                <w:noProof/>
                <w:webHidden/>
              </w:rPr>
              <w:fldChar w:fldCharType="separate"/>
            </w:r>
            <w:r>
              <w:rPr>
                <w:noProof/>
                <w:webHidden/>
              </w:rPr>
              <w:t>46</w:t>
            </w:r>
            <w:r>
              <w:rPr>
                <w:noProof/>
                <w:webHidden/>
              </w:rPr>
              <w:fldChar w:fldCharType="end"/>
            </w:r>
          </w:hyperlink>
        </w:p>
        <w:p w:rsidR="007E7CED" w:rsidRDefault="007E7CED">
          <w:pPr>
            <w:pStyle w:val="32"/>
            <w:rPr>
              <w:rFonts w:cstheme="minorBidi"/>
              <w:noProof/>
            </w:rPr>
          </w:pPr>
          <w:hyperlink w:anchor="_Toc208309349" w:history="1">
            <w:r w:rsidRPr="009C6BE0">
              <w:rPr>
                <w:rStyle w:val="afb"/>
                <w:rFonts w:ascii="Times New Roman" w:hAnsi="Times New Roman"/>
                <w:noProof/>
              </w:rPr>
              <w:t>1.1. 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_Toc208309349 \h </w:instrText>
            </w:r>
            <w:r>
              <w:rPr>
                <w:noProof/>
                <w:webHidden/>
              </w:rPr>
            </w:r>
            <w:r>
              <w:rPr>
                <w:noProof/>
                <w:webHidden/>
              </w:rPr>
              <w:fldChar w:fldCharType="separate"/>
            </w:r>
            <w:r>
              <w:rPr>
                <w:noProof/>
                <w:webHidden/>
              </w:rPr>
              <w:t>46</w:t>
            </w:r>
            <w:r>
              <w:rPr>
                <w:noProof/>
                <w:webHidden/>
              </w:rPr>
              <w:fldChar w:fldCharType="end"/>
            </w:r>
          </w:hyperlink>
        </w:p>
        <w:p w:rsidR="007E7CED" w:rsidRDefault="007E7CED">
          <w:pPr>
            <w:pStyle w:val="32"/>
            <w:rPr>
              <w:rFonts w:cstheme="minorBidi"/>
              <w:noProof/>
            </w:rPr>
          </w:pPr>
          <w:hyperlink w:anchor="_Toc208309350"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_Toc208309350 \h </w:instrText>
            </w:r>
            <w:r>
              <w:rPr>
                <w:noProof/>
                <w:webHidden/>
              </w:rPr>
            </w:r>
            <w:r>
              <w:rPr>
                <w:noProof/>
                <w:webHidden/>
              </w:rPr>
              <w:fldChar w:fldCharType="separate"/>
            </w:r>
            <w:r>
              <w:rPr>
                <w:noProof/>
                <w:webHidden/>
              </w:rPr>
              <w:t>46</w:t>
            </w:r>
            <w:r>
              <w:rPr>
                <w:noProof/>
                <w:webHidden/>
              </w:rPr>
              <w:fldChar w:fldCharType="end"/>
            </w:r>
          </w:hyperlink>
        </w:p>
        <w:p w:rsidR="007E7CED" w:rsidRDefault="007E7CED">
          <w:pPr>
            <w:pStyle w:val="32"/>
            <w:rPr>
              <w:rFonts w:cstheme="minorBidi"/>
              <w:noProof/>
            </w:rPr>
          </w:pPr>
          <w:hyperlink w:anchor="_Toc208309352"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_Toc208309352 \h </w:instrText>
            </w:r>
            <w:r>
              <w:rPr>
                <w:noProof/>
                <w:webHidden/>
              </w:rPr>
            </w:r>
            <w:r>
              <w:rPr>
                <w:noProof/>
                <w:webHidden/>
              </w:rPr>
              <w:fldChar w:fldCharType="separate"/>
            </w:r>
            <w:r>
              <w:rPr>
                <w:noProof/>
                <w:webHidden/>
              </w:rPr>
              <w:t>46</w:t>
            </w:r>
            <w:r>
              <w:rPr>
                <w:noProof/>
                <w:webHidden/>
              </w:rPr>
              <w:fldChar w:fldCharType="end"/>
            </w:r>
          </w:hyperlink>
        </w:p>
        <w:p w:rsidR="007E7CED" w:rsidRDefault="007E7CED">
          <w:pPr>
            <w:pStyle w:val="32"/>
            <w:rPr>
              <w:rFonts w:cstheme="minorBidi"/>
              <w:noProof/>
            </w:rPr>
          </w:pPr>
          <w:hyperlink w:anchor="_Toc208309353"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_Toc208309353 \h </w:instrText>
            </w:r>
            <w:r>
              <w:rPr>
                <w:noProof/>
                <w:webHidden/>
              </w:rPr>
            </w:r>
            <w:r>
              <w:rPr>
                <w:noProof/>
                <w:webHidden/>
              </w:rPr>
              <w:fldChar w:fldCharType="separate"/>
            </w:r>
            <w:r>
              <w:rPr>
                <w:noProof/>
                <w:webHidden/>
              </w:rPr>
              <w:t>47</w:t>
            </w:r>
            <w:r>
              <w:rPr>
                <w:noProof/>
                <w:webHidden/>
              </w:rPr>
              <w:fldChar w:fldCharType="end"/>
            </w:r>
          </w:hyperlink>
        </w:p>
        <w:p w:rsidR="007E7CED" w:rsidRDefault="007E7CED">
          <w:pPr>
            <w:pStyle w:val="32"/>
            <w:rPr>
              <w:rFonts w:cstheme="minorBidi"/>
              <w:noProof/>
            </w:rPr>
          </w:pPr>
          <w:hyperlink w:anchor="_Toc208309354"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_Toc208309354 \h </w:instrText>
            </w:r>
            <w:r>
              <w:rPr>
                <w:noProof/>
                <w:webHidden/>
              </w:rPr>
            </w:r>
            <w:r>
              <w:rPr>
                <w:noProof/>
                <w:webHidden/>
              </w:rPr>
              <w:fldChar w:fldCharType="separate"/>
            </w:r>
            <w:r>
              <w:rPr>
                <w:noProof/>
                <w:webHidden/>
              </w:rPr>
              <w:t>47</w:t>
            </w:r>
            <w:r>
              <w:rPr>
                <w:noProof/>
                <w:webHidden/>
              </w:rPr>
              <w:fldChar w:fldCharType="end"/>
            </w:r>
          </w:hyperlink>
        </w:p>
        <w:p w:rsidR="007E7CED" w:rsidRDefault="007E7CED">
          <w:pPr>
            <w:pStyle w:val="32"/>
            <w:rPr>
              <w:rFonts w:cstheme="minorBidi"/>
              <w:noProof/>
            </w:rPr>
          </w:pPr>
          <w:hyperlink w:anchor="_Toc208309355"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_Toc208309355 \h </w:instrText>
            </w:r>
            <w:r>
              <w:rPr>
                <w:noProof/>
                <w:webHidden/>
              </w:rPr>
            </w:r>
            <w:r>
              <w:rPr>
                <w:noProof/>
                <w:webHidden/>
              </w:rPr>
              <w:fldChar w:fldCharType="separate"/>
            </w:r>
            <w:r>
              <w:rPr>
                <w:noProof/>
                <w:webHidden/>
              </w:rPr>
              <w:t>48</w:t>
            </w:r>
            <w:r>
              <w:rPr>
                <w:noProof/>
                <w:webHidden/>
              </w:rPr>
              <w:fldChar w:fldCharType="end"/>
            </w:r>
          </w:hyperlink>
        </w:p>
        <w:p w:rsidR="007E7CED" w:rsidRDefault="007E7CED">
          <w:pPr>
            <w:pStyle w:val="13"/>
            <w:rPr>
              <w:rFonts w:cstheme="minorBidi"/>
              <w:noProof/>
            </w:rPr>
          </w:pPr>
          <w:hyperlink w:anchor="_Toc208309356" w:history="1">
            <w:r w:rsidRPr="009C6BE0">
              <w:rPr>
                <w:rStyle w:val="afb"/>
                <w:noProof/>
              </w:rPr>
              <w:t xml:space="preserve">Методический анализ результатов ЕГЭ </w:t>
            </w:r>
            <w:r w:rsidRPr="009C6BE0">
              <w:rPr>
                <w:rStyle w:val="afb"/>
                <w:bCs/>
                <w:noProof/>
              </w:rPr>
              <w:t>по ИНФОРМАТИКЕ</w:t>
            </w:r>
            <w:r>
              <w:rPr>
                <w:noProof/>
                <w:webHidden/>
              </w:rPr>
              <w:tab/>
            </w:r>
            <w:r>
              <w:rPr>
                <w:noProof/>
                <w:webHidden/>
              </w:rPr>
              <w:fldChar w:fldCharType="begin"/>
            </w:r>
            <w:r>
              <w:rPr>
                <w:noProof/>
                <w:webHidden/>
              </w:rPr>
              <w:instrText xml:space="preserve"> PAGEREF _Toc208309356 \h </w:instrText>
            </w:r>
            <w:r>
              <w:rPr>
                <w:noProof/>
                <w:webHidden/>
              </w:rPr>
            </w:r>
            <w:r>
              <w:rPr>
                <w:noProof/>
                <w:webHidden/>
              </w:rPr>
              <w:fldChar w:fldCharType="separate"/>
            </w:r>
            <w:r>
              <w:rPr>
                <w:noProof/>
                <w:webHidden/>
              </w:rPr>
              <w:t>49</w:t>
            </w:r>
            <w:r>
              <w:rPr>
                <w:noProof/>
                <w:webHidden/>
              </w:rPr>
              <w:fldChar w:fldCharType="end"/>
            </w:r>
          </w:hyperlink>
        </w:p>
        <w:p w:rsidR="007E7CED" w:rsidRDefault="007E7CED">
          <w:pPr>
            <w:pStyle w:val="21"/>
            <w:tabs>
              <w:tab w:val="right" w:leader="dot" w:pos="9628"/>
            </w:tabs>
            <w:rPr>
              <w:rFonts w:cstheme="minorBidi"/>
              <w:noProof/>
            </w:rPr>
          </w:pPr>
          <w:hyperlink w:anchor="_Toc208309357" w:history="1">
            <w:r w:rsidRPr="009C6BE0">
              <w:rPr>
                <w:rStyle w:val="afb"/>
                <w:rFonts w:ascii="Times New Roman" w:hAnsi="Times New Roman"/>
                <w:b/>
                <w:bCs/>
                <w:noProof/>
              </w:rPr>
              <w:t>РАЗДЕЛ1. ХАРАКТЕРИСТИКА УЧАСТНИКОВ ЕГЭ  ПО УЧЕБНОМУ ПРЕДМЕТУ</w:t>
            </w:r>
            <w:r>
              <w:rPr>
                <w:noProof/>
                <w:webHidden/>
              </w:rPr>
              <w:tab/>
            </w:r>
            <w:r>
              <w:rPr>
                <w:noProof/>
                <w:webHidden/>
              </w:rPr>
              <w:fldChar w:fldCharType="begin"/>
            </w:r>
            <w:r>
              <w:rPr>
                <w:noProof/>
                <w:webHidden/>
              </w:rPr>
              <w:instrText xml:space="preserve"> PAGEREF _Toc208309357 \h </w:instrText>
            </w:r>
            <w:r>
              <w:rPr>
                <w:noProof/>
                <w:webHidden/>
              </w:rPr>
            </w:r>
            <w:r>
              <w:rPr>
                <w:noProof/>
                <w:webHidden/>
              </w:rPr>
              <w:fldChar w:fldCharType="separate"/>
            </w:r>
            <w:r>
              <w:rPr>
                <w:noProof/>
                <w:webHidden/>
              </w:rPr>
              <w:t>49</w:t>
            </w:r>
            <w:r>
              <w:rPr>
                <w:noProof/>
                <w:webHidden/>
              </w:rPr>
              <w:fldChar w:fldCharType="end"/>
            </w:r>
          </w:hyperlink>
        </w:p>
        <w:p w:rsidR="007E7CED" w:rsidRDefault="007E7CED">
          <w:pPr>
            <w:pStyle w:val="32"/>
            <w:rPr>
              <w:rFonts w:cstheme="minorBidi"/>
              <w:noProof/>
            </w:rPr>
          </w:pPr>
          <w:hyperlink w:anchor="_Toc208309358" w:history="1">
            <w:r w:rsidRPr="009C6BE0">
              <w:rPr>
                <w:rStyle w:val="afb"/>
                <w:rFonts w:ascii="Times New Roman" w:hAnsi="Times New Roman"/>
                <w:noProof/>
              </w:rPr>
              <w:t>1.1. Количество участников ЕГЭ по учебному предмету (за 3 года)</w:t>
            </w:r>
            <w:r>
              <w:rPr>
                <w:noProof/>
                <w:webHidden/>
              </w:rPr>
              <w:tab/>
            </w:r>
            <w:r>
              <w:rPr>
                <w:noProof/>
                <w:webHidden/>
              </w:rPr>
              <w:fldChar w:fldCharType="begin"/>
            </w:r>
            <w:r>
              <w:rPr>
                <w:noProof/>
                <w:webHidden/>
              </w:rPr>
              <w:instrText xml:space="preserve"> PAGEREF _Toc208309358 \h </w:instrText>
            </w:r>
            <w:r>
              <w:rPr>
                <w:noProof/>
                <w:webHidden/>
              </w:rPr>
            </w:r>
            <w:r>
              <w:rPr>
                <w:noProof/>
                <w:webHidden/>
              </w:rPr>
              <w:fldChar w:fldCharType="separate"/>
            </w:r>
            <w:r>
              <w:rPr>
                <w:noProof/>
                <w:webHidden/>
              </w:rPr>
              <w:t>49</w:t>
            </w:r>
            <w:r>
              <w:rPr>
                <w:noProof/>
                <w:webHidden/>
              </w:rPr>
              <w:fldChar w:fldCharType="end"/>
            </w:r>
          </w:hyperlink>
        </w:p>
        <w:p w:rsidR="007E7CED" w:rsidRDefault="007E7CED">
          <w:pPr>
            <w:pStyle w:val="32"/>
            <w:rPr>
              <w:rFonts w:cstheme="minorBidi"/>
              <w:noProof/>
            </w:rPr>
          </w:pPr>
          <w:hyperlink w:anchor="_Toc208309359" w:history="1">
            <w:r w:rsidRPr="009C6BE0">
              <w:rPr>
                <w:rStyle w:val="afb"/>
                <w:rFonts w:ascii="Times New Roman" w:hAnsi="Times New Roman"/>
                <w:noProof/>
              </w:rPr>
              <w:t>1.2.</w:t>
            </w:r>
            <w:r>
              <w:rPr>
                <w:rFonts w:cstheme="minorBidi"/>
                <w:noProof/>
              </w:rPr>
              <w:tab/>
            </w:r>
            <w:r w:rsidRPr="009C6BE0">
              <w:rPr>
                <w:rStyle w:val="afb"/>
                <w:rFonts w:ascii="Times New Roman" w:hAnsi="Times New Roman"/>
                <w:noProof/>
              </w:rPr>
              <w:t>ВЫВОДЫ о характере изменения количества участников ЕГЭ по учебному предмету</w:t>
            </w:r>
            <w:r>
              <w:rPr>
                <w:noProof/>
                <w:webHidden/>
              </w:rPr>
              <w:tab/>
            </w:r>
            <w:r>
              <w:rPr>
                <w:noProof/>
                <w:webHidden/>
              </w:rPr>
              <w:fldChar w:fldCharType="begin"/>
            </w:r>
            <w:r>
              <w:rPr>
                <w:noProof/>
                <w:webHidden/>
              </w:rPr>
              <w:instrText xml:space="preserve"> PAGEREF _Toc208309359 \h </w:instrText>
            </w:r>
            <w:r>
              <w:rPr>
                <w:noProof/>
                <w:webHidden/>
              </w:rPr>
            </w:r>
            <w:r>
              <w:rPr>
                <w:noProof/>
                <w:webHidden/>
              </w:rPr>
              <w:fldChar w:fldCharType="separate"/>
            </w:r>
            <w:r>
              <w:rPr>
                <w:noProof/>
                <w:webHidden/>
              </w:rPr>
              <w:t>49</w:t>
            </w:r>
            <w:r>
              <w:rPr>
                <w:noProof/>
                <w:webHidden/>
              </w:rPr>
              <w:fldChar w:fldCharType="end"/>
            </w:r>
          </w:hyperlink>
        </w:p>
        <w:p w:rsidR="007E7CED" w:rsidRDefault="007E7CED">
          <w:pPr>
            <w:pStyle w:val="32"/>
            <w:rPr>
              <w:rFonts w:cstheme="minorBidi"/>
              <w:noProof/>
            </w:rPr>
          </w:pPr>
          <w:hyperlink w:anchor="_Toc208309361" w:history="1">
            <w:r w:rsidRPr="009C6BE0">
              <w:rPr>
                <w:rStyle w:val="afb"/>
                <w:rFonts w:ascii="Times New Roman" w:hAnsi="Times New Roman"/>
                <w:noProof/>
              </w:rPr>
              <w:t>1.3.</w:t>
            </w:r>
            <w:r>
              <w:rPr>
                <w:rFonts w:cstheme="minorBidi"/>
                <w:noProof/>
              </w:rPr>
              <w:tab/>
            </w:r>
            <w:r w:rsidRPr="009C6BE0">
              <w:rPr>
                <w:rStyle w:val="afb"/>
                <w:rFonts w:ascii="Times New Roman" w:hAnsi="Times New Roman"/>
                <w:noProof/>
              </w:rPr>
              <w:t>Диаграмма распределения тестовых баллов участников ЕГЭ по предмету в 2025 г.</w:t>
            </w:r>
            <w:r>
              <w:rPr>
                <w:noProof/>
                <w:webHidden/>
              </w:rPr>
              <w:tab/>
            </w:r>
            <w:r>
              <w:rPr>
                <w:noProof/>
                <w:webHidden/>
              </w:rPr>
              <w:fldChar w:fldCharType="begin"/>
            </w:r>
            <w:r>
              <w:rPr>
                <w:noProof/>
                <w:webHidden/>
              </w:rPr>
              <w:instrText xml:space="preserve"> PAGEREF _Toc208309361 \h </w:instrText>
            </w:r>
            <w:r>
              <w:rPr>
                <w:noProof/>
                <w:webHidden/>
              </w:rPr>
            </w:r>
            <w:r>
              <w:rPr>
                <w:noProof/>
                <w:webHidden/>
              </w:rPr>
              <w:fldChar w:fldCharType="separate"/>
            </w:r>
            <w:r>
              <w:rPr>
                <w:noProof/>
                <w:webHidden/>
              </w:rPr>
              <w:t>49</w:t>
            </w:r>
            <w:r>
              <w:rPr>
                <w:noProof/>
                <w:webHidden/>
              </w:rPr>
              <w:fldChar w:fldCharType="end"/>
            </w:r>
          </w:hyperlink>
        </w:p>
        <w:p w:rsidR="007E7CED" w:rsidRDefault="007E7CED">
          <w:pPr>
            <w:pStyle w:val="32"/>
            <w:rPr>
              <w:rFonts w:cstheme="minorBidi"/>
              <w:noProof/>
            </w:rPr>
          </w:pPr>
          <w:hyperlink w:anchor="_Toc208309362" w:history="1">
            <w:r w:rsidRPr="009C6BE0">
              <w:rPr>
                <w:rStyle w:val="afb"/>
                <w:rFonts w:ascii="Times New Roman" w:hAnsi="Times New Roman"/>
                <w:noProof/>
              </w:rPr>
              <w:t>1.4.</w:t>
            </w:r>
            <w:r>
              <w:rPr>
                <w:rFonts w:cstheme="minorBidi"/>
                <w:noProof/>
              </w:rPr>
              <w:tab/>
            </w:r>
            <w:r w:rsidRPr="009C6BE0">
              <w:rPr>
                <w:rStyle w:val="afb"/>
                <w:rFonts w:ascii="Times New Roman" w:hAnsi="Times New Roman"/>
                <w:noProof/>
              </w:rPr>
              <w:t>Перечень ОО, продемонстрировавших наиболее высокие результаты ЕГЭ по предмету</w:t>
            </w:r>
            <w:r>
              <w:rPr>
                <w:noProof/>
                <w:webHidden/>
              </w:rPr>
              <w:tab/>
            </w:r>
            <w:r>
              <w:rPr>
                <w:noProof/>
                <w:webHidden/>
              </w:rPr>
              <w:fldChar w:fldCharType="begin"/>
            </w:r>
            <w:r>
              <w:rPr>
                <w:noProof/>
                <w:webHidden/>
              </w:rPr>
              <w:instrText xml:space="preserve"> PAGEREF _Toc208309362 \h </w:instrText>
            </w:r>
            <w:r>
              <w:rPr>
                <w:noProof/>
                <w:webHidden/>
              </w:rPr>
            </w:r>
            <w:r>
              <w:rPr>
                <w:noProof/>
                <w:webHidden/>
              </w:rPr>
              <w:fldChar w:fldCharType="separate"/>
            </w:r>
            <w:r>
              <w:rPr>
                <w:noProof/>
                <w:webHidden/>
              </w:rPr>
              <w:t>50</w:t>
            </w:r>
            <w:r>
              <w:rPr>
                <w:noProof/>
                <w:webHidden/>
              </w:rPr>
              <w:fldChar w:fldCharType="end"/>
            </w:r>
          </w:hyperlink>
        </w:p>
        <w:p w:rsidR="007E7CED" w:rsidRDefault="007E7CED">
          <w:pPr>
            <w:pStyle w:val="32"/>
            <w:rPr>
              <w:rFonts w:cstheme="minorBidi"/>
              <w:noProof/>
            </w:rPr>
          </w:pPr>
          <w:hyperlink w:anchor="_Toc208309363" w:history="1">
            <w:r w:rsidRPr="009C6BE0">
              <w:rPr>
                <w:rStyle w:val="afb"/>
                <w:rFonts w:ascii="Times New Roman" w:hAnsi="Times New Roman"/>
                <w:noProof/>
              </w:rPr>
              <w:t>1.5.</w:t>
            </w:r>
            <w:r>
              <w:rPr>
                <w:rFonts w:cstheme="minorBidi"/>
                <w:noProof/>
              </w:rPr>
              <w:tab/>
            </w:r>
            <w:r w:rsidRPr="009C6BE0">
              <w:rPr>
                <w:rStyle w:val="afb"/>
                <w:rFonts w:ascii="Times New Roman" w:hAnsi="Times New Roman"/>
                <w:noProof/>
              </w:rPr>
              <w:t>Перечень ОО, продемонстрировавших низкие результаты ЕГЭ по предмету</w:t>
            </w:r>
            <w:r>
              <w:rPr>
                <w:noProof/>
                <w:webHidden/>
              </w:rPr>
              <w:tab/>
            </w:r>
            <w:r>
              <w:rPr>
                <w:noProof/>
                <w:webHidden/>
              </w:rPr>
              <w:fldChar w:fldCharType="begin"/>
            </w:r>
            <w:r>
              <w:rPr>
                <w:noProof/>
                <w:webHidden/>
              </w:rPr>
              <w:instrText xml:space="preserve"> PAGEREF _Toc208309363 \h </w:instrText>
            </w:r>
            <w:r>
              <w:rPr>
                <w:noProof/>
                <w:webHidden/>
              </w:rPr>
            </w:r>
            <w:r>
              <w:rPr>
                <w:noProof/>
                <w:webHidden/>
              </w:rPr>
              <w:fldChar w:fldCharType="separate"/>
            </w:r>
            <w:r>
              <w:rPr>
                <w:noProof/>
                <w:webHidden/>
              </w:rPr>
              <w:t>50</w:t>
            </w:r>
            <w:r>
              <w:rPr>
                <w:noProof/>
                <w:webHidden/>
              </w:rPr>
              <w:fldChar w:fldCharType="end"/>
            </w:r>
          </w:hyperlink>
        </w:p>
        <w:p w:rsidR="007E7CED" w:rsidRDefault="007E7CED">
          <w:pPr>
            <w:pStyle w:val="32"/>
            <w:rPr>
              <w:rFonts w:cstheme="minorBidi"/>
              <w:noProof/>
            </w:rPr>
          </w:pPr>
          <w:hyperlink w:anchor="_Toc208309364" w:history="1">
            <w:r w:rsidRPr="009C6BE0">
              <w:rPr>
                <w:rStyle w:val="afb"/>
                <w:rFonts w:ascii="Times New Roman" w:hAnsi="Times New Roman"/>
                <w:noProof/>
              </w:rPr>
              <w:t>1.6.</w:t>
            </w:r>
            <w:r>
              <w:rPr>
                <w:rFonts w:cstheme="minorBidi"/>
                <w:noProof/>
              </w:rPr>
              <w:tab/>
            </w:r>
            <w:r w:rsidRPr="009C6BE0">
              <w:rPr>
                <w:rStyle w:val="afb"/>
                <w:rFonts w:ascii="Times New Roman" w:hAnsi="Times New Roman"/>
                <w:noProof/>
              </w:rPr>
              <w:t>ВЫВОДЫ о характере изменения результатов ЕГЭ по предмету</w:t>
            </w:r>
            <w:r>
              <w:rPr>
                <w:noProof/>
                <w:webHidden/>
              </w:rPr>
              <w:tab/>
            </w:r>
            <w:r>
              <w:rPr>
                <w:noProof/>
                <w:webHidden/>
              </w:rPr>
              <w:fldChar w:fldCharType="begin"/>
            </w:r>
            <w:r>
              <w:rPr>
                <w:noProof/>
                <w:webHidden/>
              </w:rPr>
              <w:instrText xml:space="preserve"> PAGEREF _Toc208309364 \h </w:instrText>
            </w:r>
            <w:r>
              <w:rPr>
                <w:noProof/>
                <w:webHidden/>
              </w:rPr>
            </w:r>
            <w:r>
              <w:rPr>
                <w:noProof/>
                <w:webHidden/>
              </w:rPr>
              <w:fldChar w:fldCharType="separate"/>
            </w:r>
            <w:r>
              <w:rPr>
                <w:noProof/>
                <w:webHidden/>
              </w:rPr>
              <w:t>50</w:t>
            </w:r>
            <w:r>
              <w:rPr>
                <w:noProof/>
                <w:webHidden/>
              </w:rPr>
              <w:fldChar w:fldCharType="end"/>
            </w:r>
          </w:hyperlink>
        </w:p>
        <w:p w:rsidR="00681333" w:rsidRPr="00681333" w:rsidRDefault="00681333" w:rsidP="00D3094C">
          <w:pPr>
            <w:jc w:val="both"/>
          </w:pPr>
          <w:r w:rsidRPr="00D3094C">
            <w:rPr>
              <w:b/>
              <w:bCs/>
            </w:rPr>
            <w:fldChar w:fldCharType="end"/>
          </w:r>
        </w:p>
      </w:sdtContent>
    </w:sdt>
    <w:p w:rsidR="00487657" w:rsidRPr="00681333" w:rsidRDefault="00487657">
      <w:pPr>
        <w:rPr>
          <w:i/>
        </w:rPr>
      </w:pPr>
      <w:r w:rsidRPr="00681333">
        <w:rPr>
          <w:i/>
        </w:rPr>
        <w:br w:type="page"/>
      </w:r>
    </w:p>
    <w:p w:rsidR="004B187A" w:rsidRDefault="00C113C6" w:rsidP="00B86ACD">
      <w:pPr>
        <w:jc w:val="center"/>
        <w:rPr>
          <w:b/>
          <w:bCs/>
          <w:sz w:val="28"/>
          <w:szCs w:val="28"/>
        </w:rPr>
      </w:pPr>
      <w:bookmarkStart w:id="0" w:name="_Toc254118092"/>
      <w:bookmarkStart w:id="1" w:name="_Toc286949198"/>
      <w:bookmarkStart w:id="2" w:name="_Toc369254839"/>
      <w:bookmarkStart w:id="3" w:name="_Toc407717085"/>
      <w:bookmarkStart w:id="4" w:name="_Toc411943011"/>
      <w:r w:rsidRPr="00FC6BBF">
        <w:rPr>
          <w:b/>
          <w:bCs/>
          <w:sz w:val="28"/>
          <w:szCs w:val="28"/>
        </w:rPr>
        <w:lastRenderedPageBreak/>
        <w:t xml:space="preserve">Перечень условных обозначений, </w:t>
      </w:r>
      <w:r w:rsidR="005060D9" w:rsidRPr="00FC6BBF">
        <w:rPr>
          <w:b/>
          <w:bCs/>
          <w:sz w:val="28"/>
          <w:szCs w:val="28"/>
        </w:rPr>
        <w:t>сокращений и терминов</w:t>
      </w:r>
      <w:bookmarkEnd w:id="0"/>
      <w:bookmarkEnd w:id="1"/>
      <w:bookmarkEnd w:id="2"/>
      <w:bookmarkEnd w:id="3"/>
      <w:bookmarkEnd w:id="4"/>
    </w:p>
    <w:p w:rsidR="006D3CF0" w:rsidRPr="00F579AB" w:rsidRDefault="006D3CF0" w:rsidP="00015E89"/>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1952"/>
        <w:gridCol w:w="7796"/>
      </w:tblGrid>
      <w:tr w:rsidR="00E057C9" w:rsidRPr="00634251" w:rsidTr="00ED57AE">
        <w:trPr>
          <w:cantSplit/>
        </w:trPr>
        <w:tc>
          <w:tcPr>
            <w:tcW w:w="1001" w:type="pct"/>
          </w:tcPr>
          <w:p w:rsidR="00E057C9" w:rsidRPr="00634251" w:rsidRDefault="00E057C9" w:rsidP="00D116BF">
            <w:pPr>
              <w:widowControl w:val="0"/>
            </w:pPr>
            <w:r w:rsidRPr="00634251">
              <w:t>АТЕ</w:t>
            </w:r>
          </w:p>
        </w:tc>
        <w:tc>
          <w:tcPr>
            <w:tcW w:w="3999" w:type="pct"/>
          </w:tcPr>
          <w:p w:rsidR="00E057C9" w:rsidRPr="00634251" w:rsidRDefault="00E057C9" w:rsidP="00D116BF">
            <w:pPr>
              <w:widowControl w:val="0"/>
              <w:jc w:val="both"/>
            </w:pPr>
            <w:r w:rsidRPr="00634251">
              <w:t>Административно-территориальная единица</w:t>
            </w:r>
          </w:p>
        </w:tc>
      </w:tr>
      <w:tr w:rsidR="00E057C9" w:rsidRPr="00634251" w:rsidTr="00ED57AE">
        <w:trPr>
          <w:cantSplit/>
        </w:trPr>
        <w:tc>
          <w:tcPr>
            <w:tcW w:w="1001" w:type="pct"/>
          </w:tcPr>
          <w:p w:rsidR="00E057C9" w:rsidRPr="00634251" w:rsidRDefault="00E057C9" w:rsidP="00D116BF">
            <w:pPr>
              <w:widowControl w:val="0"/>
            </w:pPr>
            <w:r w:rsidRPr="00634251">
              <w:t>ВПЛ</w:t>
            </w:r>
          </w:p>
        </w:tc>
        <w:tc>
          <w:tcPr>
            <w:tcW w:w="3999" w:type="pct"/>
          </w:tcPr>
          <w:p w:rsidR="00E057C9" w:rsidRPr="00634251" w:rsidRDefault="00E057C9" w:rsidP="00A349CE">
            <w:pPr>
              <w:widowControl w:val="0"/>
              <w:jc w:val="both"/>
            </w:pPr>
            <w:r w:rsidRPr="00634251">
              <w:t>Выпускники прошлых лет</w:t>
            </w:r>
            <w:r w:rsidR="003B47DB">
              <w:t>,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A349CE">
            <w:pPr>
              <w:widowControl w:val="0"/>
            </w:pPr>
            <w:r w:rsidRPr="00634251">
              <w:t>ВТГ</w:t>
            </w:r>
          </w:p>
        </w:tc>
        <w:tc>
          <w:tcPr>
            <w:tcW w:w="3999" w:type="pct"/>
          </w:tcPr>
          <w:p w:rsidR="00E057C9" w:rsidRPr="00634251" w:rsidRDefault="00E057C9" w:rsidP="00D116BF">
            <w:pPr>
              <w:widowControl w:val="0"/>
              <w:jc w:val="both"/>
            </w:pPr>
            <w:r w:rsidRPr="00634251">
              <w:t>Выпускники текущего года</w:t>
            </w:r>
            <w:r w:rsidR="003B47DB">
              <w:t>, обучающиеся, допущенные в установленном порядке к ГИА в форме ЕГЭ</w:t>
            </w:r>
          </w:p>
        </w:tc>
      </w:tr>
      <w:tr w:rsidR="00E057C9" w:rsidRPr="00634251" w:rsidTr="00ED57AE">
        <w:trPr>
          <w:cantSplit/>
        </w:trPr>
        <w:tc>
          <w:tcPr>
            <w:tcW w:w="1001" w:type="pct"/>
          </w:tcPr>
          <w:p w:rsidR="00E057C9" w:rsidRPr="00634251" w:rsidRDefault="00E057C9" w:rsidP="00550D16">
            <w:pPr>
              <w:widowControl w:val="0"/>
            </w:pPr>
            <w:r w:rsidRPr="00FF2246">
              <w:t>ГВЭ-11</w:t>
            </w:r>
          </w:p>
        </w:tc>
        <w:tc>
          <w:tcPr>
            <w:tcW w:w="3999" w:type="pct"/>
            <w:vAlign w:val="center"/>
          </w:tcPr>
          <w:p w:rsidR="00E057C9" w:rsidRPr="00634251" w:rsidRDefault="00E057C9" w:rsidP="00550D16">
            <w:pPr>
              <w:widowControl w:val="0"/>
              <w:jc w:val="both"/>
            </w:pPr>
            <w:r w:rsidRPr="00FF2246">
              <w:t xml:space="preserve">Государственный выпускной экзамен по образовательным программам среднего общего образования </w:t>
            </w:r>
          </w:p>
        </w:tc>
      </w:tr>
      <w:tr w:rsidR="00E057C9" w:rsidRPr="00634251" w:rsidTr="00ED57AE">
        <w:trPr>
          <w:cantSplit/>
        </w:trPr>
        <w:tc>
          <w:tcPr>
            <w:tcW w:w="1001" w:type="pct"/>
          </w:tcPr>
          <w:p w:rsidR="00E057C9" w:rsidRPr="00634251" w:rsidRDefault="00E057C9" w:rsidP="00D116BF">
            <w:pPr>
              <w:widowControl w:val="0"/>
            </w:pPr>
            <w:r w:rsidRPr="00634251">
              <w:t>ГИА-11</w:t>
            </w:r>
          </w:p>
        </w:tc>
        <w:tc>
          <w:tcPr>
            <w:tcW w:w="3999" w:type="pct"/>
            <w:vAlign w:val="center"/>
          </w:tcPr>
          <w:p w:rsidR="00E057C9" w:rsidRPr="00634251" w:rsidRDefault="00E057C9" w:rsidP="00D116BF">
            <w:pPr>
              <w:widowControl w:val="0"/>
              <w:jc w:val="both"/>
            </w:pPr>
            <w:r w:rsidRPr="00634251">
              <w:t>Государственная итоговая аттестация по образовательным программам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 xml:space="preserve">ЕГЭ </w:t>
            </w:r>
          </w:p>
        </w:tc>
        <w:tc>
          <w:tcPr>
            <w:tcW w:w="3999" w:type="pct"/>
            <w:vAlign w:val="center"/>
          </w:tcPr>
          <w:p w:rsidR="00E057C9" w:rsidRPr="00634251" w:rsidRDefault="00E057C9" w:rsidP="00D116BF">
            <w:pPr>
              <w:widowControl w:val="0"/>
              <w:jc w:val="both"/>
            </w:pPr>
            <w:r w:rsidRPr="00634251">
              <w:t>Единый государственный экзамен</w:t>
            </w:r>
          </w:p>
        </w:tc>
      </w:tr>
      <w:tr w:rsidR="00E057C9" w:rsidRPr="00634251" w:rsidTr="00ED57AE">
        <w:trPr>
          <w:cantSplit/>
        </w:trPr>
        <w:tc>
          <w:tcPr>
            <w:tcW w:w="1001" w:type="pct"/>
          </w:tcPr>
          <w:p w:rsidR="00E057C9" w:rsidRPr="00634251" w:rsidRDefault="00E057C9" w:rsidP="00D116BF">
            <w:pPr>
              <w:widowControl w:val="0"/>
            </w:pPr>
            <w:r w:rsidRPr="00634251">
              <w:t>КИМ</w:t>
            </w:r>
          </w:p>
        </w:tc>
        <w:tc>
          <w:tcPr>
            <w:tcW w:w="3999" w:type="pct"/>
            <w:vAlign w:val="center"/>
          </w:tcPr>
          <w:p w:rsidR="00E057C9" w:rsidRPr="00634251" w:rsidRDefault="00E057C9" w:rsidP="00D116BF">
            <w:pPr>
              <w:widowControl w:val="0"/>
              <w:jc w:val="both"/>
            </w:pPr>
            <w:r w:rsidRPr="00634251">
              <w:t xml:space="preserve">Контрольные измерительные материалы </w:t>
            </w:r>
          </w:p>
        </w:tc>
      </w:tr>
      <w:tr w:rsidR="00FC51CC" w:rsidRPr="00634251" w:rsidTr="00D65DF5">
        <w:trPr>
          <w:cantSplit/>
          <w:trHeight w:val="729"/>
        </w:trPr>
        <w:tc>
          <w:tcPr>
            <w:tcW w:w="1001" w:type="pct"/>
          </w:tcPr>
          <w:p w:rsidR="00FC51CC" w:rsidRPr="00634251" w:rsidRDefault="00FC51CC" w:rsidP="00D116BF">
            <w:pPr>
              <w:widowControl w:val="0"/>
            </w:pPr>
            <w:r>
              <w:t>Минимальный балл</w:t>
            </w:r>
          </w:p>
        </w:tc>
        <w:tc>
          <w:tcPr>
            <w:tcW w:w="3999" w:type="pct"/>
            <w:vAlign w:val="center"/>
          </w:tcPr>
          <w:p w:rsidR="00FC51CC" w:rsidRPr="00634251" w:rsidRDefault="00FC51CC" w:rsidP="00D116BF">
            <w:pPr>
              <w:widowControl w:val="0"/>
              <w:jc w:val="both"/>
            </w:pPr>
            <w:r>
              <w:t>Минимальное количество баллов ЕГЭ, подтверждающее освоение образовательной программы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ОИВ</w:t>
            </w:r>
          </w:p>
        </w:tc>
        <w:tc>
          <w:tcPr>
            <w:tcW w:w="3999" w:type="pct"/>
            <w:vAlign w:val="center"/>
          </w:tcPr>
          <w:p w:rsidR="00E057C9" w:rsidRPr="00634251" w:rsidRDefault="00E057C9" w:rsidP="00A349CE">
            <w:pPr>
              <w:widowControl w:val="0"/>
              <w:jc w:val="both"/>
            </w:pPr>
            <w:r w:rsidRPr="00634251">
              <w:t>Органы исполнительной власти субъектов Российской Федерации, осуществляющие государственное управление в сфере образования</w:t>
            </w:r>
          </w:p>
        </w:tc>
      </w:tr>
      <w:tr w:rsidR="00E057C9" w:rsidRPr="00634251" w:rsidTr="00ED57AE">
        <w:trPr>
          <w:cantSplit/>
        </w:trPr>
        <w:tc>
          <w:tcPr>
            <w:tcW w:w="1001" w:type="pct"/>
          </w:tcPr>
          <w:p w:rsidR="00E057C9" w:rsidRPr="00634251" w:rsidRDefault="00E057C9" w:rsidP="00D116BF">
            <w:pPr>
              <w:widowControl w:val="0"/>
            </w:pPr>
            <w:r w:rsidRPr="00634251">
              <w:t>ОО</w:t>
            </w:r>
          </w:p>
        </w:tc>
        <w:tc>
          <w:tcPr>
            <w:tcW w:w="3999" w:type="pct"/>
            <w:vAlign w:val="center"/>
          </w:tcPr>
          <w:p w:rsidR="00E057C9" w:rsidRPr="00634251" w:rsidRDefault="00E057C9" w:rsidP="00D116BF">
            <w:pPr>
              <w:widowControl w:val="0"/>
              <w:jc w:val="both"/>
            </w:pPr>
            <w:r w:rsidRPr="00634251">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057C9" w:rsidRPr="00634251" w:rsidTr="00ED57AE">
        <w:trPr>
          <w:cantSplit/>
        </w:trPr>
        <w:tc>
          <w:tcPr>
            <w:tcW w:w="1001" w:type="pct"/>
          </w:tcPr>
          <w:p w:rsidR="00E057C9" w:rsidRPr="00634251" w:rsidRDefault="00E057C9" w:rsidP="00D116BF">
            <w:pPr>
              <w:widowControl w:val="0"/>
            </w:pPr>
            <w:r w:rsidRPr="00634251">
              <w:t>РИС</w:t>
            </w:r>
          </w:p>
        </w:tc>
        <w:tc>
          <w:tcPr>
            <w:tcW w:w="3999" w:type="pct"/>
            <w:vAlign w:val="center"/>
          </w:tcPr>
          <w:p w:rsidR="00E057C9" w:rsidRPr="00634251" w:rsidRDefault="00E057C9" w:rsidP="00D116BF">
            <w:pPr>
              <w:widowControl w:val="0"/>
              <w:jc w:val="both"/>
            </w:pPr>
            <w:r w:rsidRPr="00634251">
              <w:t xml:space="preserve">Региональная информационная система обеспечения проведения государственной итоговой аттестации </w:t>
            </w:r>
            <w:proofErr w:type="gramStart"/>
            <w:r w:rsidRPr="00634251">
              <w:t>обучающихся</w:t>
            </w:r>
            <w:proofErr w:type="gramEnd"/>
            <w:r w:rsidRPr="00634251">
              <w:t>, освоивших основные образовательные программы основного общего и среднего общего образования</w:t>
            </w:r>
          </w:p>
        </w:tc>
      </w:tr>
      <w:tr w:rsidR="00E057C9" w:rsidRPr="00634251" w:rsidTr="00ED57AE">
        <w:trPr>
          <w:cantSplit/>
        </w:trPr>
        <w:tc>
          <w:tcPr>
            <w:tcW w:w="1001" w:type="pct"/>
          </w:tcPr>
          <w:p w:rsidR="00E057C9" w:rsidRPr="00634251" w:rsidRDefault="00E057C9" w:rsidP="00D116BF">
            <w:pPr>
              <w:widowControl w:val="0"/>
            </w:pPr>
            <w:r w:rsidRPr="00634251">
              <w:t>Участник ЕГЭ / участник экзамена / участник</w:t>
            </w:r>
          </w:p>
        </w:tc>
        <w:tc>
          <w:tcPr>
            <w:tcW w:w="3999" w:type="pct"/>
            <w:vAlign w:val="center"/>
          </w:tcPr>
          <w:p w:rsidR="00E057C9" w:rsidRPr="00634251" w:rsidRDefault="00E057C9" w:rsidP="00D116BF">
            <w:pPr>
              <w:widowControl w:val="0"/>
              <w:jc w:val="both"/>
            </w:pPr>
            <w:r w:rsidRPr="00634251">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E057C9" w:rsidRPr="00634251" w:rsidTr="00ED57AE">
        <w:trPr>
          <w:cantSplit/>
        </w:trPr>
        <w:tc>
          <w:tcPr>
            <w:tcW w:w="1001" w:type="pct"/>
          </w:tcPr>
          <w:p w:rsidR="00E057C9" w:rsidRPr="00634251" w:rsidRDefault="00E057C9" w:rsidP="00C52947">
            <w:pPr>
              <w:widowControl w:val="0"/>
            </w:pPr>
            <w:r w:rsidRPr="00634251">
              <w:t>Участники ЕГЭ с ОВЗ</w:t>
            </w:r>
          </w:p>
        </w:tc>
        <w:tc>
          <w:tcPr>
            <w:tcW w:w="3999" w:type="pct"/>
            <w:vAlign w:val="center"/>
          </w:tcPr>
          <w:p w:rsidR="00E057C9" w:rsidRPr="00634251" w:rsidRDefault="00E057C9" w:rsidP="00C52947">
            <w:pPr>
              <w:widowControl w:val="0"/>
              <w:jc w:val="both"/>
            </w:pPr>
            <w:r w:rsidRPr="00634251">
              <w:t>Участники ЕГЭ с ограниченными возможностями здоровья</w:t>
            </w:r>
          </w:p>
        </w:tc>
      </w:tr>
      <w:tr w:rsidR="00407E4A" w:rsidRPr="00634251" w:rsidTr="003735F5">
        <w:trPr>
          <w:cantSplit/>
        </w:trPr>
        <w:tc>
          <w:tcPr>
            <w:tcW w:w="1001" w:type="pct"/>
          </w:tcPr>
          <w:p w:rsidR="00407E4A" w:rsidRPr="00634251" w:rsidRDefault="00407E4A" w:rsidP="003735F5">
            <w:pPr>
              <w:widowControl w:val="0"/>
            </w:pPr>
            <w:r>
              <w:t>ФПУ</w:t>
            </w:r>
          </w:p>
        </w:tc>
        <w:tc>
          <w:tcPr>
            <w:tcW w:w="3999" w:type="pct"/>
            <w:vAlign w:val="center"/>
          </w:tcPr>
          <w:p w:rsidR="00407E4A" w:rsidRPr="00634251" w:rsidRDefault="00407E4A" w:rsidP="003735F5">
            <w:pPr>
              <w:widowControl w:val="0"/>
              <w:jc w:val="both"/>
            </w:pPr>
            <w:r w:rsidRPr="00634251">
              <w:rPr>
                <w:iCs/>
              </w:rPr>
              <w:t>Федеральн</w:t>
            </w:r>
            <w:r>
              <w:rPr>
                <w:iCs/>
              </w:rPr>
              <w:t>ый</w:t>
            </w:r>
            <w:r w:rsidRPr="00634251">
              <w:rPr>
                <w:iCs/>
              </w:rPr>
              <w:t xml:space="preserve"> переч</w:t>
            </w:r>
            <w:r>
              <w:rPr>
                <w:iCs/>
              </w:rPr>
              <w:t>ень учебников,</w:t>
            </w:r>
            <w:r w:rsidR="00487657">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1C11E0" w:rsidRPr="00FA4B3A" w:rsidRDefault="001C11E0" w:rsidP="00D116BF">
      <w:pPr>
        <w:jc w:val="center"/>
        <w:rPr>
          <w:rStyle w:val="af5"/>
          <w:sz w:val="32"/>
          <w:szCs w:val="32"/>
        </w:rPr>
      </w:pPr>
    </w:p>
    <w:p w:rsidR="006B5041" w:rsidRPr="006B5041" w:rsidRDefault="00332A77" w:rsidP="00817A53">
      <w:pPr>
        <w:pStyle w:val="1"/>
      </w:pPr>
      <w:r>
        <w:rPr>
          <w:rStyle w:val="af5"/>
          <w:sz w:val="32"/>
        </w:rPr>
        <w:br w:type="page"/>
      </w:r>
      <w:bookmarkStart w:id="5" w:name="_Toc208309258"/>
      <w:r w:rsidR="006B5041" w:rsidRPr="006B5041">
        <w:lastRenderedPageBreak/>
        <w:t>Основные количественные характеристики</w:t>
      </w:r>
      <w:r w:rsidR="006B5041" w:rsidRPr="006B5041">
        <w:rPr>
          <w:vertAlign w:val="superscript"/>
        </w:rPr>
        <w:footnoteReference w:id="1"/>
      </w:r>
      <w:r w:rsidR="006B5041" w:rsidRPr="006B5041">
        <w:t xml:space="preserve"> экзаменационной кампании ГИА-11 в 202</w:t>
      </w:r>
      <w:r w:rsidR="00C05F1A">
        <w:t>5</w:t>
      </w:r>
      <w:r w:rsidR="006B5041" w:rsidRPr="006B5041">
        <w:t xml:space="preserve"> году </w:t>
      </w:r>
      <w:r w:rsidR="006B5041" w:rsidRPr="006B5041">
        <w:br/>
        <w:t>в субъекте Российской Федерации</w:t>
      </w:r>
      <w:bookmarkEnd w:id="5"/>
    </w:p>
    <w:p w:rsidR="006B5041" w:rsidRPr="006B5041" w:rsidRDefault="006B5041" w:rsidP="006B5041">
      <w:pPr>
        <w:spacing w:line="276" w:lineRule="auto"/>
        <w:rPr>
          <w:b/>
          <w:bCs/>
          <w:sz w:val="16"/>
          <w:szCs w:val="16"/>
        </w:rPr>
      </w:pPr>
    </w:p>
    <w:p w:rsidR="006B5041" w:rsidRPr="006B5041" w:rsidRDefault="006B5041" w:rsidP="006B5041">
      <w:pPr>
        <w:jc w:val="both"/>
        <w:rPr>
          <w:b/>
        </w:rPr>
      </w:pPr>
      <w:r w:rsidRPr="006B5041">
        <w:rPr>
          <w:b/>
        </w:rPr>
        <w:t>1. Количество участников экзаменационной кампании основного периода проведения ЕГЭ в 202</w:t>
      </w:r>
      <w:r w:rsidR="00C05F1A">
        <w:rPr>
          <w:b/>
        </w:rPr>
        <w:t>5</w:t>
      </w:r>
      <w:r w:rsidRPr="006B5041">
        <w:rPr>
          <w:b/>
        </w:rPr>
        <w:t xml:space="preserve"> году в субъекте Российской Федерации</w:t>
      </w:r>
    </w:p>
    <w:p w:rsidR="006B5041" w:rsidRPr="006B5041" w:rsidRDefault="006B5041" w:rsidP="006B5041">
      <w:pPr>
        <w:keepNext/>
        <w:spacing w:after="200"/>
        <w:jc w:val="right"/>
        <w:rPr>
          <w:bCs/>
          <w:i/>
          <w:iCs/>
          <w:sz w:val="18"/>
          <w:szCs w:val="18"/>
        </w:rPr>
      </w:pPr>
      <w:r w:rsidRPr="006B5041">
        <w:rPr>
          <w:i/>
          <w:iCs/>
          <w:sz w:val="18"/>
          <w:szCs w:val="18"/>
        </w:rPr>
        <w:t xml:space="preserve">Таблица </w:t>
      </w:r>
      <w:r w:rsidRPr="006B5041">
        <w:rPr>
          <w:i/>
          <w:iCs/>
          <w:sz w:val="18"/>
          <w:szCs w:val="18"/>
        </w:rPr>
        <w:fldChar w:fldCharType="begin"/>
      </w:r>
      <w:r w:rsidRPr="006B5041">
        <w:rPr>
          <w:i/>
          <w:iCs/>
          <w:sz w:val="18"/>
          <w:szCs w:val="18"/>
        </w:rPr>
        <w:instrText xml:space="preserve"> STYLEREF 1 \s </w:instrText>
      </w:r>
      <w:r w:rsidRPr="006B5041">
        <w:rPr>
          <w:i/>
          <w:iCs/>
          <w:sz w:val="18"/>
          <w:szCs w:val="18"/>
        </w:rPr>
        <w:fldChar w:fldCharType="separate"/>
      </w:r>
      <w:r w:rsidR="002D36C2">
        <w:rPr>
          <w:i/>
          <w:iCs/>
          <w:noProof/>
          <w:sz w:val="18"/>
          <w:szCs w:val="18"/>
        </w:rPr>
        <w:t>0</w:t>
      </w:r>
      <w:r w:rsidRPr="006B5041">
        <w:rPr>
          <w:i/>
          <w:iCs/>
          <w:sz w:val="18"/>
          <w:szCs w:val="18"/>
        </w:rPr>
        <w:fldChar w:fldCharType="end"/>
      </w:r>
      <w:r w:rsidRPr="006B5041">
        <w:rPr>
          <w:i/>
          <w:iCs/>
          <w:sz w:val="18"/>
          <w:szCs w:val="18"/>
        </w:rPr>
        <w:noBreakHyphen/>
      </w:r>
      <w:r w:rsidRPr="006B5041">
        <w:rPr>
          <w:i/>
          <w:iCs/>
          <w:sz w:val="18"/>
          <w:szCs w:val="18"/>
        </w:rPr>
        <w:fldChar w:fldCharType="begin"/>
      </w:r>
      <w:r w:rsidRPr="006B5041">
        <w:rPr>
          <w:i/>
          <w:iCs/>
          <w:sz w:val="18"/>
          <w:szCs w:val="18"/>
        </w:rPr>
        <w:instrText xml:space="preserve"> SEQ Таблица \* ARABIC \s 1 </w:instrText>
      </w:r>
      <w:r w:rsidRPr="006B5041">
        <w:rPr>
          <w:i/>
          <w:iCs/>
          <w:sz w:val="18"/>
          <w:szCs w:val="18"/>
        </w:rPr>
        <w:fldChar w:fldCharType="separate"/>
      </w:r>
      <w:r w:rsidR="002D36C2">
        <w:rPr>
          <w:i/>
          <w:iCs/>
          <w:noProof/>
          <w:sz w:val="18"/>
          <w:szCs w:val="18"/>
        </w:rPr>
        <w:t>1</w:t>
      </w:r>
      <w:r w:rsidRPr="006B5041">
        <w:rPr>
          <w:i/>
          <w:iCs/>
          <w:sz w:val="18"/>
          <w:szCs w:val="18"/>
        </w:rPr>
        <w:fldChar w:fldCharType="end"/>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17"/>
        <w:gridCol w:w="1631"/>
        <w:gridCol w:w="1631"/>
        <w:gridCol w:w="1632"/>
      </w:tblGrid>
      <w:tr w:rsidR="00C05F1A" w:rsidRPr="00C05F1A" w:rsidTr="00C05F1A">
        <w:trPr>
          <w:cantSplit/>
          <w:tblHeader/>
        </w:trPr>
        <w:tc>
          <w:tcPr>
            <w:tcW w:w="540"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 xml:space="preserve">№ </w:t>
            </w:r>
            <w:proofErr w:type="gramStart"/>
            <w:r w:rsidRPr="00C05F1A">
              <w:rPr>
                <w:rFonts w:ascii="Times New Roman" w:hAnsi="Times New Roman"/>
                <w:sz w:val="24"/>
                <w:szCs w:val="24"/>
              </w:rPr>
              <w:t>п</w:t>
            </w:r>
            <w:proofErr w:type="gramEnd"/>
            <w:r w:rsidRPr="00C05F1A">
              <w:rPr>
                <w:rFonts w:ascii="Times New Roman" w:hAnsi="Times New Roman"/>
                <w:sz w:val="24"/>
                <w:szCs w:val="24"/>
              </w:rPr>
              <w:t>/п</w:t>
            </w: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Наименование учебного предмета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Количество ВТГ</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Количество участников</w:t>
            </w:r>
            <w:r w:rsidRPr="00C05F1A">
              <w:rPr>
                <w:rFonts w:ascii="Times New Roman" w:hAnsi="Times New Roman"/>
                <w:sz w:val="24"/>
                <w:szCs w:val="24"/>
              </w:rPr>
              <w:br/>
              <w:t>ЕГЭ</w:t>
            </w:r>
          </w:p>
        </w:tc>
        <w:tc>
          <w:tcPr>
            <w:tcW w:w="1632" w:type="dxa"/>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sz w:val="24"/>
                <w:szCs w:val="24"/>
              </w:rPr>
              <w:t xml:space="preserve">Количество участников с ОВЗ </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Русский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Del="0016787E" w:rsidTr="00C05F1A">
        <w:trPr>
          <w:cantSplit/>
          <w:trHeight w:val="340"/>
        </w:trPr>
        <w:tc>
          <w:tcPr>
            <w:tcW w:w="540" w:type="dxa"/>
            <w:shd w:val="clear" w:color="auto" w:fill="auto"/>
            <w:vAlign w:val="center"/>
          </w:tcPr>
          <w:p w:rsidR="00C05F1A" w:rsidRPr="00C05F1A" w:rsidDel="0016787E"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Del="0016787E"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Математика (базовый уровень)</w:t>
            </w:r>
          </w:p>
        </w:tc>
        <w:tc>
          <w:tcPr>
            <w:tcW w:w="1631" w:type="dxa"/>
            <w:shd w:val="clear" w:color="auto" w:fill="auto"/>
            <w:vAlign w:val="center"/>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129</w:t>
            </w:r>
          </w:p>
        </w:tc>
        <w:tc>
          <w:tcPr>
            <w:tcW w:w="1631" w:type="dxa"/>
            <w:shd w:val="clear" w:color="auto" w:fill="auto"/>
            <w:vAlign w:val="center"/>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129</w:t>
            </w:r>
          </w:p>
        </w:tc>
        <w:tc>
          <w:tcPr>
            <w:tcW w:w="1632" w:type="dxa"/>
            <w:shd w:val="clear" w:color="auto" w:fill="auto"/>
          </w:tcPr>
          <w:p w:rsidR="00C05F1A" w:rsidRPr="00C05F1A" w:rsidDel="0016787E"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Математика (профильный уровень)</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71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71</w:t>
            </w:r>
          </w:p>
        </w:tc>
        <w:tc>
          <w:tcPr>
            <w:tcW w:w="1632" w:type="dxa"/>
            <w:shd w:val="clear" w:color="auto" w:fill="auto"/>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Физика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Химия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22</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22</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Информатика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Биология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34</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34</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История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42</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42</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География</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3</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Обществознание</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96</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96</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Литература</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11</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11</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Английский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19</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20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Немецкий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Французский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Испанский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r w:rsidR="00C05F1A" w:rsidRPr="00C05F1A" w:rsidTr="00C05F1A">
        <w:trPr>
          <w:cantSplit/>
          <w:trHeight w:val="340"/>
        </w:trPr>
        <w:tc>
          <w:tcPr>
            <w:tcW w:w="540" w:type="dxa"/>
            <w:shd w:val="clear" w:color="auto" w:fill="auto"/>
            <w:vAlign w:val="center"/>
          </w:tcPr>
          <w:p w:rsidR="00C05F1A" w:rsidRPr="00C05F1A" w:rsidRDefault="00C05F1A" w:rsidP="00C05F1A">
            <w:pPr>
              <w:pStyle w:val="a3"/>
              <w:numPr>
                <w:ilvl w:val="0"/>
                <w:numId w:val="2"/>
              </w:numPr>
              <w:spacing w:after="0" w:line="240" w:lineRule="auto"/>
              <w:ind w:left="426"/>
              <w:rPr>
                <w:rFonts w:ascii="Times New Roman" w:hAnsi="Times New Roman"/>
                <w:sz w:val="24"/>
                <w:szCs w:val="24"/>
              </w:rPr>
            </w:pPr>
          </w:p>
        </w:tc>
        <w:tc>
          <w:tcPr>
            <w:tcW w:w="3917" w:type="dxa"/>
            <w:shd w:val="clear" w:color="auto" w:fill="auto"/>
            <w:vAlign w:val="center"/>
          </w:tcPr>
          <w:p w:rsidR="00C05F1A" w:rsidRPr="00C05F1A" w:rsidRDefault="00C05F1A" w:rsidP="00C05F1A">
            <w:pPr>
              <w:pStyle w:val="a3"/>
              <w:spacing w:after="0" w:line="240" w:lineRule="auto"/>
              <w:ind w:left="0"/>
              <w:rPr>
                <w:rFonts w:ascii="Times New Roman" w:hAnsi="Times New Roman"/>
                <w:sz w:val="24"/>
                <w:szCs w:val="24"/>
              </w:rPr>
            </w:pPr>
            <w:r w:rsidRPr="00C05F1A">
              <w:rPr>
                <w:rFonts w:ascii="Times New Roman" w:hAnsi="Times New Roman"/>
                <w:sz w:val="24"/>
                <w:szCs w:val="24"/>
              </w:rPr>
              <w:t>Китайский язык</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1" w:type="dxa"/>
            <w:shd w:val="clear" w:color="auto" w:fill="auto"/>
            <w:vAlign w:val="center"/>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c>
          <w:tcPr>
            <w:tcW w:w="1632" w:type="dxa"/>
          </w:tcPr>
          <w:p w:rsidR="00C05F1A" w:rsidRPr="00C05F1A" w:rsidRDefault="00C05F1A" w:rsidP="00C05F1A">
            <w:pPr>
              <w:pStyle w:val="a3"/>
              <w:spacing w:after="0" w:line="240" w:lineRule="auto"/>
              <w:ind w:left="0"/>
              <w:jc w:val="center"/>
              <w:rPr>
                <w:rFonts w:ascii="Times New Roman" w:hAnsi="Times New Roman"/>
                <w:sz w:val="24"/>
                <w:szCs w:val="24"/>
              </w:rPr>
            </w:pPr>
            <w:r w:rsidRPr="00C05F1A">
              <w:rPr>
                <w:rFonts w:ascii="Times New Roman" w:hAnsi="Times New Roman"/>
                <w:color w:val="000000"/>
                <w:sz w:val="24"/>
                <w:szCs w:val="24"/>
              </w:rPr>
              <w:t>0</w:t>
            </w:r>
          </w:p>
        </w:tc>
      </w:tr>
    </w:tbl>
    <w:p w:rsidR="006B5041" w:rsidRPr="00C05F1A" w:rsidRDefault="006B5041" w:rsidP="006B5041">
      <w:pPr>
        <w:contextualSpacing/>
        <w:rPr>
          <w:lang w:eastAsia="en-US"/>
        </w:rPr>
      </w:pPr>
    </w:p>
    <w:p w:rsidR="006B5041" w:rsidRPr="006B5041" w:rsidRDefault="006B5041" w:rsidP="006B5041">
      <w:pPr>
        <w:contextualSpacing/>
        <w:rPr>
          <w:sz w:val="18"/>
          <w:szCs w:val="20"/>
          <w:lang w:eastAsia="en-US"/>
        </w:rPr>
      </w:pPr>
    </w:p>
    <w:p w:rsidR="006B5041" w:rsidRPr="006B5041" w:rsidRDefault="006B5041" w:rsidP="006B5041">
      <w:pPr>
        <w:jc w:val="both"/>
      </w:pPr>
      <w:r w:rsidRPr="006B5041">
        <w:rPr>
          <w:b/>
          <w:lang w:eastAsia="en-US"/>
        </w:rPr>
        <w:t xml:space="preserve">2. Ранжирование ОО субъекта Российской Федерации по интегральным показателям качества подготовки выпускников </w:t>
      </w:r>
    </w:p>
    <w:p w:rsidR="006B5041" w:rsidRPr="006B5041" w:rsidRDefault="006B5041" w:rsidP="006B5041">
      <w:pPr>
        <w:keepNext/>
        <w:jc w:val="center"/>
        <w:rPr>
          <w:b/>
          <w:iCs/>
          <w:szCs w:val="18"/>
        </w:rPr>
      </w:pPr>
    </w:p>
    <w:p w:rsidR="006B5041" w:rsidRPr="006B5041" w:rsidRDefault="006B5041" w:rsidP="006B5041">
      <w:pPr>
        <w:keepNext/>
        <w:spacing w:after="200"/>
        <w:jc w:val="center"/>
        <w:rPr>
          <w:b/>
          <w:iCs/>
          <w:szCs w:val="18"/>
        </w:rPr>
      </w:pPr>
      <w:r w:rsidRPr="00141A0E">
        <w:rPr>
          <w:b/>
          <w:iCs/>
          <w:szCs w:val="18"/>
        </w:rPr>
        <w:t xml:space="preserve">ОО субъекта Российской Федерации, вошедшие в 15 % ОО, </w:t>
      </w:r>
      <w:proofErr w:type="gramStart"/>
      <w:r w:rsidRPr="00141A0E">
        <w:rPr>
          <w:b/>
          <w:iCs/>
          <w:szCs w:val="18"/>
        </w:rPr>
        <w:t>показавших</w:t>
      </w:r>
      <w:proofErr w:type="gramEnd"/>
      <w:r w:rsidRPr="00141A0E">
        <w:rPr>
          <w:b/>
          <w:iCs/>
          <w:szCs w:val="18"/>
        </w:rPr>
        <w:t xml:space="preserve"> лучшие результаты единого государственного экзамена в 202</w:t>
      </w:r>
      <w:r w:rsidR="00C05F1A">
        <w:rPr>
          <w:b/>
          <w:iCs/>
          <w:szCs w:val="18"/>
        </w:rPr>
        <w:t>5</w:t>
      </w:r>
      <w:r w:rsidRPr="00141A0E">
        <w:rPr>
          <w:b/>
          <w:iCs/>
          <w:szCs w:val="18"/>
        </w:rPr>
        <w:t xml:space="preserve"> году</w:t>
      </w:r>
    </w:p>
    <w:p w:rsidR="006B5041" w:rsidRPr="006B5041" w:rsidRDefault="006B5041" w:rsidP="006B5041">
      <w:pPr>
        <w:keepNext/>
        <w:jc w:val="right"/>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Cs/>
          <w:sz w:val="18"/>
          <w:szCs w:val="18"/>
        </w:rPr>
        <w:fldChar w:fldCharType="begin"/>
      </w:r>
      <w:r w:rsidRPr="006B5041">
        <w:rPr>
          <w:i/>
          <w:iCs/>
          <w:sz w:val="18"/>
          <w:szCs w:val="18"/>
        </w:rPr>
        <w:instrText xml:space="preserve"> SEQ Таблица \* ARABIC \s 1 </w:instrText>
      </w:r>
      <w:r w:rsidRPr="006B5041">
        <w:rPr>
          <w:bCs/>
          <w:iCs/>
          <w:sz w:val="18"/>
          <w:szCs w:val="18"/>
        </w:rPr>
        <w:fldChar w:fldCharType="separate"/>
      </w:r>
      <w:r w:rsidR="002D36C2">
        <w:rPr>
          <w:i/>
          <w:iCs/>
          <w:noProof/>
          <w:sz w:val="18"/>
          <w:szCs w:val="18"/>
        </w:rPr>
        <w:t>2</w:t>
      </w:r>
      <w:r w:rsidRPr="006B5041">
        <w:rPr>
          <w:bCs/>
          <w:iCs/>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37"/>
        <w:gridCol w:w="785"/>
        <w:gridCol w:w="786"/>
        <w:gridCol w:w="786"/>
        <w:gridCol w:w="786"/>
        <w:gridCol w:w="786"/>
        <w:gridCol w:w="786"/>
        <w:gridCol w:w="786"/>
        <w:gridCol w:w="786"/>
      </w:tblGrid>
      <w:tr w:rsidR="00C05F1A" w:rsidRPr="005D267A" w:rsidTr="00C05F1A">
        <w:trPr>
          <w:cantSplit/>
          <w:tblHeader/>
        </w:trPr>
        <w:tc>
          <w:tcPr>
            <w:tcW w:w="540" w:type="dxa"/>
            <w:vMerge w:val="restart"/>
            <w:shd w:val="clear" w:color="auto" w:fill="auto"/>
            <w:vAlign w:val="center"/>
          </w:tcPr>
          <w:p w:rsidR="00C05F1A" w:rsidRPr="005D267A" w:rsidRDefault="00C05F1A" w:rsidP="00C05F1A">
            <w:pPr>
              <w:jc w:val="center"/>
            </w:pPr>
            <w:r w:rsidRPr="005D267A">
              <w:t xml:space="preserve">№ </w:t>
            </w:r>
            <w:proofErr w:type="gramStart"/>
            <w:r w:rsidRPr="005D267A">
              <w:t>п</w:t>
            </w:r>
            <w:proofErr w:type="gramEnd"/>
            <w:r w:rsidRPr="005D267A">
              <w:t>/п</w:t>
            </w:r>
          </w:p>
        </w:tc>
        <w:tc>
          <w:tcPr>
            <w:tcW w:w="2637" w:type="dxa"/>
            <w:vMerge w:val="restart"/>
            <w:shd w:val="clear" w:color="auto" w:fill="auto"/>
            <w:vAlign w:val="center"/>
          </w:tcPr>
          <w:p w:rsidR="00C05F1A" w:rsidRPr="005D267A" w:rsidRDefault="00C05F1A" w:rsidP="00C05F1A">
            <w:pPr>
              <w:jc w:val="center"/>
            </w:pPr>
            <w:r w:rsidRPr="005D267A">
              <w:t>Наименование ОО</w:t>
            </w:r>
          </w:p>
        </w:tc>
        <w:tc>
          <w:tcPr>
            <w:tcW w:w="6287" w:type="dxa"/>
            <w:gridSpan w:val="8"/>
            <w:shd w:val="clear" w:color="auto" w:fill="auto"/>
            <w:vAlign w:val="center"/>
          </w:tcPr>
          <w:p w:rsidR="00C05F1A" w:rsidRPr="005D267A" w:rsidRDefault="00C05F1A" w:rsidP="00C05F1A">
            <w:pPr>
              <w:jc w:val="center"/>
            </w:pPr>
            <w:r w:rsidRPr="005D267A">
              <w:t xml:space="preserve">ВТГ, </w:t>
            </w:r>
            <w:proofErr w:type="gramStart"/>
            <w:r w:rsidRPr="005D267A">
              <w:t>получившие</w:t>
            </w:r>
            <w:proofErr w:type="gramEnd"/>
            <w:r w:rsidRPr="005D267A">
              <w:t xml:space="preserve"> суммарно по трём предметам соответствующее количество тестовых баллов</w:t>
            </w:r>
          </w:p>
        </w:tc>
      </w:tr>
      <w:tr w:rsidR="00C05F1A" w:rsidRPr="005D267A" w:rsidTr="00C05F1A">
        <w:trPr>
          <w:cantSplit/>
          <w:trHeight w:val="367"/>
          <w:tblHeader/>
        </w:trPr>
        <w:tc>
          <w:tcPr>
            <w:tcW w:w="540" w:type="dxa"/>
            <w:vMerge/>
            <w:shd w:val="clear" w:color="auto" w:fill="auto"/>
            <w:vAlign w:val="center"/>
          </w:tcPr>
          <w:p w:rsidR="00C05F1A" w:rsidRPr="005D267A" w:rsidRDefault="00C05F1A" w:rsidP="00C05F1A">
            <w:pPr>
              <w:jc w:val="center"/>
            </w:pPr>
          </w:p>
        </w:tc>
        <w:tc>
          <w:tcPr>
            <w:tcW w:w="2637" w:type="dxa"/>
            <w:vMerge/>
            <w:shd w:val="clear" w:color="auto" w:fill="auto"/>
            <w:vAlign w:val="center"/>
          </w:tcPr>
          <w:p w:rsidR="00C05F1A" w:rsidRPr="005D267A" w:rsidRDefault="00C05F1A" w:rsidP="00C05F1A">
            <w:pPr>
              <w:jc w:val="center"/>
            </w:pPr>
          </w:p>
        </w:tc>
        <w:tc>
          <w:tcPr>
            <w:tcW w:w="1571" w:type="dxa"/>
            <w:gridSpan w:val="2"/>
            <w:shd w:val="clear" w:color="auto" w:fill="auto"/>
            <w:vAlign w:val="center"/>
          </w:tcPr>
          <w:p w:rsidR="00C05F1A" w:rsidRPr="005D267A" w:rsidRDefault="00C05F1A" w:rsidP="00C05F1A">
            <w:pPr>
              <w:jc w:val="center"/>
            </w:pPr>
            <w:r w:rsidRPr="005D267A">
              <w:t>до 160</w:t>
            </w:r>
          </w:p>
        </w:tc>
        <w:tc>
          <w:tcPr>
            <w:tcW w:w="1572" w:type="dxa"/>
            <w:gridSpan w:val="2"/>
            <w:shd w:val="clear" w:color="auto" w:fill="auto"/>
            <w:vAlign w:val="center"/>
          </w:tcPr>
          <w:p w:rsidR="00C05F1A" w:rsidRPr="005D267A" w:rsidRDefault="00C05F1A" w:rsidP="00C05F1A">
            <w:pPr>
              <w:jc w:val="center"/>
            </w:pPr>
            <w:r w:rsidRPr="005D267A">
              <w:t>от 161 до 220</w:t>
            </w:r>
          </w:p>
        </w:tc>
        <w:tc>
          <w:tcPr>
            <w:tcW w:w="1572" w:type="dxa"/>
            <w:gridSpan w:val="2"/>
            <w:shd w:val="clear" w:color="auto" w:fill="auto"/>
            <w:vAlign w:val="center"/>
          </w:tcPr>
          <w:p w:rsidR="00C05F1A" w:rsidRPr="005D267A" w:rsidRDefault="00C05F1A" w:rsidP="00C05F1A">
            <w:pPr>
              <w:jc w:val="center"/>
            </w:pPr>
            <w:r w:rsidRPr="005D267A">
              <w:t>от 221 до 250</w:t>
            </w:r>
          </w:p>
        </w:tc>
        <w:tc>
          <w:tcPr>
            <w:tcW w:w="1572" w:type="dxa"/>
            <w:gridSpan w:val="2"/>
            <w:shd w:val="clear" w:color="auto" w:fill="auto"/>
            <w:vAlign w:val="center"/>
          </w:tcPr>
          <w:p w:rsidR="00C05F1A" w:rsidRPr="005D267A" w:rsidRDefault="00C05F1A" w:rsidP="00C05F1A">
            <w:pPr>
              <w:jc w:val="center"/>
            </w:pPr>
            <w:r w:rsidRPr="005D267A">
              <w:t>от 251 до 300</w:t>
            </w:r>
          </w:p>
        </w:tc>
      </w:tr>
      <w:tr w:rsidR="00C05F1A" w:rsidRPr="005D267A" w:rsidTr="00C05F1A">
        <w:trPr>
          <w:cantSplit/>
          <w:trHeight w:val="190"/>
          <w:tblHeader/>
        </w:trPr>
        <w:tc>
          <w:tcPr>
            <w:tcW w:w="540" w:type="dxa"/>
            <w:vMerge/>
            <w:shd w:val="clear" w:color="auto" w:fill="auto"/>
            <w:vAlign w:val="center"/>
          </w:tcPr>
          <w:p w:rsidR="00C05F1A" w:rsidRPr="005D267A" w:rsidRDefault="00C05F1A" w:rsidP="00C05F1A">
            <w:pPr>
              <w:jc w:val="center"/>
            </w:pPr>
          </w:p>
        </w:tc>
        <w:tc>
          <w:tcPr>
            <w:tcW w:w="2637" w:type="dxa"/>
            <w:vMerge/>
            <w:shd w:val="clear" w:color="auto" w:fill="auto"/>
            <w:vAlign w:val="center"/>
          </w:tcPr>
          <w:p w:rsidR="00C05F1A" w:rsidRPr="005D267A" w:rsidRDefault="00C05F1A" w:rsidP="00C05F1A">
            <w:pPr>
              <w:jc w:val="center"/>
            </w:pPr>
          </w:p>
        </w:tc>
        <w:tc>
          <w:tcPr>
            <w:tcW w:w="785" w:type="dxa"/>
            <w:shd w:val="clear" w:color="auto" w:fill="auto"/>
            <w:vAlign w:val="center"/>
          </w:tcPr>
          <w:p w:rsidR="00C05F1A" w:rsidRPr="005D267A" w:rsidRDefault="00C05F1A" w:rsidP="00C05F1A">
            <w:pPr>
              <w:jc w:val="center"/>
            </w:pPr>
            <w:r w:rsidRPr="005D267A">
              <w:t>чел.</w:t>
            </w:r>
          </w:p>
        </w:tc>
        <w:tc>
          <w:tcPr>
            <w:tcW w:w="786" w:type="dxa"/>
            <w:shd w:val="clear" w:color="auto" w:fill="auto"/>
            <w:vAlign w:val="center"/>
          </w:tcPr>
          <w:p w:rsidR="00C05F1A" w:rsidRPr="005D267A" w:rsidRDefault="00C05F1A" w:rsidP="00C05F1A">
            <w:pPr>
              <w:jc w:val="center"/>
            </w:pPr>
            <w:r w:rsidRPr="005D267A">
              <w:t>%</w:t>
            </w:r>
            <w:r>
              <w:rPr>
                <w:rStyle w:val="a7"/>
              </w:rPr>
              <w:footnoteReference w:id="2"/>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c>
          <w:tcPr>
            <w:tcW w:w="786" w:type="dxa"/>
            <w:shd w:val="clear" w:color="auto" w:fill="auto"/>
          </w:tcPr>
          <w:p w:rsidR="00C05F1A" w:rsidRPr="005D267A" w:rsidRDefault="00C05F1A" w:rsidP="00C05F1A">
            <w:pPr>
              <w:jc w:val="center"/>
            </w:pPr>
            <w:r w:rsidRPr="005D267A">
              <w:t>чел.</w:t>
            </w:r>
          </w:p>
        </w:tc>
        <w:tc>
          <w:tcPr>
            <w:tcW w:w="786" w:type="dxa"/>
            <w:shd w:val="clear" w:color="auto" w:fill="auto"/>
          </w:tcPr>
          <w:p w:rsidR="00C05F1A" w:rsidRPr="005D267A" w:rsidRDefault="00C05F1A" w:rsidP="00C05F1A">
            <w:pPr>
              <w:jc w:val="center"/>
            </w:pPr>
            <w:r w:rsidRPr="005D267A">
              <w:t>%</w:t>
            </w:r>
          </w:p>
        </w:tc>
      </w:tr>
      <w:tr w:rsidR="00C05F1A" w:rsidRPr="00966C93" w:rsidTr="00C05F1A">
        <w:trPr>
          <w:cantSplit/>
        </w:trPr>
        <w:tc>
          <w:tcPr>
            <w:tcW w:w="540" w:type="dxa"/>
            <w:shd w:val="clear" w:color="auto" w:fill="auto"/>
          </w:tcPr>
          <w:p w:rsidR="00C05F1A" w:rsidRPr="00966C93" w:rsidRDefault="00C05F1A" w:rsidP="00C05F1A">
            <w:r w:rsidRPr="00966C93">
              <w:lastRenderedPageBreak/>
              <w:t>1.</w:t>
            </w:r>
          </w:p>
        </w:tc>
        <w:tc>
          <w:tcPr>
            <w:tcW w:w="2637"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785" w:type="dxa"/>
            <w:shd w:val="clear" w:color="auto" w:fill="auto"/>
            <w:vAlign w:val="center"/>
          </w:tcPr>
          <w:p w:rsidR="00C05F1A" w:rsidRPr="00966C93" w:rsidRDefault="00C05F1A" w:rsidP="00C05F1A">
            <w:pPr>
              <w:jc w:val="center"/>
            </w:pPr>
            <w:r w:rsidRPr="00966C93">
              <w:rPr>
                <w:color w:val="000000"/>
              </w:rPr>
              <w:t>7</w:t>
            </w:r>
          </w:p>
        </w:tc>
        <w:tc>
          <w:tcPr>
            <w:tcW w:w="786" w:type="dxa"/>
            <w:shd w:val="clear" w:color="auto" w:fill="auto"/>
            <w:vAlign w:val="center"/>
          </w:tcPr>
          <w:p w:rsidR="00C05F1A" w:rsidRPr="00966C93" w:rsidRDefault="00C05F1A" w:rsidP="00C05F1A">
            <w:pPr>
              <w:jc w:val="center"/>
            </w:pPr>
            <w:r w:rsidRPr="00966C93">
              <w:rPr>
                <w:color w:val="000000"/>
              </w:rPr>
              <w:t>14,58</w:t>
            </w:r>
          </w:p>
        </w:tc>
        <w:tc>
          <w:tcPr>
            <w:tcW w:w="786" w:type="dxa"/>
            <w:shd w:val="clear" w:color="auto" w:fill="auto"/>
            <w:vAlign w:val="center"/>
          </w:tcPr>
          <w:p w:rsidR="00C05F1A" w:rsidRPr="00966C93" w:rsidRDefault="00C05F1A" w:rsidP="00C05F1A">
            <w:pPr>
              <w:jc w:val="center"/>
            </w:pPr>
            <w:r w:rsidRPr="00966C93">
              <w:rPr>
                <w:color w:val="000000"/>
              </w:rPr>
              <w:t>22</w:t>
            </w:r>
          </w:p>
        </w:tc>
        <w:tc>
          <w:tcPr>
            <w:tcW w:w="786" w:type="dxa"/>
            <w:shd w:val="clear" w:color="auto" w:fill="auto"/>
            <w:vAlign w:val="center"/>
          </w:tcPr>
          <w:p w:rsidR="00C05F1A" w:rsidRPr="00966C93" w:rsidRDefault="00C05F1A" w:rsidP="00C05F1A">
            <w:pPr>
              <w:jc w:val="center"/>
            </w:pPr>
            <w:r w:rsidRPr="00966C93">
              <w:rPr>
                <w:color w:val="000000"/>
              </w:rPr>
              <w:t>45,83</w:t>
            </w:r>
          </w:p>
        </w:tc>
        <w:tc>
          <w:tcPr>
            <w:tcW w:w="786" w:type="dxa"/>
            <w:shd w:val="clear" w:color="auto" w:fill="auto"/>
            <w:vAlign w:val="center"/>
          </w:tcPr>
          <w:p w:rsidR="00C05F1A" w:rsidRPr="00966C93" w:rsidRDefault="00C05F1A" w:rsidP="00C05F1A">
            <w:pPr>
              <w:jc w:val="center"/>
            </w:pPr>
            <w:r w:rsidRPr="00966C93">
              <w:rPr>
                <w:color w:val="000000"/>
              </w:rPr>
              <w:t>13</w:t>
            </w:r>
          </w:p>
        </w:tc>
        <w:tc>
          <w:tcPr>
            <w:tcW w:w="786" w:type="dxa"/>
            <w:shd w:val="clear" w:color="auto" w:fill="auto"/>
            <w:vAlign w:val="center"/>
          </w:tcPr>
          <w:p w:rsidR="00C05F1A" w:rsidRPr="00966C93" w:rsidRDefault="00C05F1A" w:rsidP="00C05F1A">
            <w:pPr>
              <w:jc w:val="center"/>
            </w:pPr>
            <w:r w:rsidRPr="00966C93">
              <w:rPr>
                <w:color w:val="000000"/>
              </w:rPr>
              <w:t>27,08</w:t>
            </w:r>
          </w:p>
        </w:tc>
        <w:tc>
          <w:tcPr>
            <w:tcW w:w="786" w:type="dxa"/>
            <w:shd w:val="clear" w:color="auto" w:fill="auto"/>
            <w:vAlign w:val="center"/>
          </w:tcPr>
          <w:p w:rsidR="00C05F1A" w:rsidRPr="00966C93" w:rsidRDefault="00C05F1A" w:rsidP="00C05F1A">
            <w:pPr>
              <w:jc w:val="center"/>
            </w:pPr>
            <w:r w:rsidRPr="00966C93">
              <w:rPr>
                <w:color w:val="000000"/>
              </w:rPr>
              <w:t>6</w:t>
            </w:r>
          </w:p>
        </w:tc>
        <w:tc>
          <w:tcPr>
            <w:tcW w:w="786" w:type="dxa"/>
            <w:shd w:val="clear" w:color="auto" w:fill="auto"/>
            <w:vAlign w:val="center"/>
          </w:tcPr>
          <w:p w:rsidR="00C05F1A" w:rsidRPr="00966C93" w:rsidRDefault="00C05F1A" w:rsidP="00C05F1A">
            <w:pPr>
              <w:jc w:val="center"/>
            </w:pPr>
            <w:r w:rsidRPr="00966C93">
              <w:rPr>
                <w:color w:val="000000"/>
              </w:rPr>
              <w:t>12,50</w:t>
            </w:r>
          </w:p>
        </w:tc>
      </w:tr>
      <w:tr w:rsidR="00C05F1A" w:rsidRPr="00966C93" w:rsidTr="00C05F1A">
        <w:trPr>
          <w:cantSplit/>
        </w:trPr>
        <w:tc>
          <w:tcPr>
            <w:tcW w:w="540" w:type="dxa"/>
            <w:shd w:val="clear" w:color="auto" w:fill="auto"/>
          </w:tcPr>
          <w:p w:rsidR="00C05F1A" w:rsidRPr="00966C93" w:rsidRDefault="00C05F1A" w:rsidP="00C05F1A">
            <w:r w:rsidRPr="00966C93">
              <w:t>2.</w:t>
            </w:r>
          </w:p>
        </w:tc>
        <w:tc>
          <w:tcPr>
            <w:tcW w:w="2637" w:type="dxa"/>
            <w:shd w:val="clear" w:color="auto" w:fill="auto"/>
            <w:vAlign w:val="center"/>
          </w:tcPr>
          <w:p w:rsidR="00C05F1A" w:rsidRPr="00966C93" w:rsidRDefault="00C05F1A" w:rsidP="00C05F1A">
            <w:r w:rsidRPr="00966C93">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966C93">
              <w:rPr>
                <w:color w:val="000000"/>
              </w:rPr>
              <w:t>Спирихина</w:t>
            </w:r>
            <w:proofErr w:type="spellEnd"/>
            <w:r w:rsidRPr="00966C93">
              <w:rPr>
                <w:color w:val="000000"/>
              </w:rPr>
              <w:t>"</w:t>
            </w:r>
          </w:p>
        </w:tc>
        <w:tc>
          <w:tcPr>
            <w:tcW w:w="785" w:type="dxa"/>
            <w:shd w:val="clear" w:color="auto" w:fill="auto"/>
            <w:vAlign w:val="center"/>
          </w:tcPr>
          <w:p w:rsidR="00C05F1A" w:rsidRPr="00966C93" w:rsidRDefault="00C05F1A" w:rsidP="00C05F1A">
            <w:pPr>
              <w:jc w:val="center"/>
            </w:pPr>
            <w:r w:rsidRPr="00966C93">
              <w:rPr>
                <w:color w:val="000000"/>
              </w:rPr>
              <w:t>10</w:t>
            </w:r>
          </w:p>
        </w:tc>
        <w:tc>
          <w:tcPr>
            <w:tcW w:w="786" w:type="dxa"/>
            <w:shd w:val="clear" w:color="auto" w:fill="auto"/>
            <w:vAlign w:val="center"/>
          </w:tcPr>
          <w:p w:rsidR="00C05F1A" w:rsidRPr="00966C93" w:rsidRDefault="00C05F1A" w:rsidP="00C05F1A">
            <w:pPr>
              <w:jc w:val="center"/>
            </w:pPr>
            <w:r w:rsidRPr="00966C93">
              <w:rPr>
                <w:color w:val="000000"/>
              </w:rPr>
              <w:t>24,39</w:t>
            </w:r>
          </w:p>
        </w:tc>
        <w:tc>
          <w:tcPr>
            <w:tcW w:w="786" w:type="dxa"/>
            <w:shd w:val="clear" w:color="auto" w:fill="auto"/>
            <w:vAlign w:val="center"/>
          </w:tcPr>
          <w:p w:rsidR="00C05F1A" w:rsidRPr="00966C93" w:rsidRDefault="00C05F1A" w:rsidP="00C05F1A">
            <w:pPr>
              <w:jc w:val="center"/>
            </w:pPr>
            <w:r w:rsidRPr="00966C93">
              <w:rPr>
                <w:color w:val="000000"/>
              </w:rPr>
              <w:t>17</w:t>
            </w:r>
          </w:p>
        </w:tc>
        <w:tc>
          <w:tcPr>
            <w:tcW w:w="786" w:type="dxa"/>
            <w:shd w:val="clear" w:color="auto" w:fill="auto"/>
            <w:vAlign w:val="center"/>
          </w:tcPr>
          <w:p w:rsidR="00C05F1A" w:rsidRPr="00966C93" w:rsidRDefault="00C05F1A" w:rsidP="00C05F1A">
            <w:pPr>
              <w:jc w:val="center"/>
            </w:pPr>
            <w:r w:rsidRPr="00966C93">
              <w:rPr>
                <w:color w:val="000000"/>
              </w:rPr>
              <w:t>41,46</w:t>
            </w:r>
          </w:p>
        </w:tc>
        <w:tc>
          <w:tcPr>
            <w:tcW w:w="786" w:type="dxa"/>
            <w:shd w:val="clear" w:color="auto" w:fill="auto"/>
            <w:vAlign w:val="center"/>
          </w:tcPr>
          <w:p w:rsidR="00C05F1A" w:rsidRPr="00966C93" w:rsidRDefault="00C05F1A" w:rsidP="00C05F1A">
            <w:pPr>
              <w:jc w:val="center"/>
            </w:pPr>
            <w:r w:rsidRPr="00966C93">
              <w:rPr>
                <w:color w:val="000000"/>
              </w:rPr>
              <w:t>11</w:t>
            </w:r>
          </w:p>
        </w:tc>
        <w:tc>
          <w:tcPr>
            <w:tcW w:w="786" w:type="dxa"/>
            <w:shd w:val="clear" w:color="auto" w:fill="auto"/>
            <w:vAlign w:val="center"/>
          </w:tcPr>
          <w:p w:rsidR="00C05F1A" w:rsidRPr="00966C93" w:rsidRDefault="00C05F1A" w:rsidP="00C05F1A">
            <w:pPr>
              <w:jc w:val="center"/>
            </w:pPr>
            <w:r w:rsidRPr="00966C93">
              <w:rPr>
                <w:color w:val="000000"/>
              </w:rPr>
              <w:t>26,83</w:t>
            </w:r>
          </w:p>
        </w:tc>
        <w:tc>
          <w:tcPr>
            <w:tcW w:w="786" w:type="dxa"/>
            <w:shd w:val="clear" w:color="auto" w:fill="auto"/>
            <w:vAlign w:val="center"/>
          </w:tcPr>
          <w:p w:rsidR="00C05F1A" w:rsidRPr="00966C93" w:rsidRDefault="00C05F1A" w:rsidP="00C05F1A">
            <w:pPr>
              <w:jc w:val="center"/>
            </w:pPr>
            <w:r w:rsidRPr="00966C93">
              <w:rPr>
                <w:color w:val="000000"/>
              </w:rPr>
              <w:t>3</w:t>
            </w:r>
          </w:p>
        </w:tc>
        <w:tc>
          <w:tcPr>
            <w:tcW w:w="786" w:type="dxa"/>
            <w:shd w:val="clear" w:color="auto" w:fill="auto"/>
            <w:vAlign w:val="center"/>
          </w:tcPr>
          <w:p w:rsidR="00C05F1A" w:rsidRPr="00966C93" w:rsidRDefault="00C05F1A" w:rsidP="00C05F1A">
            <w:pPr>
              <w:jc w:val="center"/>
            </w:pPr>
            <w:r w:rsidRPr="00966C93">
              <w:rPr>
                <w:color w:val="000000"/>
              </w:rPr>
              <w:t>7,32</w:t>
            </w:r>
          </w:p>
        </w:tc>
      </w:tr>
      <w:tr w:rsidR="00C05F1A" w:rsidRPr="00966C93" w:rsidTr="00C05F1A">
        <w:trPr>
          <w:cantSplit/>
        </w:trPr>
        <w:tc>
          <w:tcPr>
            <w:tcW w:w="540" w:type="dxa"/>
            <w:shd w:val="clear" w:color="auto" w:fill="auto"/>
          </w:tcPr>
          <w:p w:rsidR="00C05F1A" w:rsidRPr="00966C93" w:rsidRDefault="00C05F1A" w:rsidP="00C05F1A">
            <w:r w:rsidRPr="00966C93">
              <w:t>3.</w:t>
            </w:r>
          </w:p>
        </w:tc>
        <w:tc>
          <w:tcPr>
            <w:tcW w:w="2637"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п. Искателей"</w:t>
            </w:r>
          </w:p>
        </w:tc>
        <w:tc>
          <w:tcPr>
            <w:tcW w:w="785" w:type="dxa"/>
            <w:shd w:val="clear" w:color="auto" w:fill="auto"/>
            <w:vAlign w:val="center"/>
          </w:tcPr>
          <w:p w:rsidR="00C05F1A" w:rsidRPr="00966C93" w:rsidRDefault="00C05F1A" w:rsidP="00C05F1A">
            <w:pPr>
              <w:jc w:val="center"/>
            </w:pPr>
            <w:r w:rsidRPr="00966C93">
              <w:rPr>
                <w:color w:val="000000"/>
              </w:rPr>
              <w:t>3</w:t>
            </w:r>
          </w:p>
        </w:tc>
        <w:tc>
          <w:tcPr>
            <w:tcW w:w="786" w:type="dxa"/>
            <w:shd w:val="clear" w:color="auto" w:fill="auto"/>
            <w:vAlign w:val="center"/>
          </w:tcPr>
          <w:p w:rsidR="00C05F1A" w:rsidRPr="00966C93" w:rsidRDefault="00C05F1A" w:rsidP="00C05F1A">
            <w:pPr>
              <w:jc w:val="center"/>
            </w:pPr>
            <w:r w:rsidRPr="00966C93">
              <w:rPr>
                <w:color w:val="000000"/>
              </w:rPr>
              <w:t>23,08</w:t>
            </w:r>
          </w:p>
        </w:tc>
        <w:tc>
          <w:tcPr>
            <w:tcW w:w="786" w:type="dxa"/>
            <w:shd w:val="clear" w:color="auto" w:fill="auto"/>
            <w:vAlign w:val="center"/>
          </w:tcPr>
          <w:p w:rsidR="00C05F1A" w:rsidRPr="00966C93" w:rsidRDefault="00C05F1A" w:rsidP="00C05F1A">
            <w:pPr>
              <w:jc w:val="center"/>
            </w:pPr>
            <w:r w:rsidRPr="00966C93">
              <w:rPr>
                <w:color w:val="000000"/>
              </w:rPr>
              <w:t>8</w:t>
            </w:r>
          </w:p>
        </w:tc>
        <w:tc>
          <w:tcPr>
            <w:tcW w:w="786" w:type="dxa"/>
            <w:shd w:val="clear" w:color="auto" w:fill="auto"/>
            <w:vAlign w:val="center"/>
          </w:tcPr>
          <w:p w:rsidR="00C05F1A" w:rsidRPr="00966C93" w:rsidRDefault="00C05F1A" w:rsidP="00C05F1A">
            <w:pPr>
              <w:jc w:val="center"/>
            </w:pPr>
            <w:r w:rsidRPr="00966C93">
              <w:rPr>
                <w:color w:val="000000"/>
              </w:rPr>
              <w:t>61,54</w:t>
            </w:r>
          </w:p>
        </w:tc>
        <w:tc>
          <w:tcPr>
            <w:tcW w:w="786" w:type="dxa"/>
            <w:shd w:val="clear" w:color="auto" w:fill="auto"/>
            <w:vAlign w:val="center"/>
          </w:tcPr>
          <w:p w:rsidR="00C05F1A" w:rsidRPr="00966C93" w:rsidRDefault="00C05F1A" w:rsidP="00C05F1A">
            <w:pPr>
              <w:jc w:val="center"/>
            </w:pPr>
            <w:r w:rsidRPr="00966C93">
              <w:rPr>
                <w:color w:val="000000"/>
              </w:rPr>
              <w:t>2</w:t>
            </w:r>
          </w:p>
        </w:tc>
        <w:tc>
          <w:tcPr>
            <w:tcW w:w="786" w:type="dxa"/>
            <w:shd w:val="clear" w:color="auto" w:fill="auto"/>
            <w:vAlign w:val="center"/>
          </w:tcPr>
          <w:p w:rsidR="00C05F1A" w:rsidRPr="00966C93" w:rsidRDefault="00C05F1A" w:rsidP="00C05F1A">
            <w:pPr>
              <w:jc w:val="center"/>
            </w:pPr>
            <w:r w:rsidRPr="00966C93">
              <w:rPr>
                <w:color w:val="000000"/>
              </w:rPr>
              <w:t>15,38</w:t>
            </w:r>
          </w:p>
        </w:tc>
        <w:tc>
          <w:tcPr>
            <w:tcW w:w="786" w:type="dxa"/>
            <w:shd w:val="clear" w:color="auto" w:fill="auto"/>
            <w:vAlign w:val="center"/>
          </w:tcPr>
          <w:p w:rsidR="00C05F1A" w:rsidRPr="00966C93" w:rsidRDefault="00C05F1A" w:rsidP="00C05F1A">
            <w:pPr>
              <w:jc w:val="center"/>
            </w:pPr>
            <w:r w:rsidRPr="00966C93">
              <w:rPr>
                <w:color w:val="000000"/>
              </w:rPr>
              <w:t>0</w:t>
            </w:r>
          </w:p>
        </w:tc>
        <w:tc>
          <w:tcPr>
            <w:tcW w:w="786" w:type="dxa"/>
            <w:shd w:val="clear" w:color="auto" w:fill="auto"/>
            <w:vAlign w:val="center"/>
          </w:tcPr>
          <w:p w:rsidR="00C05F1A" w:rsidRPr="00966C93" w:rsidRDefault="00C05F1A" w:rsidP="00C05F1A">
            <w:pPr>
              <w:jc w:val="center"/>
            </w:pPr>
            <w:r w:rsidRPr="00966C93">
              <w:rPr>
                <w:color w:val="000000"/>
              </w:rPr>
              <w:t>0,00</w:t>
            </w:r>
          </w:p>
        </w:tc>
      </w:tr>
    </w:tbl>
    <w:p w:rsidR="006B5041" w:rsidRPr="006B5041" w:rsidRDefault="006B5041" w:rsidP="006B5041">
      <w:pPr>
        <w:keepNext/>
        <w:spacing w:after="200"/>
        <w:jc w:val="center"/>
        <w:rPr>
          <w:b/>
          <w:iCs/>
          <w:szCs w:val="18"/>
        </w:rPr>
      </w:pPr>
    </w:p>
    <w:p w:rsidR="006B5041" w:rsidRPr="006B5041" w:rsidRDefault="006B5041" w:rsidP="006B5041">
      <w:pPr>
        <w:keepNext/>
        <w:spacing w:after="200"/>
        <w:jc w:val="center"/>
        <w:rPr>
          <w:b/>
          <w:iCs/>
          <w:szCs w:val="18"/>
        </w:rPr>
      </w:pPr>
      <w:r w:rsidRPr="00141A0E">
        <w:rPr>
          <w:b/>
          <w:iCs/>
          <w:szCs w:val="18"/>
        </w:rPr>
        <w:t xml:space="preserve">ОО субъекта Российской Федерации, вошедшие в 15 % ОО, </w:t>
      </w:r>
      <w:proofErr w:type="gramStart"/>
      <w:r w:rsidRPr="00141A0E">
        <w:rPr>
          <w:b/>
          <w:iCs/>
          <w:szCs w:val="18"/>
        </w:rPr>
        <w:t>показавших</w:t>
      </w:r>
      <w:proofErr w:type="gramEnd"/>
      <w:r w:rsidRPr="00141A0E">
        <w:rPr>
          <w:b/>
          <w:iCs/>
          <w:szCs w:val="18"/>
        </w:rPr>
        <w:t xml:space="preserve"> худшие результаты единого государственного экзамена в 202</w:t>
      </w:r>
      <w:r w:rsidR="00C05F1A">
        <w:rPr>
          <w:b/>
          <w:iCs/>
          <w:szCs w:val="18"/>
        </w:rPr>
        <w:t>5</w:t>
      </w:r>
      <w:r w:rsidRPr="00141A0E">
        <w:rPr>
          <w:b/>
          <w:iCs/>
          <w:szCs w:val="18"/>
        </w:rPr>
        <w:t xml:space="preserve"> году</w:t>
      </w:r>
    </w:p>
    <w:p w:rsidR="006B5041" w:rsidRPr="006B5041" w:rsidRDefault="006B5041" w:rsidP="006B5041">
      <w:pPr>
        <w:keepNext/>
        <w:jc w:val="right"/>
        <w:rPr>
          <w:i/>
          <w:iCs/>
          <w:sz w:val="18"/>
          <w:szCs w:val="18"/>
        </w:rPr>
      </w:pPr>
      <w:r w:rsidRPr="006B5041">
        <w:rPr>
          <w:i/>
          <w:iCs/>
          <w:sz w:val="18"/>
          <w:szCs w:val="18"/>
        </w:rPr>
        <w:t xml:space="preserve">Таблица </w:t>
      </w:r>
      <w:r w:rsidRPr="006B5041">
        <w:rPr>
          <w:bCs/>
          <w:iCs/>
          <w:sz w:val="18"/>
          <w:szCs w:val="18"/>
        </w:rPr>
        <w:fldChar w:fldCharType="begin"/>
      </w:r>
      <w:r w:rsidRPr="006B5041">
        <w:rPr>
          <w:i/>
          <w:iCs/>
          <w:sz w:val="18"/>
          <w:szCs w:val="18"/>
        </w:rPr>
        <w:instrText xml:space="preserve"> STYLEREF 1 \s </w:instrText>
      </w:r>
      <w:r w:rsidRPr="006B5041">
        <w:rPr>
          <w:bCs/>
          <w:iCs/>
          <w:sz w:val="18"/>
          <w:szCs w:val="18"/>
        </w:rPr>
        <w:fldChar w:fldCharType="separate"/>
      </w:r>
      <w:r w:rsidR="002D36C2">
        <w:rPr>
          <w:i/>
          <w:iCs/>
          <w:noProof/>
          <w:sz w:val="18"/>
          <w:szCs w:val="18"/>
        </w:rPr>
        <w:t>0</w:t>
      </w:r>
      <w:r w:rsidRPr="006B5041">
        <w:rPr>
          <w:bCs/>
          <w:iCs/>
          <w:sz w:val="18"/>
          <w:szCs w:val="18"/>
        </w:rPr>
        <w:fldChar w:fldCharType="end"/>
      </w:r>
      <w:r w:rsidRPr="006B5041">
        <w:rPr>
          <w:i/>
          <w:iCs/>
          <w:sz w:val="18"/>
          <w:szCs w:val="18"/>
        </w:rPr>
        <w:noBreakHyphen/>
      </w:r>
      <w:r w:rsidRPr="006B5041">
        <w:rPr>
          <w:bCs/>
          <w:i/>
          <w:iCs/>
          <w:sz w:val="18"/>
          <w:szCs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545"/>
        <w:gridCol w:w="797"/>
        <w:gridCol w:w="797"/>
        <w:gridCol w:w="798"/>
        <w:gridCol w:w="797"/>
        <w:gridCol w:w="797"/>
        <w:gridCol w:w="798"/>
        <w:gridCol w:w="797"/>
        <w:gridCol w:w="798"/>
      </w:tblGrid>
      <w:tr w:rsidR="00C05F1A" w:rsidRPr="005D267A" w:rsidTr="00C05F1A">
        <w:trPr>
          <w:cantSplit/>
          <w:tblHeader/>
        </w:trPr>
        <w:tc>
          <w:tcPr>
            <w:tcW w:w="636" w:type="dxa"/>
            <w:vMerge w:val="restart"/>
            <w:shd w:val="clear" w:color="auto" w:fill="auto"/>
            <w:vAlign w:val="center"/>
          </w:tcPr>
          <w:p w:rsidR="00C05F1A" w:rsidRPr="005D267A" w:rsidRDefault="00C05F1A" w:rsidP="00C05F1A">
            <w:pPr>
              <w:jc w:val="center"/>
            </w:pPr>
            <w:r w:rsidRPr="005D267A">
              <w:t xml:space="preserve">№ </w:t>
            </w:r>
            <w:proofErr w:type="gramStart"/>
            <w:r w:rsidRPr="005D267A">
              <w:t>п</w:t>
            </w:r>
            <w:proofErr w:type="gramEnd"/>
            <w:r w:rsidRPr="005D267A">
              <w:t>/п</w:t>
            </w:r>
          </w:p>
        </w:tc>
        <w:tc>
          <w:tcPr>
            <w:tcW w:w="2545" w:type="dxa"/>
            <w:vMerge w:val="restart"/>
            <w:shd w:val="clear" w:color="auto" w:fill="auto"/>
            <w:vAlign w:val="center"/>
          </w:tcPr>
          <w:p w:rsidR="00C05F1A" w:rsidRPr="005D267A" w:rsidRDefault="00C05F1A" w:rsidP="00C05F1A">
            <w:pPr>
              <w:jc w:val="center"/>
            </w:pPr>
            <w:r w:rsidRPr="005D267A">
              <w:t>Наименование ОО</w:t>
            </w:r>
          </w:p>
        </w:tc>
        <w:tc>
          <w:tcPr>
            <w:tcW w:w="6379" w:type="dxa"/>
            <w:gridSpan w:val="8"/>
            <w:shd w:val="clear" w:color="auto" w:fill="auto"/>
            <w:vAlign w:val="center"/>
          </w:tcPr>
          <w:p w:rsidR="00C05F1A" w:rsidRPr="005D267A" w:rsidRDefault="00C05F1A" w:rsidP="00C05F1A">
            <w:pPr>
              <w:jc w:val="center"/>
            </w:pPr>
            <w:r w:rsidRPr="005D267A">
              <w:t xml:space="preserve">ВТГ, </w:t>
            </w:r>
            <w:proofErr w:type="gramStart"/>
            <w:r w:rsidRPr="005D267A">
              <w:t>получившие</w:t>
            </w:r>
            <w:proofErr w:type="gramEnd"/>
            <w:r w:rsidRPr="005D267A">
              <w:t xml:space="preserve"> суммарно по трём предметам соответствующее количество тестовых баллов</w:t>
            </w:r>
          </w:p>
        </w:tc>
      </w:tr>
      <w:tr w:rsidR="00C05F1A" w:rsidRPr="005D267A" w:rsidTr="00C05F1A">
        <w:trPr>
          <w:cantSplit/>
          <w:trHeight w:val="367"/>
          <w:tblHeader/>
        </w:trPr>
        <w:tc>
          <w:tcPr>
            <w:tcW w:w="636" w:type="dxa"/>
            <w:vMerge/>
            <w:shd w:val="clear" w:color="auto" w:fill="auto"/>
            <w:vAlign w:val="center"/>
          </w:tcPr>
          <w:p w:rsidR="00C05F1A" w:rsidRPr="005D267A" w:rsidRDefault="00C05F1A" w:rsidP="00C05F1A">
            <w:pPr>
              <w:jc w:val="center"/>
            </w:pPr>
          </w:p>
        </w:tc>
        <w:tc>
          <w:tcPr>
            <w:tcW w:w="2545" w:type="dxa"/>
            <w:vMerge/>
            <w:shd w:val="clear" w:color="auto" w:fill="auto"/>
            <w:vAlign w:val="center"/>
          </w:tcPr>
          <w:p w:rsidR="00C05F1A" w:rsidRPr="005D267A" w:rsidRDefault="00C05F1A" w:rsidP="00C05F1A">
            <w:pPr>
              <w:jc w:val="center"/>
            </w:pPr>
          </w:p>
        </w:tc>
        <w:tc>
          <w:tcPr>
            <w:tcW w:w="1594" w:type="dxa"/>
            <w:gridSpan w:val="2"/>
            <w:shd w:val="clear" w:color="auto" w:fill="auto"/>
            <w:vAlign w:val="center"/>
          </w:tcPr>
          <w:p w:rsidR="00C05F1A" w:rsidRPr="005D267A" w:rsidRDefault="00C05F1A" w:rsidP="00C05F1A">
            <w:pPr>
              <w:jc w:val="center"/>
            </w:pPr>
            <w:r w:rsidRPr="005D267A">
              <w:t>до 160</w:t>
            </w:r>
          </w:p>
        </w:tc>
        <w:tc>
          <w:tcPr>
            <w:tcW w:w="1595" w:type="dxa"/>
            <w:gridSpan w:val="2"/>
            <w:shd w:val="clear" w:color="auto" w:fill="auto"/>
            <w:vAlign w:val="center"/>
          </w:tcPr>
          <w:p w:rsidR="00C05F1A" w:rsidRPr="005D267A" w:rsidRDefault="00C05F1A" w:rsidP="00C05F1A">
            <w:pPr>
              <w:jc w:val="center"/>
            </w:pPr>
            <w:r w:rsidRPr="005D267A">
              <w:t>от 161 до 220</w:t>
            </w:r>
          </w:p>
        </w:tc>
        <w:tc>
          <w:tcPr>
            <w:tcW w:w="1595" w:type="dxa"/>
            <w:gridSpan w:val="2"/>
            <w:shd w:val="clear" w:color="auto" w:fill="auto"/>
            <w:vAlign w:val="center"/>
          </w:tcPr>
          <w:p w:rsidR="00C05F1A" w:rsidRPr="005D267A" w:rsidRDefault="00C05F1A" w:rsidP="00C05F1A">
            <w:pPr>
              <w:jc w:val="center"/>
            </w:pPr>
            <w:r w:rsidRPr="005D267A">
              <w:t>от 221 до 250</w:t>
            </w:r>
          </w:p>
        </w:tc>
        <w:tc>
          <w:tcPr>
            <w:tcW w:w="1595" w:type="dxa"/>
            <w:gridSpan w:val="2"/>
            <w:shd w:val="clear" w:color="auto" w:fill="auto"/>
            <w:vAlign w:val="center"/>
          </w:tcPr>
          <w:p w:rsidR="00C05F1A" w:rsidRPr="005D267A" w:rsidRDefault="00C05F1A" w:rsidP="00C05F1A">
            <w:pPr>
              <w:jc w:val="center"/>
            </w:pPr>
            <w:r w:rsidRPr="005D267A">
              <w:t>от 251 до 300</w:t>
            </w:r>
          </w:p>
        </w:tc>
      </w:tr>
      <w:tr w:rsidR="00C05F1A" w:rsidRPr="005D267A" w:rsidTr="00C05F1A">
        <w:trPr>
          <w:cantSplit/>
          <w:trHeight w:val="190"/>
          <w:tblHeader/>
        </w:trPr>
        <w:tc>
          <w:tcPr>
            <w:tcW w:w="636" w:type="dxa"/>
            <w:vMerge/>
            <w:shd w:val="clear" w:color="auto" w:fill="auto"/>
            <w:vAlign w:val="center"/>
          </w:tcPr>
          <w:p w:rsidR="00C05F1A" w:rsidRPr="005D267A" w:rsidRDefault="00C05F1A" w:rsidP="00C05F1A">
            <w:pPr>
              <w:jc w:val="center"/>
            </w:pPr>
          </w:p>
        </w:tc>
        <w:tc>
          <w:tcPr>
            <w:tcW w:w="2545" w:type="dxa"/>
            <w:vMerge/>
            <w:shd w:val="clear" w:color="auto" w:fill="auto"/>
            <w:vAlign w:val="center"/>
          </w:tcPr>
          <w:p w:rsidR="00C05F1A" w:rsidRPr="005D267A" w:rsidRDefault="00C05F1A" w:rsidP="00C05F1A">
            <w:pPr>
              <w:jc w:val="center"/>
            </w:pPr>
          </w:p>
        </w:tc>
        <w:tc>
          <w:tcPr>
            <w:tcW w:w="797" w:type="dxa"/>
            <w:shd w:val="clear" w:color="auto" w:fill="auto"/>
            <w:vAlign w:val="center"/>
          </w:tcPr>
          <w:p w:rsidR="00C05F1A" w:rsidRPr="005D267A" w:rsidRDefault="00C05F1A" w:rsidP="00C05F1A">
            <w:pPr>
              <w:jc w:val="center"/>
            </w:pPr>
            <w:r w:rsidRPr="005D267A">
              <w:t>чел.</w:t>
            </w:r>
          </w:p>
        </w:tc>
        <w:tc>
          <w:tcPr>
            <w:tcW w:w="797" w:type="dxa"/>
            <w:shd w:val="clear" w:color="auto" w:fill="auto"/>
            <w:vAlign w:val="center"/>
          </w:tcPr>
          <w:p w:rsidR="00C05F1A" w:rsidRPr="005D267A" w:rsidRDefault="00C05F1A" w:rsidP="00C05F1A">
            <w:pPr>
              <w:jc w:val="center"/>
            </w:pPr>
            <w:r w:rsidRPr="005D267A">
              <w:t>%</w:t>
            </w:r>
            <w:r w:rsidRPr="00965B6E">
              <w:rPr>
                <w:vertAlign w:val="superscript"/>
              </w:rPr>
              <w:t>3</w:t>
            </w:r>
          </w:p>
        </w:tc>
        <w:tc>
          <w:tcPr>
            <w:tcW w:w="798" w:type="dxa"/>
            <w:shd w:val="clear" w:color="auto" w:fill="auto"/>
          </w:tcPr>
          <w:p w:rsidR="00C05F1A" w:rsidRPr="005D267A" w:rsidRDefault="00C05F1A" w:rsidP="00C05F1A">
            <w:pPr>
              <w:jc w:val="center"/>
            </w:pPr>
            <w:r w:rsidRPr="005D267A">
              <w:t>чел.</w:t>
            </w:r>
          </w:p>
        </w:tc>
        <w:tc>
          <w:tcPr>
            <w:tcW w:w="797" w:type="dxa"/>
            <w:shd w:val="clear" w:color="auto" w:fill="auto"/>
          </w:tcPr>
          <w:p w:rsidR="00C05F1A" w:rsidRPr="005D267A" w:rsidRDefault="00C05F1A" w:rsidP="00C05F1A">
            <w:pPr>
              <w:jc w:val="center"/>
            </w:pPr>
            <w:r w:rsidRPr="005D267A">
              <w:t>%</w:t>
            </w:r>
          </w:p>
        </w:tc>
        <w:tc>
          <w:tcPr>
            <w:tcW w:w="797" w:type="dxa"/>
            <w:shd w:val="clear" w:color="auto" w:fill="auto"/>
          </w:tcPr>
          <w:p w:rsidR="00C05F1A" w:rsidRPr="005D267A" w:rsidRDefault="00C05F1A" w:rsidP="00C05F1A">
            <w:pPr>
              <w:jc w:val="center"/>
            </w:pPr>
            <w:r w:rsidRPr="005D267A">
              <w:t>чел.</w:t>
            </w:r>
          </w:p>
        </w:tc>
        <w:tc>
          <w:tcPr>
            <w:tcW w:w="798" w:type="dxa"/>
            <w:shd w:val="clear" w:color="auto" w:fill="auto"/>
          </w:tcPr>
          <w:p w:rsidR="00C05F1A" w:rsidRPr="005D267A" w:rsidRDefault="00C05F1A" w:rsidP="00C05F1A">
            <w:pPr>
              <w:jc w:val="center"/>
            </w:pPr>
            <w:r w:rsidRPr="005D267A">
              <w:t>%</w:t>
            </w:r>
          </w:p>
        </w:tc>
        <w:tc>
          <w:tcPr>
            <w:tcW w:w="797" w:type="dxa"/>
            <w:shd w:val="clear" w:color="auto" w:fill="auto"/>
          </w:tcPr>
          <w:p w:rsidR="00C05F1A" w:rsidRPr="005D267A" w:rsidRDefault="00C05F1A" w:rsidP="00C05F1A">
            <w:pPr>
              <w:jc w:val="center"/>
            </w:pPr>
            <w:r w:rsidRPr="005D267A">
              <w:t>чел.</w:t>
            </w:r>
          </w:p>
        </w:tc>
        <w:tc>
          <w:tcPr>
            <w:tcW w:w="798" w:type="dxa"/>
            <w:shd w:val="clear" w:color="auto" w:fill="auto"/>
          </w:tcPr>
          <w:p w:rsidR="00C05F1A" w:rsidRPr="005D267A" w:rsidRDefault="00C05F1A" w:rsidP="00C05F1A">
            <w:pPr>
              <w:jc w:val="center"/>
            </w:pPr>
            <w:r w:rsidRPr="005D267A">
              <w:t>%</w:t>
            </w:r>
          </w:p>
        </w:tc>
      </w:tr>
      <w:tr w:rsidR="00C05F1A" w:rsidRPr="00966C93" w:rsidTr="00C05F1A">
        <w:trPr>
          <w:cantSplit/>
        </w:trPr>
        <w:tc>
          <w:tcPr>
            <w:tcW w:w="636" w:type="dxa"/>
            <w:shd w:val="clear" w:color="auto" w:fill="auto"/>
          </w:tcPr>
          <w:p w:rsidR="00C05F1A" w:rsidRPr="00966C93" w:rsidRDefault="00C05F1A" w:rsidP="00C05F1A">
            <w:r w:rsidRPr="00966C93">
              <w:t>1.</w:t>
            </w:r>
          </w:p>
        </w:tc>
        <w:tc>
          <w:tcPr>
            <w:tcW w:w="2545"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3"</w:t>
            </w:r>
          </w:p>
        </w:tc>
        <w:tc>
          <w:tcPr>
            <w:tcW w:w="797" w:type="dxa"/>
            <w:shd w:val="clear" w:color="auto" w:fill="auto"/>
            <w:vAlign w:val="center"/>
          </w:tcPr>
          <w:p w:rsidR="00C05F1A" w:rsidRPr="00966C93" w:rsidRDefault="00C05F1A" w:rsidP="00C05F1A">
            <w:r w:rsidRPr="00966C93">
              <w:rPr>
                <w:color w:val="000000"/>
              </w:rPr>
              <w:t>7</w:t>
            </w:r>
          </w:p>
        </w:tc>
        <w:tc>
          <w:tcPr>
            <w:tcW w:w="797" w:type="dxa"/>
            <w:shd w:val="clear" w:color="auto" w:fill="auto"/>
            <w:vAlign w:val="center"/>
          </w:tcPr>
          <w:p w:rsidR="00C05F1A" w:rsidRPr="00966C93" w:rsidRDefault="00C05F1A" w:rsidP="00C05F1A">
            <w:r w:rsidRPr="00966C93">
              <w:rPr>
                <w:color w:val="000000"/>
              </w:rPr>
              <w:t>46,67</w:t>
            </w:r>
          </w:p>
        </w:tc>
        <w:tc>
          <w:tcPr>
            <w:tcW w:w="798" w:type="dxa"/>
            <w:shd w:val="clear" w:color="auto" w:fill="auto"/>
            <w:vAlign w:val="center"/>
          </w:tcPr>
          <w:p w:rsidR="00C05F1A" w:rsidRPr="00966C93" w:rsidRDefault="00C05F1A" w:rsidP="00C05F1A">
            <w:r w:rsidRPr="00966C93">
              <w:rPr>
                <w:color w:val="000000"/>
              </w:rPr>
              <w:t>8</w:t>
            </w:r>
          </w:p>
        </w:tc>
        <w:tc>
          <w:tcPr>
            <w:tcW w:w="797" w:type="dxa"/>
            <w:shd w:val="clear" w:color="auto" w:fill="auto"/>
            <w:vAlign w:val="center"/>
          </w:tcPr>
          <w:p w:rsidR="00C05F1A" w:rsidRPr="00966C93" w:rsidRDefault="00C05F1A" w:rsidP="00C05F1A">
            <w:r w:rsidRPr="00966C93">
              <w:rPr>
                <w:color w:val="000000"/>
              </w:rPr>
              <w:t>53,33</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r>
      <w:tr w:rsidR="00C05F1A" w:rsidRPr="00966C93" w:rsidTr="00C05F1A">
        <w:trPr>
          <w:cantSplit/>
        </w:trPr>
        <w:tc>
          <w:tcPr>
            <w:tcW w:w="636" w:type="dxa"/>
            <w:shd w:val="clear" w:color="auto" w:fill="auto"/>
          </w:tcPr>
          <w:p w:rsidR="00C05F1A" w:rsidRPr="00966C93" w:rsidRDefault="00C05F1A" w:rsidP="00C05F1A">
            <w:r w:rsidRPr="00966C93">
              <w:lastRenderedPageBreak/>
              <w:t>2.</w:t>
            </w:r>
          </w:p>
        </w:tc>
        <w:tc>
          <w:tcPr>
            <w:tcW w:w="2545" w:type="dxa"/>
            <w:shd w:val="clear" w:color="auto" w:fill="auto"/>
            <w:vAlign w:val="center"/>
          </w:tcPr>
          <w:p w:rsidR="00C05F1A" w:rsidRPr="00966C93" w:rsidRDefault="00C05F1A" w:rsidP="00C05F1A">
            <w:r w:rsidRPr="00966C93">
              <w:rPr>
                <w:color w:val="000000"/>
              </w:rPr>
              <w:t>Государственное бюджетное общеобразовательное учреждение Ненецкого автономного округа "Средняя школа № 5"</w:t>
            </w:r>
          </w:p>
        </w:tc>
        <w:tc>
          <w:tcPr>
            <w:tcW w:w="797" w:type="dxa"/>
            <w:shd w:val="clear" w:color="auto" w:fill="auto"/>
            <w:vAlign w:val="center"/>
          </w:tcPr>
          <w:p w:rsidR="00C05F1A" w:rsidRPr="00966C93" w:rsidRDefault="00C05F1A" w:rsidP="00C05F1A">
            <w:r w:rsidRPr="00966C93">
              <w:rPr>
                <w:color w:val="000000"/>
              </w:rPr>
              <w:t>5</w:t>
            </w:r>
          </w:p>
        </w:tc>
        <w:tc>
          <w:tcPr>
            <w:tcW w:w="797" w:type="dxa"/>
            <w:shd w:val="clear" w:color="auto" w:fill="auto"/>
            <w:vAlign w:val="center"/>
          </w:tcPr>
          <w:p w:rsidR="00C05F1A" w:rsidRPr="00966C93" w:rsidRDefault="00C05F1A" w:rsidP="00C05F1A">
            <w:r w:rsidRPr="00966C93">
              <w:rPr>
                <w:color w:val="000000"/>
              </w:rPr>
              <w:t>38,46</w:t>
            </w:r>
          </w:p>
        </w:tc>
        <w:tc>
          <w:tcPr>
            <w:tcW w:w="798" w:type="dxa"/>
            <w:shd w:val="clear" w:color="auto" w:fill="auto"/>
            <w:vAlign w:val="center"/>
          </w:tcPr>
          <w:p w:rsidR="00C05F1A" w:rsidRPr="00966C93" w:rsidRDefault="00C05F1A" w:rsidP="00C05F1A">
            <w:r w:rsidRPr="00966C93">
              <w:rPr>
                <w:color w:val="000000"/>
              </w:rPr>
              <w:t>6</w:t>
            </w:r>
          </w:p>
        </w:tc>
        <w:tc>
          <w:tcPr>
            <w:tcW w:w="797" w:type="dxa"/>
            <w:shd w:val="clear" w:color="auto" w:fill="auto"/>
            <w:vAlign w:val="center"/>
          </w:tcPr>
          <w:p w:rsidR="00C05F1A" w:rsidRPr="00966C93" w:rsidRDefault="00C05F1A" w:rsidP="00C05F1A">
            <w:r w:rsidRPr="00966C93">
              <w:rPr>
                <w:color w:val="000000"/>
              </w:rPr>
              <w:t>46,15</w:t>
            </w:r>
          </w:p>
        </w:tc>
        <w:tc>
          <w:tcPr>
            <w:tcW w:w="797" w:type="dxa"/>
            <w:shd w:val="clear" w:color="auto" w:fill="auto"/>
            <w:vAlign w:val="center"/>
          </w:tcPr>
          <w:p w:rsidR="00C05F1A" w:rsidRPr="00966C93" w:rsidRDefault="00C05F1A" w:rsidP="00C05F1A">
            <w:r w:rsidRPr="00966C93">
              <w:rPr>
                <w:color w:val="000000"/>
              </w:rPr>
              <w:t>2</w:t>
            </w:r>
          </w:p>
        </w:tc>
        <w:tc>
          <w:tcPr>
            <w:tcW w:w="798" w:type="dxa"/>
            <w:shd w:val="clear" w:color="auto" w:fill="auto"/>
            <w:vAlign w:val="center"/>
          </w:tcPr>
          <w:p w:rsidR="00C05F1A" w:rsidRPr="00966C93" w:rsidRDefault="00C05F1A" w:rsidP="00C05F1A">
            <w:r w:rsidRPr="00966C93">
              <w:rPr>
                <w:color w:val="000000"/>
              </w:rPr>
              <w:t>15,38</w:t>
            </w:r>
          </w:p>
        </w:tc>
        <w:tc>
          <w:tcPr>
            <w:tcW w:w="797" w:type="dxa"/>
            <w:shd w:val="clear" w:color="auto" w:fill="auto"/>
            <w:vAlign w:val="center"/>
          </w:tcPr>
          <w:p w:rsidR="00C05F1A" w:rsidRPr="00966C93" w:rsidRDefault="00C05F1A" w:rsidP="00C05F1A">
            <w:r w:rsidRPr="00966C93">
              <w:rPr>
                <w:color w:val="000000"/>
              </w:rPr>
              <w:t>0</w:t>
            </w:r>
          </w:p>
        </w:tc>
        <w:tc>
          <w:tcPr>
            <w:tcW w:w="798" w:type="dxa"/>
            <w:shd w:val="clear" w:color="auto" w:fill="auto"/>
            <w:vAlign w:val="center"/>
          </w:tcPr>
          <w:p w:rsidR="00C05F1A" w:rsidRPr="00966C93" w:rsidRDefault="00C05F1A" w:rsidP="00C05F1A">
            <w:r w:rsidRPr="00966C93">
              <w:rPr>
                <w:color w:val="000000"/>
              </w:rPr>
              <w:t>0,00</w:t>
            </w:r>
          </w:p>
        </w:tc>
      </w:tr>
      <w:tr w:rsidR="00C05F1A" w:rsidRPr="00966C93" w:rsidTr="00C05F1A">
        <w:trPr>
          <w:cantSplit/>
        </w:trPr>
        <w:tc>
          <w:tcPr>
            <w:tcW w:w="636" w:type="dxa"/>
            <w:shd w:val="clear" w:color="auto" w:fill="auto"/>
          </w:tcPr>
          <w:p w:rsidR="00C05F1A" w:rsidRPr="00966C93" w:rsidRDefault="00C05F1A" w:rsidP="00C05F1A">
            <w:r w:rsidRPr="00966C93">
              <w:t>3.</w:t>
            </w:r>
          </w:p>
        </w:tc>
        <w:tc>
          <w:tcPr>
            <w:tcW w:w="2545" w:type="dxa"/>
            <w:shd w:val="clear" w:color="auto" w:fill="auto"/>
            <w:vAlign w:val="center"/>
          </w:tcPr>
          <w:p w:rsidR="00C05F1A" w:rsidRPr="00966C93" w:rsidRDefault="00C05F1A" w:rsidP="00C05F1A">
            <w:r w:rsidRPr="00966C93">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966C93">
              <w:rPr>
                <w:color w:val="000000"/>
              </w:rPr>
              <w:t>Спирихина</w:t>
            </w:r>
            <w:proofErr w:type="spellEnd"/>
            <w:r w:rsidRPr="00966C93">
              <w:rPr>
                <w:color w:val="000000"/>
              </w:rPr>
              <w:t>"</w:t>
            </w:r>
          </w:p>
        </w:tc>
        <w:tc>
          <w:tcPr>
            <w:tcW w:w="797" w:type="dxa"/>
            <w:shd w:val="clear" w:color="auto" w:fill="auto"/>
            <w:vAlign w:val="center"/>
          </w:tcPr>
          <w:p w:rsidR="00C05F1A" w:rsidRPr="00966C93" w:rsidRDefault="00C05F1A" w:rsidP="00C05F1A">
            <w:r w:rsidRPr="00966C93">
              <w:rPr>
                <w:color w:val="000000"/>
              </w:rPr>
              <w:t>10</w:t>
            </w:r>
          </w:p>
        </w:tc>
        <w:tc>
          <w:tcPr>
            <w:tcW w:w="797" w:type="dxa"/>
            <w:shd w:val="clear" w:color="auto" w:fill="auto"/>
            <w:vAlign w:val="center"/>
          </w:tcPr>
          <w:p w:rsidR="00C05F1A" w:rsidRPr="00966C93" w:rsidRDefault="00C05F1A" w:rsidP="00C05F1A">
            <w:r w:rsidRPr="00966C93">
              <w:rPr>
                <w:color w:val="000000"/>
              </w:rPr>
              <w:t>24,39</w:t>
            </w:r>
          </w:p>
        </w:tc>
        <w:tc>
          <w:tcPr>
            <w:tcW w:w="798" w:type="dxa"/>
            <w:shd w:val="clear" w:color="auto" w:fill="auto"/>
            <w:vAlign w:val="center"/>
          </w:tcPr>
          <w:p w:rsidR="00C05F1A" w:rsidRPr="00966C93" w:rsidRDefault="00C05F1A" w:rsidP="00C05F1A">
            <w:r w:rsidRPr="00966C93">
              <w:rPr>
                <w:color w:val="000000"/>
              </w:rPr>
              <w:t>17</w:t>
            </w:r>
          </w:p>
        </w:tc>
        <w:tc>
          <w:tcPr>
            <w:tcW w:w="797" w:type="dxa"/>
            <w:shd w:val="clear" w:color="auto" w:fill="auto"/>
            <w:vAlign w:val="center"/>
          </w:tcPr>
          <w:p w:rsidR="00C05F1A" w:rsidRPr="00966C93" w:rsidRDefault="00C05F1A" w:rsidP="00C05F1A">
            <w:r w:rsidRPr="00966C93">
              <w:rPr>
                <w:color w:val="000000"/>
              </w:rPr>
              <w:t>41,46</w:t>
            </w:r>
          </w:p>
        </w:tc>
        <w:tc>
          <w:tcPr>
            <w:tcW w:w="797" w:type="dxa"/>
            <w:shd w:val="clear" w:color="auto" w:fill="auto"/>
            <w:vAlign w:val="center"/>
          </w:tcPr>
          <w:p w:rsidR="00C05F1A" w:rsidRPr="00966C93" w:rsidRDefault="00C05F1A" w:rsidP="00C05F1A">
            <w:r w:rsidRPr="00966C93">
              <w:rPr>
                <w:color w:val="000000"/>
              </w:rPr>
              <w:t>11</w:t>
            </w:r>
          </w:p>
        </w:tc>
        <w:tc>
          <w:tcPr>
            <w:tcW w:w="798" w:type="dxa"/>
            <w:shd w:val="clear" w:color="auto" w:fill="auto"/>
            <w:vAlign w:val="center"/>
          </w:tcPr>
          <w:p w:rsidR="00C05F1A" w:rsidRPr="00966C93" w:rsidRDefault="00C05F1A" w:rsidP="00C05F1A">
            <w:r w:rsidRPr="00966C93">
              <w:rPr>
                <w:color w:val="000000"/>
              </w:rPr>
              <w:t>26,83</w:t>
            </w:r>
          </w:p>
        </w:tc>
        <w:tc>
          <w:tcPr>
            <w:tcW w:w="797" w:type="dxa"/>
            <w:shd w:val="clear" w:color="auto" w:fill="auto"/>
            <w:vAlign w:val="center"/>
          </w:tcPr>
          <w:p w:rsidR="00C05F1A" w:rsidRPr="00966C93" w:rsidRDefault="00C05F1A" w:rsidP="00C05F1A">
            <w:r w:rsidRPr="00966C93">
              <w:rPr>
                <w:color w:val="000000"/>
              </w:rPr>
              <w:t>3</w:t>
            </w:r>
          </w:p>
        </w:tc>
        <w:tc>
          <w:tcPr>
            <w:tcW w:w="798" w:type="dxa"/>
            <w:shd w:val="clear" w:color="auto" w:fill="auto"/>
            <w:vAlign w:val="center"/>
          </w:tcPr>
          <w:p w:rsidR="00C05F1A" w:rsidRPr="00966C93" w:rsidRDefault="00C05F1A" w:rsidP="00C05F1A">
            <w:r w:rsidRPr="00966C93">
              <w:rPr>
                <w:color w:val="000000"/>
              </w:rPr>
              <w:t>7,32</w:t>
            </w:r>
          </w:p>
        </w:tc>
      </w:tr>
    </w:tbl>
    <w:p w:rsidR="006B5041" w:rsidRPr="006B5041" w:rsidRDefault="006B5041" w:rsidP="006B5041">
      <w:pPr>
        <w:ind w:left="426" w:hanging="426"/>
      </w:pPr>
    </w:p>
    <w:p w:rsidR="00515C42" w:rsidRDefault="00515C42" w:rsidP="00817A53">
      <w:pPr>
        <w:pStyle w:val="1"/>
      </w:pPr>
    </w:p>
    <w:p w:rsidR="00515C42" w:rsidRDefault="00515C42" w:rsidP="00817A53">
      <w:pPr>
        <w:pStyle w:val="1"/>
      </w:pPr>
    </w:p>
    <w:p w:rsidR="00515C42" w:rsidRDefault="00515C42" w:rsidP="00515C42"/>
    <w:p w:rsidR="00515C42" w:rsidRDefault="00515C42" w:rsidP="00515C42"/>
    <w:p w:rsidR="00515C42" w:rsidRDefault="00515C42" w:rsidP="00515C42"/>
    <w:p w:rsidR="00515C42" w:rsidRDefault="00515C42" w:rsidP="00515C42"/>
    <w:p w:rsidR="00515C42" w:rsidRDefault="00515C42" w:rsidP="00515C42"/>
    <w:p w:rsidR="003510EC" w:rsidRDefault="003510EC" w:rsidP="00515C42"/>
    <w:p w:rsidR="003510EC" w:rsidRDefault="003510EC" w:rsidP="00515C42"/>
    <w:p w:rsidR="003510EC" w:rsidRDefault="003510EC" w:rsidP="00515C42"/>
    <w:p w:rsidR="003510EC" w:rsidRDefault="003510EC" w:rsidP="00515C42"/>
    <w:p w:rsidR="003510EC" w:rsidRDefault="003510EC" w:rsidP="00515C42"/>
    <w:p w:rsidR="003510EC" w:rsidRDefault="003510EC" w:rsidP="00515C42"/>
    <w:p w:rsidR="003510EC" w:rsidRDefault="003510EC" w:rsidP="00515C42"/>
    <w:p w:rsidR="003510EC" w:rsidRDefault="003510EC" w:rsidP="00515C42"/>
    <w:p w:rsidR="00515C42" w:rsidRDefault="00515C42" w:rsidP="00515C42"/>
    <w:p w:rsidR="00515C42" w:rsidRDefault="00515C42" w:rsidP="00515C42"/>
    <w:p w:rsidR="00515C42" w:rsidRDefault="00515C42" w:rsidP="00515C42"/>
    <w:p w:rsidR="00515C42" w:rsidRPr="00515C42" w:rsidRDefault="00515C42" w:rsidP="00515C42"/>
    <w:p w:rsidR="00515C42" w:rsidRPr="007114E4" w:rsidRDefault="00515C42" w:rsidP="007114E4">
      <w:pPr>
        <w:pStyle w:val="1"/>
        <w:tabs>
          <w:tab w:val="left" w:pos="851"/>
        </w:tabs>
        <w:ind w:firstLine="567"/>
        <w:rPr>
          <w:rStyle w:val="af5"/>
          <w:bCs w:val="0"/>
          <w:i/>
          <w:sz w:val="24"/>
          <w:szCs w:val="22"/>
        </w:rPr>
      </w:pPr>
      <w:bookmarkStart w:id="6" w:name="_Toc208309259"/>
      <w:proofErr w:type="gramStart"/>
      <w:r w:rsidRPr="007114E4">
        <w:lastRenderedPageBreak/>
        <w:t>Методический анализ</w:t>
      </w:r>
      <w:proofErr w:type="gramEnd"/>
      <w:r w:rsidRPr="007114E4">
        <w:t xml:space="preserve"> результатов ЕГЭ</w:t>
      </w:r>
      <w:r w:rsidRPr="007114E4">
        <w:rPr>
          <w:vertAlign w:val="superscript"/>
        </w:rPr>
        <w:footnoteReference w:id="3"/>
      </w:r>
      <w:r w:rsidRPr="007114E4">
        <w:t xml:space="preserve"> </w:t>
      </w:r>
      <w:r w:rsidRPr="007114E4">
        <w:br/>
      </w:r>
      <w:r w:rsidRPr="007114E4">
        <w:rPr>
          <w:bCs/>
        </w:rPr>
        <w:t>по РУССКОМУ ЯЗЫКУ</w:t>
      </w:r>
      <w:bookmarkEnd w:id="6"/>
      <w:r w:rsidRPr="007114E4">
        <w:br/>
      </w:r>
      <w:r w:rsidR="00141A0E" w:rsidRPr="007114E4">
        <w:rPr>
          <w:rStyle w:val="af5"/>
          <w:i/>
          <w:sz w:val="24"/>
          <w:szCs w:val="22"/>
        </w:rPr>
        <w:t xml:space="preserve"> </w:t>
      </w:r>
    </w:p>
    <w:p w:rsidR="00515C42" w:rsidRPr="007114E4" w:rsidRDefault="00515C42" w:rsidP="007114E4">
      <w:pPr>
        <w:pStyle w:val="1"/>
        <w:tabs>
          <w:tab w:val="left" w:pos="851"/>
        </w:tabs>
        <w:ind w:firstLine="567"/>
      </w:pPr>
      <w:bookmarkStart w:id="7" w:name="_Toc208309260"/>
      <w:r w:rsidRPr="007114E4">
        <w:t>РАЗДЕЛ 1. ХАРАКТЕРИСТИКА УЧАСТНИКОВ ЕГЭ</w:t>
      </w:r>
      <w:r w:rsidRPr="007114E4">
        <w:br/>
        <w:t xml:space="preserve"> ПО УЧЕБНОМУ ПРЕДМЕТУ</w:t>
      </w:r>
      <w:bookmarkEnd w:id="7"/>
    </w:p>
    <w:p w:rsidR="00515C42" w:rsidRPr="007114E4" w:rsidRDefault="00515C42" w:rsidP="007114E4">
      <w:pPr>
        <w:tabs>
          <w:tab w:val="left" w:pos="851"/>
        </w:tabs>
        <w:ind w:firstLine="567"/>
        <w:rPr>
          <w:lang w:val="x-none"/>
        </w:rPr>
      </w:pPr>
    </w:p>
    <w:p w:rsidR="00515C42" w:rsidRPr="007114E4" w:rsidRDefault="00515C42" w:rsidP="007114E4">
      <w:pPr>
        <w:pStyle w:val="3"/>
        <w:numPr>
          <w:ilvl w:val="1"/>
          <w:numId w:val="4"/>
        </w:numPr>
        <w:tabs>
          <w:tab w:val="left" w:pos="142"/>
          <w:tab w:val="left" w:pos="851"/>
        </w:tabs>
        <w:ind w:left="0" w:firstLine="567"/>
        <w:rPr>
          <w:rFonts w:ascii="Times New Roman" w:hAnsi="Times New Roman"/>
        </w:rPr>
      </w:pPr>
      <w:bookmarkStart w:id="8" w:name="_Toc208309261"/>
      <w:r w:rsidRPr="007114E4">
        <w:rPr>
          <w:rFonts w:ascii="Times New Roman" w:hAnsi="Times New Roman"/>
        </w:rPr>
        <w:t>Количество</w:t>
      </w:r>
      <w:r w:rsidRPr="007114E4">
        <w:rPr>
          <w:rStyle w:val="a7"/>
          <w:rFonts w:ascii="Times New Roman" w:hAnsi="Times New Roman"/>
          <w:b w:val="0"/>
        </w:rPr>
        <w:footnoteReference w:id="4"/>
      </w:r>
      <w:r w:rsidRPr="007114E4">
        <w:rPr>
          <w:rFonts w:ascii="Times New Roman" w:hAnsi="Times New Roman"/>
        </w:rPr>
        <w:t xml:space="preserve"> участников ЕГЭ по учебному предмету (за 3 года)</w:t>
      </w:r>
      <w:bookmarkEnd w:id="8"/>
    </w:p>
    <w:p w:rsidR="00515C42" w:rsidRPr="007114E4" w:rsidRDefault="00515C4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4A450E" w:rsidRPr="007114E4" w:rsidTr="007F5C51">
        <w:tc>
          <w:tcPr>
            <w:tcW w:w="1516" w:type="pct"/>
            <w:gridSpan w:val="2"/>
          </w:tcPr>
          <w:p w:rsidR="004A450E" w:rsidRPr="007114E4" w:rsidRDefault="004A450E" w:rsidP="007114E4">
            <w:pPr>
              <w:tabs>
                <w:tab w:val="left" w:pos="851"/>
                <w:tab w:val="left" w:pos="10320"/>
              </w:tabs>
              <w:ind w:firstLine="567"/>
              <w:jc w:val="center"/>
              <w:rPr>
                <w:b/>
                <w:noProof/>
              </w:rPr>
            </w:pPr>
            <w:r w:rsidRPr="007114E4">
              <w:rPr>
                <w:b/>
                <w:noProof/>
              </w:rPr>
              <w:t>2023 г.</w:t>
            </w:r>
          </w:p>
        </w:tc>
        <w:tc>
          <w:tcPr>
            <w:tcW w:w="1689" w:type="pct"/>
            <w:gridSpan w:val="2"/>
          </w:tcPr>
          <w:p w:rsidR="004A450E" w:rsidRPr="007114E4" w:rsidRDefault="004A450E" w:rsidP="007114E4">
            <w:pPr>
              <w:tabs>
                <w:tab w:val="left" w:pos="851"/>
                <w:tab w:val="left" w:pos="10320"/>
              </w:tabs>
              <w:ind w:firstLine="567"/>
              <w:jc w:val="center"/>
              <w:rPr>
                <w:b/>
                <w:noProof/>
              </w:rPr>
            </w:pPr>
            <w:r w:rsidRPr="007114E4">
              <w:rPr>
                <w:b/>
                <w:noProof/>
              </w:rPr>
              <w:t>2024 г.</w:t>
            </w:r>
          </w:p>
        </w:tc>
        <w:tc>
          <w:tcPr>
            <w:tcW w:w="1795" w:type="pct"/>
            <w:gridSpan w:val="2"/>
          </w:tcPr>
          <w:p w:rsidR="004A450E" w:rsidRPr="007114E4" w:rsidRDefault="004A450E" w:rsidP="007114E4">
            <w:pPr>
              <w:tabs>
                <w:tab w:val="left" w:pos="851"/>
                <w:tab w:val="left" w:pos="10320"/>
              </w:tabs>
              <w:ind w:firstLine="567"/>
              <w:jc w:val="center"/>
              <w:rPr>
                <w:b/>
                <w:noProof/>
              </w:rPr>
            </w:pPr>
            <w:r w:rsidRPr="007114E4">
              <w:rPr>
                <w:b/>
                <w:noProof/>
              </w:rPr>
              <w:t>2025 г.</w:t>
            </w:r>
          </w:p>
        </w:tc>
      </w:tr>
      <w:tr w:rsidR="004A450E" w:rsidRPr="007114E4" w:rsidTr="007F5C51">
        <w:tc>
          <w:tcPr>
            <w:tcW w:w="673" w:type="pct"/>
            <w:vAlign w:val="center"/>
          </w:tcPr>
          <w:p w:rsidR="004A450E" w:rsidRPr="007114E4" w:rsidRDefault="004A450E" w:rsidP="007114E4">
            <w:pPr>
              <w:tabs>
                <w:tab w:val="left" w:pos="851"/>
                <w:tab w:val="left" w:pos="10320"/>
              </w:tabs>
              <w:ind w:firstLine="567"/>
              <w:jc w:val="center"/>
              <w:rPr>
                <w:noProof/>
              </w:rPr>
            </w:pPr>
            <w:r w:rsidRPr="007114E4">
              <w:rPr>
                <w:noProof/>
              </w:rPr>
              <w:t>чел.</w:t>
            </w:r>
          </w:p>
        </w:tc>
        <w:tc>
          <w:tcPr>
            <w:tcW w:w="843" w:type="pct"/>
            <w:vAlign w:val="center"/>
          </w:tcPr>
          <w:p w:rsidR="004A450E" w:rsidRPr="007114E4" w:rsidRDefault="004A450E"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4A450E" w:rsidRPr="007114E4" w:rsidRDefault="004A450E" w:rsidP="007114E4">
            <w:pPr>
              <w:tabs>
                <w:tab w:val="left" w:pos="851"/>
                <w:tab w:val="left" w:pos="10320"/>
              </w:tabs>
              <w:ind w:firstLine="567"/>
              <w:jc w:val="center"/>
              <w:rPr>
                <w:noProof/>
              </w:rPr>
            </w:pPr>
            <w:r w:rsidRPr="007114E4">
              <w:rPr>
                <w:noProof/>
              </w:rPr>
              <w:t>чел.</w:t>
            </w:r>
          </w:p>
        </w:tc>
        <w:tc>
          <w:tcPr>
            <w:tcW w:w="844" w:type="pct"/>
            <w:vAlign w:val="center"/>
          </w:tcPr>
          <w:p w:rsidR="004A450E" w:rsidRPr="007114E4" w:rsidRDefault="004A450E"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4A450E" w:rsidRPr="007114E4" w:rsidRDefault="004A450E" w:rsidP="007114E4">
            <w:pPr>
              <w:tabs>
                <w:tab w:val="left" w:pos="851"/>
                <w:tab w:val="left" w:pos="10320"/>
              </w:tabs>
              <w:ind w:firstLine="567"/>
              <w:jc w:val="center"/>
              <w:rPr>
                <w:noProof/>
              </w:rPr>
            </w:pPr>
            <w:r w:rsidRPr="007114E4">
              <w:rPr>
                <w:noProof/>
              </w:rPr>
              <w:t>чел.</w:t>
            </w:r>
          </w:p>
        </w:tc>
        <w:tc>
          <w:tcPr>
            <w:tcW w:w="951" w:type="pct"/>
            <w:vAlign w:val="center"/>
          </w:tcPr>
          <w:p w:rsidR="004A450E" w:rsidRPr="007114E4" w:rsidRDefault="004A450E" w:rsidP="007114E4">
            <w:pPr>
              <w:tabs>
                <w:tab w:val="left" w:pos="851"/>
                <w:tab w:val="left" w:pos="10320"/>
              </w:tabs>
              <w:ind w:firstLine="567"/>
              <w:jc w:val="center"/>
              <w:rPr>
                <w:noProof/>
              </w:rPr>
            </w:pPr>
            <w:r w:rsidRPr="007114E4">
              <w:rPr>
                <w:noProof/>
              </w:rPr>
              <w:t>% от общего числа участников</w:t>
            </w:r>
          </w:p>
        </w:tc>
      </w:tr>
      <w:tr w:rsidR="004A450E" w:rsidRPr="007114E4" w:rsidTr="007F5C51">
        <w:trPr>
          <w:trHeight w:val="70"/>
        </w:trPr>
        <w:tc>
          <w:tcPr>
            <w:tcW w:w="673" w:type="pct"/>
            <w:vAlign w:val="bottom"/>
          </w:tcPr>
          <w:p w:rsidR="004A450E" w:rsidRPr="007114E4" w:rsidRDefault="004A450E" w:rsidP="007114E4">
            <w:pPr>
              <w:tabs>
                <w:tab w:val="left" w:pos="851"/>
                <w:tab w:val="left" w:pos="10320"/>
              </w:tabs>
              <w:ind w:firstLine="567"/>
              <w:jc w:val="center"/>
              <w:rPr>
                <w:noProof/>
              </w:rPr>
            </w:pPr>
            <w:r w:rsidRPr="007114E4">
              <w:t>199</w:t>
            </w:r>
          </w:p>
        </w:tc>
        <w:tc>
          <w:tcPr>
            <w:tcW w:w="843" w:type="pct"/>
            <w:vAlign w:val="bottom"/>
          </w:tcPr>
          <w:p w:rsidR="004A450E" w:rsidRPr="007114E4" w:rsidRDefault="004A450E" w:rsidP="007114E4">
            <w:pPr>
              <w:tabs>
                <w:tab w:val="left" w:pos="851"/>
                <w:tab w:val="left" w:pos="10320"/>
              </w:tabs>
              <w:ind w:firstLine="567"/>
              <w:jc w:val="center"/>
              <w:rPr>
                <w:noProof/>
              </w:rPr>
            </w:pPr>
            <w:r w:rsidRPr="007114E4">
              <w:t>100</w:t>
            </w:r>
          </w:p>
        </w:tc>
        <w:tc>
          <w:tcPr>
            <w:tcW w:w="845" w:type="pct"/>
            <w:vAlign w:val="bottom"/>
          </w:tcPr>
          <w:p w:rsidR="004A450E" w:rsidRPr="007114E4" w:rsidRDefault="004A450E" w:rsidP="007114E4">
            <w:pPr>
              <w:tabs>
                <w:tab w:val="left" w:pos="851"/>
              </w:tabs>
              <w:ind w:firstLine="567"/>
              <w:jc w:val="center"/>
            </w:pPr>
            <w:r w:rsidRPr="007114E4">
              <w:t xml:space="preserve"> 191 </w:t>
            </w:r>
          </w:p>
        </w:tc>
        <w:tc>
          <w:tcPr>
            <w:tcW w:w="844" w:type="pct"/>
            <w:vAlign w:val="bottom"/>
          </w:tcPr>
          <w:p w:rsidR="004A450E" w:rsidRPr="007114E4" w:rsidRDefault="004A450E" w:rsidP="007114E4">
            <w:pPr>
              <w:tabs>
                <w:tab w:val="left" w:pos="851"/>
              </w:tabs>
              <w:ind w:firstLine="567"/>
              <w:jc w:val="center"/>
            </w:pPr>
            <w:r w:rsidRPr="007114E4">
              <w:t>984,5</w:t>
            </w:r>
          </w:p>
        </w:tc>
        <w:tc>
          <w:tcPr>
            <w:tcW w:w="844" w:type="pct"/>
            <w:vAlign w:val="bottom"/>
          </w:tcPr>
          <w:p w:rsidR="004A450E" w:rsidRPr="007114E4" w:rsidRDefault="004A450E" w:rsidP="007114E4">
            <w:pPr>
              <w:tabs>
                <w:tab w:val="left" w:pos="851"/>
              </w:tabs>
              <w:ind w:firstLine="567"/>
              <w:jc w:val="center"/>
            </w:pPr>
            <w:r w:rsidRPr="007114E4">
              <w:t>201</w:t>
            </w:r>
          </w:p>
        </w:tc>
        <w:tc>
          <w:tcPr>
            <w:tcW w:w="951" w:type="pct"/>
            <w:vAlign w:val="bottom"/>
          </w:tcPr>
          <w:p w:rsidR="004A450E" w:rsidRPr="007114E4" w:rsidRDefault="004A450E" w:rsidP="007114E4">
            <w:pPr>
              <w:tabs>
                <w:tab w:val="left" w:pos="851"/>
              </w:tabs>
              <w:ind w:firstLine="567"/>
              <w:jc w:val="center"/>
            </w:pPr>
            <w:r w:rsidRPr="007114E4">
              <w:t>99,50</w:t>
            </w:r>
          </w:p>
        </w:tc>
      </w:tr>
    </w:tbl>
    <w:p w:rsidR="00515C42" w:rsidRPr="007114E4" w:rsidRDefault="00515C42" w:rsidP="007114E4">
      <w:pPr>
        <w:pStyle w:val="3"/>
        <w:numPr>
          <w:ilvl w:val="1"/>
          <w:numId w:val="4"/>
        </w:numPr>
        <w:tabs>
          <w:tab w:val="left" w:pos="567"/>
          <w:tab w:val="left" w:pos="851"/>
        </w:tabs>
        <w:ind w:left="0" w:firstLine="567"/>
        <w:rPr>
          <w:rFonts w:ascii="Times New Roman" w:hAnsi="Times New Roman"/>
          <w:sz w:val="24"/>
        </w:rPr>
      </w:pPr>
      <w:bookmarkStart w:id="9" w:name="_Toc208309262"/>
      <w:r w:rsidRPr="007114E4">
        <w:rPr>
          <w:rFonts w:ascii="Times New Roman" w:hAnsi="Times New Roman"/>
          <w:sz w:val="24"/>
        </w:rPr>
        <w:t>ВЫВОДЫ о характере изменения количества участников ЕГЭ по учебному предмету</w:t>
      </w:r>
      <w:bookmarkEnd w:id="9"/>
      <w:r w:rsidRPr="007114E4">
        <w:rPr>
          <w:rFonts w:ascii="Times New Roman" w:hAnsi="Times New Roman"/>
          <w:sz w:val="24"/>
        </w:rPr>
        <w:t xml:space="preserve"> </w:t>
      </w:r>
    </w:p>
    <w:p w:rsidR="004A450E" w:rsidRPr="007114E4" w:rsidRDefault="004A450E" w:rsidP="007114E4">
      <w:pPr>
        <w:tabs>
          <w:tab w:val="left" w:pos="851"/>
        </w:tabs>
        <w:ind w:firstLine="567"/>
        <w:jc w:val="both"/>
      </w:pPr>
      <w:r w:rsidRPr="007114E4">
        <w:t>В 2025 году ЕГЭ по русскому языку сдавали 99,50 % (в 2024 - 98,45 %, в 2023 г. - 100%) от общего количества участников государственной итоговой аттестации. По сравнению с 2020 и 2021 годами, когда экзамен сдавали только те выпускники, которые планировали продолжить свое обучение в вузах РФ, в 2025 году ЕГЭ по русскому языку сдавали практически 100% выпускников Ненецкого автономного округа. В 2023 году экзамен сдавали 199 человек, в 2024 году – 191 человек, в 2025 году – 201 человека.</w:t>
      </w:r>
    </w:p>
    <w:p w:rsidR="004A450E" w:rsidRPr="007114E4" w:rsidRDefault="004A450E" w:rsidP="007114E4">
      <w:pPr>
        <w:tabs>
          <w:tab w:val="left" w:pos="851"/>
        </w:tabs>
        <w:ind w:firstLine="567"/>
        <w:jc w:val="both"/>
      </w:pPr>
      <w:r w:rsidRPr="007114E4">
        <w:t xml:space="preserve">В составе участников ЕГЭ по русскому языку основного периода – </w:t>
      </w:r>
      <w:bookmarkStart w:id="10" w:name="_Hlk111315973"/>
      <w:r w:rsidRPr="007114E4">
        <w:t>выпускники текущего года</w:t>
      </w:r>
      <w:bookmarkEnd w:id="10"/>
      <w:r w:rsidRPr="007114E4">
        <w:t xml:space="preserve">, из них практически все – обучающиеся по программам СОО (201 человек). </w:t>
      </w:r>
      <w:r w:rsidR="00242C09" w:rsidRPr="007114E4">
        <w:br/>
      </w:r>
      <w:r w:rsidRPr="007114E4">
        <w:t xml:space="preserve">В 2025 г. количество участников ЕГЭ увеличилось - 201 </w:t>
      </w:r>
      <w:bookmarkStart w:id="11" w:name="_Hlk204588211"/>
      <w:r w:rsidRPr="007114E4">
        <w:t>(в 2023 г.– 11, в 2024 г.– 191).</w:t>
      </w:r>
      <w:bookmarkEnd w:id="11"/>
      <w:r w:rsidRPr="007114E4">
        <w:t xml:space="preserve"> В целом в количественном составе участников ЕГЭ по категориям серьёзных изменений нет.</w:t>
      </w:r>
    </w:p>
    <w:p w:rsidR="004A450E" w:rsidRPr="007114E4" w:rsidRDefault="004A450E" w:rsidP="007114E4">
      <w:pPr>
        <w:tabs>
          <w:tab w:val="left" w:pos="851"/>
        </w:tabs>
        <w:ind w:firstLine="567"/>
        <w:jc w:val="both"/>
      </w:pPr>
      <w:r w:rsidRPr="007114E4">
        <w:t xml:space="preserve">Сдавали и участники с ограниченными возможностями здоровья – 1 человек (в 2023 г.– 1, </w:t>
      </w:r>
      <w:r w:rsidR="00242C09" w:rsidRPr="007114E4">
        <w:br/>
      </w:r>
      <w:r w:rsidRPr="007114E4">
        <w:t>в 2024 г.– 2).</w:t>
      </w:r>
    </w:p>
    <w:p w:rsidR="004A450E" w:rsidRPr="007114E4" w:rsidRDefault="004A450E" w:rsidP="007114E4">
      <w:pPr>
        <w:tabs>
          <w:tab w:val="left" w:pos="851"/>
        </w:tabs>
        <w:ind w:firstLine="567"/>
        <w:jc w:val="both"/>
      </w:pPr>
      <w:r w:rsidRPr="007114E4">
        <w:t xml:space="preserve">На протяжении трех лет участников женского пола больше, чем участников мужского пола. В 2025 г.  экзамен сдавали 113 девушек, 88 юношей, в 2024 г. – 11 девушек, 91 юноша, </w:t>
      </w:r>
      <w:r w:rsidR="00242C09" w:rsidRPr="007114E4">
        <w:br/>
      </w:r>
      <w:r w:rsidRPr="007114E4">
        <w:t>в 2023 г. – 131 девушка, 68 юношей.</w:t>
      </w:r>
    </w:p>
    <w:p w:rsidR="004A450E" w:rsidRPr="007114E4" w:rsidRDefault="004A450E" w:rsidP="007114E4">
      <w:pPr>
        <w:tabs>
          <w:tab w:val="left" w:pos="851"/>
        </w:tabs>
        <w:ind w:firstLine="567"/>
        <w:jc w:val="both"/>
      </w:pPr>
      <w:r w:rsidRPr="007114E4">
        <w:t>В 2025 г. большая часть сдававших экзамен – учащиеся средних общеобразовательных школ с углубленным изучением отдельных предметов (52,24 %), в 2024 г. таких учеников также было больше (50,26 %), а в 2023 г. в основном сдавали учащиеся средних общеобразовательных школ (56,78 %).</w:t>
      </w:r>
    </w:p>
    <w:p w:rsidR="004A450E" w:rsidRPr="007114E4" w:rsidRDefault="004A450E" w:rsidP="007114E4">
      <w:pPr>
        <w:tabs>
          <w:tab w:val="left" w:pos="851"/>
        </w:tabs>
        <w:ind w:firstLine="567"/>
        <w:jc w:val="both"/>
      </w:pPr>
      <w:proofErr w:type="gramStart"/>
      <w:r w:rsidRPr="007114E4">
        <w:t>Среди сдававших экзамен преобладают учащиеся г. Нарьян-Мара (84,08 %), меньше всего было учащихся из п. Красное (1,00 %).</w:t>
      </w:r>
      <w:proofErr w:type="gramEnd"/>
      <w:r w:rsidRPr="007114E4">
        <w:t xml:space="preserve"> Кроме того, сдавали экзамен выпускники из </w:t>
      </w:r>
      <w:r w:rsidR="00242C09" w:rsidRPr="007114E4">
        <w:br/>
      </w:r>
      <w:r w:rsidRPr="007114E4">
        <w:t xml:space="preserve">п. Искателей (6,97 %), п. </w:t>
      </w:r>
      <w:proofErr w:type="spellStart"/>
      <w:r w:rsidRPr="007114E4">
        <w:t>Харута</w:t>
      </w:r>
      <w:proofErr w:type="spellEnd"/>
      <w:r w:rsidRPr="007114E4">
        <w:t xml:space="preserve"> (1,49 %), с. </w:t>
      </w:r>
      <w:proofErr w:type="spellStart"/>
      <w:r w:rsidRPr="007114E4">
        <w:t>Великовисочное</w:t>
      </w:r>
      <w:proofErr w:type="spellEnd"/>
      <w:r w:rsidRPr="007114E4">
        <w:t xml:space="preserve"> (1,49 %), с. </w:t>
      </w:r>
      <w:proofErr w:type="spellStart"/>
      <w:r w:rsidRPr="007114E4">
        <w:t>Несь</w:t>
      </w:r>
      <w:proofErr w:type="spellEnd"/>
      <w:r w:rsidRPr="007114E4">
        <w:t xml:space="preserve"> (2,49 %), с. Ома (2,49 %).</w:t>
      </w:r>
    </w:p>
    <w:p w:rsidR="00515C42" w:rsidRPr="007114E4" w:rsidRDefault="004A450E" w:rsidP="007114E4">
      <w:pPr>
        <w:tabs>
          <w:tab w:val="left" w:pos="851"/>
        </w:tabs>
        <w:ind w:firstLine="567"/>
        <w:jc w:val="both"/>
      </w:pPr>
      <w:r w:rsidRPr="007114E4">
        <w:t xml:space="preserve">Таким образом, на основании количественной характеристики состава участников ЕГЭ по русскому языку в Ненецком автономном округе можно сделать вывод о том, что общее количество сдающих ЕГЭ достаточно стабильно, общая динамика количественных показателей в 2024 году несущественно отличается от предыдущих лет. </w:t>
      </w:r>
      <w:r w:rsidR="00515C42" w:rsidRPr="007114E4">
        <w:t xml:space="preserve"> </w:t>
      </w:r>
    </w:p>
    <w:p w:rsidR="00515C42" w:rsidRPr="007114E4" w:rsidRDefault="00515C42" w:rsidP="007114E4">
      <w:pPr>
        <w:pStyle w:val="a3"/>
        <w:keepNext/>
        <w:keepLines/>
        <w:numPr>
          <w:ilvl w:val="0"/>
          <w:numId w:val="4"/>
        </w:numPr>
        <w:tabs>
          <w:tab w:val="left" w:pos="851"/>
        </w:tabs>
        <w:spacing w:before="200" w:after="0" w:line="240" w:lineRule="auto"/>
        <w:ind w:left="0" w:firstLine="567"/>
        <w:contextualSpacing w:val="0"/>
        <w:outlineLvl w:val="2"/>
        <w:rPr>
          <w:rFonts w:ascii="Times New Roman" w:eastAsia="SimSun" w:hAnsi="Times New Roman"/>
          <w:b/>
          <w:vanish/>
          <w:sz w:val="24"/>
          <w:szCs w:val="24"/>
          <w:lang w:eastAsia="ru-RU"/>
        </w:rPr>
      </w:pPr>
      <w:bookmarkStart w:id="12" w:name="_Toc175125799"/>
      <w:bookmarkStart w:id="13" w:name="_Toc175653787"/>
      <w:bookmarkStart w:id="14" w:name="_Toc175654322"/>
      <w:bookmarkStart w:id="15" w:name="_Toc175661964"/>
      <w:bookmarkStart w:id="16" w:name="_Toc175664063"/>
      <w:bookmarkStart w:id="17" w:name="_Toc175664664"/>
      <w:bookmarkStart w:id="18" w:name="_Toc175665265"/>
      <w:bookmarkStart w:id="19" w:name="_Toc175666955"/>
      <w:bookmarkStart w:id="20" w:name="_Toc175667513"/>
      <w:bookmarkStart w:id="21" w:name="_Toc175668585"/>
      <w:bookmarkStart w:id="22" w:name="_Toc175669145"/>
      <w:bookmarkStart w:id="23" w:name="_Toc175669689"/>
      <w:bookmarkStart w:id="24" w:name="_Toc175670521"/>
      <w:bookmarkStart w:id="25" w:name="_Toc206080181"/>
      <w:bookmarkStart w:id="26" w:name="_Toc206146910"/>
      <w:bookmarkStart w:id="27" w:name="_Toc206147862"/>
      <w:bookmarkStart w:id="28" w:name="_Toc206148391"/>
      <w:bookmarkStart w:id="29" w:name="_Toc206149793"/>
      <w:bookmarkStart w:id="30" w:name="_Toc206158034"/>
      <w:bookmarkStart w:id="31" w:name="_Toc206171014"/>
      <w:bookmarkStart w:id="32" w:name="_Toc206604622"/>
      <w:bookmarkStart w:id="33" w:name="_Toc206609744"/>
      <w:bookmarkStart w:id="34" w:name="_Toc206666745"/>
      <w:bookmarkStart w:id="35" w:name="_Toc206667253"/>
      <w:bookmarkStart w:id="36" w:name="_Toc206668055"/>
      <w:bookmarkStart w:id="37" w:name="_Toc206668559"/>
      <w:bookmarkStart w:id="38" w:name="_Toc206669062"/>
      <w:bookmarkStart w:id="39" w:name="_Toc206669565"/>
      <w:bookmarkStart w:id="40" w:name="_Toc206670067"/>
      <w:bookmarkStart w:id="41" w:name="_Toc206672564"/>
      <w:bookmarkStart w:id="42" w:name="_Toc206673020"/>
      <w:bookmarkStart w:id="43" w:name="_Toc206673476"/>
      <w:bookmarkStart w:id="44" w:name="_Toc206673932"/>
      <w:bookmarkStart w:id="45" w:name="_Toc206674387"/>
      <w:bookmarkStart w:id="46" w:name="_Toc206674842"/>
      <w:bookmarkStart w:id="47" w:name="_Toc206675295"/>
      <w:bookmarkStart w:id="48" w:name="_Toc206675754"/>
      <w:bookmarkStart w:id="49" w:name="_Toc206676208"/>
      <w:bookmarkStart w:id="50" w:name="_Toc206676662"/>
      <w:bookmarkStart w:id="51" w:name="_Toc206677116"/>
      <w:bookmarkStart w:id="52" w:name="_Toc206677570"/>
      <w:bookmarkStart w:id="53" w:name="_Toc206678023"/>
      <w:bookmarkStart w:id="54" w:name="_Toc206674105"/>
      <w:bookmarkStart w:id="55" w:name="_Toc206674603"/>
      <w:bookmarkStart w:id="56" w:name="_Toc206675099"/>
      <w:bookmarkStart w:id="57" w:name="_Toc206675462"/>
      <w:bookmarkStart w:id="58" w:name="_Toc207612235"/>
      <w:bookmarkStart w:id="59" w:name="_Toc207613061"/>
      <w:bookmarkStart w:id="60" w:name="_Toc207613519"/>
      <w:bookmarkStart w:id="61" w:name="_Toc208307849"/>
      <w:bookmarkStart w:id="62" w:name="_Toc208307957"/>
      <w:bookmarkStart w:id="63" w:name="_Toc208308065"/>
      <w:bookmarkStart w:id="64" w:name="_Toc208308175"/>
      <w:bookmarkStart w:id="65" w:name="_Toc208308284"/>
      <w:bookmarkStart w:id="66" w:name="_Toc208308393"/>
      <w:bookmarkStart w:id="67" w:name="_Toc208308502"/>
      <w:bookmarkStart w:id="68" w:name="_Toc208308611"/>
      <w:bookmarkStart w:id="69" w:name="_Toc208308720"/>
      <w:bookmarkStart w:id="70" w:name="_Toc208308829"/>
      <w:bookmarkStart w:id="71" w:name="_Toc208308938"/>
      <w:bookmarkStart w:id="72" w:name="_Toc208309047"/>
      <w:bookmarkStart w:id="73" w:name="_Toc208309156"/>
      <w:bookmarkStart w:id="74" w:name="_Toc20830926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15C42" w:rsidRPr="007114E4" w:rsidRDefault="00515C42" w:rsidP="007114E4">
      <w:pPr>
        <w:pStyle w:val="3"/>
        <w:numPr>
          <w:ilvl w:val="1"/>
          <w:numId w:val="118"/>
        </w:numPr>
        <w:tabs>
          <w:tab w:val="left" w:pos="142"/>
          <w:tab w:val="left" w:pos="426"/>
          <w:tab w:val="left" w:pos="851"/>
        </w:tabs>
        <w:ind w:left="0" w:firstLine="567"/>
        <w:rPr>
          <w:rFonts w:ascii="Times New Roman" w:hAnsi="Times New Roman"/>
          <w:sz w:val="24"/>
        </w:rPr>
      </w:pPr>
      <w:bookmarkStart w:id="75" w:name="_Toc208309264"/>
      <w:r w:rsidRPr="007114E4">
        <w:rPr>
          <w:rFonts w:ascii="Times New Roman" w:hAnsi="Times New Roman"/>
          <w:sz w:val="24"/>
        </w:rPr>
        <w:t>Диаграмма распределения тестовых баллов участников ЕГЭ по предмету в 202</w:t>
      </w:r>
      <w:r w:rsidR="004A450E" w:rsidRPr="007114E4">
        <w:rPr>
          <w:rFonts w:ascii="Times New Roman" w:hAnsi="Times New Roman"/>
          <w:sz w:val="24"/>
        </w:rPr>
        <w:t>5</w:t>
      </w:r>
      <w:r w:rsidRPr="007114E4">
        <w:rPr>
          <w:rFonts w:ascii="Times New Roman" w:hAnsi="Times New Roman"/>
          <w:sz w:val="24"/>
        </w:rPr>
        <w:t xml:space="preserve"> г.</w:t>
      </w:r>
      <w:bookmarkEnd w:id="75"/>
      <w:r w:rsidRPr="007114E4">
        <w:rPr>
          <w:rFonts w:ascii="Times New Roman" w:hAnsi="Times New Roman"/>
          <w:sz w:val="24"/>
        </w:rPr>
        <w:br/>
      </w:r>
    </w:p>
    <w:p w:rsidR="00515C42" w:rsidRPr="007114E4" w:rsidRDefault="004A450E" w:rsidP="007114E4">
      <w:pPr>
        <w:tabs>
          <w:tab w:val="left" w:pos="851"/>
        </w:tabs>
        <w:ind w:firstLine="567"/>
      </w:pPr>
      <w:r w:rsidRPr="007114E4">
        <w:rPr>
          <w:noProof/>
        </w:rPr>
        <w:drawing>
          <wp:inline distT="0" distB="0" distL="0" distR="0" wp14:anchorId="2536250B" wp14:editId="2937E466">
            <wp:extent cx="5940425" cy="2014925"/>
            <wp:effectExtent l="0" t="0" r="3175" b="4445"/>
            <wp:docPr id="1431859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014925"/>
                    </a:xfrm>
                    <a:prstGeom prst="rect">
                      <a:avLst/>
                    </a:prstGeom>
                    <a:noFill/>
                    <a:ln>
                      <a:noFill/>
                    </a:ln>
                  </pic:spPr>
                </pic:pic>
              </a:graphicData>
            </a:graphic>
          </wp:inline>
        </w:drawing>
      </w:r>
    </w:p>
    <w:p w:rsidR="00515C42" w:rsidRPr="007114E4" w:rsidRDefault="00515C42" w:rsidP="007114E4">
      <w:pPr>
        <w:tabs>
          <w:tab w:val="left" w:pos="851"/>
        </w:tabs>
        <w:ind w:firstLine="567"/>
      </w:pPr>
    </w:p>
    <w:p w:rsidR="00515C42" w:rsidRPr="007114E4" w:rsidRDefault="00515C42" w:rsidP="007114E4">
      <w:pPr>
        <w:tabs>
          <w:tab w:val="left" w:pos="851"/>
        </w:tabs>
        <w:ind w:firstLine="567"/>
      </w:pPr>
    </w:p>
    <w:p w:rsidR="00515C42" w:rsidRPr="007114E4" w:rsidRDefault="00515C42" w:rsidP="007114E4">
      <w:pPr>
        <w:pStyle w:val="3"/>
        <w:numPr>
          <w:ilvl w:val="1"/>
          <w:numId w:val="118"/>
        </w:numPr>
        <w:tabs>
          <w:tab w:val="left" w:pos="851"/>
        </w:tabs>
        <w:spacing w:before="0"/>
        <w:ind w:left="0" w:firstLine="567"/>
        <w:rPr>
          <w:rFonts w:ascii="Times New Roman" w:hAnsi="Times New Roman"/>
          <w:bCs w:val="0"/>
          <w:sz w:val="24"/>
        </w:rPr>
      </w:pPr>
      <w:bookmarkStart w:id="76" w:name="_Toc208309265"/>
      <w:r w:rsidRPr="007114E4">
        <w:rPr>
          <w:rFonts w:ascii="Times New Roman" w:hAnsi="Times New Roman"/>
          <w:bCs w:val="0"/>
          <w:sz w:val="24"/>
        </w:rPr>
        <w:t>Перечень ОО, продемонстрировавших наиболее высокие результаты ЕГЭ по предмету</w:t>
      </w:r>
      <w:bookmarkEnd w:id="76"/>
    </w:p>
    <w:p w:rsidR="00515C42" w:rsidRPr="007114E4" w:rsidRDefault="00515C4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4A450E" w:rsidRPr="007114E4">
        <w:t>11</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418"/>
        <w:gridCol w:w="972"/>
        <w:gridCol w:w="992"/>
        <w:gridCol w:w="1276"/>
        <w:gridCol w:w="1296"/>
      </w:tblGrid>
      <w:tr w:rsidR="004A450E" w:rsidRPr="007114E4" w:rsidTr="004A450E">
        <w:trPr>
          <w:trHeight w:val="528"/>
        </w:trPr>
        <w:tc>
          <w:tcPr>
            <w:tcW w:w="704"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 </w:t>
            </w:r>
            <w:proofErr w:type="gramStart"/>
            <w:r w:rsidRPr="007114E4">
              <w:rPr>
                <w:rFonts w:eastAsia="Times New Roman"/>
                <w:color w:val="000000"/>
              </w:rPr>
              <w:t>п</w:t>
            </w:r>
            <w:proofErr w:type="gramEnd"/>
            <w:r w:rsidRPr="007114E4">
              <w:rPr>
                <w:rFonts w:eastAsia="Times New Roman"/>
                <w:color w:val="000000"/>
              </w:rPr>
              <w:t>/п</w:t>
            </w:r>
          </w:p>
        </w:tc>
        <w:tc>
          <w:tcPr>
            <w:tcW w:w="2835"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Наименование ОО</w:t>
            </w:r>
          </w:p>
        </w:tc>
        <w:tc>
          <w:tcPr>
            <w:tcW w:w="1418"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Количество ВТГ, чел </w:t>
            </w:r>
          </w:p>
        </w:tc>
        <w:tc>
          <w:tcPr>
            <w:tcW w:w="972"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81 до 100 баллов</w:t>
            </w:r>
          </w:p>
        </w:tc>
        <w:tc>
          <w:tcPr>
            <w:tcW w:w="992"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61 до 80 баллов</w:t>
            </w:r>
          </w:p>
        </w:tc>
        <w:tc>
          <w:tcPr>
            <w:tcW w:w="1276"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минимального до 60</w:t>
            </w:r>
          </w:p>
        </w:tc>
        <w:tc>
          <w:tcPr>
            <w:tcW w:w="1296"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ниже минимального</w:t>
            </w:r>
          </w:p>
        </w:tc>
      </w:tr>
      <w:tr w:rsidR="004A450E" w:rsidRPr="007114E4" w:rsidTr="004A450E">
        <w:trPr>
          <w:trHeight w:val="1426"/>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w:t>
            </w:r>
          </w:p>
        </w:tc>
        <w:tc>
          <w:tcPr>
            <w:tcW w:w="2835"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rFonts w:eastAsia="Times New Roman"/>
                <w:color w:val="000000"/>
              </w:rPr>
              <w:t>Спирихина</w:t>
            </w:r>
            <w:proofErr w:type="spellEnd"/>
            <w:r w:rsidRPr="007114E4">
              <w:rPr>
                <w:rFonts w:eastAsia="Times New Roman"/>
                <w:color w:val="000000"/>
              </w:rPr>
              <w:t>"</w:t>
            </w:r>
          </w:p>
        </w:tc>
        <w:tc>
          <w:tcPr>
            <w:tcW w:w="1418"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43</w:t>
            </w:r>
          </w:p>
        </w:tc>
        <w:tc>
          <w:tcPr>
            <w:tcW w:w="97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16,28</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39,53</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44,19</w:t>
            </w:r>
          </w:p>
        </w:tc>
        <w:tc>
          <w:tcPr>
            <w:tcW w:w="129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273"/>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w:t>
            </w:r>
          </w:p>
        </w:tc>
        <w:tc>
          <w:tcPr>
            <w:tcW w:w="2835"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418"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49</w:t>
            </w:r>
          </w:p>
        </w:tc>
        <w:tc>
          <w:tcPr>
            <w:tcW w:w="97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12,24</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63,27</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24,49</w:t>
            </w:r>
          </w:p>
        </w:tc>
        <w:tc>
          <w:tcPr>
            <w:tcW w:w="129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123"/>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w:t>
            </w:r>
          </w:p>
        </w:tc>
        <w:tc>
          <w:tcPr>
            <w:tcW w:w="2835"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2 г. Нарьян-Мара с углублённым изучением отдельных предметов"</w:t>
            </w:r>
          </w:p>
        </w:tc>
        <w:tc>
          <w:tcPr>
            <w:tcW w:w="1418"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13</w:t>
            </w:r>
          </w:p>
        </w:tc>
        <w:tc>
          <w:tcPr>
            <w:tcW w:w="97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7,69</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15,38</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76,92</w:t>
            </w:r>
          </w:p>
        </w:tc>
        <w:tc>
          <w:tcPr>
            <w:tcW w:w="129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bl>
    <w:p w:rsidR="00515C42" w:rsidRPr="007114E4" w:rsidRDefault="00515C42" w:rsidP="007114E4">
      <w:pPr>
        <w:pStyle w:val="3"/>
        <w:numPr>
          <w:ilvl w:val="1"/>
          <w:numId w:val="118"/>
        </w:numPr>
        <w:tabs>
          <w:tab w:val="left" w:pos="851"/>
        </w:tabs>
        <w:spacing w:before="0"/>
        <w:ind w:left="0" w:firstLine="567"/>
        <w:jc w:val="both"/>
        <w:rPr>
          <w:rFonts w:ascii="Times New Roman" w:hAnsi="Times New Roman"/>
          <w:bCs w:val="0"/>
          <w:sz w:val="24"/>
        </w:rPr>
      </w:pPr>
      <w:bookmarkStart w:id="77" w:name="_Toc208309266"/>
      <w:r w:rsidRPr="007114E4">
        <w:rPr>
          <w:rFonts w:ascii="Times New Roman" w:hAnsi="Times New Roman"/>
          <w:bCs w:val="0"/>
          <w:sz w:val="24"/>
        </w:rPr>
        <w:lastRenderedPageBreak/>
        <w:t>Перечень ОО, продемонстрировавших низкие результаты ЕГЭ по предмету</w:t>
      </w:r>
      <w:bookmarkEnd w:id="77"/>
    </w:p>
    <w:p w:rsidR="00515C42" w:rsidRPr="007114E4" w:rsidRDefault="00515C4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560"/>
        <w:gridCol w:w="992"/>
        <w:gridCol w:w="992"/>
        <w:gridCol w:w="1276"/>
        <w:gridCol w:w="1276"/>
      </w:tblGrid>
      <w:tr w:rsidR="004A450E" w:rsidRPr="007114E4" w:rsidTr="004A450E">
        <w:trPr>
          <w:trHeight w:val="792"/>
        </w:trPr>
        <w:tc>
          <w:tcPr>
            <w:tcW w:w="704"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 </w:t>
            </w:r>
            <w:proofErr w:type="gramStart"/>
            <w:r w:rsidRPr="007114E4">
              <w:rPr>
                <w:rFonts w:eastAsia="Times New Roman"/>
                <w:color w:val="000000"/>
              </w:rPr>
              <w:t>п</w:t>
            </w:r>
            <w:proofErr w:type="gramEnd"/>
            <w:r w:rsidRPr="007114E4">
              <w:rPr>
                <w:rFonts w:eastAsia="Times New Roman"/>
                <w:color w:val="000000"/>
              </w:rPr>
              <w:t>/п</w:t>
            </w:r>
          </w:p>
        </w:tc>
        <w:tc>
          <w:tcPr>
            <w:tcW w:w="2693"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Наименование ОО</w:t>
            </w:r>
          </w:p>
        </w:tc>
        <w:tc>
          <w:tcPr>
            <w:tcW w:w="1560"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Количество ВТГ, чел </w:t>
            </w:r>
          </w:p>
        </w:tc>
        <w:tc>
          <w:tcPr>
            <w:tcW w:w="992"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ниже минимального</w:t>
            </w:r>
          </w:p>
        </w:tc>
        <w:tc>
          <w:tcPr>
            <w:tcW w:w="992"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минимального до 60</w:t>
            </w:r>
          </w:p>
        </w:tc>
        <w:tc>
          <w:tcPr>
            <w:tcW w:w="1276"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61 до 80 баллов</w:t>
            </w:r>
          </w:p>
        </w:tc>
        <w:tc>
          <w:tcPr>
            <w:tcW w:w="1276" w:type="dxa"/>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81 до 100 баллов</w:t>
            </w:r>
          </w:p>
        </w:tc>
      </w:tr>
      <w:tr w:rsidR="004A450E" w:rsidRPr="007114E4" w:rsidTr="004A450E">
        <w:trPr>
          <w:trHeight w:val="890"/>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w:t>
            </w:r>
          </w:p>
        </w:tc>
        <w:tc>
          <w:tcPr>
            <w:tcW w:w="2693"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5"</w:t>
            </w:r>
          </w:p>
        </w:tc>
        <w:tc>
          <w:tcPr>
            <w:tcW w:w="1560"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20</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65</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25</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r>
      <w:tr w:rsidR="004A450E" w:rsidRPr="007114E4" w:rsidTr="004A450E">
        <w:trPr>
          <w:trHeight w:val="556"/>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w:t>
            </w:r>
          </w:p>
        </w:tc>
        <w:tc>
          <w:tcPr>
            <w:tcW w:w="2693"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"Ненецкая средняя школа имени А.П. </w:t>
            </w:r>
            <w:proofErr w:type="spellStart"/>
            <w:r w:rsidRPr="007114E4">
              <w:rPr>
                <w:rFonts w:eastAsia="Times New Roman"/>
                <w:color w:val="000000"/>
              </w:rPr>
              <w:t>Пырерки</w:t>
            </w:r>
            <w:proofErr w:type="spellEnd"/>
            <w:r w:rsidRPr="007114E4">
              <w:rPr>
                <w:rFonts w:eastAsia="Times New Roman"/>
                <w:color w:val="000000"/>
              </w:rPr>
              <w:t>"</w:t>
            </w:r>
          </w:p>
        </w:tc>
        <w:tc>
          <w:tcPr>
            <w:tcW w:w="1560"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27</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3,7</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77,78</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18,52</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124"/>
        </w:trPr>
        <w:tc>
          <w:tcPr>
            <w:tcW w:w="704"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w:t>
            </w:r>
          </w:p>
        </w:tc>
        <w:tc>
          <w:tcPr>
            <w:tcW w:w="2693"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2 г. Нарьян-Мара с углублённым изучением отдельных предметов"</w:t>
            </w:r>
          </w:p>
        </w:tc>
        <w:tc>
          <w:tcPr>
            <w:tcW w:w="1560"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13</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992"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76,92</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15,38</w:t>
            </w:r>
          </w:p>
        </w:tc>
        <w:tc>
          <w:tcPr>
            <w:tcW w:w="1276" w:type="dxa"/>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7,69</w:t>
            </w:r>
          </w:p>
        </w:tc>
      </w:tr>
    </w:tbl>
    <w:p w:rsidR="00515C42" w:rsidRPr="007114E4" w:rsidRDefault="00515C42" w:rsidP="007114E4">
      <w:pPr>
        <w:pStyle w:val="3"/>
        <w:numPr>
          <w:ilvl w:val="1"/>
          <w:numId w:val="118"/>
        </w:numPr>
        <w:tabs>
          <w:tab w:val="left" w:pos="142"/>
          <w:tab w:val="left" w:pos="851"/>
        </w:tabs>
        <w:ind w:left="0" w:firstLine="567"/>
        <w:rPr>
          <w:rFonts w:ascii="Times New Roman" w:hAnsi="Times New Roman"/>
          <w:sz w:val="24"/>
        </w:rPr>
      </w:pPr>
      <w:bookmarkStart w:id="78" w:name="_Toc208309267"/>
      <w:r w:rsidRPr="007114E4">
        <w:rPr>
          <w:rFonts w:ascii="Times New Roman" w:hAnsi="Times New Roman"/>
          <w:sz w:val="24"/>
        </w:rPr>
        <w:t>ВЫВОДЫ о характере изменения результатов ЕГЭ по предмету</w:t>
      </w:r>
      <w:bookmarkEnd w:id="78"/>
    </w:p>
    <w:p w:rsidR="004A450E" w:rsidRPr="007114E4" w:rsidRDefault="004A450E" w:rsidP="007114E4">
      <w:pPr>
        <w:tabs>
          <w:tab w:val="left" w:pos="851"/>
        </w:tabs>
        <w:ind w:firstLine="567"/>
        <w:jc w:val="both"/>
        <w:rPr>
          <w:b/>
        </w:rPr>
      </w:pPr>
      <w:r w:rsidRPr="007114E4">
        <w:t xml:space="preserve">Статистические данные свидетельствуют о том, что в Ненецком автономном округе средний тестовый балл по русскому языку достаточно стабилен. В 2020 году средний тестовый балл по региону составлял 68,72, в 2021 году – 66,60, в 2022 году – 67, в 2023 г. – 68,62, </w:t>
      </w:r>
      <w:r w:rsidR="00242C09" w:rsidRPr="007114E4">
        <w:br/>
      </w:r>
      <w:r w:rsidRPr="007114E4">
        <w:t xml:space="preserve">в 2024 г. – 59,57, в 2025 – 59,74 (увеличение по сравнению с прошлым годом составляет 0,17). </w:t>
      </w:r>
    </w:p>
    <w:p w:rsidR="004A450E" w:rsidRPr="007114E4" w:rsidRDefault="004A450E" w:rsidP="007114E4">
      <w:pPr>
        <w:tabs>
          <w:tab w:val="left" w:pos="851"/>
        </w:tabs>
        <w:ind w:firstLine="567"/>
        <w:jc w:val="both"/>
        <w:rPr>
          <w:b/>
        </w:rPr>
      </w:pPr>
      <w:r w:rsidRPr="007114E4">
        <w:t>В 2024 г</w:t>
      </w:r>
      <w:r w:rsidR="00242C09" w:rsidRPr="007114E4">
        <w:t>оду</w:t>
      </w:r>
      <w:r w:rsidRPr="007114E4">
        <w:t xml:space="preserve"> 1 % тех, кто не </w:t>
      </w:r>
      <w:r w:rsidR="00242C09" w:rsidRPr="007114E4">
        <w:t xml:space="preserve">набрал </w:t>
      </w:r>
      <w:r w:rsidRPr="007114E4">
        <w:t>минимально</w:t>
      </w:r>
      <w:r w:rsidR="00242C09" w:rsidRPr="007114E4">
        <w:t>е</w:t>
      </w:r>
      <w:r w:rsidRPr="007114E4">
        <w:t xml:space="preserve"> </w:t>
      </w:r>
      <w:r w:rsidR="00242C09" w:rsidRPr="007114E4">
        <w:t xml:space="preserve">количество </w:t>
      </w:r>
      <w:r w:rsidRPr="007114E4">
        <w:t>балл</w:t>
      </w:r>
      <w:r w:rsidR="00242C09" w:rsidRPr="007114E4">
        <w:t>ов</w:t>
      </w:r>
      <w:r w:rsidRPr="007114E4">
        <w:t xml:space="preserve"> </w:t>
      </w:r>
      <w:bookmarkStart w:id="79" w:name="_Hlk172619999"/>
      <w:r w:rsidRPr="007114E4">
        <w:t xml:space="preserve">(ср.: 2024 г. – 1,57 %, 2023 год - </w:t>
      </w:r>
      <w:bookmarkEnd w:id="79"/>
      <w:r w:rsidRPr="007114E4">
        <w:t xml:space="preserve">1,01 %, 2022 год – 0,40 %, 2021 год – 0,45 %). Таким образом, стало меньше тех выпускников, кто не </w:t>
      </w:r>
      <w:r w:rsidR="00242C09" w:rsidRPr="007114E4">
        <w:t>набрал минимальное количество баллов</w:t>
      </w:r>
      <w:r w:rsidRPr="007114E4">
        <w:t>.</w:t>
      </w:r>
    </w:p>
    <w:p w:rsidR="004A450E" w:rsidRPr="007114E4" w:rsidRDefault="004A450E" w:rsidP="007114E4">
      <w:pPr>
        <w:tabs>
          <w:tab w:val="left" w:pos="851"/>
        </w:tabs>
        <w:ind w:firstLine="567"/>
        <w:jc w:val="both"/>
        <w:rPr>
          <w:b/>
        </w:rPr>
      </w:pPr>
      <w:r w:rsidRPr="007114E4">
        <w:t>В 2025 г. 1 ученик получил 100 б</w:t>
      </w:r>
      <w:r w:rsidR="00242C09" w:rsidRPr="007114E4">
        <w:t>аллов</w:t>
      </w:r>
      <w:r w:rsidRPr="007114E4">
        <w:t>, в 2024 г</w:t>
      </w:r>
      <w:r w:rsidR="001F43FC" w:rsidRPr="007114E4">
        <w:t>оду</w:t>
      </w:r>
      <w:r w:rsidRPr="007114E4">
        <w:t xml:space="preserve"> ни один участник не получил </w:t>
      </w:r>
      <w:r w:rsidR="001F43FC" w:rsidRPr="007114E4">
        <w:br/>
      </w:r>
      <w:r w:rsidRPr="007114E4">
        <w:t>100 баллов, в 2023 г</w:t>
      </w:r>
      <w:r w:rsidR="001F43FC" w:rsidRPr="007114E4">
        <w:t>оду</w:t>
      </w:r>
      <w:r w:rsidRPr="007114E4">
        <w:t xml:space="preserve"> 1 участник получил 100 баллов, в 2022 г. было 2 человека, в 2021 г. никто не получил 100 баллов.</w:t>
      </w:r>
    </w:p>
    <w:p w:rsidR="004A450E" w:rsidRPr="007114E4" w:rsidRDefault="004A450E" w:rsidP="007114E4">
      <w:pPr>
        <w:tabs>
          <w:tab w:val="left" w:pos="851"/>
        </w:tabs>
        <w:ind w:firstLine="567"/>
        <w:jc w:val="both"/>
        <w:rPr>
          <w:b/>
        </w:rPr>
      </w:pPr>
      <w:proofErr w:type="gramStart"/>
      <w:r w:rsidRPr="007114E4">
        <w:t>Диаграмма распределения тестовых баллов по русскому языку в 2025 г</w:t>
      </w:r>
      <w:r w:rsidR="001F43FC" w:rsidRPr="007114E4">
        <w:t>оду</w:t>
      </w:r>
      <w:r w:rsidRPr="007114E4">
        <w:t xml:space="preserve"> позволяет сделать вывод: самый большой процент участников – это те, кто набрал от минимального до 60 б</w:t>
      </w:r>
      <w:r w:rsidR="001F43FC" w:rsidRPr="007114E4">
        <w:t>аллов</w:t>
      </w:r>
      <w:r w:rsidRPr="007114E4">
        <w:t xml:space="preserve"> (48,76 %)., в 2024 г.  тоже таких учащихся было больше (40 %), в 2023 г</w:t>
      </w:r>
      <w:r w:rsidR="001F43FC" w:rsidRPr="007114E4">
        <w:t>оду</w:t>
      </w:r>
      <w:r w:rsidRPr="007114E4">
        <w:t xml:space="preserve"> больше всего было тех, кто набрал от 61-80 б</w:t>
      </w:r>
      <w:r w:rsidR="001F43FC" w:rsidRPr="007114E4">
        <w:t>аллов</w:t>
      </w:r>
      <w:r w:rsidRPr="007114E4">
        <w:t xml:space="preserve"> (50,98 %)</w:t>
      </w:r>
      <w:proofErr w:type="gramEnd"/>
    </w:p>
    <w:p w:rsidR="004A450E" w:rsidRPr="007114E4" w:rsidRDefault="004A450E" w:rsidP="007114E4">
      <w:pPr>
        <w:tabs>
          <w:tab w:val="left" w:pos="851"/>
        </w:tabs>
        <w:ind w:firstLine="567"/>
        <w:jc w:val="both"/>
        <w:rPr>
          <w:b/>
        </w:rPr>
      </w:pPr>
      <w:r w:rsidRPr="007114E4">
        <w:t>Если сравнить результаты 2024 г</w:t>
      </w:r>
      <w:r w:rsidR="001F43FC" w:rsidRPr="007114E4">
        <w:t>ода</w:t>
      </w:r>
      <w:r w:rsidRPr="007114E4">
        <w:t xml:space="preserve"> и 2025 г</w:t>
      </w:r>
      <w:r w:rsidR="001F43FC" w:rsidRPr="007114E4">
        <w:t>ода</w:t>
      </w:r>
      <w:r w:rsidRPr="007114E4">
        <w:t xml:space="preserve">, то уменьшился процент тех, кто получил </w:t>
      </w:r>
      <w:r w:rsidR="001F43FC" w:rsidRPr="007114E4">
        <w:br/>
      </w:r>
      <w:r w:rsidRPr="007114E4">
        <w:lastRenderedPageBreak/>
        <w:t>от 81 до 100 б</w:t>
      </w:r>
      <w:r w:rsidR="001F43FC" w:rsidRPr="007114E4">
        <w:t>аллов</w:t>
      </w:r>
      <w:r w:rsidRPr="007114E4">
        <w:t xml:space="preserve"> (с 9,95</w:t>
      </w:r>
      <w:r w:rsidR="001F43FC" w:rsidRPr="007114E4">
        <w:t>%</w:t>
      </w:r>
      <w:r w:rsidRPr="007114E4">
        <w:t xml:space="preserve"> до 8,46</w:t>
      </w:r>
      <w:r w:rsidR="001F43FC" w:rsidRPr="007114E4">
        <w:t>%</w:t>
      </w:r>
      <w:r w:rsidRPr="007114E4">
        <w:t>), если сравнить результаты 2024 г</w:t>
      </w:r>
      <w:r w:rsidR="001F43FC" w:rsidRPr="007114E4">
        <w:t>ода</w:t>
      </w:r>
      <w:r w:rsidRPr="007114E4">
        <w:t xml:space="preserve"> и 2023 г</w:t>
      </w:r>
      <w:r w:rsidR="001F43FC" w:rsidRPr="007114E4">
        <w:t>ода</w:t>
      </w:r>
      <w:r w:rsidRPr="007114E4">
        <w:t>, то почти в два раза уменьшился процент тех, кто получил от 81 до 100 б</w:t>
      </w:r>
      <w:r w:rsidR="001F43FC" w:rsidRPr="007114E4">
        <w:t>аллов</w:t>
      </w:r>
      <w:r w:rsidRPr="007114E4">
        <w:t xml:space="preserve">  (</w:t>
      </w:r>
      <w:proofErr w:type="gramStart"/>
      <w:r w:rsidRPr="007114E4">
        <w:t>с</w:t>
      </w:r>
      <w:proofErr w:type="gramEnd"/>
      <w:r w:rsidRPr="007114E4">
        <w:t xml:space="preserve"> 23,12 до 9,95). Если сравнивать 2022 г</w:t>
      </w:r>
      <w:r w:rsidR="001F43FC" w:rsidRPr="007114E4">
        <w:t>од</w:t>
      </w:r>
      <w:r w:rsidRPr="007114E4">
        <w:t xml:space="preserve"> и 2023 г</w:t>
      </w:r>
      <w:r w:rsidR="001F43FC" w:rsidRPr="007114E4">
        <w:t>од</w:t>
      </w:r>
      <w:r w:rsidRPr="007114E4">
        <w:t xml:space="preserve">, почти в два раза увеличился процент тех, кто получил </w:t>
      </w:r>
      <w:bookmarkStart w:id="80" w:name="_Hlk172620414"/>
      <w:r w:rsidR="001F43FC" w:rsidRPr="007114E4">
        <w:br/>
      </w:r>
      <w:r w:rsidRPr="007114E4">
        <w:t>от 81 до 100 б</w:t>
      </w:r>
      <w:r w:rsidR="001F43FC" w:rsidRPr="007114E4">
        <w:t>аллов</w:t>
      </w:r>
      <w:r w:rsidRPr="007114E4">
        <w:t xml:space="preserve"> </w:t>
      </w:r>
      <w:bookmarkEnd w:id="80"/>
      <w:r w:rsidRPr="007114E4">
        <w:t>(с 11,34 % до 22,06%).</w:t>
      </w:r>
    </w:p>
    <w:p w:rsidR="004A450E" w:rsidRPr="007114E4" w:rsidRDefault="004A450E" w:rsidP="007114E4">
      <w:pPr>
        <w:tabs>
          <w:tab w:val="left" w:pos="851"/>
        </w:tabs>
        <w:ind w:firstLine="567"/>
        <w:jc w:val="both"/>
      </w:pPr>
      <w:r w:rsidRPr="007114E4">
        <w:t xml:space="preserve">Сдавали ЕГЭ по русскому языку только выпускники СОШ, так как лицеев и гимназий </w:t>
      </w:r>
      <w:r w:rsidR="001F43FC" w:rsidRPr="007114E4">
        <w:br/>
      </w:r>
      <w:r w:rsidRPr="007114E4">
        <w:t>в НАО нет.</w:t>
      </w:r>
    </w:p>
    <w:p w:rsidR="004A450E" w:rsidRPr="007114E4" w:rsidRDefault="004A450E" w:rsidP="007114E4">
      <w:pPr>
        <w:tabs>
          <w:tab w:val="left" w:pos="851"/>
        </w:tabs>
        <w:ind w:firstLine="567"/>
        <w:jc w:val="both"/>
        <w:rPr>
          <w:rFonts w:eastAsia="Times New Roman"/>
          <w:color w:val="2C2D2E"/>
        </w:rPr>
      </w:pPr>
      <w:r w:rsidRPr="007114E4">
        <w:t xml:space="preserve">Наиболее высокие результаты ЕГЭ по русскому языку в 2025 г. продемонстрировали обучающиеся ГБОУ НАО «СШ № 1», ГБОУ НАО «СШ № 4».  </w:t>
      </w:r>
    </w:p>
    <w:p w:rsidR="004A450E" w:rsidRPr="007114E4" w:rsidRDefault="004A450E" w:rsidP="007114E4">
      <w:pPr>
        <w:tabs>
          <w:tab w:val="left" w:pos="851"/>
        </w:tabs>
        <w:ind w:firstLine="567"/>
        <w:jc w:val="both"/>
      </w:pPr>
      <w:r w:rsidRPr="007114E4">
        <w:t xml:space="preserve">Наиболее высокие результаты ЕГЭ по русскому языку в 2024 г. продемонстрировали обучающиеся </w:t>
      </w:r>
      <w:bookmarkStart w:id="81" w:name="_Hlk172620663"/>
      <w:r w:rsidRPr="007114E4">
        <w:t>ГБОУ НАО «СШ п. Искателей», ГБОУ НАО «СШ № 1», ГБОУ НАО «СШ № 4»</w:t>
      </w:r>
      <w:bookmarkEnd w:id="81"/>
      <w:r w:rsidRPr="007114E4">
        <w:t xml:space="preserve"> (в 2023 г. это ГБОУ НАО «СШ № 5», ГБОУ НАО «СШ  № 1», ГБОУ НАО «СШ № 4»). </w:t>
      </w:r>
    </w:p>
    <w:p w:rsidR="004A450E" w:rsidRPr="007114E4" w:rsidRDefault="004A450E" w:rsidP="007114E4">
      <w:pPr>
        <w:tabs>
          <w:tab w:val="left" w:pos="851"/>
        </w:tabs>
        <w:ind w:firstLine="567"/>
        <w:jc w:val="both"/>
      </w:pPr>
      <w:r w:rsidRPr="007114E4">
        <w:t>Нестабильная ситуация складывается в ГБОУ НАО «СШ № 5»: в 2020 году и 2021 году в школе были самые низкие результаты, в 2023 г. - самые высокие результаты, в 2024 г.  и в 2025 г. - самые низкие.</w:t>
      </w:r>
    </w:p>
    <w:p w:rsidR="004A450E" w:rsidRPr="007114E4" w:rsidRDefault="004A450E" w:rsidP="007114E4">
      <w:pPr>
        <w:tabs>
          <w:tab w:val="left" w:pos="851"/>
        </w:tabs>
        <w:ind w:firstLine="567"/>
        <w:jc w:val="both"/>
      </w:pPr>
      <w:proofErr w:type="gramStart"/>
      <w:r w:rsidRPr="007114E4">
        <w:t xml:space="preserve">Если в 2022 году образовательных организаций, продемонстрировавших низкие результаты ЕГЭ по русскому языку, не выявлено, в 2023 г. – это ГБОУ НАО «СШ п. </w:t>
      </w:r>
      <w:proofErr w:type="spellStart"/>
      <w:r w:rsidRPr="007114E4">
        <w:t>Харута</w:t>
      </w:r>
      <w:proofErr w:type="spellEnd"/>
      <w:r w:rsidRPr="007114E4">
        <w:t>», в 2</w:t>
      </w:r>
      <w:r w:rsidR="001F43FC" w:rsidRPr="007114E4">
        <w:t xml:space="preserve">024 г. это ГБОУ НАО «НСШ имени </w:t>
      </w:r>
      <w:r w:rsidRPr="007114E4">
        <w:t xml:space="preserve">А.П. </w:t>
      </w:r>
      <w:proofErr w:type="spellStart"/>
      <w:r w:rsidRPr="007114E4">
        <w:t>Пырерки</w:t>
      </w:r>
      <w:proofErr w:type="spellEnd"/>
      <w:r w:rsidRPr="007114E4">
        <w:t xml:space="preserve">» и ГБОУ НАО «СШ № 5», в 2025 г. это также ГБОУ НАО «НСШ имени  А.П. </w:t>
      </w:r>
      <w:proofErr w:type="spellStart"/>
      <w:r w:rsidRPr="007114E4">
        <w:t>Пырерки</w:t>
      </w:r>
      <w:proofErr w:type="spellEnd"/>
      <w:r w:rsidRPr="007114E4">
        <w:t>» и ГБОУ НАО «СШ № 5».</w:t>
      </w:r>
      <w:proofErr w:type="gramEnd"/>
    </w:p>
    <w:p w:rsidR="004A450E" w:rsidRPr="007114E4" w:rsidRDefault="004A450E" w:rsidP="007114E4">
      <w:pPr>
        <w:tabs>
          <w:tab w:val="left" w:pos="851"/>
        </w:tabs>
        <w:ind w:firstLine="567"/>
        <w:jc w:val="both"/>
      </w:pPr>
      <w:r w:rsidRPr="007114E4">
        <w:t xml:space="preserve">В 2025 г. в 8 организациях имеются </w:t>
      </w:r>
      <w:proofErr w:type="spellStart"/>
      <w:r w:rsidRPr="007114E4">
        <w:t>высокобалльники</w:t>
      </w:r>
      <w:proofErr w:type="spellEnd"/>
      <w:r w:rsidRPr="007114E4">
        <w:t>:</w:t>
      </w:r>
    </w:p>
    <w:p w:rsidR="004A450E" w:rsidRPr="007114E4" w:rsidRDefault="004A450E" w:rsidP="007114E4">
      <w:pPr>
        <w:tabs>
          <w:tab w:val="left" w:pos="851"/>
        </w:tabs>
        <w:ind w:firstLine="567"/>
        <w:jc w:val="both"/>
      </w:pPr>
      <w:r w:rsidRPr="007114E4">
        <w:t xml:space="preserve">7 </w:t>
      </w:r>
      <w:r w:rsidR="001F43FC" w:rsidRPr="007114E4">
        <w:t>–</w:t>
      </w:r>
      <w:r w:rsidRPr="007114E4">
        <w:t xml:space="preserve"> в ГБОУ НАО «СШ №4 г. Нарьян-Мара с углубленным изучением отдельных предметов»</w:t>
      </w:r>
    </w:p>
    <w:p w:rsidR="004A450E" w:rsidRPr="007114E4" w:rsidRDefault="004A450E" w:rsidP="007114E4">
      <w:pPr>
        <w:tabs>
          <w:tab w:val="left" w:pos="851"/>
        </w:tabs>
        <w:ind w:firstLine="567"/>
        <w:jc w:val="both"/>
      </w:pPr>
      <w:r w:rsidRPr="007114E4">
        <w:t xml:space="preserve">8 </w:t>
      </w:r>
      <w:r w:rsidR="001F43FC" w:rsidRPr="007114E4">
        <w:t>–</w:t>
      </w:r>
      <w:r w:rsidRPr="007114E4">
        <w:t xml:space="preserve"> ГБОУ НАО «СШ №1 г. Нарьян-Мара с углубленным изуче</w:t>
      </w:r>
      <w:r w:rsidR="007E18D1" w:rsidRPr="007114E4">
        <w:t xml:space="preserve">нием отдельных предметов имени </w:t>
      </w:r>
      <w:r w:rsidRPr="007114E4">
        <w:t xml:space="preserve">П.М. </w:t>
      </w:r>
      <w:proofErr w:type="spellStart"/>
      <w:r w:rsidRPr="007114E4">
        <w:t>Спирихина</w:t>
      </w:r>
      <w:proofErr w:type="spellEnd"/>
      <w:r w:rsidRPr="007114E4">
        <w:t>»</w:t>
      </w:r>
    </w:p>
    <w:p w:rsidR="004A450E" w:rsidRPr="007114E4" w:rsidRDefault="004A450E" w:rsidP="007114E4">
      <w:pPr>
        <w:tabs>
          <w:tab w:val="left" w:pos="851"/>
        </w:tabs>
        <w:ind w:firstLine="567"/>
        <w:jc w:val="both"/>
      </w:pPr>
      <w:r w:rsidRPr="007114E4">
        <w:t>2 – ГБОУ НАО «СШ № 5»</w:t>
      </w:r>
    </w:p>
    <w:p w:rsidR="004A450E" w:rsidRPr="007114E4" w:rsidRDefault="004A450E" w:rsidP="007114E4">
      <w:pPr>
        <w:tabs>
          <w:tab w:val="left" w:pos="851"/>
        </w:tabs>
        <w:ind w:firstLine="567"/>
        <w:jc w:val="both"/>
      </w:pPr>
      <w:r w:rsidRPr="007114E4">
        <w:t>1 – ГБОУ НАО «СШ с. Ома»</w:t>
      </w:r>
    </w:p>
    <w:p w:rsidR="004A450E" w:rsidRPr="007114E4" w:rsidRDefault="004A450E" w:rsidP="007114E4">
      <w:pPr>
        <w:tabs>
          <w:tab w:val="left" w:pos="851"/>
        </w:tabs>
        <w:ind w:firstLine="567"/>
        <w:jc w:val="both"/>
      </w:pPr>
      <w:r w:rsidRPr="007114E4">
        <w:t xml:space="preserve">1 </w:t>
      </w:r>
      <w:r w:rsidR="001F43FC" w:rsidRPr="007114E4">
        <w:t>–</w:t>
      </w:r>
      <w:r w:rsidRPr="007114E4">
        <w:t xml:space="preserve"> ГБОУ НАО «СШ №2 г. Нарьян-Мара с углубленным изучением отдельных предметов»</w:t>
      </w:r>
    </w:p>
    <w:p w:rsidR="004A450E" w:rsidRPr="007114E4" w:rsidRDefault="004A450E" w:rsidP="007114E4">
      <w:pPr>
        <w:tabs>
          <w:tab w:val="left" w:pos="851"/>
        </w:tabs>
        <w:ind w:firstLine="567"/>
        <w:jc w:val="both"/>
      </w:pPr>
      <w:r w:rsidRPr="007114E4">
        <w:t>1 – ГБОУ НАО «СШ № 3»</w:t>
      </w:r>
    </w:p>
    <w:p w:rsidR="004A450E" w:rsidRPr="007114E4" w:rsidRDefault="004A450E" w:rsidP="007114E4">
      <w:pPr>
        <w:tabs>
          <w:tab w:val="left" w:pos="851"/>
        </w:tabs>
        <w:ind w:firstLine="567"/>
        <w:jc w:val="both"/>
      </w:pPr>
      <w:r w:rsidRPr="007114E4">
        <w:t xml:space="preserve">Ни одного </w:t>
      </w:r>
      <w:proofErr w:type="spellStart"/>
      <w:r w:rsidRPr="007114E4">
        <w:t>высокобалльника</w:t>
      </w:r>
      <w:proofErr w:type="spellEnd"/>
      <w:r w:rsidRPr="007114E4">
        <w:t xml:space="preserve"> не было в ГБОУ НАО «СШ имени В. Л. </w:t>
      </w:r>
      <w:proofErr w:type="spellStart"/>
      <w:r w:rsidRPr="007114E4">
        <w:t>Аншукова</w:t>
      </w:r>
      <w:proofErr w:type="spellEnd"/>
      <w:r w:rsidR="007E18D1" w:rsidRPr="007114E4">
        <w:t xml:space="preserve"> </w:t>
      </w:r>
      <w:r w:rsidR="007E18D1" w:rsidRPr="007114E4">
        <w:br/>
      </w:r>
      <w:r w:rsidRPr="007114E4">
        <w:t xml:space="preserve">с. </w:t>
      </w:r>
      <w:proofErr w:type="spellStart"/>
      <w:r w:rsidRPr="007114E4">
        <w:t>Великовисочное</w:t>
      </w:r>
      <w:proofErr w:type="spellEnd"/>
      <w:r w:rsidRPr="007114E4">
        <w:t xml:space="preserve">», ГБОУ НАО «СШ п. Красное», ГБОУ НАО «СШ с. </w:t>
      </w:r>
      <w:proofErr w:type="spellStart"/>
      <w:r w:rsidRPr="007114E4">
        <w:t>Несь</w:t>
      </w:r>
      <w:proofErr w:type="spellEnd"/>
      <w:r w:rsidRPr="007114E4">
        <w:t xml:space="preserve">», ГБОУ НАО «СШ п. </w:t>
      </w:r>
      <w:proofErr w:type="spellStart"/>
      <w:r w:rsidRPr="007114E4">
        <w:t>Харута</w:t>
      </w:r>
      <w:proofErr w:type="spellEnd"/>
      <w:r w:rsidRPr="007114E4">
        <w:t xml:space="preserve">». </w:t>
      </w:r>
    </w:p>
    <w:p w:rsidR="004A450E" w:rsidRPr="007114E4" w:rsidRDefault="004A450E" w:rsidP="007114E4">
      <w:pPr>
        <w:tabs>
          <w:tab w:val="left" w:pos="851"/>
        </w:tabs>
        <w:ind w:firstLine="567"/>
        <w:jc w:val="both"/>
      </w:pPr>
      <w:r w:rsidRPr="007114E4">
        <w:t>Итак, всего в 2025 г</w:t>
      </w:r>
      <w:r w:rsidR="001F43FC" w:rsidRPr="007114E4">
        <w:t>оду</w:t>
      </w:r>
      <w:r w:rsidRPr="007114E4">
        <w:t xml:space="preserve"> 20 </w:t>
      </w:r>
      <w:proofErr w:type="spellStart"/>
      <w:r w:rsidRPr="007114E4">
        <w:t>высокобалльников</w:t>
      </w:r>
      <w:proofErr w:type="spellEnd"/>
      <w:r w:rsidR="001F43FC" w:rsidRPr="007114E4">
        <w:t>, э</w:t>
      </w:r>
      <w:r w:rsidRPr="007114E4">
        <w:t>то меньше, чем в 2024 г</w:t>
      </w:r>
      <w:r w:rsidR="001F43FC" w:rsidRPr="007114E4">
        <w:t>оду</w:t>
      </w:r>
      <w:r w:rsidRPr="007114E4">
        <w:t xml:space="preserve">. </w:t>
      </w:r>
    </w:p>
    <w:p w:rsidR="004A450E" w:rsidRPr="007114E4" w:rsidRDefault="004A450E" w:rsidP="007114E4">
      <w:pPr>
        <w:tabs>
          <w:tab w:val="left" w:pos="851"/>
        </w:tabs>
        <w:ind w:firstLine="567"/>
        <w:jc w:val="both"/>
        <w:rPr>
          <w:b/>
        </w:rPr>
      </w:pPr>
      <w:r w:rsidRPr="007114E4">
        <w:t>В 2024 г</w:t>
      </w:r>
      <w:r w:rsidR="001F43FC" w:rsidRPr="007114E4">
        <w:t>оду</w:t>
      </w:r>
      <w:r w:rsidRPr="007114E4">
        <w:t xml:space="preserve"> 9,95 % </w:t>
      </w:r>
      <w:proofErr w:type="spellStart"/>
      <w:r w:rsidRPr="007114E4">
        <w:t>высокобалльников</w:t>
      </w:r>
      <w:proofErr w:type="spellEnd"/>
      <w:r w:rsidRPr="007114E4">
        <w:t>, а в 2025 г. – 8,46 %.</w:t>
      </w:r>
    </w:p>
    <w:p w:rsidR="004A450E" w:rsidRPr="007114E4" w:rsidRDefault="001F43FC" w:rsidP="007114E4">
      <w:pPr>
        <w:tabs>
          <w:tab w:val="left" w:pos="851"/>
        </w:tabs>
        <w:ind w:firstLine="567"/>
        <w:jc w:val="both"/>
        <w:rPr>
          <w:b/>
        </w:rPr>
      </w:pPr>
      <w:r w:rsidRPr="007114E4">
        <w:t>В 2023 году</w:t>
      </w:r>
      <w:r w:rsidR="004A450E" w:rsidRPr="007114E4">
        <w:t xml:space="preserve"> 23,12 % </w:t>
      </w:r>
      <w:proofErr w:type="spellStart"/>
      <w:r w:rsidR="004A450E" w:rsidRPr="007114E4">
        <w:t>высокобалльников</w:t>
      </w:r>
      <w:proofErr w:type="spellEnd"/>
      <w:r w:rsidR="004A450E" w:rsidRPr="007114E4">
        <w:t xml:space="preserve">. Таким образом, на протяжении трех лет наблюдается уменьшение количества </w:t>
      </w:r>
      <w:proofErr w:type="spellStart"/>
      <w:r w:rsidR="004A450E" w:rsidRPr="007114E4">
        <w:t>высокобалльников</w:t>
      </w:r>
      <w:proofErr w:type="spellEnd"/>
      <w:r w:rsidR="004A450E" w:rsidRPr="007114E4">
        <w:t>.</w:t>
      </w:r>
    </w:p>
    <w:p w:rsidR="004A450E" w:rsidRPr="007114E4" w:rsidRDefault="004A450E" w:rsidP="007114E4">
      <w:pPr>
        <w:tabs>
          <w:tab w:val="left" w:pos="851"/>
        </w:tabs>
        <w:ind w:firstLine="567"/>
        <w:jc w:val="both"/>
        <w:rPr>
          <w:b/>
        </w:rPr>
      </w:pPr>
      <w:r w:rsidRPr="007114E4">
        <w:t xml:space="preserve">В целом в 2025 году выполнение экзаменационной работы участниками ЕГЭ по русскому языку в Ненецком автономном округе может быть признано положительным: вырос средний тестовый балл, один ученик получил 100 б., правда, уменьшилось количество </w:t>
      </w:r>
      <w:proofErr w:type="spellStart"/>
      <w:r w:rsidRPr="007114E4">
        <w:t>высокобалльников</w:t>
      </w:r>
      <w:proofErr w:type="spellEnd"/>
      <w:r w:rsidRPr="007114E4">
        <w:t xml:space="preserve">. </w:t>
      </w:r>
    </w:p>
    <w:p w:rsidR="004A450E" w:rsidRPr="007114E4" w:rsidRDefault="004A450E" w:rsidP="007114E4">
      <w:pPr>
        <w:tabs>
          <w:tab w:val="left" w:pos="851"/>
        </w:tabs>
        <w:ind w:firstLine="567"/>
        <w:jc w:val="both"/>
      </w:pPr>
      <w:r w:rsidRPr="007114E4">
        <w:t xml:space="preserve">Отрицательная динамика по определённым показателям не может не вызывать беспокойства. Это обусловлено тем, что в 2025 году были изменены контрольно-измерительные материалы. </w:t>
      </w:r>
    </w:p>
    <w:p w:rsidR="004A450E" w:rsidRPr="007114E4" w:rsidRDefault="004A450E" w:rsidP="007114E4">
      <w:pPr>
        <w:tabs>
          <w:tab w:val="left" w:pos="851"/>
        </w:tabs>
        <w:ind w:firstLine="567"/>
        <w:jc w:val="both"/>
      </w:pPr>
      <w:r w:rsidRPr="007114E4">
        <w:t xml:space="preserve">Все основные характеристики экзаменационной работы были сохранены. Но в  формулировки заданий и систему оценивания их выполнения внесены следующие изменения. </w:t>
      </w:r>
    </w:p>
    <w:p w:rsidR="004A450E" w:rsidRPr="007114E4" w:rsidRDefault="004A450E" w:rsidP="007114E4">
      <w:pPr>
        <w:tabs>
          <w:tab w:val="left" w:pos="851"/>
        </w:tabs>
        <w:ind w:firstLine="567"/>
        <w:jc w:val="both"/>
      </w:pPr>
      <w:r w:rsidRPr="007114E4">
        <w:t xml:space="preserve">1. Задание на соответствие 26 по теме изобразительно-выразительных средств заменено новым заданием 22, не предусматривающим опоры на </w:t>
      </w:r>
      <w:proofErr w:type="spellStart"/>
      <w:r w:rsidRPr="007114E4">
        <w:t>макротекст</w:t>
      </w:r>
      <w:proofErr w:type="spellEnd"/>
      <w:r w:rsidRPr="007114E4">
        <w:t xml:space="preserve">. </w:t>
      </w:r>
    </w:p>
    <w:p w:rsidR="004A450E" w:rsidRPr="007114E4" w:rsidRDefault="004A450E" w:rsidP="007114E4">
      <w:pPr>
        <w:tabs>
          <w:tab w:val="left" w:pos="851"/>
        </w:tabs>
        <w:ind w:firstLine="567"/>
        <w:jc w:val="both"/>
      </w:pPr>
      <w:r w:rsidRPr="007114E4">
        <w:t xml:space="preserve">2. В формулировке задания 27 (развёрнутый ответ) указана проблема, требуется дать комментарий авторской позиции по проблеме. При обосновании своего отношения к позиции автора не допускается обращение к таким жанрам, как комикс, </w:t>
      </w:r>
      <w:proofErr w:type="spellStart"/>
      <w:r w:rsidRPr="007114E4">
        <w:t>аниме</w:t>
      </w:r>
      <w:proofErr w:type="spellEnd"/>
      <w:r w:rsidRPr="007114E4">
        <w:t xml:space="preserve">, </w:t>
      </w:r>
      <w:proofErr w:type="spellStart"/>
      <w:r w:rsidRPr="007114E4">
        <w:t>манга</w:t>
      </w:r>
      <w:proofErr w:type="spellEnd"/>
      <w:r w:rsidRPr="007114E4">
        <w:t xml:space="preserve">, </w:t>
      </w:r>
      <w:proofErr w:type="spellStart"/>
      <w:r w:rsidRPr="007114E4">
        <w:t>фанфик</w:t>
      </w:r>
      <w:proofErr w:type="spellEnd"/>
      <w:r w:rsidRPr="007114E4">
        <w:t xml:space="preserve">, графический роман, компьютерная игра и другие подобные виды представления информации. </w:t>
      </w:r>
    </w:p>
    <w:p w:rsidR="004A450E" w:rsidRPr="007114E4" w:rsidRDefault="004A450E" w:rsidP="007114E4">
      <w:pPr>
        <w:tabs>
          <w:tab w:val="left" w:pos="851"/>
        </w:tabs>
        <w:ind w:firstLine="567"/>
        <w:jc w:val="both"/>
      </w:pPr>
      <w:r w:rsidRPr="007114E4">
        <w:lastRenderedPageBreak/>
        <w:t xml:space="preserve">3. В соответствии с видоизменённой формулировкой задания 27 скорректирована система оценивания развёрнутого ответа. Осуществлён переход с </w:t>
      </w:r>
      <w:proofErr w:type="spellStart"/>
      <w:r w:rsidRPr="007114E4">
        <w:t>двенадцатикритериальной</w:t>
      </w:r>
      <w:proofErr w:type="spellEnd"/>
      <w:r w:rsidRPr="007114E4">
        <w:t xml:space="preserve"> </w:t>
      </w:r>
      <w:r w:rsidR="001F43FC" w:rsidRPr="007114E4">
        <w:br/>
      </w:r>
      <w:r w:rsidRPr="007114E4">
        <w:t xml:space="preserve">на десятикритериальную систему оценивания сочинения-рассуждения. В частности, исключён критерий, связанный с самостоятельным </w:t>
      </w:r>
      <w:proofErr w:type="gramStart"/>
      <w:r w:rsidRPr="007114E4">
        <w:t>поиском</w:t>
      </w:r>
      <w:proofErr w:type="gramEnd"/>
      <w:r w:rsidRPr="007114E4">
        <w:t xml:space="preserve"> экзаменуемым проблемы, так как само задание 27 теперь содержит формулировку проблемы. Подходы, ранее связанные </w:t>
      </w:r>
      <w:r w:rsidR="001F43FC" w:rsidRPr="007114E4">
        <w:br/>
      </w:r>
      <w:r w:rsidRPr="007114E4">
        <w:t xml:space="preserve">с оцениванием речевых повторов в рамках исключённого критерия «Богатство речи», сохранены при оценивании соблюдения речевых норм (критерий К10). </w:t>
      </w:r>
    </w:p>
    <w:p w:rsidR="004A450E" w:rsidRPr="007114E4" w:rsidRDefault="004A450E" w:rsidP="007114E4">
      <w:pPr>
        <w:tabs>
          <w:tab w:val="left" w:pos="851"/>
        </w:tabs>
        <w:ind w:firstLine="567"/>
        <w:jc w:val="both"/>
      </w:pPr>
      <w:r w:rsidRPr="007114E4">
        <w:t>4. Критерий «Фактическая точность речи» перенесён в часть речевого оформления сочинения (с позиции К12 на позицию К</w:t>
      </w:r>
      <w:proofErr w:type="gramStart"/>
      <w:r w:rsidRPr="007114E4">
        <w:t>4</w:t>
      </w:r>
      <w:proofErr w:type="gramEnd"/>
      <w:r w:rsidRPr="007114E4">
        <w:t>). Критерий «Соблюдение этических норм» также перенесён в часть речевого оформления сочинения (с позиции К11 на позицию К</w:t>
      </w:r>
      <w:proofErr w:type="gramStart"/>
      <w:r w:rsidRPr="007114E4">
        <w:t>6</w:t>
      </w:r>
      <w:proofErr w:type="gramEnd"/>
      <w:r w:rsidRPr="007114E4">
        <w:t xml:space="preserve">). </w:t>
      </w:r>
    </w:p>
    <w:p w:rsidR="004A450E" w:rsidRPr="007114E4" w:rsidRDefault="004A450E" w:rsidP="007114E4">
      <w:pPr>
        <w:tabs>
          <w:tab w:val="left" w:pos="851"/>
        </w:tabs>
        <w:ind w:firstLine="567"/>
        <w:jc w:val="both"/>
      </w:pPr>
      <w:r w:rsidRPr="007114E4">
        <w:t>5. Максимальные баллы за оценивание соблюдения грамматических норм (критерий К</w:t>
      </w:r>
      <w:proofErr w:type="gramStart"/>
      <w:r w:rsidRPr="007114E4">
        <w:t>9</w:t>
      </w:r>
      <w:proofErr w:type="gramEnd"/>
      <w:r w:rsidRPr="007114E4">
        <w:t xml:space="preserve">) и речевых норм (критерий К10) увеличены до 3 баллов. Первичный балл за развёрнутый ответ увеличен с 21 балла до 22 баллов. </w:t>
      </w:r>
    </w:p>
    <w:p w:rsidR="004A450E" w:rsidRPr="007114E4" w:rsidRDefault="004A450E" w:rsidP="007114E4">
      <w:pPr>
        <w:tabs>
          <w:tab w:val="left" w:pos="851"/>
        </w:tabs>
        <w:ind w:firstLine="567"/>
        <w:jc w:val="both"/>
      </w:pPr>
      <w:r w:rsidRPr="007114E4">
        <w:t xml:space="preserve">6. Увеличен с 69 до 99 слов порог, при котором экзаменационное сочинение </w:t>
      </w:r>
      <w:r w:rsidR="003E7708" w:rsidRPr="007114E4">
        <w:br/>
      </w:r>
      <w:r w:rsidRPr="007114E4">
        <w:t xml:space="preserve">не проверяется (по всем критериям ставится 0 баллов). Максимальный первичный балл </w:t>
      </w:r>
      <w:r w:rsidR="003E7708" w:rsidRPr="007114E4">
        <w:br/>
      </w:r>
      <w:r w:rsidRPr="007114E4">
        <w:t>за выполнение экзаменационной работы сохранён и составляет 50 баллов.</w:t>
      </w:r>
    </w:p>
    <w:p w:rsidR="004A450E" w:rsidRPr="007114E4" w:rsidRDefault="004A450E" w:rsidP="007114E4">
      <w:pPr>
        <w:tabs>
          <w:tab w:val="left" w:pos="851"/>
        </w:tabs>
        <w:ind w:firstLine="567"/>
        <w:jc w:val="both"/>
      </w:pPr>
      <w:r w:rsidRPr="007114E4">
        <w:t xml:space="preserve">В 2024 г., несмотря на </w:t>
      </w:r>
      <w:proofErr w:type="gramStart"/>
      <w:r w:rsidRPr="007114E4">
        <w:t>то</w:t>
      </w:r>
      <w:proofErr w:type="gramEnd"/>
      <w:r w:rsidRPr="007114E4">
        <w:t xml:space="preserve"> что все основные характеристики экзаменационной работы были сохранены, были внесены следующие изменения.</w:t>
      </w:r>
    </w:p>
    <w:p w:rsidR="004A450E" w:rsidRPr="007114E4" w:rsidRDefault="004A450E" w:rsidP="007114E4">
      <w:pPr>
        <w:tabs>
          <w:tab w:val="left" w:pos="851"/>
        </w:tabs>
        <w:ind w:firstLine="567"/>
        <w:jc w:val="both"/>
      </w:pPr>
      <w:bookmarkStart w:id="82" w:name="_Hlk172627680"/>
      <w:r w:rsidRPr="007114E4">
        <w:t xml:space="preserve">1. В заданиях 13 и 14 изменены формулировка задания и система ответов (множественный выбор в виде цифр). Одновременно с этим расширен языковой материал. </w:t>
      </w:r>
    </w:p>
    <w:p w:rsidR="004A450E" w:rsidRPr="007114E4" w:rsidRDefault="004A450E" w:rsidP="007114E4">
      <w:pPr>
        <w:tabs>
          <w:tab w:val="left" w:pos="851"/>
        </w:tabs>
        <w:ind w:firstLine="567"/>
        <w:jc w:val="both"/>
      </w:pPr>
      <w:r w:rsidRPr="007114E4">
        <w:t xml:space="preserve">2. Изменена система оценивания ответов на задания 8 и 26. </w:t>
      </w:r>
    </w:p>
    <w:p w:rsidR="004A450E" w:rsidRPr="007114E4" w:rsidRDefault="004A450E" w:rsidP="007114E4">
      <w:pPr>
        <w:tabs>
          <w:tab w:val="left" w:pos="851"/>
        </w:tabs>
        <w:ind w:firstLine="567"/>
        <w:jc w:val="both"/>
      </w:pPr>
      <w:r w:rsidRPr="007114E4">
        <w:t xml:space="preserve">3. Претерпела изменения формулировка задания 27. Предполагается, что при комментировании проблемы исходного текста примеры-иллюстрации являются неотъемлемой частью пояснений к ним. Уточнено также понятие анализа смысловой связи между примерами-иллюстрациями: «Проанализируйте указанную смысловую связь между примерами-иллюстрациями». Обоснование собственного мнения экзаменуемого требует включения примера-аргумента, опирающегося на жизненный, читательский или историко-культурный опыт экзаменуемого. </w:t>
      </w:r>
    </w:p>
    <w:p w:rsidR="004A450E" w:rsidRPr="007114E4" w:rsidRDefault="004A450E" w:rsidP="007114E4">
      <w:pPr>
        <w:tabs>
          <w:tab w:val="left" w:pos="851"/>
        </w:tabs>
        <w:ind w:firstLine="567"/>
        <w:jc w:val="both"/>
      </w:pPr>
      <w:r w:rsidRPr="007114E4">
        <w:t xml:space="preserve">4. Скорректированы критерии оценивания выполнения задания 27. </w:t>
      </w:r>
    </w:p>
    <w:bookmarkEnd w:id="82"/>
    <w:p w:rsidR="004A450E" w:rsidRPr="007114E4" w:rsidRDefault="004A450E" w:rsidP="007114E4">
      <w:pPr>
        <w:tabs>
          <w:tab w:val="left" w:pos="851"/>
        </w:tabs>
        <w:ind w:firstLine="567"/>
        <w:jc w:val="both"/>
      </w:pPr>
      <w:r w:rsidRPr="007114E4">
        <w:t>5. Максимальный первичный балл за выполнение работы изменён с 54 до 50 баллов.</w:t>
      </w:r>
    </w:p>
    <w:p w:rsidR="004A450E" w:rsidRPr="007114E4" w:rsidRDefault="004A450E" w:rsidP="007114E4">
      <w:pPr>
        <w:tabs>
          <w:tab w:val="left" w:pos="851"/>
        </w:tabs>
        <w:ind w:firstLine="567"/>
        <w:jc w:val="both"/>
      </w:pPr>
      <w:r w:rsidRPr="007114E4">
        <w:t>Хотя изменения были уже и в 2023 году:</w:t>
      </w:r>
    </w:p>
    <w:p w:rsidR="004A450E" w:rsidRPr="007114E4" w:rsidRDefault="004A450E" w:rsidP="007114E4">
      <w:pPr>
        <w:tabs>
          <w:tab w:val="left" w:pos="851"/>
        </w:tabs>
        <w:ind w:firstLine="567"/>
        <w:jc w:val="both"/>
      </w:pPr>
      <w:r w:rsidRPr="007114E4">
        <w:t xml:space="preserve">1) В части 1 экзаменационной работы изменён порядок следования заданий на основе микротекста (1–3). </w:t>
      </w:r>
    </w:p>
    <w:p w:rsidR="004A450E" w:rsidRPr="007114E4" w:rsidRDefault="004A450E" w:rsidP="007114E4">
      <w:pPr>
        <w:tabs>
          <w:tab w:val="left" w:pos="851"/>
        </w:tabs>
        <w:ind w:firstLine="567"/>
        <w:jc w:val="both"/>
      </w:pPr>
      <w:r w:rsidRPr="007114E4">
        <w:t xml:space="preserve">2) </w:t>
      </w:r>
      <w:bookmarkStart w:id="83" w:name="_Hlk141432489"/>
      <w:r w:rsidRPr="007114E4">
        <w:t>В задании 2 (</w:t>
      </w:r>
      <w:proofErr w:type="gramStart"/>
      <w:r w:rsidRPr="007114E4">
        <w:t>в</w:t>
      </w:r>
      <w:proofErr w:type="gramEnd"/>
      <w:r w:rsidRPr="007114E4">
        <w:t xml:space="preserve"> </w:t>
      </w:r>
      <w:proofErr w:type="gramStart"/>
      <w:r w:rsidRPr="007114E4">
        <w:t>КИМ</w:t>
      </w:r>
      <w:proofErr w:type="gramEnd"/>
      <w:r w:rsidRPr="007114E4">
        <w:t xml:space="preserve"> 2022 года – задание 3) части 1 экзаменационной работы изменены формулировка, система ответов (множественный выбор) и спектр предъявляемого языкового материала.</w:t>
      </w:r>
    </w:p>
    <w:p w:rsidR="004A450E" w:rsidRPr="007114E4" w:rsidRDefault="004A450E" w:rsidP="007114E4">
      <w:pPr>
        <w:tabs>
          <w:tab w:val="left" w:pos="851"/>
        </w:tabs>
        <w:ind w:firstLine="567"/>
        <w:jc w:val="both"/>
      </w:pPr>
      <w:r w:rsidRPr="007114E4">
        <w:t xml:space="preserve"> 3) Заданиям 3 (</w:t>
      </w:r>
      <w:proofErr w:type="gramStart"/>
      <w:r w:rsidRPr="007114E4">
        <w:t>в</w:t>
      </w:r>
      <w:proofErr w:type="gramEnd"/>
      <w:r w:rsidRPr="007114E4">
        <w:t xml:space="preserve"> </w:t>
      </w:r>
      <w:proofErr w:type="gramStart"/>
      <w:r w:rsidRPr="007114E4">
        <w:t>КИМ</w:t>
      </w:r>
      <w:proofErr w:type="gramEnd"/>
      <w:r w:rsidRPr="007114E4">
        <w:t xml:space="preserve"> 2022 года – задание 1), 21 и 26 части 1 экзаменационной работы присвоен статус заданий повышенного уровня с учётом расширения языкового материала, предъявляемого в указанных заданиях. Так, задание 3 (</w:t>
      </w:r>
      <w:proofErr w:type="gramStart"/>
      <w:r w:rsidRPr="007114E4">
        <w:t>в</w:t>
      </w:r>
      <w:proofErr w:type="gramEnd"/>
      <w:r w:rsidRPr="007114E4">
        <w:t xml:space="preserve"> </w:t>
      </w:r>
      <w:proofErr w:type="gramStart"/>
      <w:r w:rsidRPr="007114E4">
        <w:t>КИМ</w:t>
      </w:r>
      <w:proofErr w:type="gramEnd"/>
      <w:r w:rsidRPr="007114E4">
        <w:t xml:space="preserve"> 2022 года – задание 1) становится заданием не общелингвистического, а сугубо стилистического анализа текста. </w:t>
      </w:r>
      <w:proofErr w:type="gramStart"/>
      <w:r w:rsidRPr="007114E4">
        <w:t>Задания 3 (в КИМ 2022 г. – задание 1), 21 и 26 разрабатываются в соответствии с расширенным и уточнёнными перечнем элементов стилистического анализа, перечнем пунктуационных правил и перечнем основных изобразительно-выразительных средства языка,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 по русскому языку.</w:t>
      </w:r>
      <w:proofErr w:type="gramEnd"/>
      <w:r w:rsidRPr="007114E4">
        <w:t xml:space="preserve"> Кроме того, в задании 26 изменена система оценивания (максимальное количество баллов уменьшено с 4 до 3). </w:t>
      </w:r>
    </w:p>
    <w:bookmarkEnd w:id="83"/>
    <w:p w:rsidR="004A450E" w:rsidRPr="007114E4" w:rsidRDefault="004A450E" w:rsidP="007114E4">
      <w:pPr>
        <w:tabs>
          <w:tab w:val="left" w:pos="851"/>
        </w:tabs>
        <w:ind w:firstLine="567"/>
        <w:jc w:val="both"/>
      </w:pPr>
      <w:r w:rsidRPr="007114E4">
        <w:t>4) В задании 4 части 1 экзаменационной работы изменены формулировка и система ответов (множественный выбор), расширен предъявляемый языковой материал (обновлён Орфоэпический словник).</w:t>
      </w:r>
    </w:p>
    <w:p w:rsidR="004A450E" w:rsidRPr="007114E4" w:rsidRDefault="004A450E" w:rsidP="007114E4">
      <w:pPr>
        <w:tabs>
          <w:tab w:val="left" w:pos="851"/>
        </w:tabs>
        <w:ind w:firstLine="567"/>
        <w:jc w:val="both"/>
      </w:pPr>
      <w:r w:rsidRPr="007114E4">
        <w:t xml:space="preserve"> 5) В задании 5 части 1 экзаменационной работы расширен предъявляемый языковой материал (обновлён Словарик паронимов). </w:t>
      </w:r>
    </w:p>
    <w:p w:rsidR="004A450E" w:rsidRPr="007114E4" w:rsidRDefault="004A450E" w:rsidP="007114E4">
      <w:pPr>
        <w:tabs>
          <w:tab w:val="left" w:pos="851"/>
        </w:tabs>
        <w:ind w:firstLine="567"/>
        <w:jc w:val="both"/>
      </w:pPr>
      <w:r w:rsidRPr="007114E4">
        <w:lastRenderedPageBreak/>
        <w:t xml:space="preserve">6) В задании 8 части 1 экзаменационной работы изменена система оценивания (максимальное количество баллов уменьшено с 5 до 3). </w:t>
      </w:r>
    </w:p>
    <w:p w:rsidR="004A450E" w:rsidRPr="007114E4" w:rsidRDefault="004A450E" w:rsidP="007114E4">
      <w:pPr>
        <w:tabs>
          <w:tab w:val="left" w:pos="851"/>
        </w:tabs>
        <w:ind w:firstLine="567"/>
        <w:jc w:val="both"/>
      </w:pPr>
      <w:r w:rsidRPr="007114E4">
        <w:t>7) В задании 9 части 1 экзаменационной работы изменены формулировка и спектр предъявляемого языкового материала (задание по формату стало аналогичным орфографическим заданиям 10–12).</w:t>
      </w:r>
    </w:p>
    <w:p w:rsidR="004A450E" w:rsidRPr="007114E4" w:rsidRDefault="004A450E" w:rsidP="007114E4">
      <w:pPr>
        <w:tabs>
          <w:tab w:val="left" w:pos="851"/>
        </w:tabs>
        <w:ind w:firstLine="567"/>
        <w:jc w:val="both"/>
      </w:pPr>
      <w:r w:rsidRPr="007114E4">
        <w:t xml:space="preserve"> 8) Изменена формулировка задания 27 части 2 экзаменационной работы; изменён максимальный балл по критерию К</w:t>
      </w:r>
      <w:proofErr w:type="gramStart"/>
      <w:r w:rsidRPr="007114E4">
        <w:t>2</w:t>
      </w:r>
      <w:proofErr w:type="gramEnd"/>
      <w:r w:rsidRPr="007114E4">
        <w:t xml:space="preserve"> «Комментарий к сформулированной проблеме исходного текста» (уменьшен с 6 до 5). Кроме того, в критериях К</w:t>
      </w:r>
      <w:proofErr w:type="gramStart"/>
      <w:r w:rsidRPr="007114E4">
        <w:t>7</w:t>
      </w:r>
      <w:proofErr w:type="gramEnd"/>
      <w:r w:rsidRPr="007114E4">
        <w:t xml:space="preserve"> и К8 исключено понятие «негрубая ошибка».</w:t>
      </w:r>
    </w:p>
    <w:p w:rsidR="004A450E" w:rsidRPr="007114E4" w:rsidRDefault="004A450E" w:rsidP="007114E4">
      <w:pPr>
        <w:tabs>
          <w:tab w:val="left" w:pos="851"/>
        </w:tabs>
        <w:ind w:firstLine="567"/>
        <w:jc w:val="both"/>
      </w:pPr>
      <w:r w:rsidRPr="007114E4">
        <w:t>9) Уточнены нормы оценивания сочинения при наличии фактическо</w:t>
      </w:r>
      <w:proofErr w:type="gramStart"/>
      <w:r w:rsidRPr="007114E4">
        <w:t>й(</w:t>
      </w:r>
      <w:proofErr w:type="gramEnd"/>
      <w:r w:rsidRPr="007114E4">
        <w:t xml:space="preserve">-их) ошибки (ошибок); в связи с этим внесены коррективы в критерии К1, К2, К3, К12. </w:t>
      </w:r>
    </w:p>
    <w:p w:rsidR="004A450E" w:rsidRPr="007114E4" w:rsidRDefault="004A450E" w:rsidP="007114E4">
      <w:pPr>
        <w:tabs>
          <w:tab w:val="left" w:pos="851"/>
        </w:tabs>
        <w:ind w:firstLine="567"/>
        <w:jc w:val="both"/>
      </w:pPr>
      <w:r w:rsidRPr="007114E4">
        <w:t xml:space="preserve">10) В критериях оценивания сняты ограничения на максимальный объём сочинения. </w:t>
      </w:r>
    </w:p>
    <w:p w:rsidR="004A450E" w:rsidRPr="007114E4" w:rsidRDefault="004A450E" w:rsidP="007114E4">
      <w:pPr>
        <w:tabs>
          <w:tab w:val="left" w:pos="851"/>
        </w:tabs>
        <w:ind w:firstLine="567"/>
        <w:jc w:val="both"/>
      </w:pPr>
      <w:r w:rsidRPr="007114E4">
        <w:t>11) Изменён первичный балл за выполнение работы с 58 до 54.</w:t>
      </w:r>
      <w:r w:rsidRPr="007114E4">
        <w:tab/>
      </w:r>
    </w:p>
    <w:p w:rsidR="004A450E" w:rsidRPr="007114E4" w:rsidRDefault="004A450E" w:rsidP="007114E4">
      <w:pPr>
        <w:pStyle w:val="a3"/>
        <w:tabs>
          <w:tab w:val="left" w:pos="851"/>
        </w:tabs>
        <w:ind w:left="0" w:firstLine="567"/>
        <w:jc w:val="both"/>
        <w:rPr>
          <w:rFonts w:ascii="Times New Roman" w:hAnsi="Times New Roman"/>
          <w:sz w:val="24"/>
          <w:szCs w:val="24"/>
        </w:rPr>
      </w:pPr>
      <w:r w:rsidRPr="007114E4">
        <w:rPr>
          <w:rFonts w:ascii="Times New Roman" w:hAnsi="Times New Roman"/>
          <w:sz w:val="24"/>
          <w:szCs w:val="24"/>
        </w:rPr>
        <w:t>В 2025 г. наблюдается такое распределение баллов среди школ:</w:t>
      </w:r>
    </w:p>
    <w:tbl>
      <w:tblPr>
        <w:tblW w:w="9497" w:type="dxa"/>
        <w:tblInd w:w="108" w:type="dxa"/>
        <w:tblLayout w:type="fixed"/>
        <w:tblLook w:val="04A0" w:firstRow="1" w:lastRow="0" w:firstColumn="1" w:lastColumn="0" w:noHBand="0" w:noVBand="1"/>
      </w:tblPr>
      <w:tblGrid>
        <w:gridCol w:w="567"/>
        <w:gridCol w:w="2552"/>
        <w:gridCol w:w="1134"/>
        <w:gridCol w:w="68"/>
        <w:gridCol w:w="924"/>
        <w:gridCol w:w="1134"/>
        <w:gridCol w:w="1134"/>
        <w:gridCol w:w="992"/>
        <w:gridCol w:w="992"/>
      </w:tblGrid>
      <w:tr w:rsidR="004A450E" w:rsidRPr="007114E4" w:rsidTr="004A450E">
        <w:trPr>
          <w:trHeight w:val="288"/>
        </w:trPr>
        <w:tc>
          <w:tcPr>
            <w:tcW w:w="567" w:type="dxa"/>
            <w:vMerge w:val="restart"/>
            <w:tcBorders>
              <w:top w:val="single" w:sz="4" w:space="0" w:color="000000"/>
              <w:left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w:t>
            </w:r>
          </w:p>
          <w:p w:rsidR="004A450E" w:rsidRPr="007114E4" w:rsidRDefault="004A450E" w:rsidP="007114E4">
            <w:pPr>
              <w:tabs>
                <w:tab w:val="left" w:pos="601"/>
                <w:tab w:val="left" w:pos="851"/>
              </w:tabs>
              <w:ind w:firstLine="567"/>
              <w:jc w:val="center"/>
              <w:rPr>
                <w:rFonts w:eastAsia="Times New Roman"/>
                <w:color w:val="000000"/>
              </w:rPr>
            </w:pPr>
            <w:r w:rsidRPr="007114E4">
              <w:rPr>
                <w:rFonts w:eastAsia="Times New Roman"/>
                <w:color w:val="000000"/>
              </w:rPr>
              <w:t xml:space="preserve">№ </w:t>
            </w:r>
            <w:proofErr w:type="gramStart"/>
            <w:r w:rsidRPr="007114E4">
              <w:rPr>
                <w:rFonts w:eastAsia="Times New Roman"/>
                <w:color w:val="000000"/>
              </w:rPr>
              <w:t>п</w:t>
            </w:r>
            <w:proofErr w:type="gramEnd"/>
            <w:r w:rsidRPr="007114E4">
              <w:rPr>
                <w:rFonts w:eastAsia="Times New Roman"/>
                <w:color w:val="000000"/>
              </w:rPr>
              <w:t>/п</w:t>
            </w:r>
          </w:p>
        </w:tc>
        <w:tc>
          <w:tcPr>
            <w:tcW w:w="2552" w:type="dxa"/>
            <w:vMerge w:val="restart"/>
            <w:tcBorders>
              <w:top w:val="single" w:sz="4" w:space="0" w:color="000000"/>
              <w:left w:val="nil"/>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w:t>
            </w:r>
          </w:p>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Наименование ОО</w:t>
            </w:r>
          </w:p>
        </w:tc>
        <w:tc>
          <w:tcPr>
            <w:tcW w:w="2126" w:type="dxa"/>
            <w:gridSpan w:val="3"/>
            <w:tcBorders>
              <w:top w:val="single" w:sz="4" w:space="0" w:color="000000"/>
              <w:left w:val="nil"/>
              <w:bottom w:val="single" w:sz="4" w:space="0" w:color="auto"/>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w:t>
            </w:r>
          </w:p>
        </w:tc>
        <w:tc>
          <w:tcPr>
            <w:tcW w:w="4252" w:type="dxa"/>
            <w:gridSpan w:val="4"/>
            <w:tcBorders>
              <w:top w:val="single" w:sz="4" w:space="0" w:color="000000"/>
              <w:left w:val="nil"/>
              <w:bottom w:val="single" w:sz="4" w:space="0" w:color="auto"/>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Доля ВТГ, </w:t>
            </w:r>
            <w:proofErr w:type="gramStart"/>
            <w:r w:rsidRPr="007114E4">
              <w:rPr>
                <w:rFonts w:eastAsia="Times New Roman"/>
                <w:color w:val="000000"/>
              </w:rPr>
              <w:t>получивших</w:t>
            </w:r>
            <w:proofErr w:type="gramEnd"/>
            <w:r w:rsidRPr="007114E4">
              <w:rPr>
                <w:rFonts w:eastAsia="Times New Roman"/>
                <w:color w:val="000000"/>
              </w:rPr>
              <w:t xml:space="preserve"> тестовый балл </w:t>
            </w:r>
          </w:p>
        </w:tc>
      </w:tr>
      <w:tr w:rsidR="004A450E" w:rsidRPr="007114E4" w:rsidTr="004A450E">
        <w:trPr>
          <w:trHeight w:val="528"/>
        </w:trPr>
        <w:tc>
          <w:tcPr>
            <w:tcW w:w="567" w:type="dxa"/>
            <w:vMerge/>
            <w:tcBorders>
              <w:left w:val="single" w:sz="4" w:space="0" w:color="000000"/>
              <w:bottom w:val="single" w:sz="4" w:space="0" w:color="000000"/>
              <w:right w:val="single" w:sz="4" w:space="0" w:color="000000"/>
            </w:tcBorders>
            <w:shd w:val="clear" w:color="auto" w:fill="auto"/>
            <w:vAlign w:val="center"/>
            <w:hideMark/>
          </w:tcPr>
          <w:p w:rsidR="004A450E" w:rsidRPr="007114E4" w:rsidRDefault="004A450E" w:rsidP="007114E4">
            <w:pPr>
              <w:tabs>
                <w:tab w:val="left" w:pos="601"/>
                <w:tab w:val="left" w:pos="851"/>
              </w:tabs>
              <w:ind w:firstLine="567"/>
              <w:jc w:val="center"/>
              <w:rPr>
                <w:rFonts w:eastAsia="Times New Roman"/>
                <w:color w:val="000000"/>
              </w:rPr>
            </w:pPr>
          </w:p>
        </w:tc>
        <w:tc>
          <w:tcPr>
            <w:tcW w:w="2552" w:type="dxa"/>
            <w:vMerge/>
            <w:tcBorders>
              <w:left w:val="nil"/>
              <w:bottom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p>
        </w:tc>
        <w:tc>
          <w:tcPr>
            <w:tcW w:w="1134" w:type="dxa"/>
            <w:tcBorders>
              <w:top w:val="single" w:sz="4" w:space="0" w:color="auto"/>
              <w:left w:val="nil"/>
              <w:bottom w:val="single" w:sz="4" w:space="0" w:color="000000"/>
              <w:right w:val="single" w:sz="4" w:space="0" w:color="auto"/>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Количество ВТГ, чел </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Средний балл</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81 до 100 баллов</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61 до 80 баллов</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от минимального до 60</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ниже минимального</w:t>
            </w:r>
          </w:p>
        </w:tc>
      </w:tr>
      <w:tr w:rsidR="004A450E" w:rsidRPr="007114E4" w:rsidTr="004A450E">
        <w:trPr>
          <w:trHeight w:val="1690"/>
        </w:trPr>
        <w:tc>
          <w:tcPr>
            <w:tcW w:w="567" w:type="dxa"/>
            <w:tcBorders>
              <w:top w:val="nil"/>
              <w:left w:val="single" w:sz="4" w:space="0" w:color="000000"/>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w:t>
            </w:r>
          </w:p>
        </w:tc>
        <w:tc>
          <w:tcPr>
            <w:tcW w:w="255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rFonts w:eastAsia="Times New Roman"/>
                <w:color w:val="000000"/>
              </w:rPr>
              <w:t>Спирихина</w:t>
            </w:r>
            <w:proofErr w:type="spellEnd"/>
            <w:r w:rsidRPr="007114E4">
              <w:rPr>
                <w:rFonts w:eastAsia="Times New Roman"/>
                <w:color w:val="000000"/>
              </w:rPr>
              <w:t>"</w:t>
            </w:r>
          </w:p>
        </w:tc>
        <w:tc>
          <w:tcPr>
            <w:tcW w:w="1134" w:type="dxa"/>
            <w:tcBorders>
              <w:top w:val="nil"/>
              <w:left w:val="nil"/>
              <w:bottom w:val="single" w:sz="4" w:space="0" w:color="000000"/>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43</w:t>
            </w:r>
          </w:p>
        </w:tc>
        <w:tc>
          <w:tcPr>
            <w:tcW w:w="992" w:type="dxa"/>
            <w:gridSpan w:val="2"/>
            <w:tcBorders>
              <w:top w:val="nil"/>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63,4</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16,28</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39,53</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44,19</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713"/>
        </w:trPr>
        <w:tc>
          <w:tcPr>
            <w:tcW w:w="567" w:type="dxa"/>
            <w:tcBorders>
              <w:top w:val="nil"/>
              <w:left w:val="single" w:sz="4" w:space="0" w:color="000000"/>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w:t>
            </w:r>
          </w:p>
        </w:tc>
        <w:tc>
          <w:tcPr>
            <w:tcW w:w="255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134" w:type="dxa"/>
            <w:tcBorders>
              <w:top w:val="nil"/>
              <w:left w:val="nil"/>
              <w:bottom w:val="single" w:sz="4" w:space="0" w:color="000000"/>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49</w:t>
            </w:r>
          </w:p>
        </w:tc>
        <w:tc>
          <w:tcPr>
            <w:tcW w:w="992" w:type="dxa"/>
            <w:gridSpan w:val="2"/>
            <w:tcBorders>
              <w:top w:val="nil"/>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67,46</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12,24</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63,27</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24,49</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682"/>
        </w:trPr>
        <w:tc>
          <w:tcPr>
            <w:tcW w:w="567" w:type="dxa"/>
            <w:tcBorders>
              <w:top w:val="nil"/>
              <w:left w:val="single" w:sz="4" w:space="0" w:color="000000"/>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w:t>
            </w:r>
          </w:p>
        </w:tc>
        <w:tc>
          <w:tcPr>
            <w:tcW w:w="255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 2 </w:t>
            </w:r>
            <w:r w:rsidRPr="007114E4">
              <w:rPr>
                <w:rFonts w:eastAsia="Times New Roman"/>
                <w:color w:val="000000"/>
              </w:rPr>
              <w:lastRenderedPageBreak/>
              <w:t>г. Нарьян-Мара с углублённым изучением отдельных предметов"</w:t>
            </w:r>
          </w:p>
        </w:tc>
        <w:tc>
          <w:tcPr>
            <w:tcW w:w="1202" w:type="dxa"/>
            <w:gridSpan w:val="2"/>
            <w:tcBorders>
              <w:top w:val="nil"/>
              <w:left w:val="nil"/>
              <w:bottom w:val="single" w:sz="4" w:space="0" w:color="000000"/>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lastRenderedPageBreak/>
              <w:t>13</w:t>
            </w:r>
          </w:p>
        </w:tc>
        <w:tc>
          <w:tcPr>
            <w:tcW w:w="924" w:type="dxa"/>
            <w:tcBorders>
              <w:top w:val="nil"/>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53,15</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76,92</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15,38</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983"/>
        </w:trPr>
        <w:tc>
          <w:tcPr>
            <w:tcW w:w="567" w:type="dxa"/>
            <w:tcBorders>
              <w:top w:val="nil"/>
              <w:left w:val="single" w:sz="4" w:space="0" w:color="000000"/>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lastRenderedPageBreak/>
              <w:t>4</w:t>
            </w:r>
          </w:p>
        </w:tc>
        <w:tc>
          <w:tcPr>
            <w:tcW w:w="255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5"</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20</w:t>
            </w:r>
          </w:p>
        </w:tc>
        <w:tc>
          <w:tcPr>
            <w:tcW w:w="992" w:type="dxa"/>
            <w:gridSpan w:val="2"/>
            <w:tcBorders>
              <w:top w:val="nil"/>
              <w:left w:val="nil"/>
              <w:bottom w:val="single" w:sz="4" w:space="0" w:color="000000"/>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53,95</w:t>
            </w:r>
          </w:p>
        </w:tc>
        <w:tc>
          <w:tcPr>
            <w:tcW w:w="1134" w:type="dxa"/>
            <w:tcBorders>
              <w:top w:val="nil"/>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25</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65</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r>
      <w:tr w:rsidR="004A450E" w:rsidRPr="007114E4" w:rsidTr="004A450E">
        <w:trPr>
          <w:trHeight w:val="1423"/>
        </w:trPr>
        <w:tc>
          <w:tcPr>
            <w:tcW w:w="567" w:type="dxa"/>
            <w:tcBorders>
              <w:top w:val="nil"/>
              <w:left w:val="single" w:sz="4" w:space="0" w:color="000000"/>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c>
          <w:tcPr>
            <w:tcW w:w="255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"Ненецкая средняя школа имени А.П. </w:t>
            </w:r>
            <w:proofErr w:type="spellStart"/>
            <w:r w:rsidRPr="007114E4">
              <w:rPr>
                <w:rFonts w:eastAsia="Times New Roman"/>
                <w:color w:val="000000"/>
              </w:rPr>
              <w:t>Пырерки</w:t>
            </w:r>
            <w:proofErr w:type="spellEnd"/>
            <w:r w:rsidRPr="007114E4">
              <w:rPr>
                <w:rFonts w:eastAsia="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27</w:t>
            </w:r>
          </w:p>
        </w:tc>
        <w:tc>
          <w:tcPr>
            <w:tcW w:w="992" w:type="dxa"/>
            <w:gridSpan w:val="2"/>
            <w:tcBorders>
              <w:top w:val="nil"/>
              <w:left w:val="nil"/>
              <w:bottom w:val="single" w:sz="4" w:space="0" w:color="000000"/>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48,55</w:t>
            </w:r>
          </w:p>
        </w:tc>
        <w:tc>
          <w:tcPr>
            <w:tcW w:w="1134" w:type="dxa"/>
            <w:tcBorders>
              <w:top w:val="nil"/>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18,52</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77,78</w:t>
            </w:r>
          </w:p>
        </w:tc>
        <w:tc>
          <w:tcPr>
            <w:tcW w:w="992" w:type="dxa"/>
            <w:tcBorders>
              <w:top w:val="nil"/>
              <w:left w:val="nil"/>
              <w:bottom w:val="single" w:sz="4" w:space="0" w:color="000000"/>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3,7</w:t>
            </w:r>
          </w:p>
        </w:tc>
      </w:tr>
      <w:tr w:rsidR="004A450E" w:rsidRPr="007114E4" w:rsidTr="004A450E">
        <w:trPr>
          <w:trHeight w:val="1124"/>
        </w:trPr>
        <w:tc>
          <w:tcPr>
            <w:tcW w:w="567" w:type="dxa"/>
            <w:tcBorders>
              <w:top w:val="nil"/>
              <w:left w:val="single" w:sz="4" w:space="0" w:color="000000"/>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w:t>
            </w:r>
          </w:p>
        </w:tc>
        <w:tc>
          <w:tcPr>
            <w:tcW w:w="2552" w:type="dxa"/>
            <w:tcBorders>
              <w:top w:val="nil"/>
              <w:left w:val="nil"/>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3"</w:t>
            </w:r>
          </w:p>
        </w:tc>
        <w:tc>
          <w:tcPr>
            <w:tcW w:w="1134" w:type="dxa"/>
            <w:tcBorders>
              <w:top w:val="nil"/>
              <w:left w:val="nil"/>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17</w:t>
            </w:r>
          </w:p>
        </w:tc>
        <w:tc>
          <w:tcPr>
            <w:tcW w:w="992" w:type="dxa"/>
            <w:gridSpan w:val="2"/>
            <w:tcBorders>
              <w:top w:val="nil"/>
              <w:left w:val="nil"/>
              <w:bottom w:val="single" w:sz="4" w:space="0" w:color="auto"/>
              <w:right w:val="single" w:sz="4" w:space="0" w:color="auto"/>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60,05</w:t>
            </w:r>
          </w:p>
        </w:tc>
        <w:tc>
          <w:tcPr>
            <w:tcW w:w="1134" w:type="dxa"/>
            <w:tcBorders>
              <w:top w:val="nil"/>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5,88</w:t>
            </w:r>
          </w:p>
        </w:tc>
        <w:tc>
          <w:tcPr>
            <w:tcW w:w="1134" w:type="dxa"/>
            <w:tcBorders>
              <w:top w:val="nil"/>
              <w:left w:val="nil"/>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62,9</w:t>
            </w:r>
          </w:p>
        </w:tc>
        <w:tc>
          <w:tcPr>
            <w:tcW w:w="992" w:type="dxa"/>
            <w:tcBorders>
              <w:top w:val="nil"/>
              <w:left w:val="nil"/>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41,17</w:t>
            </w:r>
          </w:p>
        </w:tc>
        <w:tc>
          <w:tcPr>
            <w:tcW w:w="992" w:type="dxa"/>
            <w:tcBorders>
              <w:top w:val="nil"/>
              <w:left w:val="nil"/>
              <w:bottom w:val="single" w:sz="4" w:space="0" w:color="auto"/>
              <w:right w:val="single" w:sz="4" w:space="0" w:color="000000"/>
            </w:tcBorders>
            <w:shd w:val="clear" w:color="auto" w:fill="auto"/>
            <w:hideMark/>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273"/>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w:t>
            </w:r>
          </w:p>
        </w:tc>
        <w:tc>
          <w:tcPr>
            <w:tcW w:w="255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п. Искателей"</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14</w:t>
            </w:r>
          </w:p>
        </w:tc>
        <w:tc>
          <w:tcPr>
            <w:tcW w:w="992" w:type="dxa"/>
            <w:gridSpan w:val="2"/>
            <w:tcBorders>
              <w:top w:val="single" w:sz="4" w:space="0" w:color="auto"/>
              <w:left w:val="nil"/>
              <w:bottom w:val="single" w:sz="4" w:space="0" w:color="auto"/>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63,07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71,42</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28,57</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252"/>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8</w:t>
            </w:r>
          </w:p>
        </w:tc>
        <w:tc>
          <w:tcPr>
            <w:tcW w:w="255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с </w:t>
            </w:r>
            <w:proofErr w:type="spellStart"/>
            <w:r w:rsidRPr="007114E4">
              <w:rPr>
                <w:rFonts w:eastAsia="Times New Roman"/>
                <w:color w:val="000000"/>
              </w:rPr>
              <w:t>Великовисочное</w:t>
            </w:r>
            <w:proofErr w:type="spellEnd"/>
            <w:r w:rsidRPr="007114E4">
              <w:rPr>
                <w:rFonts w:eastAsia="Times New Roman"/>
                <w:color w:val="000000"/>
              </w:rPr>
              <w:t>"</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w:t>
            </w:r>
          </w:p>
        </w:tc>
        <w:tc>
          <w:tcPr>
            <w:tcW w:w="992" w:type="dxa"/>
            <w:gridSpan w:val="2"/>
            <w:tcBorders>
              <w:top w:val="single" w:sz="4" w:space="0" w:color="auto"/>
              <w:left w:val="nil"/>
              <w:bottom w:val="single" w:sz="4" w:space="0" w:color="auto"/>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59,33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33,3</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66,6</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000"/>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9</w:t>
            </w:r>
          </w:p>
        </w:tc>
        <w:tc>
          <w:tcPr>
            <w:tcW w:w="255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п. </w:t>
            </w:r>
            <w:r w:rsidRPr="007114E4">
              <w:rPr>
                <w:rFonts w:eastAsia="Times New Roman"/>
                <w:color w:val="000000"/>
              </w:rPr>
              <w:lastRenderedPageBreak/>
              <w:t>Красное"</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lastRenderedPageBreak/>
              <w:t>2</w:t>
            </w:r>
          </w:p>
        </w:tc>
        <w:tc>
          <w:tcPr>
            <w:tcW w:w="992" w:type="dxa"/>
            <w:gridSpan w:val="2"/>
            <w:tcBorders>
              <w:top w:val="single" w:sz="4" w:space="0" w:color="auto"/>
              <w:left w:val="nil"/>
              <w:bottom w:val="single" w:sz="4" w:space="0" w:color="auto"/>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34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lastRenderedPageBreak/>
              <w:t>10</w:t>
            </w:r>
          </w:p>
        </w:tc>
        <w:tc>
          <w:tcPr>
            <w:tcW w:w="255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с. </w:t>
            </w:r>
            <w:proofErr w:type="spellStart"/>
            <w:r w:rsidRPr="007114E4">
              <w:rPr>
                <w:rFonts w:eastAsia="Times New Roman"/>
                <w:color w:val="000000"/>
              </w:rPr>
              <w:t>Несь</w:t>
            </w:r>
            <w:proofErr w:type="spellEnd"/>
            <w:r w:rsidRPr="007114E4">
              <w:rPr>
                <w:rFonts w:eastAsia="Times New Roman"/>
                <w:color w:val="000000"/>
              </w:rPr>
              <w:t>"</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c>
          <w:tcPr>
            <w:tcW w:w="992" w:type="dxa"/>
            <w:gridSpan w:val="2"/>
            <w:tcBorders>
              <w:top w:val="single" w:sz="4" w:space="0" w:color="auto"/>
              <w:left w:val="nil"/>
              <w:bottom w:val="single" w:sz="4" w:space="0" w:color="auto"/>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100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0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11</w:t>
            </w:r>
          </w:p>
        </w:tc>
        <w:tc>
          <w:tcPr>
            <w:tcW w:w="255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с. Ома"</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5</w:t>
            </w:r>
          </w:p>
        </w:tc>
        <w:tc>
          <w:tcPr>
            <w:tcW w:w="992" w:type="dxa"/>
            <w:gridSpan w:val="2"/>
            <w:tcBorders>
              <w:top w:val="single" w:sz="4" w:space="0" w:color="auto"/>
              <w:left w:val="nil"/>
              <w:bottom w:val="single" w:sz="4" w:space="0" w:color="auto"/>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68,6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20</w:t>
            </w:r>
          </w:p>
        </w:tc>
        <w:tc>
          <w:tcPr>
            <w:tcW w:w="1134"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60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20</w:t>
            </w:r>
          </w:p>
        </w:tc>
        <w:tc>
          <w:tcPr>
            <w:tcW w:w="992" w:type="dxa"/>
            <w:tcBorders>
              <w:top w:val="single" w:sz="4" w:space="0" w:color="auto"/>
              <w:left w:val="nil"/>
              <w:bottom w:val="single" w:sz="4" w:space="0" w:color="auto"/>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r w:rsidR="004A450E" w:rsidRPr="007114E4" w:rsidTr="004A450E">
        <w:trPr>
          <w:trHeight w:val="156"/>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12</w:t>
            </w:r>
          </w:p>
        </w:tc>
        <w:tc>
          <w:tcPr>
            <w:tcW w:w="2552" w:type="dxa"/>
            <w:tcBorders>
              <w:top w:val="single" w:sz="4" w:space="0" w:color="auto"/>
              <w:left w:val="nil"/>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 xml:space="preserve">Государственное бюджетное общеобразовательное учреждение Ненецкого автономного округа "Средняя школа п. </w:t>
            </w:r>
            <w:proofErr w:type="spellStart"/>
            <w:r w:rsidRPr="007114E4">
              <w:rPr>
                <w:rFonts w:eastAsia="Times New Roman"/>
                <w:color w:val="000000"/>
              </w:rPr>
              <w:t>Харута</w:t>
            </w:r>
            <w:proofErr w:type="spellEnd"/>
            <w:r w:rsidRPr="007114E4">
              <w:rPr>
                <w:rFonts w:eastAsia="Times New Roman"/>
                <w:color w:val="000000"/>
              </w:rPr>
              <w:t>"</w:t>
            </w:r>
          </w:p>
        </w:tc>
        <w:tc>
          <w:tcPr>
            <w:tcW w:w="1134" w:type="dxa"/>
            <w:tcBorders>
              <w:top w:val="single" w:sz="4" w:space="0" w:color="auto"/>
              <w:left w:val="nil"/>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3</w:t>
            </w:r>
          </w:p>
        </w:tc>
        <w:tc>
          <w:tcPr>
            <w:tcW w:w="992" w:type="dxa"/>
            <w:gridSpan w:val="2"/>
            <w:tcBorders>
              <w:top w:val="single" w:sz="4" w:space="0" w:color="auto"/>
              <w:left w:val="nil"/>
              <w:bottom w:val="single" w:sz="4" w:space="0" w:color="000000"/>
              <w:right w:val="single" w:sz="4" w:space="0" w:color="auto"/>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44,66</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1134" w:type="dxa"/>
            <w:tcBorders>
              <w:top w:val="single" w:sz="4" w:space="0" w:color="auto"/>
              <w:left w:val="nil"/>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c>
          <w:tcPr>
            <w:tcW w:w="992" w:type="dxa"/>
            <w:tcBorders>
              <w:top w:val="single" w:sz="4" w:space="0" w:color="auto"/>
              <w:left w:val="nil"/>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100</w:t>
            </w:r>
          </w:p>
        </w:tc>
        <w:tc>
          <w:tcPr>
            <w:tcW w:w="992" w:type="dxa"/>
            <w:tcBorders>
              <w:top w:val="single" w:sz="4" w:space="0" w:color="auto"/>
              <w:left w:val="nil"/>
              <w:bottom w:val="single" w:sz="4" w:space="0" w:color="000000"/>
              <w:right w:val="single" w:sz="4" w:space="0" w:color="000000"/>
            </w:tcBorders>
            <w:shd w:val="clear" w:color="auto" w:fill="auto"/>
          </w:tcPr>
          <w:p w:rsidR="004A450E" w:rsidRPr="007114E4" w:rsidRDefault="004A450E" w:rsidP="007114E4">
            <w:pPr>
              <w:tabs>
                <w:tab w:val="left" w:pos="851"/>
              </w:tabs>
              <w:ind w:firstLine="567"/>
              <w:jc w:val="center"/>
              <w:rPr>
                <w:rFonts w:eastAsia="Times New Roman"/>
                <w:color w:val="000000"/>
              </w:rPr>
            </w:pPr>
            <w:r w:rsidRPr="007114E4">
              <w:rPr>
                <w:rFonts w:eastAsia="Times New Roman"/>
                <w:color w:val="000000"/>
              </w:rPr>
              <w:t>0</w:t>
            </w:r>
          </w:p>
        </w:tc>
      </w:tr>
    </w:tbl>
    <w:p w:rsidR="004A450E" w:rsidRPr="007114E4" w:rsidRDefault="004A450E" w:rsidP="007114E4">
      <w:pPr>
        <w:pStyle w:val="a3"/>
        <w:tabs>
          <w:tab w:val="left" w:pos="851"/>
        </w:tabs>
        <w:ind w:left="0" w:firstLine="567"/>
        <w:jc w:val="both"/>
        <w:rPr>
          <w:rFonts w:ascii="Times New Roman" w:hAnsi="Times New Roman"/>
          <w:sz w:val="24"/>
          <w:szCs w:val="24"/>
        </w:rPr>
      </w:pPr>
    </w:p>
    <w:p w:rsidR="004A450E" w:rsidRPr="007114E4" w:rsidRDefault="004A450E" w:rsidP="007114E4">
      <w:pPr>
        <w:tabs>
          <w:tab w:val="left" w:pos="851"/>
        </w:tabs>
        <w:ind w:firstLine="567"/>
        <w:jc w:val="both"/>
      </w:pPr>
      <w:r w:rsidRPr="007114E4">
        <w:t xml:space="preserve">В 2025 г. самый высокий средний тестовый балл был в ГБОУ НАО «СШ № 4 г. Нарьян-Мара с углубленным изучением отдельных предметов»  (67,46), в ГБОУ НАО «СШ с. Ома» (68,6). </w:t>
      </w:r>
    </w:p>
    <w:p w:rsidR="004A450E" w:rsidRPr="007114E4" w:rsidRDefault="004A450E" w:rsidP="007114E4">
      <w:pPr>
        <w:tabs>
          <w:tab w:val="left" w:pos="851"/>
        </w:tabs>
        <w:ind w:firstLine="567"/>
        <w:jc w:val="both"/>
      </w:pPr>
      <w:r w:rsidRPr="007114E4">
        <w:t xml:space="preserve">Самый низкий средний тестовый балл в ГБОУ НАО «НСШ имени А. П. </w:t>
      </w:r>
      <w:proofErr w:type="spellStart"/>
      <w:r w:rsidRPr="007114E4">
        <w:t>Пырерки</w:t>
      </w:r>
      <w:proofErr w:type="spellEnd"/>
      <w:r w:rsidRPr="007114E4">
        <w:t xml:space="preserve">» (48,55), в ГБОУ НАО «СШ с. </w:t>
      </w:r>
      <w:proofErr w:type="spellStart"/>
      <w:r w:rsidRPr="007114E4">
        <w:t>Несь</w:t>
      </w:r>
      <w:proofErr w:type="spellEnd"/>
      <w:r w:rsidRPr="007114E4">
        <w:t xml:space="preserve">» (43), ГБОУ НАО «СШ п. </w:t>
      </w:r>
      <w:proofErr w:type="spellStart"/>
      <w:r w:rsidRPr="007114E4">
        <w:t>Харута</w:t>
      </w:r>
      <w:proofErr w:type="spellEnd"/>
      <w:r w:rsidRPr="007114E4">
        <w:t xml:space="preserve">» (44,66). </w:t>
      </w:r>
    </w:p>
    <w:p w:rsidR="004A450E" w:rsidRPr="007114E4" w:rsidRDefault="004A450E" w:rsidP="007114E4">
      <w:pPr>
        <w:tabs>
          <w:tab w:val="left" w:pos="851"/>
        </w:tabs>
        <w:ind w:firstLine="567"/>
        <w:jc w:val="both"/>
        <w:rPr>
          <w:b/>
        </w:rPr>
      </w:pPr>
      <w:r w:rsidRPr="007114E4">
        <w:t xml:space="preserve">Только в ГБОУ НАО «СШ с. Ома» достаточно весомая доля тех выпускников, которые получают на экзамене от 81 до 100 баллов (20). </w:t>
      </w:r>
      <w:bookmarkStart w:id="84" w:name="_Hlk204694506"/>
      <w:r w:rsidRPr="007114E4">
        <w:t xml:space="preserve">Только в пяти школах есть еще </w:t>
      </w:r>
      <w:proofErr w:type="spellStart"/>
      <w:r w:rsidRPr="007114E4">
        <w:t>высокобалльники</w:t>
      </w:r>
      <w:proofErr w:type="spellEnd"/>
      <w:r w:rsidRPr="007114E4">
        <w:t xml:space="preserve"> (ГБОУ НАО «СШ № 1», ГБОУ НАО «СШ № 4», ГБОУ НАО «СШ № 5», ГБОУ НАО «СШ № 3», ГБОУ НАО «СШ с. Ома»).</w:t>
      </w:r>
      <w:bookmarkEnd w:id="84"/>
      <w:r w:rsidRPr="007114E4">
        <w:t xml:space="preserve"> Наряду с иными причинами, такая тенденция  может свидетельствовать и о том, что учителям русского языка и литературы данных школ не вполне хватает «точечных», конкретных рекомендаций, связанных с «построением» экзаменационной работы выпускников (как правило, к выполнению задания 27) или собственной «тренировки» в процессе работы с текстами. Поэтому в данных организациях, кроме ГБОУ НАО «СШ № 1», нет тех, кто написал бы на 100 б.</w:t>
      </w:r>
    </w:p>
    <w:p w:rsidR="004A450E" w:rsidRPr="007114E4" w:rsidRDefault="004A450E" w:rsidP="007114E4">
      <w:pPr>
        <w:tabs>
          <w:tab w:val="left" w:pos="851"/>
        </w:tabs>
        <w:ind w:firstLine="567"/>
        <w:jc w:val="both"/>
      </w:pPr>
      <w:r w:rsidRPr="007114E4">
        <w:t>В остальных школах отсутствуют ученики, которые получили на экзамене от 81 до 100 б.</w:t>
      </w:r>
    </w:p>
    <w:p w:rsidR="004A450E" w:rsidRPr="007114E4" w:rsidRDefault="004A450E" w:rsidP="007114E4">
      <w:pPr>
        <w:tabs>
          <w:tab w:val="left" w:pos="851"/>
        </w:tabs>
        <w:ind w:firstLine="567"/>
        <w:jc w:val="both"/>
      </w:pPr>
      <w:bookmarkStart w:id="85" w:name="_Hlk204694626"/>
      <w:r w:rsidRPr="007114E4">
        <w:t xml:space="preserve">Только в ГБОУ НАО «НСШ имени А. П. </w:t>
      </w:r>
      <w:proofErr w:type="spellStart"/>
      <w:r w:rsidRPr="007114E4">
        <w:t>Пырерки</w:t>
      </w:r>
      <w:proofErr w:type="spellEnd"/>
      <w:r w:rsidRPr="007114E4">
        <w:t xml:space="preserve">», в ГБОУ НАО «СШ № 5» есть ученики, которые набрали ниже минимального балла. </w:t>
      </w:r>
    </w:p>
    <w:bookmarkEnd w:id="85"/>
    <w:p w:rsidR="004A450E" w:rsidRPr="007114E4" w:rsidRDefault="004A450E" w:rsidP="007114E4">
      <w:pPr>
        <w:tabs>
          <w:tab w:val="left" w:pos="851"/>
        </w:tabs>
        <w:ind w:firstLine="567"/>
        <w:jc w:val="both"/>
      </w:pPr>
      <w:r w:rsidRPr="007114E4">
        <w:t xml:space="preserve">Самый высокий процент тех, кто набрал от минимального </w:t>
      </w:r>
      <w:r w:rsidR="003E7708" w:rsidRPr="007114E4">
        <w:t xml:space="preserve">балла </w:t>
      </w:r>
      <w:r w:rsidRPr="007114E4">
        <w:t>до 60 б</w:t>
      </w:r>
      <w:r w:rsidR="003E7708" w:rsidRPr="007114E4">
        <w:t>аллов</w:t>
      </w:r>
      <w:r w:rsidRPr="007114E4">
        <w:t xml:space="preserve">, </w:t>
      </w:r>
      <w:r w:rsidR="003E7708" w:rsidRPr="007114E4">
        <w:br/>
      </w:r>
      <w:r w:rsidRPr="007114E4">
        <w:t xml:space="preserve">в ГБОУ НАО «СШ с. </w:t>
      </w:r>
      <w:proofErr w:type="spellStart"/>
      <w:r w:rsidRPr="007114E4">
        <w:t>Несь</w:t>
      </w:r>
      <w:proofErr w:type="spellEnd"/>
      <w:r w:rsidRPr="007114E4">
        <w:t xml:space="preserve">» (100 %), в ГБОУ НАО «СШ п. </w:t>
      </w:r>
      <w:proofErr w:type="spellStart"/>
      <w:r w:rsidRPr="007114E4">
        <w:t>Харута</w:t>
      </w:r>
      <w:proofErr w:type="spellEnd"/>
      <w:r w:rsidRPr="007114E4">
        <w:t>» (100 %).</w:t>
      </w:r>
    </w:p>
    <w:p w:rsidR="004A450E" w:rsidRPr="007114E4" w:rsidRDefault="004A450E" w:rsidP="007114E4">
      <w:pPr>
        <w:tabs>
          <w:tab w:val="left" w:pos="851"/>
        </w:tabs>
        <w:ind w:firstLine="567"/>
        <w:jc w:val="both"/>
      </w:pPr>
      <w:r w:rsidRPr="007114E4">
        <w:t xml:space="preserve">Число тех, кто написал от 61 до 80 б., преобладает в ГБОУ НАО «СШ п. Искателей» </w:t>
      </w:r>
      <w:r w:rsidR="003E7708" w:rsidRPr="007114E4">
        <w:br/>
      </w:r>
      <w:r w:rsidRPr="007114E4">
        <w:t xml:space="preserve">(71,42 %) и ГБОУ НАО «СШ № 2» (76,92 %). </w:t>
      </w:r>
    </w:p>
    <w:p w:rsidR="004A450E" w:rsidRPr="007114E4" w:rsidRDefault="004A450E" w:rsidP="007114E4">
      <w:pPr>
        <w:tabs>
          <w:tab w:val="left" w:pos="851"/>
        </w:tabs>
        <w:ind w:firstLine="567"/>
        <w:jc w:val="both"/>
      </w:pPr>
      <w:r w:rsidRPr="007114E4">
        <w:lastRenderedPageBreak/>
        <w:t xml:space="preserve">В 2024 г. самый высокий средний тестовый балл был в ГБОУ НАО «СШ с. </w:t>
      </w:r>
      <w:proofErr w:type="spellStart"/>
      <w:r w:rsidRPr="007114E4">
        <w:t>Великовисочное</w:t>
      </w:r>
      <w:proofErr w:type="spellEnd"/>
      <w:r w:rsidRPr="007114E4">
        <w:t xml:space="preserve">» (78), в ГБОУ НАО «СШ п. Искателей» (70). </w:t>
      </w:r>
    </w:p>
    <w:p w:rsidR="004A450E" w:rsidRPr="007114E4" w:rsidRDefault="004A450E" w:rsidP="007114E4">
      <w:pPr>
        <w:tabs>
          <w:tab w:val="left" w:pos="851"/>
        </w:tabs>
        <w:ind w:firstLine="567"/>
        <w:jc w:val="both"/>
      </w:pPr>
      <w:r w:rsidRPr="007114E4">
        <w:t xml:space="preserve">Самый низкий средний тестовый балл в ГБОУ НАО «НСШ имени А. П. </w:t>
      </w:r>
      <w:proofErr w:type="spellStart"/>
      <w:r w:rsidRPr="007114E4">
        <w:t>Пырерки</w:t>
      </w:r>
      <w:proofErr w:type="spellEnd"/>
      <w:r w:rsidRPr="007114E4">
        <w:t xml:space="preserve">» (46), в ГБОУ НАО «СШ с. </w:t>
      </w:r>
      <w:proofErr w:type="spellStart"/>
      <w:r w:rsidRPr="007114E4">
        <w:t>Несь</w:t>
      </w:r>
      <w:proofErr w:type="spellEnd"/>
      <w:r w:rsidRPr="007114E4">
        <w:t xml:space="preserve">» (49). </w:t>
      </w:r>
    </w:p>
    <w:p w:rsidR="004A450E" w:rsidRPr="007114E4" w:rsidRDefault="004A450E" w:rsidP="007114E4">
      <w:pPr>
        <w:tabs>
          <w:tab w:val="left" w:pos="851"/>
        </w:tabs>
        <w:ind w:firstLine="567"/>
        <w:jc w:val="both"/>
        <w:rPr>
          <w:b/>
        </w:rPr>
      </w:pPr>
      <w:r w:rsidRPr="007114E4">
        <w:t xml:space="preserve">Только в ГБОУ НАО «СШ п. Искателей» достаточно весомая доля тех выпускников, которые получают на экзамене от 81 до 100 баллов (33,3). Только в трех школах есть еще </w:t>
      </w:r>
      <w:proofErr w:type="spellStart"/>
      <w:r w:rsidRPr="007114E4">
        <w:t>высокобалльники</w:t>
      </w:r>
      <w:proofErr w:type="spellEnd"/>
      <w:r w:rsidRPr="007114E4">
        <w:t xml:space="preserve"> (</w:t>
      </w:r>
      <w:bookmarkStart w:id="86" w:name="_Hlk172626440"/>
      <w:r w:rsidRPr="007114E4">
        <w:t>ГБОУ НАО «СШ № 1</w:t>
      </w:r>
      <w:bookmarkEnd w:id="86"/>
      <w:r w:rsidRPr="007114E4">
        <w:t xml:space="preserve">», ГБОУ НАО «СШ № 3», </w:t>
      </w:r>
      <w:bookmarkStart w:id="87" w:name="_Hlk172626547"/>
      <w:r w:rsidRPr="007114E4">
        <w:t>ГБОУ НАО «СШ № 4»</w:t>
      </w:r>
      <w:bookmarkEnd w:id="87"/>
      <w:r w:rsidRPr="007114E4">
        <w:t xml:space="preserve">). Повыше процент в ГБОУ НАО «СШ № 1» (24,2 %), в двух других школах значительно ниже: в ГБОУ НАО «СШ № 3»  - 8,7, в ГБОУ НАО «СШ № 4» - 9,4. </w:t>
      </w:r>
    </w:p>
    <w:p w:rsidR="004A450E" w:rsidRPr="007114E4" w:rsidRDefault="004A450E" w:rsidP="007114E4">
      <w:pPr>
        <w:tabs>
          <w:tab w:val="left" w:pos="851"/>
        </w:tabs>
        <w:ind w:firstLine="567"/>
        <w:jc w:val="both"/>
      </w:pPr>
      <w:r w:rsidRPr="007114E4">
        <w:t>В остальных школах отсутствуют ученики, которые получили на экзамене от 81 до 100 б</w:t>
      </w:r>
      <w:r w:rsidR="003E7708" w:rsidRPr="007114E4">
        <w:t>аллов</w:t>
      </w:r>
    </w:p>
    <w:p w:rsidR="004A450E" w:rsidRPr="007114E4" w:rsidRDefault="004A450E" w:rsidP="007114E4">
      <w:pPr>
        <w:tabs>
          <w:tab w:val="left" w:pos="851"/>
        </w:tabs>
        <w:ind w:firstLine="567"/>
        <w:jc w:val="both"/>
      </w:pPr>
      <w:r w:rsidRPr="007114E4">
        <w:t xml:space="preserve">Только в ГБОУ НАО «НСШ имени А. П. </w:t>
      </w:r>
      <w:proofErr w:type="spellStart"/>
      <w:r w:rsidRPr="007114E4">
        <w:t>Пырерки</w:t>
      </w:r>
      <w:proofErr w:type="spellEnd"/>
      <w:r w:rsidRPr="007114E4">
        <w:t xml:space="preserve">» есть ученики, которые набрали ниже минимального балла (14,3). </w:t>
      </w:r>
    </w:p>
    <w:p w:rsidR="004A450E" w:rsidRPr="007114E4" w:rsidRDefault="004A450E" w:rsidP="007114E4">
      <w:pPr>
        <w:tabs>
          <w:tab w:val="left" w:pos="851"/>
        </w:tabs>
        <w:ind w:firstLine="567"/>
        <w:jc w:val="both"/>
      </w:pPr>
      <w:r w:rsidRPr="007114E4">
        <w:t xml:space="preserve">Второй год в ГБОУ НАО «СШ № 1», ГБОУ НАО «СШ № 4», ГБОУ НАО «СШ № 3» есть </w:t>
      </w:r>
      <w:proofErr w:type="spellStart"/>
      <w:r w:rsidRPr="007114E4">
        <w:t>высокобалльники</w:t>
      </w:r>
      <w:proofErr w:type="spellEnd"/>
      <w:r w:rsidRPr="007114E4">
        <w:t xml:space="preserve">. В этом году они еще есть в  ГБОУ НАО «СШ с. Ома»,  ГБОУ НАО </w:t>
      </w:r>
      <w:r w:rsidR="003E7708" w:rsidRPr="007114E4">
        <w:br/>
      </w:r>
      <w:r w:rsidRPr="007114E4">
        <w:t>«СШ № 5».</w:t>
      </w:r>
    </w:p>
    <w:p w:rsidR="004A450E" w:rsidRPr="007114E4" w:rsidRDefault="004A450E" w:rsidP="007114E4">
      <w:pPr>
        <w:tabs>
          <w:tab w:val="left" w:pos="851"/>
        </w:tabs>
        <w:ind w:firstLine="567"/>
        <w:jc w:val="both"/>
      </w:pPr>
      <w:r w:rsidRPr="007114E4">
        <w:t xml:space="preserve">Самый высокий процент тех, кто набрал от минимального до 60 б., в ГБОУ НАО </w:t>
      </w:r>
      <w:r w:rsidR="003E7708" w:rsidRPr="007114E4">
        <w:br/>
      </w:r>
      <w:r w:rsidRPr="007114E4">
        <w:t xml:space="preserve">«СШ с. </w:t>
      </w:r>
      <w:proofErr w:type="spellStart"/>
      <w:r w:rsidRPr="007114E4">
        <w:t>Несь</w:t>
      </w:r>
      <w:proofErr w:type="spellEnd"/>
      <w:r w:rsidRPr="007114E4">
        <w:t xml:space="preserve">» (100 %) , в ГБОУ НАО «НСШ имени А. П. </w:t>
      </w:r>
      <w:proofErr w:type="spellStart"/>
      <w:r w:rsidRPr="007114E4">
        <w:t>Пырерки</w:t>
      </w:r>
      <w:proofErr w:type="spellEnd"/>
      <w:r w:rsidRPr="007114E4">
        <w:t>» (82,1%).</w:t>
      </w:r>
    </w:p>
    <w:p w:rsidR="004A450E" w:rsidRPr="007114E4" w:rsidRDefault="004A450E" w:rsidP="007114E4">
      <w:pPr>
        <w:tabs>
          <w:tab w:val="left" w:pos="851"/>
        </w:tabs>
        <w:ind w:firstLine="567"/>
        <w:jc w:val="both"/>
      </w:pPr>
      <w:r w:rsidRPr="007114E4">
        <w:t xml:space="preserve">Число тех, кто написал от 61 до 80 б., преобладает в ГБОУ НАО «СШ с. </w:t>
      </w:r>
      <w:proofErr w:type="spellStart"/>
      <w:r w:rsidRPr="007114E4">
        <w:t>Великовисочное</w:t>
      </w:r>
      <w:proofErr w:type="spellEnd"/>
      <w:r w:rsidRPr="007114E4">
        <w:t>» (</w:t>
      </w:r>
      <w:r w:rsidR="003E7708" w:rsidRPr="007114E4">
        <w:t>100 %) и ГБОУ НАО «СШ № 4» (65,</w:t>
      </w:r>
      <w:r w:rsidRPr="007114E4">
        <w:t xml:space="preserve">6 %). </w:t>
      </w:r>
    </w:p>
    <w:p w:rsidR="004A450E" w:rsidRPr="007114E4" w:rsidRDefault="004A450E" w:rsidP="007114E4">
      <w:pPr>
        <w:tabs>
          <w:tab w:val="left" w:pos="851"/>
        </w:tabs>
        <w:ind w:firstLine="567"/>
        <w:jc w:val="both"/>
      </w:pPr>
      <w:r w:rsidRPr="007114E4">
        <w:t xml:space="preserve">Итак, второй год подряд самый низкий средний тестовый балл в ГБОУ НАО «НСШ имени А. П. </w:t>
      </w:r>
      <w:proofErr w:type="spellStart"/>
      <w:r w:rsidRPr="007114E4">
        <w:t>Пырерки</w:t>
      </w:r>
      <w:proofErr w:type="spellEnd"/>
      <w:r w:rsidRPr="007114E4">
        <w:t xml:space="preserve">» в ГБОУ НАО «СШ с. </w:t>
      </w:r>
      <w:proofErr w:type="spellStart"/>
      <w:r w:rsidRPr="007114E4">
        <w:t>Несь</w:t>
      </w:r>
      <w:proofErr w:type="spellEnd"/>
      <w:r w:rsidRPr="007114E4">
        <w:t>».</w:t>
      </w:r>
    </w:p>
    <w:p w:rsidR="004A450E" w:rsidRPr="007114E4" w:rsidRDefault="004A450E" w:rsidP="007114E4">
      <w:pPr>
        <w:tabs>
          <w:tab w:val="left" w:pos="851"/>
        </w:tabs>
        <w:ind w:firstLine="567"/>
        <w:jc w:val="both"/>
      </w:pPr>
      <w:r w:rsidRPr="007114E4">
        <w:t xml:space="preserve">Второй год в ГБОУ НАО «НСШ имени А. П. </w:t>
      </w:r>
      <w:proofErr w:type="spellStart"/>
      <w:r w:rsidRPr="007114E4">
        <w:t>Пырерки</w:t>
      </w:r>
      <w:proofErr w:type="spellEnd"/>
      <w:r w:rsidRPr="007114E4">
        <w:t>» в ГБОУ НАО «СШ № 5» есть ученики, которые набрали ниже минимального балла. В 2025 г. еще в ГБОУ НАО «СШ № 5» есть ученики, которые набрали ниже минимального балла.</w:t>
      </w:r>
    </w:p>
    <w:p w:rsidR="004A450E" w:rsidRPr="007114E4" w:rsidRDefault="004A450E" w:rsidP="007114E4">
      <w:pPr>
        <w:tabs>
          <w:tab w:val="left" w:pos="851"/>
        </w:tabs>
        <w:ind w:firstLine="567"/>
        <w:jc w:val="both"/>
      </w:pPr>
      <w:r w:rsidRPr="007114E4">
        <w:rPr>
          <w:rFonts w:eastAsia="Times New Roman"/>
        </w:rPr>
        <w:t xml:space="preserve">В целом в 2025 году выполнение экзаменационной работы участниками ЕГЭ по русскому языку в Ненецком автономном округе может быть признано достаточно успешным. Однако, с нашей точки зрения, в организации работы по повышению качества образования по русскому языку (в том числе и на муниципальном уровне) нельзя </w:t>
      </w:r>
      <w:proofErr w:type="gramStart"/>
      <w:r w:rsidRPr="007114E4">
        <w:rPr>
          <w:rFonts w:eastAsia="Times New Roman"/>
        </w:rPr>
        <w:t>не обратить внимание</w:t>
      </w:r>
      <w:proofErr w:type="gramEnd"/>
      <w:r w:rsidRPr="007114E4">
        <w:rPr>
          <w:rFonts w:eastAsia="Times New Roman"/>
        </w:rPr>
        <w:t xml:space="preserve"> на нижеследующие аспекты.</w:t>
      </w:r>
    </w:p>
    <w:p w:rsidR="004A450E" w:rsidRPr="007114E4" w:rsidRDefault="004A450E" w:rsidP="007114E4">
      <w:pPr>
        <w:tabs>
          <w:tab w:val="left" w:pos="851"/>
        </w:tabs>
        <w:ind w:firstLine="567"/>
        <w:jc w:val="both"/>
        <w:rPr>
          <w:b/>
        </w:rPr>
      </w:pPr>
      <w:r w:rsidRPr="007114E4">
        <w:rPr>
          <w:rFonts w:eastAsia="Times New Roman"/>
        </w:rPr>
        <w:t>В целом открытость и доступность федеральной информационно-образовательной среды, обеспечивающей ЕГЭ по русскому языку (информационно-справочные, тренировочные материалы на официальном сайте ФИПИ, официальном портале ЕГЭ и др.) вполне позволяют учителям организовать целенаправленную консультационную помощь, а обучающимся – самостоятельную подготовку к экзамену. При этом</w:t>
      </w:r>
      <w:proofErr w:type="gramStart"/>
      <w:r w:rsidRPr="007114E4">
        <w:rPr>
          <w:rFonts w:eastAsia="Times New Roman"/>
        </w:rPr>
        <w:t>,</w:t>
      </w:r>
      <w:proofErr w:type="gramEnd"/>
      <w:r w:rsidRPr="007114E4">
        <w:rPr>
          <w:rFonts w:eastAsia="Times New Roman"/>
        </w:rPr>
        <w:t xml:space="preserve"> с нашей точки зрения, учителям русского языка и литературы очень важно спокойно и конструктивно подходить к восприятию информации, не пренебрегать обращениями к региональной предметной комиссии за разъяснениями тех или иных вопросов, стремиться понять, каким образом лучше и целесообразнее организовать подготовку к экзамену школьников, чтобы они смогли получить необходимый результат.</w:t>
      </w:r>
    </w:p>
    <w:p w:rsidR="004A450E" w:rsidRPr="007114E4" w:rsidRDefault="004A450E" w:rsidP="007114E4">
      <w:pPr>
        <w:tabs>
          <w:tab w:val="left" w:pos="851"/>
        </w:tabs>
        <w:ind w:firstLine="567"/>
        <w:jc w:val="both"/>
        <w:rPr>
          <w:b/>
        </w:rPr>
      </w:pPr>
      <w:r w:rsidRPr="007114E4">
        <w:rPr>
          <w:rFonts w:eastAsia="Times New Roman"/>
        </w:rPr>
        <w:t xml:space="preserve">Обращаем внимание также и на то, что бывают ситуации, когда учителя русского языка и литературы региона настолько углубляются в анализ содержания материала заданий ЕГЭ (непосредственного языкового материала), что забывают о том, что все проверяемые особенности зафиксированы в кодификаторе элементов содержания. На наш взгляд, не вполне целесообразно «додумывать» или «придумывать» уровень сложности языкового материала экзамена и организовывать в соответствии со своими мыслями искусственно усложнённую подготовку обучающихся. Как правило, экзаменационные материалы имеют выверенный уровень сложности, не содержат «противоречивых» языковых единиц, не вызывают двоякого восприятия. Для анализа языкового материала необходимо пользоваться только проверенными, официальными источниками. </w:t>
      </w:r>
    </w:p>
    <w:p w:rsidR="00C73DA7" w:rsidRPr="007114E4" w:rsidRDefault="004A450E" w:rsidP="007114E4">
      <w:pPr>
        <w:tabs>
          <w:tab w:val="left" w:pos="851"/>
        </w:tabs>
        <w:ind w:firstLine="567"/>
        <w:jc w:val="both"/>
      </w:pPr>
      <w:r w:rsidRPr="007114E4">
        <w:t xml:space="preserve">На региональном уровне последовательно и системно реализуется научно-методическое сопровождение государственной итоговой аттестации по русскому языку через </w:t>
      </w:r>
      <w:r w:rsidRPr="007114E4">
        <w:lastRenderedPageBreak/>
        <w:t xml:space="preserve">методические объединения, семинары, обеспечивается постоянный обмен опытом подготовки обучающихся к государственной итоговой аттестации по русскому языку между учителями округа (в том числе с использованием ресурсов федеральных </w:t>
      </w:r>
      <w:proofErr w:type="spellStart"/>
      <w:r w:rsidRPr="007114E4">
        <w:t>вебинаров</w:t>
      </w:r>
      <w:proofErr w:type="spellEnd"/>
      <w:r w:rsidRPr="007114E4">
        <w:t>, онлайн трансляций конференций). Однако если у учителей русского языка и литературы округа остаются вопросы, значит необходимо активизировать сотрудничество школ и ГБУ НАО «НРЦРО» в этой сфере, организовать целенаправленную информационно-консультационную работу.</w:t>
      </w:r>
    </w:p>
    <w:p w:rsidR="00C73DA7" w:rsidRPr="007114E4" w:rsidRDefault="00C73DA7" w:rsidP="007114E4">
      <w:pPr>
        <w:tabs>
          <w:tab w:val="left" w:pos="851"/>
        </w:tabs>
        <w:ind w:firstLine="567"/>
        <w:jc w:val="both"/>
      </w:pPr>
    </w:p>
    <w:p w:rsidR="00817A53" w:rsidRPr="007114E4" w:rsidRDefault="00817A53" w:rsidP="007114E4">
      <w:pPr>
        <w:tabs>
          <w:tab w:val="left" w:pos="851"/>
        </w:tabs>
        <w:ind w:firstLine="567"/>
      </w:pPr>
    </w:p>
    <w:p w:rsidR="00817A53" w:rsidRPr="007114E4" w:rsidRDefault="00817A53"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817A53" w:rsidRPr="007114E4" w:rsidRDefault="00817A53" w:rsidP="007114E4">
      <w:pPr>
        <w:tabs>
          <w:tab w:val="left" w:pos="851"/>
        </w:tabs>
        <w:ind w:firstLine="567"/>
      </w:pPr>
    </w:p>
    <w:p w:rsidR="00817A53" w:rsidRPr="007114E4" w:rsidRDefault="00817A53" w:rsidP="007114E4">
      <w:pPr>
        <w:tabs>
          <w:tab w:val="left" w:pos="851"/>
        </w:tabs>
        <w:ind w:firstLine="567"/>
      </w:pPr>
    </w:p>
    <w:p w:rsidR="0038083A" w:rsidRPr="007114E4" w:rsidRDefault="0038083A" w:rsidP="007114E4">
      <w:pPr>
        <w:pStyle w:val="1"/>
        <w:tabs>
          <w:tab w:val="left" w:pos="851"/>
        </w:tabs>
        <w:ind w:firstLine="567"/>
        <w:rPr>
          <w:rStyle w:val="af5"/>
          <w:bCs w:val="0"/>
          <w:i/>
          <w:sz w:val="24"/>
          <w:szCs w:val="22"/>
        </w:rPr>
      </w:pPr>
      <w:bookmarkStart w:id="88" w:name="_Toc208309268"/>
      <w:proofErr w:type="gramStart"/>
      <w:r w:rsidRPr="007114E4">
        <w:lastRenderedPageBreak/>
        <w:t>Методический анализ</w:t>
      </w:r>
      <w:proofErr w:type="gramEnd"/>
      <w:r w:rsidRPr="007114E4">
        <w:t xml:space="preserve"> результатов ЕГЭ</w:t>
      </w:r>
      <w:r w:rsidRPr="007114E4">
        <w:rPr>
          <w:rStyle w:val="a7"/>
        </w:rPr>
        <w:footnoteReference w:id="5"/>
      </w:r>
      <w:r w:rsidRPr="007114E4">
        <w:t xml:space="preserve"> </w:t>
      </w:r>
      <w:r w:rsidRPr="007114E4">
        <w:br/>
      </w:r>
      <w:r w:rsidRPr="007114E4">
        <w:rPr>
          <w:rStyle w:val="af5"/>
          <w:sz w:val="20"/>
          <w:szCs w:val="20"/>
        </w:rPr>
        <w:br/>
      </w:r>
      <w:r w:rsidRPr="007114E4">
        <w:rPr>
          <w:rStyle w:val="af5"/>
          <w:sz w:val="32"/>
        </w:rPr>
        <w:t>по МАТЕМАТИКЕ (профильный уровень)</w:t>
      </w:r>
      <w:bookmarkEnd w:id="88"/>
      <w:r w:rsidRPr="007114E4">
        <w:rPr>
          <w:rStyle w:val="af5"/>
          <w:sz w:val="32"/>
        </w:rPr>
        <w:t xml:space="preserve"> </w:t>
      </w:r>
      <w:r w:rsidRPr="007114E4">
        <w:rPr>
          <w:rStyle w:val="af5"/>
          <w:sz w:val="32"/>
        </w:rPr>
        <w:br/>
      </w:r>
      <w:r w:rsidR="00141A0E" w:rsidRPr="007114E4">
        <w:rPr>
          <w:rStyle w:val="af5"/>
          <w:i/>
          <w:sz w:val="24"/>
          <w:szCs w:val="22"/>
        </w:rPr>
        <w:t xml:space="preserve"> </w:t>
      </w:r>
    </w:p>
    <w:p w:rsidR="0038083A" w:rsidRPr="007114E4" w:rsidRDefault="0038083A" w:rsidP="007114E4">
      <w:pPr>
        <w:pStyle w:val="2"/>
        <w:tabs>
          <w:tab w:val="left" w:pos="851"/>
        </w:tabs>
        <w:ind w:firstLine="567"/>
        <w:jc w:val="center"/>
        <w:rPr>
          <w:rFonts w:ascii="Times New Roman" w:hAnsi="Times New Roman"/>
          <w:b/>
          <w:bCs/>
          <w:color w:val="auto"/>
          <w:sz w:val="28"/>
          <w:szCs w:val="28"/>
        </w:rPr>
      </w:pPr>
      <w:bookmarkStart w:id="89" w:name="_Toc208309269"/>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89"/>
    </w:p>
    <w:p w:rsidR="0038083A" w:rsidRPr="007114E4" w:rsidRDefault="0038083A" w:rsidP="007114E4">
      <w:pPr>
        <w:tabs>
          <w:tab w:val="left" w:pos="851"/>
        </w:tabs>
        <w:ind w:firstLine="567"/>
        <w:rPr>
          <w:lang w:val="x-none"/>
        </w:rPr>
      </w:pPr>
    </w:p>
    <w:p w:rsidR="0038083A" w:rsidRPr="007114E4" w:rsidRDefault="0038083A" w:rsidP="007114E4">
      <w:pPr>
        <w:pStyle w:val="3"/>
        <w:numPr>
          <w:ilvl w:val="1"/>
          <w:numId w:val="26"/>
        </w:numPr>
        <w:tabs>
          <w:tab w:val="left" w:pos="142"/>
          <w:tab w:val="left" w:pos="851"/>
        </w:tabs>
        <w:ind w:left="0" w:firstLine="567"/>
        <w:rPr>
          <w:rFonts w:ascii="Times New Roman" w:hAnsi="Times New Roman"/>
        </w:rPr>
      </w:pPr>
      <w:bookmarkStart w:id="90" w:name="_Toc395183639"/>
      <w:bookmarkStart w:id="91" w:name="_Toc423954897"/>
      <w:bookmarkStart w:id="92" w:name="_Toc424490574"/>
      <w:bookmarkStart w:id="93" w:name="_Toc208309270"/>
      <w:r w:rsidRPr="007114E4">
        <w:rPr>
          <w:rFonts w:ascii="Times New Roman" w:hAnsi="Times New Roman"/>
        </w:rPr>
        <w:t>Количество</w:t>
      </w:r>
      <w:r w:rsidR="0022766E" w:rsidRPr="007114E4">
        <w:rPr>
          <w:rFonts w:ascii="Times New Roman" w:hAnsi="Times New Roman"/>
        </w:rPr>
        <w:t xml:space="preserve"> </w:t>
      </w:r>
      <w:r w:rsidRPr="007114E4">
        <w:rPr>
          <w:rFonts w:ascii="Times New Roman" w:hAnsi="Times New Roman"/>
        </w:rPr>
        <w:t>участников ЕГЭ по учебному предмету (за 3 года)</w:t>
      </w:r>
      <w:bookmarkEnd w:id="90"/>
      <w:bookmarkEnd w:id="91"/>
      <w:bookmarkEnd w:id="92"/>
      <w:bookmarkEnd w:id="93"/>
    </w:p>
    <w:p w:rsidR="0038083A" w:rsidRPr="007114E4" w:rsidRDefault="0038083A" w:rsidP="007114E4">
      <w:pPr>
        <w:pStyle w:val="af7"/>
        <w:keepNext/>
        <w:tabs>
          <w:tab w:val="left" w:pos="851"/>
        </w:tabs>
        <w:ind w:firstLine="567"/>
      </w:pPr>
      <w:r w:rsidRPr="007114E4">
        <w:t xml:space="preserve">Таблица </w:t>
      </w:r>
      <w:r w:rsidR="005059E4" w:rsidRPr="007114E4">
        <w:t>2-1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639"/>
        <w:gridCol w:w="1644"/>
        <w:gridCol w:w="1642"/>
        <w:gridCol w:w="1642"/>
        <w:gridCol w:w="1979"/>
      </w:tblGrid>
      <w:tr w:rsidR="005059E4" w:rsidRPr="007114E4" w:rsidTr="00817A53">
        <w:tc>
          <w:tcPr>
            <w:tcW w:w="1496" w:type="pct"/>
            <w:gridSpan w:val="2"/>
          </w:tcPr>
          <w:p w:rsidR="005059E4" w:rsidRPr="007114E4" w:rsidRDefault="005059E4" w:rsidP="007114E4">
            <w:pPr>
              <w:tabs>
                <w:tab w:val="left" w:pos="851"/>
                <w:tab w:val="left" w:pos="10320"/>
              </w:tabs>
              <w:ind w:firstLine="567"/>
              <w:jc w:val="center"/>
              <w:rPr>
                <w:b/>
                <w:noProof/>
              </w:rPr>
            </w:pPr>
            <w:r w:rsidRPr="007114E4">
              <w:rPr>
                <w:b/>
                <w:noProof/>
              </w:rPr>
              <w:t>2023 г.</w:t>
            </w:r>
          </w:p>
        </w:tc>
        <w:tc>
          <w:tcPr>
            <w:tcW w:w="1667" w:type="pct"/>
            <w:gridSpan w:val="2"/>
          </w:tcPr>
          <w:p w:rsidR="005059E4" w:rsidRPr="007114E4" w:rsidRDefault="005059E4" w:rsidP="007114E4">
            <w:pPr>
              <w:tabs>
                <w:tab w:val="left" w:pos="851"/>
                <w:tab w:val="left" w:pos="10320"/>
              </w:tabs>
              <w:ind w:firstLine="567"/>
              <w:jc w:val="center"/>
              <w:rPr>
                <w:b/>
                <w:noProof/>
              </w:rPr>
            </w:pPr>
            <w:r w:rsidRPr="007114E4">
              <w:rPr>
                <w:b/>
                <w:noProof/>
              </w:rPr>
              <w:t>2024 г.</w:t>
            </w:r>
          </w:p>
        </w:tc>
        <w:tc>
          <w:tcPr>
            <w:tcW w:w="1837" w:type="pct"/>
            <w:gridSpan w:val="2"/>
          </w:tcPr>
          <w:p w:rsidR="005059E4" w:rsidRPr="007114E4" w:rsidRDefault="005059E4" w:rsidP="007114E4">
            <w:pPr>
              <w:tabs>
                <w:tab w:val="left" w:pos="851"/>
                <w:tab w:val="left" w:pos="10320"/>
              </w:tabs>
              <w:ind w:firstLine="567"/>
              <w:jc w:val="center"/>
              <w:rPr>
                <w:b/>
                <w:noProof/>
              </w:rPr>
            </w:pPr>
            <w:r w:rsidRPr="007114E4">
              <w:rPr>
                <w:b/>
                <w:noProof/>
              </w:rPr>
              <w:t>2025 г.</w:t>
            </w:r>
          </w:p>
        </w:tc>
      </w:tr>
      <w:tr w:rsidR="005059E4" w:rsidRPr="007114E4" w:rsidTr="00817A53">
        <w:tc>
          <w:tcPr>
            <w:tcW w:w="664" w:type="pct"/>
            <w:vAlign w:val="center"/>
          </w:tcPr>
          <w:p w:rsidR="005059E4" w:rsidRPr="007114E4" w:rsidRDefault="005059E4" w:rsidP="007114E4">
            <w:pPr>
              <w:tabs>
                <w:tab w:val="left" w:pos="851"/>
                <w:tab w:val="left" w:pos="10320"/>
              </w:tabs>
              <w:ind w:firstLine="567"/>
              <w:jc w:val="center"/>
              <w:rPr>
                <w:noProof/>
              </w:rPr>
            </w:pPr>
            <w:r w:rsidRPr="007114E4">
              <w:rPr>
                <w:noProof/>
              </w:rPr>
              <w:t>чел.</w:t>
            </w:r>
          </w:p>
        </w:tc>
        <w:tc>
          <w:tcPr>
            <w:tcW w:w="832" w:type="pct"/>
            <w:vAlign w:val="center"/>
          </w:tcPr>
          <w:p w:rsidR="005059E4" w:rsidRPr="007114E4" w:rsidRDefault="005059E4" w:rsidP="007114E4">
            <w:pPr>
              <w:tabs>
                <w:tab w:val="left" w:pos="851"/>
                <w:tab w:val="left" w:pos="10320"/>
              </w:tabs>
              <w:ind w:firstLine="567"/>
              <w:jc w:val="center"/>
              <w:rPr>
                <w:noProof/>
              </w:rPr>
            </w:pPr>
            <w:r w:rsidRPr="007114E4">
              <w:rPr>
                <w:noProof/>
              </w:rPr>
              <w:t>% от общего числа участников</w:t>
            </w:r>
          </w:p>
        </w:tc>
        <w:tc>
          <w:tcPr>
            <w:tcW w:w="834" w:type="pct"/>
            <w:vAlign w:val="center"/>
          </w:tcPr>
          <w:p w:rsidR="005059E4" w:rsidRPr="007114E4" w:rsidRDefault="005059E4" w:rsidP="007114E4">
            <w:pPr>
              <w:tabs>
                <w:tab w:val="left" w:pos="851"/>
                <w:tab w:val="left" w:pos="10320"/>
              </w:tabs>
              <w:ind w:firstLine="567"/>
              <w:jc w:val="center"/>
              <w:rPr>
                <w:noProof/>
              </w:rPr>
            </w:pPr>
            <w:r w:rsidRPr="007114E4">
              <w:rPr>
                <w:noProof/>
              </w:rPr>
              <w:t>чел.</w:t>
            </w:r>
          </w:p>
        </w:tc>
        <w:tc>
          <w:tcPr>
            <w:tcW w:w="833" w:type="pct"/>
            <w:vAlign w:val="center"/>
          </w:tcPr>
          <w:p w:rsidR="005059E4" w:rsidRPr="007114E4" w:rsidRDefault="005059E4" w:rsidP="007114E4">
            <w:pPr>
              <w:tabs>
                <w:tab w:val="left" w:pos="851"/>
                <w:tab w:val="left" w:pos="10320"/>
              </w:tabs>
              <w:ind w:firstLine="567"/>
              <w:jc w:val="center"/>
              <w:rPr>
                <w:noProof/>
              </w:rPr>
            </w:pPr>
            <w:r w:rsidRPr="007114E4">
              <w:rPr>
                <w:noProof/>
              </w:rPr>
              <w:t>% от общего числа участников</w:t>
            </w:r>
          </w:p>
        </w:tc>
        <w:tc>
          <w:tcPr>
            <w:tcW w:w="833" w:type="pct"/>
            <w:vAlign w:val="center"/>
          </w:tcPr>
          <w:p w:rsidR="005059E4" w:rsidRPr="007114E4" w:rsidRDefault="005059E4" w:rsidP="007114E4">
            <w:pPr>
              <w:tabs>
                <w:tab w:val="left" w:pos="851"/>
                <w:tab w:val="left" w:pos="10320"/>
              </w:tabs>
              <w:ind w:firstLine="567"/>
              <w:jc w:val="center"/>
              <w:rPr>
                <w:noProof/>
              </w:rPr>
            </w:pPr>
            <w:r w:rsidRPr="007114E4">
              <w:rPr>
                <w:noProof/>
              </w:rPr>
              <w:t>чел.</w:t>
            </w:r>
          </w:p>
        </w:tc>
        <w:tc>
          <w:tcPr>
            <w:tcW w:w="1004" w:type="pct"/>
            <w:vAlign w:val="center"/>
          </w:tcPr>
          <w:p w:rsidR="005059E4" w:rsidRPr="007114E4" w:rsidRDefault="005059E4" w:rsidP="007114E4">
            <w:pPr>
              <w:tabs>
                <w:tab w:val="left" w:pos="851"/>
                <w:tab w:val="left" w:pos="10320"/>
              </w:tabs>
              <w:ind w:firstLine="567"/>
              <w:jc w:val="center"/>
              <w:rPr>
                <w:noProof/>
              </w:rPr>
            </w:pPr>
            <w:r w:rsidRPr="007114E4">
              <w:rPr>
                <w:noProof/>
              </w:rPr>
              <w:t>% от общего числа участников</w:t>
            </w:r>
          </w:p>
        </w:tc>
      </w:tr>
      <w:tr w:rsidR="005059E4" w:rsidRPr="007114E4" w:rsidTr="00817A53">
        <w:tc>
          <w:tcPr>
            <w:tcW w:w="664" w:type="pct"/>
            <w:vAlign w:val="bottom"/>
          </w:tcPr>
          <w:p w:rsidR="005059E4" w:rsidRPr="007114E4" w:rsidRDefault="005059E4" w:rsidP="007114E4">
            <w:pPr>
              <w:tabs>
                <w:tab w:val="left" w:pos="851"/>
              </w:tabs>
              <w:ind w:firstLine="567"/>
              <w:jc w:val="center"/>
            </w:pPr>
            <w:r w:rsidRPr="007114E4">
              <w:t>68</w:t>
            </w:r>
          </w:p>
        </w:tc>
        <w:tc>
          <w:tcPr>
            <w:tcW w:w="832" w:type="pct"/>
            <w:vAlign w:val="bottom"/>
          </w:tcPr>
          <w:p w:rsidR="005059E4" w:rsidRPr="007114E4" w:rsidRDefault="005059E4" w:rsidP="007114E4">
            <w:pPr>
              <w:tabs>
                <w:tab w:val="left" w:pos="851"/>
              </w:tabs>
              <w:ind w:firstLine="567"/>
              <w:jc w:val="center"/>
            </w:pPr>
            <w:r w:rsidRPr="007114E4">
              <w:t>32,69</w:t>
            </w:r>
          </w:p>
        </w:tc>
        <w:tc>
          <w:tcPr>
            <w:tcW w:w="834" w:type="pct"/>
            <w:vAlign w:val="bottom"/>
          </w:tcPr>
          <w:p w:rsidR="005059E4" w:rsidRPr="007114E4" w:rsidRDefault="005059E4" w:rsidP="007114E4">
            <w:pPr>
              <w:tabs>
                <w:tab w:val="left" w:pos="851"/>
                <w:tab w:val="left" w:pos="10320"/>
              </w:tabs>
              <w:ind w:firstLine="567"/>
              <w:jc w:val="center"/>
              <w:rPr>
                <w:noProof/>
              </w:rPr>
            </w:pPr>
            <w:r w:rsidRPr="007114E4">
              <w:t>57</w:t>
            </w:r>
          </w:p>
        </w:tc>
        <w:tc>
          <w:tcPr>
            <w:tcW w:w="833" w:type="pct"/>
            <w:vAlign w:val="bottom"/>
          </w:tcPr>
          <w:p w:rsidR="005059E4" w:rsidRPr="007114E4" w:rsidRDefault="005059E4" w:rsidP="007114E4">
            <w:pPr>
              <w:tabs>
                <w:tab w:val="left" w:pos="851"/>
                <w:tab w:val="left" w:pos="10320"/>
              </w:tabs>
              <w:ind w:firstLine="567"/>
              <w:jc w:val="center"/>
              <w:rPr>
                <w:noProof/>
              </w:rPr>
            </w:pPr>
            <w:r w:rsidRPr="007114E4">
              <w:t>29,4</w:t>
            </w:r>
          </w:p>
        </w:tc>
        <w:tc>
          <w:tcPr>
            <w:tcW w:w="833" w:type="pct"/>
            <w:vAlign w:val="bottom"/>
          </w:tcPr>
          <w:p w:rsidR="005059E4" w:rsidRPr="007114E4" w:rsidRDefault="005059E4" w:rsidP="007114E4">
            <w:pPr>
              <w:tabs>
                <w:tab w:val="left" w:pos="851"/>
              </w:tabs>
              <w:ind w:firstLine="567"/>
              <w:jc w:val="center"/>
            </w:pPr>
            <w:r w:rsidRPr="007114E4">
              <w:t>71</w:t>
            </w:r>
          </w:p>
        </w:tc>
        <w:tc>
          <w:tcPr>
            <w:tcW w:w="1004" w:type="pct"/>
            <w:vAlign w:val="bottom"/>
          </w:tcPr>
          <w:p w:rsidR="005059E4" w:rsidRPr="007114E4" w:rsidRDefault="005059E4" w:rsidP="007114E4">
            <w:pPr>
              <w:tabs>
                <w:tab w:val="left" w:pos="851"/>
              </w:tabs>
              <w:ind w:firstLine="567"/>
              <w:jc w:val="center"/>
            </w:pPr>
            <w:r w:rsidRPr="007114E4">
              <w:t>35,15</w:t>
            </w:r>
          </w:p>
        </w:tc>
      </w:tr>
    </w:tbl>
    <w:p w:rsidR="0038083A" w:rsidRPr="007114E4" w:rsidRDefault="0038083A" w:rsidP="007114E4">
      <w:pPr>
        <w:pStyle w:val="3"/>
        <w:numPr>
          <w:ilvl w:val="1"/>
          <w:numId w:val="26"/>
        </w:numPr>
        <w:tabs>
          <w:tab w:val="left" w:pos="851"/>
        </w:tabs>
        <w:ind w:left="0" w:firstLine="567"/>
        <w:rPr>
          <w:rFonts w:ascii="Times New Roman" w:hAnsi="Times New Roman"/>
        </w:rPr>
      </w:pPr>
      <w:bookmarkStart w:id="94" w:name="_Toc424490577"/>
      <w:bookmarkStart w:id="95" w:name="_Toc208309271"/>
      <w:r w:rsidRPr="007114E4">
        <w:rPr>
          <w:rFonts w:ascii="Times New Roman" w:hAnsi="Times New Roman"/>
        </w:rPr>
        <w:t>ВЫВОДЫ о характере изменения количества участников ЕГЭ по учебному предмету</w:t>
      </w:r>
      <w:bookmarkEnd w:id="95"/>
      <w:r w:rsidRPr="007114E4">
        <w:rPr>
          <w:rFonts w:ascii="Times New Roman" w:hAnsi="Times New Roman"/>
        </w:rPr>
        <w:t xml:space="preserve"> </w:t>
      </w:r>
      <w:bookmarkEnd w:id="94"/>
    </w:p>
    <w:p w:rsidR="005059E4" w:rsidRPr="007114E4" w:rsidRDefault="005059E4" w:rsidP="007114E4">
      <w:pPr>
        <w:tabs>
          <w:tab w:val="left" w:pos="851"/>
        </w:tabs>
        <w:ind w:firstLine="567"/>
      </w:pPr>
    </w:p>
    <w:p w:rsidR="005059E4" w:rsidRPr="007114E4" w:rsidRDefault="005059E4" w:rsidP="007114E4">
      <w:pPr>
        <w:tabs>
          <w:tab w:val="left" w:pos="851"/>
        </w:tabs>
        <w:ind w:firstLine="567"/>
        <w:jc w:val="both"/>
        <w:rPr>
          <w:bCs/>
        </w:rPr>
      </w:pPr>
      <w:r w:rsidRPr="007114E4">
        <w:t xml:space="preserve">Количество участников ЕГЭ по предмету математика (профильный уровень) в 2025г. немного больше, чем в 2024г. Изменение процента от общего числа сдающих вероятнее всего происходит из-за того, что ЕГЭ математика (профильный уровень) нужен для поступления в ВУЗы на технические специальности, для поступления в СПО и ВУЗы на специальности не технической направленности достаточно сдать ЕГЭ математика (базовый уровень). </w:t>
      </w:r>
      <w:r w:rsidRPr="007114E4">
        <w:rPr>
          <w:bCs/>
        </w:rPr>
        <w:t>Наблюдается небольшое изменение доли  юношей (2023 г. – 54.41, 2024 г. – 73,7%, 2025г – 56,34%), доля девушек значительно выросла по сравнению с 2024г (2023 г. – 45,59</w:t>
      </w:r>
      <w:r w:rsidR="00086719" w:rsidRPr="007114E4">
        <w:rPr>
          <w:bCs/>
        </w:rPr>
        <w:t>%</w:t>
      </w:r>
      <w:r w:rsidRPr="007114E4">
        <w:rPr>
          <w:bCs/>
        </w:rPr>
        <w:t xml:space="preserve">, 2024 г. – 29,3%, 2025г – 43,66%). </w:t>
      </w:r>
    </w:p>
    <w:p w:rsidR="005059E4" w:rsidRPr="007114E4" w:rsidRDefault="005059E4" w:rsidP="007114E4">
      <w:pPr>
        <w:tabs>
          <w:tab w:val="left" w:pos="851"/>
        </w:tabs>
        <w:ind w:firstLine="567"/>
        <w:jc w:val="both"/>
        <w:rPr>
          <w:bCs/>
        </w:rPr>
      </w:pPr>
      <w:r w:rsidRPr="007114E4">
        <w:rPr>
          <w:bCs/>
        </w:rPr>
        <w:t>В 2025</w:t>
      </w:r>
      <w:r w:rsidR="00086719" w:rsidRPr="007114E4">
        <w:rPr>
          <w:bCs/>
        </w:rPr>
        <w:t xml:space="preserve"> </w:t>
      </w:r>
      <w:r w:rsidRPr="007114E4">
        <w:rPr>
          <w:bCs/>
        </w:rPr>
        <w:t>г (как и в 2024</w:t>
      </w:r>
      <w:r w:rsidR="00C45851" w:rsidRPr="007114E4">
        <w:rPr>
          <w:bCs/>
        </w:rPr>
        <w:t xml:space="preserve"> </w:t>
      </w:r>
      <w:r w:rsidRPr="007114E4">
        <w:rPr>
          <w:bCs/>
        </w:rPr>
        <w:t>г.) все экзаменующиеся - выпускники общеобразовательных организаций.</w:t>
      </w:r>
    </w:p>
    <w:p w:rsidR="0038083A" w:rsidRPr="007114E4" w:rsidRDefault="0038083A" w:rsidP="007114E4">
      <w:pPr>
        <w:tabs>
          <w:tab w:val="left" w:pos="851"/>
        </w:tabs>
        <w:ind w:firstLine="567"/>
        <w:jc w:val="both"/>
        <w:rPr>
          <w:rFonts w:eastAsia="Times New Roman"/>
          <w:b/>
        </w:rPr>
      </w:pPr>
    </w:p>
    <w:p w:rsidR="0038083A" w:rsidRPr="007114E4" w:rsidRDefault="0038083A" w:rsidP="007114E4">
      <w:pPr>
        <w:pStyle w:val="a3"/>
        <w:keepNext/>
        <w:keepLines/>
        <w:numPr>
          <w:ilvl w:val="0"/>
          <w:numId w:val="26"/>
        </w:numPr>
        <w:tabs>
          <w:tab w:val="left" w:pos="851"/>
        </w:tabs>
        <w:spacing w:before="200" w:after="0" w:line="240" w:lineRule="auto"/>
        <w:ind w:left="0" w:firstLine="567"/>
        <w:contextualSpacing w:val="0"/>
        <w:outlineLvl w:val="2"/>
        <w:rPr>
          <w:rFonts w:ascii="Times New Roman" w:eastAsia="SimSun" w:hAnsi="Times New Roman"/>
          <w:b/>
          <w:vanish/>
          <w:sz w:val="28"/>
          <w:szCs w:val="24"/>
          <w:lang w:eastAsia="ru-RU"/>
        </w:rPr>
      </w:pPr>
      <w:bookmarkStart w:id="96" w:name="_Toc175653835"/>
      <w:bookmarkStart w:id="97" w:name="_Toc175654370"/>
      <w:bookmarkStart w:id="98" w:name="_Toc175662013"/>
      <w:bookmarkStart w:id="99" w:name="_Toc175664112"/>
      <w:bookmarkStart w:id="100" w:name="_Toc175664713"/>
      <w:bookmarkStart w:id="101" w:name="_Toc175665314"/>
      <w:bookmarkStart w:id="102" w:name="_Toc175667004"/>
      <w:bookmarkStart w:id="103" w:name="_Toc175667562"/>
      <w:bookmarkStart w:id="104" w:name="_Toc175668634"/>
      <w:bookmarkStart w:id="105" w:name="_Toc175669194"/>
      <w:bookmarkStart w:id="106" w:name="_Toc175669738"/>
      <w:bookmarkStart w:id="107" w:name="_Toc175670570"/>
      <w:bookmarkStart w:id="108" w:name="_Toc206080229"/>
      <w:bookmarkStart w:id="109" w:name="_Toc206146958"/>
      <w:bookmarkStart w:id="110" w:name="_Toc206147911"/>
      <w:bookmarkStart w:id="111" w:name="_Toc206148441"/>
      <w:bookmarkStart w:id="112" w:name="_Toc206149835"/>
      <w:bookmarkStart w:id="113" w:name="_Toc206158076"/>
      <w:bookmarkStart w:id="114" w:name="_Toc206171056"/>
      <w:bookmarkStart w:id="115" w:name="_Toc206604665"/>
      <w:bookmarkStart w:id="116" w:name="_Toc206609787"/>
      <w:bookmarkStart w:id="117" w:name="_Toc206666788"/>
      <w:bookmarkStart w:id="118" w:name="_Toc206667296"/>
      <w:bookmarkStart w:id="119" w:name="_Toc206668098"/>
      <w:bookmarkStart w:id="120" w:name="_Toc206668602"/>
      <w:bookmarkStart w:id="121" w:name="_Toc206669105"/>
      <w:bookmarkStart w:id="122" w:name="_Toc206669608"/>
      <w:bookmarkStart w:id="123" w:name="_Toc206670110"/>
      <w:bookmarkStart w:id="124" w:name="_Toc206672607"/>
      <w:bookmarkStart w:id="125" w:name="_Toc206673063"/>
      <w:bookmarkStart w:id="126" w:name="_Toc206673519"/>
      <w:bookmarkStart w:id="127" w:name="_Toc206673975"/>
      <w:bookmarkStart w:id="128" w:name="_Toc206674430"/>
      <w:bookmarkStart w:id="129" w:name="_Toc206674885"/>
      <w:bookmarkStart w:id="130" w:name="_Toc206675338"/>
      <w:bookmarkStart w:id="131" w:name="_Toc206675797"/>
      <w:bookmarkStart w:id="132" w:name="_Toc206676251"/>
      <w:bookmarkStart w:id="133" w:name="_Toc206676705"/>
      <w:bookmarkStart w:id="134" w:name="_Toc206677159"/>
      <w:bookmarkStart w:id="135" w:name="_Toc206677613"/>
      <w:bookmarkStart w:id="136" w:name="_Toc206678066"/>
      <w:bookmarkStart w:id="137" w:name="_Toc206674151"/>
      <w:bookmarkStart w:id="138" w:name="_Toc206674649"/>
      <w:bookmarkStart w:id="139" w:name="_Toc206675145"/>
      <w:bookmarkStart w:id="140" w:name="_Toc206675511"/>
      <w:bookmarkStart w:id="141" w:name="_Toc207612273"/>
      <w:bookmarkStart w:id="142" w:name="_Toc207613099"/>
      <w:bookmarkStart w:id="143" w:name="_Toc207613557"/>
      <w:bookmarkStart w:id="144" w:name="_Toc208307858"/>
      <w:bookmarkStart w:id="145" w:name="_Toc208307966"/>
      <w:bookmarkStart w:id="146" w:name="_Toc208308074"/>
      <w:bookmarkStart w:id="147" w:name="_Toc208308184"/>
      <w:bookmarkStart w:id="148" w:name="_Toc208308293"/>
      <w:bookmarkStart w:id="149" w:name="_Toc208308402"/>
      <w:bookmarkStart w:id="150" w:name="_Toc208308511"/>
      <w:bookmarkStart w:id="151" w:name="_Toc208308620"/>
      <w:bookmarkStart w:id="152" w:name="_Toc208308729"/>
      <w:bookmarkStart w:id="153" w:name="_Toc208308838"/>
      <w:bookmarkStart w:id="154" w:name="_Toc208308947"/>
      <w:bookmarkStart w:id="155" w:name="_Toc208309056"/>
      <w:bookmarkStart w:id="156" w:name="_Toc208309165"/>
      <w:bookmarkStart w:id="157" w:name="_Toc20830927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38083A" w:rsidRPr="007114E4" w:rsidRDefault="005C5DAB" w:rsidP="007114E4">
      <w:pPr>
        <w:pStyle w:val="3"/>
        <w:numPr>
          <w:ilvl w:val="1"/>
          <w:numId w:val="119"/>
        </w:numPr>
        <w:tabs>
          <w:tab w:val="left" w:pos="142"/>
          <w:tab w:val="left" w:pos="426"/>
          <w:tab w:val="left" w:pos="851"/>
        </w:tabs>
        <w:spacing w:before="0"/>
        <w:ind w:left="0" w:firstLine="567"/>
        <w:rPr>
          <w:rFonts w:ascii="Times New Roman" w:hAnsi="Times New Roman"/>
        </w:rPr>
      </w:pPr>
      <w:r w:rsidRPr="007114E4">
        <w:rPr>
          <w:rFonts w:ascii="Times New Roman" w:hAnsi="Times New Roman"/>
        </w:rPr>
        <w:t xml:space="preserve"> </w:t>
      </w:r>
      <w:bookmarkStart w:id="158" w:name="_Toc208309273"/>
      <w:r w:rsidR="0038083A" w:rsidRPr="007114E4">
        <w:rPr>
          <w:rFonts w:ascii="Times New Roman" w:hAnsi="Times New Roman"/>
        </w:rPr>
        <w:t>Диаграмма распределения тестовых баллов участников ЕГЭ по предмету в 202</w:t>
      </w:r>
      <w:r w:rsidR="005059E4" w:rsidRPr="007114E4">
        <w:rPr>
          <w:rFonts w:ascii="Times New Roman" w:hAnsi="Times New Roman"/>
        </w:rPr>
        <w:t>5</w:t>
      </w:r>
      <w:r w:rsidR="0038083A" w:rsidRPr="007114E4">
        <w:rPr>
          <w:rFonts w:ascii="Times New Roman" w:hAnsi="Times New Roman"/>
        </w:rPr>
        <w:t xml:space="preserve"> г.</w:t>
      </w:r>
      <w:bookmarkEnd w:id="158"/>
      <w:r w:rsidR="0038083A" w:rsidRPr="007114E4">
        <w:rPr>
          <w:rFonts w:ascii="Times New Roman" w:hAnsi="Times New Roman"/>
        </w:rPr>
        <w:br/>
      </w:r>
    </w:p>
    <w:p w:rsidR="0038083A" w:rsidRPr="007114E4" w:rsidRDefault="005059E4" w:rsidP="007114E4">
      <w:pPr>
        <w:tabs>
          <w:tab w:val="left" w:pos="851"/>
        </w:tabs>
        <w:ind w:firstLine="567"/>
        <w:jc w:val="center"/>
      </w:pPr>
      <w:r w:rsidRPr="007114E4">
        <w:rPr>
          <w:noProof/>
        </w:rPr>
        <w:drawing>
          <wp:inline distT="0" distB="0" distL="0" distR="0" wp14:anchorId="6041E8E1" wp14:editId="5B8FF90C">
            <wp:extent cx="5940425" cy="2014955"/>
            <wp:effectExtent l="0" t="0" r="3175"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014955"/>
                    </a:xfrm>
                    <a:prstGeom prst="rect">
                      <a:avLst/>
                    </a:prstGeom>
                    <a:noFill/>
                    <a:ln>
                      <a:noFill/>
                    </a:ln>
                  </pic:spPr>
                </pic:pic>
              </a:graphicData>
            </a:graphic>
          </wp:inline>
        </w:drawing>
      </w:r>
    </w:p>
    <w:p w:rsidR="0038083A" w:rsidRPr="007114E4" w:rsidRDefault="0038083A" w:rsidP="007114E4">
      <w:pPr>
        <w:tabs>
          <w:tab w:val="left" w:pos="851"/>
        </w:tabs>
        <w:ind w:firstLine="567"/>
      </w:pPr>
    </w:p>
    <w:p w:rsidR="0038083A" w:rsidRPr="007114E4" w:rsidRDefault="0038083A" w:rsidP="007114E4">
      <w:pPr>
        <w:pStyle w:val="3"/>
        <w:numPr>
          <w:ilvl w:val="1"/>
          <w:numId w:val="119"/>
        </w:numPr>
        <w:tabs>
          <w:tab w:val="left" w:pos="851"/>
        </w:tabs>
        <w:spacing w:before="0"/>
        <w:ind w:left="0" w:firstLine="567"/>
        <w:jc w:val="both"/>
        <w:rPr>
          <w:rFonts w:ascii="Times New Roman" w:hAnsi="Times New Roman"/>
          <w:bCs w:val="0"/>
        </w:rPr>
      </w:pPr>
      <w:bookmarkStart w:id="159" w:name="_Toc208309274"/>
      <w:r w:rsidRPr="007114E4">
        <w:rPr>
          <w:rFonts w:ascii="Times New Roman" w:hAnsi="Times New Roman"/>
          <w:bCs w:val="0"/>
        </w:rPr>
        <w:lastRenderedPageBreak/>
        <w:t>Перечень ОО, продемонстрировавших наиболее высокие результаты ЕГЭ по предмету</w:t>
      </w:r>
      <w:bookmarkEnd w:id="159"/>
    </w:p>
    <w:p w:rsidR="0038083A" w:rsidRPr="007114E4" w:rsidRDefault="0038083A" w:rsidP="007114E4">
      <w:pPr>
        <w:pStyle w:val="af7"/>
        <w:keepNext/>
        <w:tabs>
          <w:tab w:val="left" w:pos="851"/>
        </w:tabs>
        <w:ind w:firstLine="567"/>
      </w:pPr>
      <w:r w:rsidRPr="007114E4">
        <w:t xml:space="preserve">Таблица </w:t>
      </w:r>
      <w:r w:rsidR="00FA2CCA" w:rsidRPr="007114E4">
        <w:t>2-11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1134"/>
        <w:gridCol w:w="1134"/>
        <w:gridCol w:w="992"/>
        <w:gridCol w:w="1276"/>
        <w:gridCol w:w="1729"/>
      </w:tblGrid>
      <w:tr w:rsidR="00FA2CCA" w:rsidRPr="007114E4" w:rsidTr="007B28E7">
        <w:trPr>
          <w:cantSplit/>
          <w:tblHeader/>
        </w:trPr>
        <w:tc>
          <w:tcPr>
            <w:tcW w:w="567" w:type="dxa"/>
            <w:vMerge w:val="restart"/>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bookmarkStart w:id="160" w:name="_Toc395183674"/>
            <w:bookmarkStart w:id="161" w:name="_Toc423954908"/>
            <w:bookmarkStart w:id="162" w:name="_Toc424490594"/>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807" w:type="dxa"/>
            <w:vMerge w:val="restart"/>
            <w:vAlign w:val="center"/>
          </w:tcPr>
          <w:p w:rsidR="00FA2CCA" w:rsidRPr="007114E4" w:rsidRDefault="00FA2CCA"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1134" w:type="dxa"/>
            <w:vMerge w:val="restart"/>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131" w:type="dxa"/>
            <w:gridSpan w:val="4"/>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FA2CCA" w:rsidRPr="007114E4" w:rsidTr="007B28E7">
        <w:trPr>
          <w:cantSplit/>
          <w:tblHeader/>
        </w:trPr>
        <w:tc>
          <w:tcPr>
            <w:tcW w:w="567"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807"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992"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276"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729"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FA2CCA" w:rsidRPr="007114E4" w:rsidTr="007B28E7">
        <w:trPr>
          <w:cantSplit/>
          <w:trHeight w:val="224"/>
        </w:trPr>
        <w:tc>
          <w:tcPr>
            <w:tcW w:w="567" w:type="dxa"/>
          </w:tcPr>
          <w:p w:rsidR="00FA2CCA" w:rsidRPr="007114E4" w:rsidRDefault="00FA2CCA" w:rsidP="007114E4">
            <w:pPr>
              <w:tabs>
                <w:tab w:val="left" w:pos="851"/>
              </w:tabs>
              <w:ind w:firstLine="567"/>
              <w:jc w:val="center"/>
              <w:rPr>
                <w:color w:val="000000"/>
                <w:sz w:val="20"/>
                <w:szCs w:val="20"/>
              </w:rPr>
            </w:pPr>
            <w:r w:rsidRPr="007114E4">
              <w:rPr>
                <w:color w:val="000000"/>
                <w:sz w:val="20"/>
                <w:szCs w:val="20"/>
              </w:rPr>
              <w:t>1</w:t>
            </w:r>
          </w:p>
        </w:tc>
        <w:tc>
          <w:tcPr>
            <w:tcW w:w="2807" w:type="dxa"/>
          </w:tcPr>
          <w:p w:rsidR="00FA2CCA" w:rsidRPr="007114E4" w:rsidRDefault="00FA2CCA" w:rsidP="007114E4">
            <w:pPr>
              <w:tabs>
                <w:tab w:val="left" w:pos="851"/>
              </w:tabs>
              <w:ind w:firstLine="567"/>
              <w:jc w:val="center"/>
              <w:rPr>
                <w:color w:val="000000"/>
              </w:rPr>
            </w:pPr>
            <w:r w:rsidRPr="007114E4">
              <w:rPr>
                <w:color w:val="000000"/>
              </w:rPr>
              <w:t xml:space="preserve">ГБОУ НАО "Средняя школа № 1 г. Нарьян-Мара с углублённым изучением отдельных предметов имени П.М. </w:t>
            </w:r>
            <w:proofErr w:type="spellStart"/>
            <w:r w:rsidRPr="007114E4">
              <w:rPr>
                <w:color w:val="000000"/>
              </w:rPr>
              <w:t>Спирихина</w:t>
            </w:r>
            <w:proofErr w:type="spellEnd"/>
            <w:r w:rsidRPr="007114E4">
              <w:rPr>
                <w:color w:val="000000"/>
              </w:rPr>
              <w:t>"</w:t>
            </w:r>
          </w:p>
        </w:tc>
        <w:tc>
          <w:tcPr>
            <w:tcW w:w="1134" w:type="dxa"/>
          </w:tcPr>
          <w:p w:rsidR="00FA2CCA" w:rsidRPr="007114E4" w:rsidRDefault="00FA2CCA" w:rsidP="007114E4">
            <w:pPr>
              <w:tabs>
                <w:tab w:val="left" w:pos="851"/>
              </w:tabs>
              <w:ind w:firstLine="567"/>
              <w:jc w:val="center"/>
              <w:rPr>
                <w:color w:val="000000"/>
              </w:rPr>
            </w:pPr>
            <w:r w:rsidRPr="007114E4">
              <w:rPr>
                <w:color w:val="000000"/>
              </w:rPr>
              <w:t>20</w:t>
            </w:r>
          </w:p>
        </w:tc>
        <w:tc>
          <w:tcPr>
            <w:tcW w:w="1134" w:type="dxa"/>
          </w:tcPr>
          <w:p w:rsidR="00FA2CCA" w:rsidRPr="007114E4" w:rsidRDefault="00FA2CCA" w:rsidP="007114E4">
            <w:pPr>
              <w:tabs>
                <w:tab w:val="left" w:pos="851"/>
              </w:tabs>
              <w:ind w:firstLine="567"/>
              <w:jc w:val="center"/>
              <w:rPr>
                <w:color w:val="000000"/>
              </w:rPr>
            </w:pPr>
            <w:r w:rsidRPr="007114E4">
              <w:rPr>
                <w:color w:val="000000"/>
              </w:rPr>
              <w:t>20</w:t>
            </w:r>
          </w:p>
        </w:tc>
        <w:tc>
          <w:tcPr>
            <w:tcW w:w="992" w:type="dxa"/>
          </w:tcPr>
          <w:p w:rsidR="00FA2CCA" w:rsidRPr="007114E4" w:rsidRDefault="00FA2CCA" w:rsidP="007114E4">
            <w:pPr>
              <w:tabs>
                <w:tab w:val="left" w:pos="851"/>
              </w:tabs>
              <w:ind w:firstLine="567"/>
              <w:jc w:val="center"/>
              <w:rPr>
                <w:color w:val="000000"/>
              </w:rPr>
            </w:pPr>
            <w:r w:rsidRPr="007114E4">
              <w:rPr>
                <w:color w:val="000000"/>
              </w:rPr>
              <w:t>50</w:t>
            </w:r>
          </w:p>
        </w:tc>
        <w:tc>
          <w:tcPr>
            <w:tcW w:w="1276" w:type="dxa"/>
          </w:tcPr>
          <w:p w:rsidR="00FA2CCA" w:rsidRPr="007114E4" w:rsidRDefault="00FA2CCA" w:rsidP="007114E4">
            <w:pPr>
              <w:tabs>
                <w:tab w:val="left" w:pos="851"/>
              </w:tabs>
              <w:ind w:firstLine="567"/>
              <w:jc w:val="center"/>
              <w:rPr>
                <w:color w:val="000000"/>
              </w:rPr>
            </w:pPr>
            <w:r w:rsidRPr="007114E4">
              <w:rPr>
                <w:color w:val="000000"/>
              </w:rPr>
              <w:t>30</w:t>
            </w:r>
          </w:p>
        </w:tc>
        <w:tc>
          <w:tcPr>
            <w:tcW w:w="1729" w:type="dxa"/>
          </w:tcPr>
          <w:p w:rsidR="00FA2CCA" w:rsidRPr="007114E4" w:rsidRDefault="00FA2CCA" w:rsidP="007114E4">
            <w:pPr>
              <w:tabs>
                <w:tab w:val="left" w:pos="851"/>
              </w:tabs>
              <w:ind w:firstLine="567"/>
              <w:jc w:val="center"/>
              <w:rPr>
                <w:color w:val="000000"/>
              </w:rPr>
            </w:pPr>
            <w:r w:rsidRPr="007114E4">
              <w:rPr>
                <w:color w:val="000000"/>
              </w:rPr>
              <w:t>0</w:t>
            </w:r>
          </w:p>
        </w:tc>
      </w:tr>
      <w:tr w:rsidR="00FA2CCA" w:rsidRPr="007114E4" w:rsidTr="007B28E7">
        <w:trPr>
          <w:cantSplit/>
        </w:trPr>
        <w:tc>
          <w:tcPr>
            <w:tcW w:w="567" w:type="dxa"/>
          </w:tcPr>
          <w:p w:rsidR="00FA2CCA" w:rsidRPr="007114E4" w:rsidRDefault="00FA2CCA" w:rsidP="007114E4">
            <w:pPr>
              <w:tabs>
                <w:tab w:val="left" w:pos="851"/>
              </w:tabs>
              <w:ind w:firstLine="567"/>
              <w:jc w:val="center"/>
              <w:rPr>
                <w:color w:val="000000"/>
                <w:sz w:val="20"/>
                <w:szCs w:val="20"/>
              </w:rPr>
            </w:pPr>
            <w:r w:rsidRPr="007114E4">
              <w:rPr>
                <w:color w:val="000000"/>
                <w:sz w:val="20"/>
                <w:szCs w:val="20"/>
              </w:rPr>
              <w:t>2</w:t>
            </w:r>
          </w:p>
        </w:tc>
        <w:tc>
          <w:tcPr>
            <w:tcW w:w="2807" w:type="dxa"/>
          </w:tcPr>
          <w:p w:rsidR="00FA2CCA" w:rsidRPr="007114E4" w:rsidRDefault="00FA2CCA" w:rsidP="007114E4">
            <w:pPr>
              <w:tabs>
                <w:tab w:val="left" w:pos="851"/>
              </w:tabs>
              <w:ind w:firstLine="567"/>
              <w:jc w:val="center"/>
              <w:rPr>
                <w:color w:val="000000"/>
              </w:rPr>
            </w:pPr>
            <w:r w:rsidRPr="007114E4">
              <w:rPr>
                <w:color w:val="000000"/>
              </w:rPr>
              <w:t>ГБОУ НАО "Средняя школа № 4 г. Нарьян-Мара с углублённым изучением отдельных предметов"</w:t>
            </w:r>
          </w:p>
        </w:tc>
        <w:tc>
          <w:tcPr>
            <w:tcW w:w="1134" w:type="dxa"/>
          </w:tcPr>
          <w:p w:rsidR="00FA2CCA" w:rsidRPr="007114E4" w:rsidRDefault="00FA2CCA" w:rsidP="007114E4">
            <w:pPr>
              <w:tabs>
                <w:tab w:val="left" w:pos="851"/>
              </w:tabs>
              <w:ind w:firstLine="567"/>
              <w:jc w:val="center"/>
              <w:rPr>
                <w:color w:val="000000"/>
              </w:rPr>
            </w:pPr>
            <w:r w:rsidRPr="007114E4">
              <w:rPr>
                <w:color w:val="000000"/>
              </w:rPr>
              <w:t>24</w:t>
            </w:r>
          </w:p>
        </w:tc>
        <w:tc>
          <w:tcPr>
            <w:tcW w:w="1134" w:type="dxa"/>
          </w:tcPr>
          <w:p w:rsidR="00FA2CCA" w:rsidRPr="007114E4" w:rsidRDefault="00FA2CCA" w:rsidP="007114E4">
            <w:pPr>
              <w:tabs>
                <w:tab w:val="left" w:pos="851"/>
              </w:tabs>
              <w:ind w:firstLine="567"/>
              <w:jc w:val="center"/>
              <w:rPr>
                <w:color w:val="000000"/>
              </w:rPr>
            </w:pPr>
            <w:r w:rsidRPr="007114E4">
              <w:rPr>
                <w:color w:val="000000"/>
              </w:rPr>
              <w:t>16,67</w:t>
            </w:r>
          </w:p>
        </w:tc>
        <w:tc>
          <w:tcPr>
            <w:tcW w:w="992" w:type="dxa"/>
          </w:tcPr>
          <w:p w:rsidR="00FA2CCA" w:rsidRPr="007114E4" w:rsidRDefault="00FA2CCA" w:rsidP="007114E4">
            <w:pPr>
              <w:tabs>
                <w:tab w:val="left" w:pos="851"/>
              </w:tabs>
              <w:ind w:firstLine="567"/>
              <w:jc w:val="center"/>
              <w:rPr>
                <w:color w:val="000000"/>
              </w:rPr>
            </w:pPr>
            <w:r w:rsidRPr="007114E4">
              <w:rPr>
                <w:color w:val="000000"/>
              </w:rPr>
              <w:t>58,33</w:t>
            </w:r>
          </w:p>
        </w:tc>
        <w:tc>
          <w:tcPr>
            <w:tcW w:w="1276" w:type="dxa"/>
          </w:tcPr>
          <w:p w:rsidR="00FA2CCA" w:rsidRPr="007114E4" w:rsidRDefault="00FA2CCA" w:rsidP="007114E4">
            <w:pPr>
              <w:tabs>
                <w:tab w:val="left" w:pos="851"/>
              </w:tabs>
              <w:ind w:firstLine="567"/>
              <w:jc w:val="center"/>
              <w:rPr>
                <w:color w:val="000000"/>
              </w:rPr>
            </w:pPr>
            <w:r w:rsidRPr="007114E4">
              <w:rPr>
                <w:color w:val="000000"/>
              </w:rPr>
              <w:t>25</w:t>
            </w:r>
          </w:p>
        </w:tc>
        <w:tc>
          <w:tcPr>
            <w:tcW w:w="1729" w:type="dxa"/>
          </w:tcPr>
          <w:p w:rsidR="00FA2CCA" w:rsidRPr="007114E4" w:rsidRDefault="00FA2CCA" w:rsidP="007114E4">
            <w:pPr>
              <w:tabs>
                <w:tab w:val="left" w:pos="851"/>
              </w:tabs>
              <w:ind w:firstLine="567"/>
              <w:jc w:val="center"/>
              <w:rPr>
                <w:color w:val="000000"/>
              </w:rPr>
            </w:pPr>
            <w:r w:rsidRPr="007114E4">
              <w:rPr>
                <w:color w:val="000000"/>
              </w:rPr>
              <w:t>0</w:t>
            </w:r>
          </w:p>
        </w:tc>
      </w:tr>
    </w:tbl>
    <w:p w:rsidR="0038083A" w:rsidRPr="007114E4" w:rsidRDefault="0038083A" w:rsidP="007114E4">
      <w:pPr>
        <w:pStyle w:val="3"/>
        <w:numPr>
          <w:ilvl w:val="1"/>
          <w:numId w:val="119"/>
        </w:numPr>
        <w:tabs>
          <w:tab w:val="left" w:pos="851"/>
        </w:tabs>
        <w:ind w:left="0" w:firstLine="567"/>
        <w:rPr>
          <w:rFonts w:ascii="Times New Roman" w:hAnsi="Times New Roman"/>
          <w:bCs w:val="0"/>
        </w:rPr>
      </w:pPr>
      <w:bookmarkStart w:id="163" w:name="_Toc208309275"/>
      <w:r w:rsidRPr="007114E4">
        <w:rPr>
          <w:rFonts w:ascii="Times New Roman" w:hAnsi="Times New Roman"/>
          <w:bCs w:val="0"/>
        </w:rPr>
        <w:t>Перечень ОО, продемонстрировавших низкие результаты ЕГЭ по предмету</w:t>
      </w:r>
      <w:bookmarkEnd w:id="163"/>
    </w:p>
    <w:p w:rsidR="0038083A" w:rsidRPr="007114E4" w:rsidRDefault="0038083A" w:rsidP="007114E4">
      <w:pPr>
        <w:pStyle w:val="af7"/>
        <w:keepNext/>
        <w:tabs>
          <w:tab w:val="left" w:pos="851"/>
        </w:tabs>
        <w:ind w:firstLine="567"/>
      </w:pPr>
      <w:r w:rsidRPr="007114E4">
        <w:t xml:space="preserve">Таблица </w:t>
      </w:r>
      <w:r w:rsidR="00FA2CCA" w:rsidRPr="007114E4">
        <w:t>2-12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820"/>
        <w:gridCol w:w="1134"/>
        <w:gridCol w:w="850"/>
        <w:gridCol w:w="1264"/>
        <w:gridCol w:w="1115"/>
        <w:gridCol w:w="1902"/>
      </w:tblGrid>
      <w:tr w:rsidR="00FA2CCA" w:rsidRPr="007114E4" w:rsidTr="007B28E7">
        <w:trPr>
          <w:cantSplit/>
          <w:tblHeader/>
        </w:trPr>
        <w:tc>
          <w:tcPr>
            <w:tcW w:w="554" w:type="dxa"/>
            <w:vMerge w:val="restart"/>
            <w:vAlign w:val="center"/>
          </w:tcPr>
          <w:bookmarkEnd w:id="160"/>
          <w:bookmarkEnd w:id="161"/>
          <w:bookmarkEnd w:id="162"/>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820" w:type="dxa"/>
            <w:vMerge w:val="restart"/>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1134" w:type="dxa"/>
            <w:vMerge w:val="restart"/>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131" w:type="dxa"/>
            <w:gridSpan w:val="4"/>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FA2CCA" w:rsidRPr="007114E4" w:rsidTr="007B28E7">
        <w:trPr>
          <w:cantSplit/>
          <w:tblHeader/>
        </w:trPr>
        <w:tc>
          <w:tcPr>
            <w:tcW w:w="554"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820"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850"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1264"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115"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902" w:type="dxa"/>
            <w:vAlign w:val="center"/>
          </w:tcPr>
          <w:p w:rsidR="00FA2CCA" w:rsidRPr="007114E4" w:rsidRDefault="00FA2CCA"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FA2CCA" w:rsidRPr="007114E4" w:rsidTr="007B28E7">
        <w:trPr>
          <w:cantSplit/>
        </w:trPr>
        <w:tc>
          <w:tcPr>
            <w:tcW w:w="554" w:type="dxa"/>
          </w:tcPr>
          <w:p w:rsidR="00FA2CCA" w:rsidRPr="007114E4" w:rsidRDefault="00FA2CCA" w:rsidP="007114E4">
            <w:pPr>
              <w:tabs>
                <w:tab w:val="left" w:pos="851"/>
              </w:tabs>
              <w:ind w:firstLine="567"/>
              <w:jc w:val="center"/>
              <w:rPr>
                <w:color w:val="000000"/>
              </w:rPr>
            </w:pPr>
            <w:r w:rsidRPr="007114E4">
              <w:rPr>
                <w:color w:val="000000"/>
              </w:rPr>
              <w:t>1</w:t>
            </w:r>
          </w:p>
        </w:tc>
        <w:tc>
          <w:tcPr>
            <w:tcW w:w="2820" w:type="dxa"/>
          </w:tcPr>
          <w:p w:rsidR="00FA2CCA" w:rsidRPr="007114E4" w:rsidRDefault="00FA2CCA" w:rsidP="007114E4">
            <w:pPr>
              <w:tabs>
                <w:tab w:val="left" w:pos="851"/>
              </w:tabs>
              <w:ind w:firstLine="567"/>
              <w:jc w:val="center"/>
              <w:rPr>
                <w:color w:val="000000"/>
              </w:rPr>
            </w:pPr>
            <w:r w:rsidRPr="007114E4">
              <w:rPr>
                <w:color w:val="000000"/>
              </w:rPr>
              <w:t xml:space="preserve">ГБОУ НАО "Средняя школа № 1 г. Нарьян-Мара с углублённым изучением отдельных предметов имени П.М. </w:t>
            </w:r>
            <w:proofErr w:type="spellStart"/>
            <w:r w:rsidRPr="007114E4">
              <w:rPr>
                <w:color w:val="000000"/>
              </w:rPr>
              <w:t>Спирихина</w:t>
            </w:r>
            <w:proofErr w:type="spellEnd"/>
            <w:r w:rsidRPr="007114E4">
              <w:rPr>
                <w:color w:val="000000"/>
              </w:rPr>
              <w:t>"</w:t>
            </w:r>
          </w:p>
        </w:tc>
        <w:tc>
          <w:tcPr>
            <w:tcW w:w="1134" w:type="dxa"/>
          </w:tcPr>
          <w:p w:rsidR="00FA2CCA" w:rsidRPr="007114E4" w:rsidRDefault="00FA2CCA" w:rsidP="007114E4">
            <w:pPr>
              <w:tabs>
                <w:tab w:val="left" w:pos="851"/>
              </w:tabs>
              <w:ind w:firstLine="567"/>
              <w:jc w:val="center"/>
              <w:rPr>
                <w:color w:val="000000"/>
              </w:rPr>
            </w:pPr>
            <w:r w:rsidRPr="007114E4">
              <w:rPr>
                <w:color w:val="000000"/>
              </w:rPr>
              <w:t>20</w:t>
            </w:r>
          </w:p>
        </w:tc>
        <w:tc>
          <w:tcPr>
            <w:tcW w:w="850" w:type="dxa"/>
          </w:tcPr>
          <w:p w:rsidR="00FA2CCA" w:rsidRPr="007114E4" w:rsidRDefault="00FA2CCA" w:rsidP="007114E4">
            <w:pPr>
              <w:tabs>
                <w:tab w:val="left" w:pos="851"/>
              </w:tabs>
              <w:ind w:firstLine="567"/>
              <w:jc w:val="center"/>
              <w:rPr>
                <w:color w:val="000000"/>
              </w:rPr>
            </w:pPr>
            <w:r w:rsidRPr="007114E4">
              <w:rPr>
                <w:color w:val="000000"/>
              </w:rPr>
              <w:t>0</w:t>
            </w:r>
          </w:p>
        </w:tc>
        <w:tc>
          <w:tcPr>
            <w:tcW w:w="1264" w:type="dxa"/>
          </w:tcPr>
          <w:p w:rsidR="00FA2CCA" w:rsidRPr="007114E4" w:rsidRDefault="00FA2CCA" w:rsidP="007114E4">
            <w:pPr>
              <w:tabs>
                <w:tab w:val="left" w:pos="851"/>
              </w:tabs>
              <w:ind w:firstLine="567"/>
              <w:jc w:val="center"/>
              <w:rPr>
                <w:color w:val="000000"/>
              </w:rPr>
            </w:pPr>
            <w:r w:rsidRPr="007114E4">
              <w:rPr>
                <w:color w:val="000000"/>
              </w:rPr>
              <w:t>30</w:t>
            </w:r>
          </w:p>
        </w:tc>
        <w:tc>
          <w:tcPr>
            <w:tcW w:w="1115" w:type="dxa"/>
          </w:tcPr>
          <w:p w:rsidR="00FA2CCA" w:rsidRPr="007114E4" w:rsidRDefault="00FA2CCA" w:rsidP="007114E4">
            <w:pPr>
              <w:tabs>
                <w:tab w:val="left" w:pos="851"/>
              </w:tabs>
              <w:ind w:firstLine="567"/>
              <w:jc w:val="center"/>
              <w:rPr>
                <w:color w:val="000000"/>
              </w:rPr>
            </w:pPr>
            <w:r w:rsidRPr="007114E4">
              <w:rPr>
                <w:color w:val="000000"/>
              </w:rPr>
              <w:t>50</w:t>
            </w:r>
          </w:p>
        </w:tc>
        <w:tc>
          <w:tcPr>
            <w:tcW w:w="1902" w:type="dxa"/>
          </w:tcPr>
          <w:p w:rsidR="00FA2CCA" w:rsidRPr="007114E4" w:rsidRDefault="00FA2CCA" w:rsidP="007114E4">
            <w:pPr>
              <w:tabs>
                <w:tab w:val="left" w:pos="851"/>
              </w:tabs>
              <w:ind w:firstLine="567"/>
              <w:jc w:val="center"/>
              <w:rPr>
                <w:color w:val="000000"/>
              </w:rPr>
            </w:pPr>
            <w:r w:rsidRPr="007114E4">
              <w:rPr>
                <w:color w:val="000000"/>
              </w:rPr>
              <w:t>20</w:t>
            </w:r>
          </w:p>
        </w:tc>
      </w:tr>
      <w:tr w:rsidR="00FA2CCA" w:rsidRPr="007114E4" w:rsidTr="007B28E7">
        <w:trPr>
          <w:cantSplit/>
        </w:trPr>
        <w:tc>
          <w:tcPr>
            <w:tcW w:w="554" w:type="dxa"/>
          </w:tcPr>
          <w:p w:rsidR="00FA2CCA" w:rsidRPr="007114E4" w:rsidRDefault="00FA2CCA" w:rsidP="007114E4">
            <w:pPr>
              <w:tabs>
                <w:tab w:val="left" w:pos="851"/>
              </w:tabs>
              <w:ind w:firstLine="567"/>
              <w:jc w:val="center"/>
              <w:rPr>
                <w:color w:val="000000"/>
              </w:rPr>
            </w:pPr>
            <w:r w:rsidRPr="007114E4">
              <w:rPr>
                <w:color w:val="000000"/>
              </w:rPr>
              <w:t>2</w:t>
            </w:r>
          </w:p>
        </w:tc>
        <w:tc>
          <w:tcPr>
            <w:tcW w:w="2820" w:type="dxa"/>
          </w:tcPr>
          <w:p w:rsidR="00FA2CCA" w:rsidRPr="007114E4" w:rsidRDefault="00FA2CCA" w:rsidP="007114E4">
            <w:pPr>
              <w:tabs>
                <w:tab w:val="left" w:pos="851"/>
              </w:tabs>
              <w:ind w:firstLine="567"/>
              <w:jc w:val="center"/>
              <w:rPr>
                <w:color w:val="000000"/>
              </w:rPr>
            </w:pPr>
            <w:r w:rsidRPr="007114E4">
              <w:rPr>
                <w:color w:val="000000"/>
              </w:rPr>
              <w:t>ГБОУ НАО "Средняя школа № 4 г. Нарьян-Мара с углублённым изучением отдельных предметов"</w:t>
            </w:r>
          </w:p>
        </w:tc>
        <w:tc>
          <w:tcPr>
            <w:tcW w:w="1134" w:type="dxa"/>
          </w:tcPr>
          <w:p w:rsidR="00FA2CCA" w:rsidRPr="007114E4" w:rsidRDefault="00FA2CCA" w:rsidP="007114E4">
            <w:pPr>
              <w:tabs>
                <w:tab w:val="left" w:pos="851"/>
              </w:tabs>
              <w:ind w:firstLine="567"/>
              <w:jc w:val="center"/>
              <w:rPr>
                <w:color w:val="000000"/>
              </w:rPr>
            </w:pPr>
            <w:r w:rsidRPr="007114E4">
              <w:rPr>
                <w:color w:val="000000"/>
              </w:rPr>
              <w:t>24</w:t>
            </w:r>
          </w:p>
        </w:tc>
        <w:tc>
          <w:tcPr>
            <w:tcW w:w="850" w:type="dxa"/>
          </w:tcPr>
          <w:p w:rsidR="00FA2CCA" w:rsidRPr="007114E4" w:rsidRDefault="00FA2CCA" w:rsidP="007114E4">
            <w:pPr>
              <w:tabs>
                <w:tab w:val="left" w:pos="851"/>
              </w:tabs>
              <w:ind w:firstLine="567"/>
              <w:jc w:val="center"/>
              <w:rPr>
                <w:color w:val="000000"/>
              </w:rPr>
            </w:pPr>
            <w:r w:rsidRPr="007114E4">
              <w:rPr>
                <w:color w:val="000000"/>
              </w:rPr>
              <w:t>0</w:t>
            </w:r>
          </w:p>
        </w:tc>
        <w:tc>
          <w:tcPr>
            <w:tcW w:w="1264" w:type="dxa"/>
          </w:tcPr>
          <w:p w:rsidR="00FA2CCA" w:rsidRPr="007114E4" w:rsidRDefault="00FA2CCA" w:rsidP="007114E4">
            <w:pPr>
              <w:tabs>
                <w:tab w:val="left" w:pos="851"/>
              </w:tabs>
              <w:ind w:firstLine="567"/>
              <w:jc w:val="center"/>
              <w:rPr>
                <w:color w:val="000000"/>
              </w:rPr>
            </w:pPr>
            <w:r w:rsidRPr="007114E4">
              <w:rPr>
                <w:color w:val="000000"/>
              </w:rPr>
              <w:t>25</w:t>
            </w:r>
          </w:p>
        </w:tc>
        <w:tc>
          <w:tcPr>
            <w:tcW w:w="1115" w:type="dxa"/>
          </w:tcPr>
          <w:p w:rsidR="00FA2CCA" w:rsidRPr="007114E4" w:rsidRDefault="00FA2CCA" w:rsidP="007114E4">
            <w:pPr>
              <w:tabs>
                <w:tab w:val="left" w:pos="851"/>
              </w:tabs>
              <w:ind w:firstLine="567"/>
              <w:jc w:val="center"/>
              <w:rPr>
                <w:color w:val="000000"/>
              </w:rPr>
            </w:pPr>
            <w:r w:rsidRPr="007114E4">
              <w:rPr>
                <w:color w:val="000000"/>
              </w:rPr>
              <w:t>58,33</w:t>
            </w:r>
          </w:p>
        </w:tc>
        <w:tc>
          <w:tcPr>
            <w:tcW w:w="1902" w:type="dxa"/>
          </w:tcPr>
          <w:p w:rsidR="00FA2CCA" w:rsidRPr="007114E4" w:rsidRDefault="00FA2CCA" w:rsidP="007114E4">
            <w:pPr>
              <w:tabs>
                <w:tab w:val="left" w:pos="851"/>
              </w:tabs>
              <w:ind w:firstLine="567"/>
              <w:jc w:val="center"/>
              <w:rPr>
                <w:color w:val="000000"/>
              </w:rPr>
            </w:pPr>
            <w:r w:rsidRPr="007114E4">
              <w:rPr>
                <w:color w:val="000000"/>
              </w:rPr>
              <w:t>16,67</w:t>
            </w:r>
          </w:p>
        </w:tc>
      </w:tr>
    </w:tbl>
    <w:p w:rsidR="0038083A" w:rsidRPr="007114E4" w:rsidRDefault="0038083A" w:rsidP="007114E4">
      <w:pPr>
        <w:tabs>
          <w:tab w:val="left" w:pos="851"/>
        </w:tabs>
        <w:ind w:firstLine="567"/>
      </w:pPr>
      <w:r w:rsidRPr="007114E4">
        <w:t xml:space="preserve"> </w:t>
      </w:r>
    </w:p>
    <w:p w:rsidR="0038083A" w:rsidRPr="007114E4" w:rsidRDefault="0038083A" w:rsidP="007114E4">
      <w:pPr>
        <w:pStyle w:val="3"/>
        <w:numPr>
          <w:ilvl w:val="1"/>
          <w:numId w:val="119"/>
        </w:numPr>
        <w:tabs>
          <w:tab w:val="left" w:pos="142"/>
          <w:tab w:val="left" w:pos="851"/>
        </w:tabs>
        <w:ind w:left="0" w:firstLine="567"/>
        <w:rPr>
          <w:rFonts w:ascii="Times New Roman" w:hAnsi="Times New Roman"/>
        </w:rPr>
      </w:pPr>
      <w:bookmarkStart w:id="164" w:name="_Toc208309276"/>
      <w:r w:rsidRPr="007114E4">
        <w:rPr>
          <w:rFonts w:ascii="Times New Roman" w:hAnsi="Times New Roman"/>
        </w:rPr>
        <w:t>ВЫВОДЫ о характере изменения результатов ЕГЭ по предмету</w:t>
      </w:r>
      <w:bookmarkEnd w:id="164"/>
    </w:p>
    <w:p w:rsidR="00FA2CCA" w:rsidRPr="007114E4" w:rsidRDefault="00FA2CCA" w:rsidP="007114E4">
      <w:pPr>
        <w:tabs>
          <w:tab w:val="left" w:pos="851"/>
        </w:tabs>
        <w:ind w:firstLine="567"/>
        <w:jc w:val="both"/>
      </w:pPr>
      <w:r w:rsidRPr="007114E4">
        <w:t>В 2025 году по сравнению с 2024  на 4% понизился процент участников наб</w:t>
      </w:r>
      <w:r w:rsidR="00086719" w:rsidRPr="007114E4">
        <w:t>равших балл ниже минимального (</w:t>
      </w:r>
      <w:r w:rsidRPr="007114E4">
        <w:t>7,5% в 2023г., 3,5% в 2024г, 1,41% - в 2025</w:t>
      </w:r>
      <w:r w:rsidR="00086719" w:rsidRPr="007114E4">
        <w:t xml:space="preserve"> </w:t>
      </w:r>
      <w:r w:rsidRPr="007114E4">
        <w:t>г.)</w:t>
      </w:r>
      <w:proofErr w:type="gramStart"/>
      <w:r w:rsidRPr="007114E4">
        <w:t>.</w:t>
      </w:r>
      <w:proofErr w:type="gramEnd"/>
      <w:r w:rsidRPr="007114E4">
        <w:t xml:space="preserve"> </w:t>
      </w:r>
      <w:proofErr w:type="gramStart"/>
      <w:r w:rsidRPr="007114E4">
        <w:t>н</w:t>
      </w:r>
      <w:proofErr w:type="gramEnd"/>
      <w:r w:rsidRPr="007114E4">
        <w:t>емного увеличился процент участников, набравших баллы от минимального до 60 (39,4% в 2023г., 33,3 в 2024</w:t>
      </w:r>
      <w:r w:rsidR="00086719" w:rsidRPr="007114E4">
        <w:t xml:space="preserve"> </w:t>
      </w:r>
      <w:r w:rsidRPr="007114E4">
        <w:t xml:space="preserve">г., 36,62 – в 2025г.) участников получивших на </w:t>
      </w:r>
      <w:r w:rsidR="00086719" w:rsidRPr="007114E4">
        <w:t>экзамене от 61 до 80 баллов (51,</w:t>
      </w:r>
      <w:r w:rsidRPr="007114E4">
        <w:t xml:space="preserve">5% в 2023г., 45,6 </w:t>
      </w:r>
      <w:r w:rsidR="00086719" w:rsidRPr="007114E4">
        <w:t xml:space="preserve">в </w:t>
      </w:r>
      <w:proofErr w:type="gramStart"/>
      <w:r w:rsidR="00086719" w:rsidRPr="007114E4">
        <w:t>2024 г., 47, 89% –</w:t>
      </w:r>
      <w:r w:rsidRPr="007114E4">
        <w:t xml:space="preserve"> в 2025г.), снизился процент н</w:t>
      </w:r>
      <w:r w:rsidR="00086719" w:rsidRPr="007114E4">
        <w:t>абравших от 81 до 99 баллов (1,</w:t>
      </w:r>
      <w:r w:rsidRPr="007114E4">
        <w:t>6</w:t>
      </w:r>
      <w:r w:rsidR="00086719" w:rsidRPr="007114E4">
        <w:t xml:space="preserve"> </w:t>
      </w:r>
      <w:r w:rsidRPr="007114E4">
        <w:t>% в 2023г., 17,5 в 2024г., 14,08% - в 2025</w:t>
      </w:r>
      <w:r w:rsidR="00086719" w:rsidRPr="007114E4">
        <w:t xml:space="preserve"> </w:t>
      </w:r>
      <w:r w:rsidRPr="007114E4">
        <w:t>г.).</w:t>
      </w:r>
      <w:proofErr w:type="gramEnd"/>
      <w:r w:rsidRPr="007114E4">
        <w:t xml:space="preserve"> Также в регионе наблюдается рост </w:t>
      </w:r>
      <w:r w:rsidR="00086719" w:rsidRPr="007114E4">
        <w:lastRenderedPageBreak/>
        <w:t>среднего балл по региону (с 55,</w:t>
      </w:r>
      <w:r w:rsidRPr="007114E4">
        <w:t>88 в 2023</w:t>
      </w:r>
      <w:r w:rsidR="00086719" w:rsidRPr="007114E4">
        <w:t xml:space="preserve"> </w:t>
      </w:r>
      <w:r w:rsidRPr="007114E4">
        <w:t>г.,</w:t>
      </w:r>
      <w:r w:rsidR="00086719" w:rsidRPr="007114E4">
        <w:t xml:space="preserve"> </w:t>
      </w:r>
      <w:r w:rsidRPr="007114E4">
        <w:t>до 65 в 2024</w:t>
      </w:r>
      <w:r w:rsidR="00086719" w:rsidRPr="007114E4">
        <w:t xml:space="preserve"> </w:t>
      </w:r>
      <w:r w:rsidRPr="007114E4">
        <w:t>г. и до 65,3 – в 2025</w:t>
      </w:r>
      <w:r w:rsidR="00086719" w:rsidRPr="007114E4">
        <w:t xml:space="preserve"> </w:t>
      </w:r>
      <w:r w:rsidRPr="007114E4">
        <w:t xml:space="preserve">г.). Средний тестовый балл в НАО (65,3 б.) немного больше общероссийского среднего балла (62,1б.).  </w:t>
      </w:r>
    </w:p>
    <w:p w:rsidR="0038083A" w:rsidRPr="007114E4" w:rsidRDefault="0038083A" w:rsidP="007114E4">
      <w:pPr>
        <w:tabs>
          <w:tab w:val="left" w:pos="851"/>
        </w:tabs>
        <w:ind w:firstLine="567"/>
        <w:jc w:val="both"/>
      </w:pPr>
    </w:p>
    <w:p w:rsidR="0038083A" w:rsidRPr="007114E4" w:rsidRDefault="00FA2CCA" w:rsidP="007114E4">
      <w:pPr>
        <w:tabs>
          <w:tab w:val="left" w:pos="851"/>
          <w:tab w:val="left" w:pos="2160"/>
        </w:tabs>
        <w:ind w:firstLine="567"/>
        <w:jc w:val="both"/>
        <w:rPr>
          <w:sz w:val="28"/>
          <w:szCs w:val="28"/>
        </w:rPr>
      </w:pPr>
      <w:r w:rsidRPr="007114E4">
        <w:rPr>
          <w:sz w:val="28"/>
          <w:szCs w:val="28"/>
        </w:rPr>
        <w:tab/>
      </w:r>
    </w:p>
    <w:p w:rsidR="0038083A" w:rsidRPr="007114E4" w:rsidRDefault="0038083A" w:rsidP="007114E4">
      <w:pPr>
        <w:tabs>
          <w:tab w:val="left" w:pos="851"/>
        </w:tabs>
        <w:ind w:firstLine="567"/>
        <w:rPr>
          <w:sz w:val="28"/>
          <w:szCs w:val="28"/>
        </w:rPr>
      </w:pPr>
    </w:p>
    <w:p w:rsidR="007D58C1" w:rsidRPr="007114E4" w:rsidRDefault="007D58C1"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3510EC" w:rsidRPr="007114E4" w:rsidRDefault="003510EC"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D58C1" w:rsidRPr="007114E4" w:rsidRDefault="007D58C1" w:rsidP="007114E4">
      <w:pPr>
        <w:tabs>
          <w:tab w:val="left" w:pos="851"/>
        </w:tabs>
        <w:ind w:firstLine="567"/>
      </w:pPr>
    </w:p>
    <w:p w:rsidR="007B28E7" w:rsidRPr="007114E4" w:rsidRDefault="007B28E7" w:rsidP="007114E4">
      <w:pPr>
        <w:tabs>
          <w:tab w:val="left" w:pos="851"/>
        </w:tabs>
        <w:ind w:firstLine="567"/>
      </w:pPr>
    </w:p>
    <w:p w:rsidR="007B28E7" w:rsidRPr="007114E4" w:rsidRDefault="007B28E7" w:rsidP="007114E4">
      <w:pPr>
        <w:tabs>
          <w:tab w:val="left" w:pos="851"/>
        </w:tabs>
        <w:ind w:firstLine="567"/>
      </w:pPr>
    </w:p>
    <w:p w:rsidR="000F44A0" w:rsidRPr="007114E4" w:rsidRDefault="000F44A0" w:rsidP="007114E4">
      <w:pPr>
        <w:pStyle w:val="1"/>
        <w:tabs>
          <w:tab w:val="left" w:pos="851"/>
        </w:tabs>
        <w:ind w:firstLine="567"/>
        <w:rPr>
          <w:rStyle w:val="af5"/>
          <w:b/>
          <w:bCs w:val="0"/>
          <w:sz w:val="32"/>
        </w:rPr>
      </w:pPr>
      <w:bookmarkStart w:id="165" w:name="_Toc208309277"/>
      <w:proofErr w:type="gramStart"/>
      <w:r w:rsidRPr="007114E4">
        <w:lastRenderedPageBreak/>
        <w:t>Методический анализ</w:t>
      </w:r>
      <w:proofErr w:type="gramEnd"/>
      <w:r w:rsidRPr="007114E4">
        <w:t xml:space="preserve"> результатов ЕГЭ</w:t>
      </w:r>
      <w:r w:rsidRPr="007114E4">
        <w:rPr>
          <w:rStyle w:val="a7"/>
        </w:rPr>
        <w:footnoteReference w:id="6"/>
      </w:r>
      <w:r w:rsidRPr="007114E4">
        <w:t xml:space="preserve"> </w:t>
      </w:r>
      <w:r w:rsidRPr="007114E4">
        <w:br/>
      </w:r>
      <w:r w:rsidRPr="007114E4">
        <w:rPr>
          <w:rStyle w:val="af5"/>
          <w:sz w:val="32"/>
        </w:rPr>
        <w:t xml:space="preserve">по </w:t>
      </w:r>
      <w:r w:rsidR="005C2AA9" w:rsidRPr="007114E4">
        <w:rPr>
          <w:rStyle w:val="af5"/>
          <w:sz w:val="32"/>
        </w:rPr>
        <w:t>МАТЕМАТИКЕ</w:t>
      </w:r>
      <w:r w:rsidRPr="007114E4">
        <w:rPr>
          <w:rStyle w:val="af5"/>
          <w:sz w:val="32"/>
        </w:rPr>
        <w:t xml:space="preserve"> (базовый уровень)</w:t>
      </w:r>
      <w:bookmarkEnd w:id="165"/>
    </w:p>
    <w:p w:rsidR="000F44A0" w:rsidRPr="007114E4" w:rsidRDefault="000F44A0" w:rsidP="007114E4">
      <w:pPr>
        <w:tabs>
          <w:tab w:val="left" w:pos="851"/>
        </w:tabs>
        <w:ind w:firstLine="567"/>
        <w:rPr>
          <w:rStyle w:val="af5"/>
          <w:rFonts w:eastAsia="SimSun"/>
          <w:bCs w:val="0"/>
          <w:i/>
          <w:sz w:val="32"/>
          <w:szCs w:val="28"/>
        </w:rPr>
      </w:pPr>
    </w:p>
    <w:p w:rsidR="000F44A0" w:rsidRPr="007114E4" w:rsidRDefault="000F44A0" w:rsidP="007114E4">
      <w:pPr>
        <w:pStyle w:val="2"/>
        <w:tabs>
          <w:tab w:val="left" w:pos="851"/>
        </w:tabs>
        <w:ind w:firstLine="567"/>
        <w:jc w:val="center"/>
        <w:rPr>
          <w:rFonts w:ascii="Times New Roman" w:hAnsi="Times New Roman"/>
          <w:b/>
          <w:bCs/>
          <w:color w:val="auto"/>
          <w:sz w:val="28"/>
          <w:szCs w:val="28"/>
        </w:rPr>
      </w:pPr>
      <w:bookmarkStart w:id="166" w:name="_Toc208309278"/>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166"/>
    </w:p>
    <w:p w:rsidR="000F44A0" w:rsidRPr="007114E4" w:rsidRDefault="000F44A0" w:rsidP="007114E4">
      <w:pPr>
        <w:tabs>
          <w:tab w:val="left" w:pos="851"/>
        </w:tabs>
        <w:ind w:firstLine="567"/>
        <w:rPr>
          <w:lang w:val="x-none"/>
        </w:rPr>
      </w:pPr>
    </w:p>
    <w:p w:rsidR="000F44A0" w:rsidRPr="007114E4" w:rsidRDefault="000F44A0" w:rsidP="007114E4">
      <w:pPr>
        <w:pStyle w:val="3"/>
        <w:numPr>
          <w:ilvl w:val="1"/>
          <w:numId w:val="27"/>
        </w:numPr>
        <w:tabs>
          <w:tab w:val="left" w:pos="142"/>
          <w:tab w:val="left" w:pos="851"/>
        </w:tabs>
        <w:ind w:left="0" w:firstLine="567"/>
        <w:rPr>
          <w:rFonts w:ascii="Times New Roman" w:hAnsi="Times New Roman"/>
        </w:rPr>
      </w:pPr>
      <w:bookmarkStart w:id="167" w:name="_Toc208309279"/>
      <w:r w:rsidRPr="007114E4">
        <w:rPr>
          <w:rFonts w:ascii="Times New Roman" w:hAnsi="Times New Roman"/>
        </w:rPr>
        <w:t>Количество</w:t>
      </w:r>
      <w:r w:rsidRPr="007114E4">
        <w:rPr>
          <w:rStyle w:val="a7"/>
          <w:rFonts w:ascii="Times New Roman" w:hAnsi="Times New Roman"/>
          <w:b w:val="0"/>
        </w:rPr>
        <w:footnoteReference w:id="7"/>
      </w:r>
      <w:r w:rsidRPr="007114E4">
        <w:rPr>
          <w:rFonts w:ascii="Times New Roman" w:hAnsi="Times New Roman"/>
        </w:rPr>
        <w:t xml:space="preserve"> участников ЕГЭ по учебному предмету (за 3 года)</w:t>
      </w:r>
      <w:bookmarkEnd w:id="167"/>
    </w:p>
    <w:p w:rsidR="000F44A0" w:rsidRPr="007114E4" w:rsidRDefault="000F44A0" w:rsidP="007114E4">
      <w:pPr>
        <w:pStyle w:val="af7"/>
        <w:keepNext/>
        <w:tabs>
          <w:tab w:val="left" w:pos="851"/>
        </w:tabs>
        <w:ind w:firstLine="567"/>
      </w:pPr>
      <w:r w:rsidRPr="007114E4">
        <w:t xml:space="preserve">Таблица </w:t>
      </w:r>
      <w:r w:rsidR="007D58C1" w:rsidRPr="007114E4">
        <w:t>2</w:t>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7D58C1" w:rsidRPr="007114E4" w:rsidTr="00552944">
        <w:tc>
          <w:tcPr>
            <w:tcW w:w="1516" w:type="pct"/>
            <w:gridSpan w:val="2"/>
          </w:tcPr>
          <w:p w:rsidR="007D58C1" w:rsidRPr="007114E4" w:rsidRDefault="007D58C1" w:rsidP="007114E4">
            <w:pPr>
              <w:tabs>
                <w:tab w:val="left" w:pos="851"/>
                <w:tab w:val="left" w:pos="10320"/>
              </w:tabs>
              <w:ind w:firstLine="567"/>
              <w:jc w:val="center"/>
              <w:rPr>
                <w:b/>
                <w:noProof/>
              </w:rPr>
            </w:pPr>
            <w:r w:rsidRPr="007114E4">
              <w:rPr>
                <w:b/>
                <w:noProof/>
              </w:rPr>
              <w:t>2023 г.</w:t>
            </w:r>
          </w:p>
        </w:tc>
        <w:tc>
          <w:tcPr>
            <w:tcW w:w="1689" w:type="pct"/>
            <w:gridSpan w:val="2"/>
          </w:tcPr>
          <w:p w:rsidR="007D58C1" w:rsidRPr="007114E4" w:rsidRDefault="007D58C1" w:rsidP="007114E4">
            <w:pPr>
              <w:tabs>
                <w:tab w:val="left" w:pos="851"/>
                <w:tab w:val="left" w:pos="10320"/>
              </w:tabs>
              <w:ind w:firstLine="567"/>
              <w:jc w:val="center"/>
              <w:rPr>
                <w:b/>
                <w:noProof/>
              </w:rPr>
            </w:pPr>
            <w:r w:rsidRPr="007114E4">
              <w:rPr>
                <w:b/>
                <w:noProof/>
              </w:rPr>
              <w:t>2024 г.</w:t>
            </w:r>
          </w:p>
        </w:tc>
        <w:tc>
          <w:tcPr>
            <w:tcW w:w="1795" w:type="pct"/>
            <w:gridSpan w:val="2"/>
          </w:tcPr>
          <w:p w:rsidR="007D58C1" w:rsidRPr="007114E4" w:rsidRDefault="007D58C1" w:rsidP="007114E4">
            <w:pPr>
              <w:tabs>
                <w:tab w:val="left" w:pos="851"/>
                <w:tab w:val="left" w:pos="10320"/>
              </w:tabs>
              <w:ind w:firstLine="567"/>
              <w:jc w:val="center"/>
              <w:rPr>
                <w:b/>
                <w:noProof/>
              </w:rPr>
            </w:pPr>
            <w:r w:rsidRPr="007114E4">
              <w:rPr>
                <w:b/>
                <w:noProof/>
              </w:rPr>
              <w:t>2025 г.</w:t>
            </w:r>
          </w:p>
        </w:tc>
      </w:tr>
      <w:tr w:rsidR="007D58C1" w:rsidRPr="007114E4" w:rsidTr="00552944">
        <w:tc>
          <w:tcPr>
            <w:tcW w:w="673" w:type="pct"/>
            <w:vAlign w:val="center"/>
          </w:tcPr>
          <w:p w:rsidR="007D58C1" w:rsidRPr="007114E4" w:rsidRDefault="007D58C1" w:rsidP="007114E4">
            <w:pPr>
              <w:tabs>
                <w:tab w:val="left" w:pos="851"/>
                <w:tab w:val="left" w:pos="10320"/>
              </w:tabs>
              <w:ind w:firstLine="567"/>
              <w:jc w:val="center"/>
              <w:rPr>
                <w:noProof/>
              </w:rPr>
            </w:pPr>
            <w:r w:rsidRPr="007114E4">
              <w:rPr>
                <w:noProof/>
              </w:rPr>
              <w:t>чел.</w:t>
            </w:r>
          </w:p>
        </w:tc>
        <w:tc>
          <w:tcPr>
            <w:tcW w:w="843" w:type="pct"/>
            <w:vAlign w:val="center"/>
          </w:tcPr>
          <w:p w:rsidR="007D58C1" w:rsidRPr="007114E4" w:rsidRDefault="007D58C1"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7D58C1" w:rsidRPr="007114E4" w:rsidRDefault="007D58C1" w:rsidP="007114E4">
            <w:pPr>
              <w:tabs>
                <w:tab w:val="left" w:pos="851"/>
                <w:tab w:val="left" w:pos="10320"/>
              </w:tabs>
              <w:ind w:firstLine="567"/>
              <w:jc w:val="center"/>
              <w:rPr>
                <w:noProof/>
              </w:rPr>
            </w:pPr>
            <w:r w:rsidRPr="007114E4">
              <w:rPr>
                <w:noProof/>
              </w:rPr>
              <w:t>чел.</w:t>
            </w:r>
          </w:p>
        </w:tc>
        <w:tc>
          <w:tcPr>
            <w:tcW w:w="844" w:type="pct"/>
            <w:vAlign w:val="center"/>
          </w:tcPr>
          <w:p w:rsidR="007D58C1" w:rsidRPr="007114E4" w:rsidRDefault="007D58C1"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7D58C1" w:rsidRPr="007114E4" w:rsidRDefault="007D58C1" w:rsidP="007114E4">
            <w:pPr>
              <w:tabs>
                <w:tab w:val="left" w:pos="851"/>
                <w:tab w:val="left" w:pos="10320"/>
              </w:tabs>
              <w:ind w:firstLine="567"/>
              <w:jc w:val="center"/>
              <w:rPr>
                <w:noProof/>
              </w:rPr>
            </w:pPr>
            <w:r w:rsidRPr="007114E4">
              <w:rPr>
                <w:noProof/>
              </w:rPr>
              <w:t>чел.</w:t>
            </w:r>
          </w:p>
        </w:tc>
        <w:tc>
          <w:tcPr>
            <w:tcW w:w="951" w:type="pct"/>
            <w:vAlign w:val="center"/>
          </w:tcPr>
          <w:p w:rsidR="007D58C1" w:rsidRPr="007114E4" w:rsidRDefault="007D58C1" w:rsidP="007114E4">
            <w:pPr>
              <w:tabs>
                <w:tab w:val="left" w:pos="851"/>
                <w:tab w:val="left" w:pos="10320"/>
              </w:tabs>
              <w:ind w:firstLine="567"/>
              <w:jc w:val="center"/>
              <w:rPr>
                <w:noProof/>
              </w:rPr>
            </w:pPr>
            <w:r w:rsidRPr="007114E4">
              <w:rPr>
                <w:noProof/>
              </w:rPr>
              <w:t>% от общего числа участников</w:t>
            </w:r>
          </w:p>
        </w:tc>
      </w:tr>
      <w:tr w:rsidR="007D58C1" w:rsidRPr="007114E4" w:rsidTr="00552944">
        <w:tc>
          <w:tcPr>
            <w:tcW w:w="673" w:type="pct"/>
            <w:vAlign w:val="bottom"/>
          </w:tcPr>
          <w:p w:rsidR="007D58C1" w:rsidRPr="007114E4" w:rsidRDefault="007D58C1" w:rsidP="007114E4">
            <w:pPr>
              <w:tabs>
                <w:tab w:val="left" w:pos="851"/>
                <w:tab w:val="left" w:pos="10320"/>
              </w:tabs>
              <w:ind w:firstLine="567"/>
              <w:jc w:val="center"/>
              <w:rPr>
                <w:noProof/>
              </w:rPr>
            </w:pPr>
            <w:r w:rsidRPr="007114E4">
              <w:t>134</w:t>
            </w:r>
          </w:p>
        </w:tc>
        <w:tc>
          <w:tcPr>
            <w:tcW w:w="843" w:type="pct"/>
            <w:vAlign w:val="bottom"/>
          </w:tcPr>
          <w:p w:rsidR="007D58C1" w:rsidRPr="007114E4" w:rsidRDefault="007D58C1" w:rsidP="007114E4">
            <w:pPr>
              <w:tabs>
                <w:tab w:val="left" w:pos="851"/>
                <w:tab w:val="left" w:pos="10320"/>
              </w:tabs>
              <w:ind w:firstLine="567"/>
              <w:jc w:val="center"/>
              <w:rPr>
                <w:noProof/>
              </w:rPr>
            </w:pPr>
            <w:r w:rsidRPr="007114E4">
              <w:t>64,4</w:t>
            </w:r>
          </w:p>
        </w:tc>
        <w:tc>
          <w:tcPr>
            <w:tcW w:w="845" w:type="pct"/>
            <w:vAlign w:val="bottom"/>
          </w:tcPr>
          <w:p w:rsidR="007D58C1" w:rsidRPr="007114E4" w:rsidRDefault="007D58C1" w:rsidP="007114E4">
            <w:pPr>
              <w:tabs>
                <w:tab w:val="left" w:pos="851"/>
              </w:tabs>
              <w:ind w:firstLine="567"/>
              <w:jc w:val="center"/>
            </w:pPr>
            <w:r w:rsidRPr="007114E4">
              <w:t>136</w:t>
            </w:r>
          </w:p>
        </w:tc>
        <w:tc>
          <w:tcPr>
            <w:tcW w:w="844" w:type="pct"/>
            <w:vAlign w:val="bottom"/>
          </w:tcPr>
          <w:p w:rsidR="007D58C1" w:rsidRPr="007114E4" w:rsidRDefault="007D58C1" w:rsidP="007114E4">
            <w:pPr>
              <w:tabs>
                <w:tab w:val="left" w:pos="851"/>
              </w:tabs>
              <w:ind w:firstLine="567"/>
              <w:jc w:val="center"/>
            </w:pPr>
            <w:r w:rsidRPr="007114E4">
              <w:t>63,6</w:t>
            </w:r>
          </w:p>
        </w:tc>
        <w:tc>
          <w:tcPr>
            <w:tcW w:w="844" w:type="pct"/>
            <w:vAlign w:val="center"/>
          </w:tcPr>
          <w:p w:rsidR="007D58C1" w:rsidRPr="007114E4" w:rsidRDefault="007D58C1" w:rsidP="007114E4">
            <w:pPr>
              <w:tabs>
                <w:tab w:val="left" w:pos="851"/>
              </w:tabs>
              <w:ind w:firstLine="567"/>
              <w:jc w:val="center"/>
              <w:rPr>
                <w:color w:val="000000"/>
                <w:sz w:val="20"/>
                <w:szCs w:val="20"/>
              </w:rPr>
            </w:pPr>
            <w:r w:rsidRPr="007114E4">
              <w:rPr>
                <w:color w:val="000000"/>
                <w:sz w:val="20"/>
                <w:szCs w:val="20"/>
              </w:rPr>
              <w:t>129</w:t>
            </w:r>
          </w:p>
        </w:tc>
        <w:tc>
          <w:tcPr>
            <w:tcW w:w="951" w:type="pct"/>
            <w:vAlign w:val="center"/>
          </w:tcPr>
          <w:p w:rsidR="007D58C1" w:rsidRPr="007114E4" w:rsidRDefault="007D58C1" w:rsidP="007114E4">
            <w:pPr>
              <w:tabs>
                <w:tab w:val="left" w:pos="851"/>
              </w:tabs>
              <w:ind w:firstLine="567"/>
              <w:jc w:val="center"/>
              <w:rPr>
                <w:color w:val="000000"/>
                <w:sz w:val="20"/>
                <w:szCs w:val="20"/>
              </w:rPr>
            </w:pPr>
            <w:r w:rsidRPr="007114E4">
              <w:rPr>
                <w:color w:val="000000"/>
                <w:sz w:val="20"/>
                <w:szCs w:val="20"/>
              </w:rPr>
              <w:t>63,86</w:t>
            </w:r>
          </w:p>
        </w:tc>
      </w:tr>
    </w:tbl>
    <w:p w:rsidR="000F44A0" w:rsidRPr="007114E4" w:rsidRDefault="000F44A0" w:rsidP="007114E4">
      <w:pPr>
        <w:pStyle w:val="3"/>
        <w:numPr>
          <w:ilvl w:val="1"/>
          <w:numId w:val="27"/>
        </w:numPr>
        <w:tabs>
          <w:tab w:val="left" w:pos="567"/>
          <w:tab w:val="left" w:pos="851"/>
        </w:tabs>
        <w:ind w:left="0" w:firstLine="567"/>
        <w:rPr>
          <w:rFonts w:ascii="Times New Roman" w:hAnsi="Times New Roman"/>
        </w:rPr>
      </w:pPr>
      <w:bookmarkStart w:id="168" w:name="_Toc208309280"/>
      <w:r w:rsidRPr="007114E4">
        <w:rPr>
          <w:rFonts w:ascii="Times New Roman" w:hAnsi="Times New Roman"/>
        </w:rPr>
        <w:t>ВЫВОДЫ о характере изменения количества участников ЕГЭ по учебному предмету</w:t>
      </w:r>
      <w:bookmarkEnd w:id="168"/>
      <w:r w:rsidRPr="007114E4">
        <w:rPr>
          <w:rFonts w:ascii="Times New Roman" w:hAnsi="Times New Roman"/>
        </w:rPr>
        <w:t xml:space="preserve"> </w:t>
      </w:r>
    </w:p>
    <w:p w:rsidR="00141A0E" w:rsidRPr="007114E4" w:rsidRDefault="00141A0E" w:rsidP="007114E4">
      <w:pPr>
        <w:tabs>
          <w:tab w:val="left" w:pos="851"/>
        </w:tabs>
        <w:ind w:firstLine="567"/>
        <w:jc w:val="both"/>
      </w:pPr>
    </w:p>
    <w:p w:rsidR="000F44A0" w:rsidRPr="007114E4" w:rsidRDefault="007D58C1" w:rsidP="007114E4">
      <w:pPr>
        <w:tabs>
          <w:tab w:val="left" w:pos="851"/>
        </w:tabs>
        <w:ind w:firstLine="567"/>
        <w:jc w:val="both"/>
      </w:pPr>
      <w:r w:rsidRPr="007114E4">
        <w:t>Количество участников ЕГЭ по предмету математика (базовый уровень) практически не изменилось по сравнению с 2024 г.</w:t>
      </w:r>
    </w:p>
    <w:p w:rsidR="007D58C1" w:rsidRPr="007114E4" w:rsidRDefault="007D58C1" w:rsidP="007114E4">
      <w:pPr>
        <w:tabs>
          <w:tab w:val="left" w:pos="851"/>
        </w:tabs>
        <w:ind w:firstLine="567"/>
        <w:jc w:val="both"/>
      </w:pPr>
    </w:p>
    <w:p w:rsidR="007D58C1" w:rsidRPr="007114E4" w:rsidRDefault="007D58C1" w:rsidP="007114E4">
      <w:pPr>
        <w:tabs>
          <w:tab w:val="left" w:pos="851"/>
        </w:tabs>
        <w:ind w:firstLine="567"/>
        <w:jc w:val="both"/>
      </w:pPr>
    </w:p>
    <w:p w:rsidR="000F44A0" w:rsidRPr="007114E4" w:rsidRDefault="000F44A0" w:rsidP="007114E4">
      <w:pPr>
        <w:pStyle w:val="a3"/>
        <w:keepNext/>
        <w:keepLines/>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169" w:name="_Toc175653882"/>
      <w:bookmarkStart w:id="170" w:name="_Toc175654417"/>
      <w:bookmarkStart w:id="171" w:name="_Toc175662061"/>
      <w:bookmarkStart w:id="172" w:name="_Toc175664160"/>
      <w:bookmarkStart w:id="173" w:name="_Toc175664761"/>
      <w:bookmarkStart w:id="174" w:name="_Toc175665362"/>
      <w:bookmarkStart w:id="175" w:name="_Toc175667048"/>
      <w:bookmarkStart w:id="176" w:name="_Toc175667606"/>
      <w:bookmarkStart w:id="177" w:name="_Toc175668678"/>
      <w:bookmarkStart w:id="178" w:name="_Toc175669238"/>
      <w:bookmarkStart w:id="179" w:name="_Toc175669782"/>
      <w:bookmarkStart w:id="180" w:name="_Toc175670614"/>
      <w:bookmarkStart w:id="181" w:name="_Toc206080273"/>
      <w:bookmarkStart w:id="182" w:name="_Toc206147002"/>
      <w:bookmarkStart w:id="183" w:name="_Toc206147955"/>
      <w:bookmarkStart w:id="184" w:name="_Toc206148485"/>
      <w:bookmarkStart w:id="185" w:name="_Toc206149879"/>
      <w:bookmarkStart w:id="186" w:name="_Toc206158128"/>
      <w:bookmarkStart w:id="187" w:name="_Toc206171108"/>
      <w:bookmarkStart w:id="188" w:name="_Toc206604716"/>
      <w:bookmarkStart w:id="189" w:name="_Toc206609838"/>
      <w:bookmarkStart w:id="190" w:name="_Toc206666839"/>
      <w:bookmarkStart w:id="191" w:name="_Toc206667347"/>
      <w:bookmarkStart w:id="192" w:name="_Toc206668149"/>
      <w:bookmarkStart w:id="193" w:name="_Toc206668653"/>
      <w:bookmarkStart w:id="194" w:name="_Toc206669156"/>
      <w:bookmarkStart w:id="195" w:name="_Toc206669659"/>
      <w:bookmarkStart w:id="196" w:name="_Toc206670161"/>
      <w:bookmarkStart w:id="197" w:name="_Toc206672658"/>
      <w:bookmarkStart w:id="198" w:name="_Toc206673114"/>
      <w:bookmarkStart w:id="199" w:name="_Toc206673570"/>
      <w:bookmarkStart w:id="200" w:name="_Toc206674026"/>
      <w:bookmarkStart w:id="201" w:name="_Toc206674481"/>
      <w:bookmarkStart w:id="202" w:name="_Toc206674936"/>
      <w:bookmarkStart w:id="203" w:name="_Toc206675389"/>
      <w:bookmarkStart w:id="204" w:name="_Toc206675848"/>
      <w:bookmarkStart w:id="205" w:name="_Toc206676302"/>
      <w:bookmarkStart w:id="206" w:name="_Toc206676756"/>
      <w:bookmarkStart w:id="207" w:name="_Toc206677210"/>
      <w:bookmarkStart w:id="208" w:name="_Toc206677664"/>
      <w:bookmarkStart w:id="209" w:name="_Toc206678117"/>
      <w:bookmarkStart w:id="210" w:name="_Toc206674206"/>
      <w:bookmarkStart w:id="211" w:name="_Toc206674703"/>
      <w:bookmarkStart w:id="212" w:name="_Toc206675198"/>
      <w:bookmarkStart w:id="213" w:name="_Toc206675570"/>
      <w:bookmarkStart w:id="214" w:name="_Toc207612311"/>
      <w:bookmarkStart w:id="215" w:name="_Toc207613137"/>
      <w:bookmarkStart w:id="216" w:name="_Toc20761359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0F44A0" w:rsidRPr="007114E4" w:rsidRDefault="000F44A0" w:rsidP="007114E4">
      <w:pPr>
        <w:pStyle w:val="3"/>
        <w:numPr>
          <w:ilvl w:val="1"/>
          <w:numId w:val="27"/>
        </w:numPr>
        <w:tabs>
          <w:tab w:val="left" w:pos="142"/>
          <w:tab w:val="left" w:pos="851"/>
        </w:tabs>
        <w:ind w:left="0" w:firstLine="567"/>
        <w:rPr>
          <w:rFonts w:ascii="Times New Roman" w:hAnsi="Times New Roman"/>
          <w:b w:val="0"/>
          <w:i/>
          <w:sz w:val="24"/>
        </w:rPr>
      </w:pPr>
      <w:bookmarkStart w:id="217" w:name="_Toc208309281"/>
      <w:r w:rsidRPr="007114E4">
        <w:rPr>
          <w:rFonts w:ascii="Times New Roman" w:hAnsi="Times New Roman"/>
        </w:rPr>
        <w:t xml:space="preserve">Диаграмма распределения тестовых баллов участников ЕГЭ по предмету в </w:t>
      </w:r>
      <w:r w:rsidR="007D58C1" w:rsidRPr="007114E4">
        <w:rPr>
          <w:rFonts w:ascii="Times New Roman" w:hAnsi="Times New Roman"/>
        </w:rPr>
        <w:t>2025</w:t>
      </w:r>
      <w:r w:rsidRPr="007114E4">
        <w:rPr>
          <w:rFonts w:ascii="Times New Roman" w:hAnsi="Times New Roman"/>
        </w:rPr>
        <w:t xml:space="preserve"> г.</w:t>
      </w:r>
      <w:bookmarkEnd w:id="217"/>
    </w:p>
    <w:p w:rsidR="000F44A0" w:rsidRPr="007114E4" w:rsidRDefault="000F44A0" w:rsidP="007114E4">
      <w:pPr>
        <w:tabs>
          <w:tab w:val="left" w:pos="851"/>
        </w:tabs>
        <w:ind w:firstLine="567"/>
      </w:pPr>
    </w:p>
    <w:p w:rsidR="000F44A0" w:rsidRPr="007114E4" w:rsidRDefault="000F44A0" w:rsidP="007114E4">
      <w:pPr>
        <w:tabs>
          <w:tab w:val="left" w:pos="851"/>
        </w:tabs>
        <w:ind w:firstLine="567"/>
      </w:pPr>
    </w:p>
    <w:p w:rsidR="000F44A0" w:rsidRPr="007114E4" w:rsidRDefault="007D58C1" w:rsidP="007114E4">
      <w:pPr>
        <w:tabs>
          <w:tab w:val="left" w:pos="851"/>
        </w:tabs>
        <w:ind w:firstLine="567"/>
      </w:pPr>
      <w:r w:rsidRPr="007114E4">
        <w:rPr>
          <w:noProof/>
        </w:rPr>
        <w:drawing>
          <wp:inline distT="0" distB="0" distL="0" distR="0" wp14:anchorId="3D521E1F" wp14:editId="125A6029">
            <wp:extent cx="5940425" cy="2015190"/>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015190"/>
                    </a:xfrm>
                    <a:prstGeom prst="rect">
                      <a:avLst/>
                    </a:prstGeom>
                    <a:noFill/>
                    <a:ln>
                      <a:noFill/>
                    </a:ln>
                  </pic:spPr>
                </pic:pic>
              </a:graphicData>
            </a:graphic>
          </wp:inline>
        </w:drawing>
      </w:r>
    </w:p>
    <w:p w:rsidR="000F44A0" w:rsidRPr="007114E4" w:rsidRDefault="000F44A0" w:rsidP="007114E4">
      <w:pPr>
        <w:tabs>
          <w:tab w:val="left" w:pos="851"/>
        </w:tabs>
        <w:ind w:firstLine="567"/>
      </w:pPr>
    </w:p>
    <w:p w:rsidR="000F44A0" w:rsidRPr="007114E4" w:rsidRDefault="000F44A0" w:rsidP="007114E4">
      <w:pPr>
        <w:pStyle w:val="3"/>
        <w:numPr>
          <w:ilvl w:val="1"/>
          <w:numId w:val="27"/>
        </w:numPr>
        <w:tabs>
          <w:tab w:val="left" w:pos="851"/>
        </w:tabs>
        <w:ind w:left="0" w:firstLine="567"/>
        <w:rPr>
          <w:rFonts w:ascii="Times New Roman" w:hAnsi="Times New Roman"/>
          <w:bCs w:val="0"/>
        </w:rPr>
      </w:pPr>
      <w:bookmarkStart w:id="218" w:name="_Toc208309282"/>
      <w:r w:rsidRPr="007114E4">
        <w:rPr>
          <w:rFonts w:ascii="Times New Roman" w:hAnsi="Times New Roman"/>
          <w:bCs w:val="0"/>
        </w:rPr>
        <w:t>Перечень ОО, продемонстрировавших наиболее высокие результаты ЕГЭ по предмету</w:t>
      </w:r>
      <w:bookmarkEnd w:id="218"/>
    </w:p>
    <w:p w:rsidR="000F44A0" w:rsidRPr="007114E4" w:rsidRDefault="000F44A0" w:rsidP="007114E4">
      <w:pPr>
        <w:pStyle w:val="af7"/>
        <w:keepNext/>
        <w:tabs>
          <w:tab w:val="left" w:pos="270"/>
          <w:tab w:val="left" w:pos="851"/>
          <w:tab w:val="right" w:pos="14287"/>
        </w:tabs>
        <w:ind w:firstLine="567"/>
      </w:pPr>
      <w:r w:rsidRPr="007114E4">
        <w:tab/>
        <w:t xml:space="preserve">Таблица </w:t>
      </w:r>
      <w:r w:rsidR="00970B62" w:rsidRPr="007114E4">
        <w:t>2-11</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91"/>
        <w:gridCol w:w="1134"/>
        <w:gridCol w:w="709"/>
        <w:gridCol w:w="709"/>
        <w:gridCol w:w="850"/>
        <w:gridCol w:w="850"/>
      </w:tblGrid>
      <w:tr w:rsidR="00970B62" w:rsidRPr="007114E4" w:rsidTr="00970B62">
        <w:trPr>
          <w:cantSplit/>
          <w:tblHeader/>
        </w:trPr>
        <w:tc>
          <w:tcPr>
            <w:tcW w:w="567"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lastRenderedPageBreak/>
              <w:t>п</w:t>
            </w:r>
            <w:proofErr w:type="gramEnd"/>
            <w:r w:rsidRPr="007114E4">
              <w:rPr>
                <w:rFonts w:ascii="Times New Roman" w:eastAsia="Times New Roman" w:hAnsi="Times New Roman"/>
                <w:sz w:val="24"/>
                <w:szCs w:val="24"/>
                <w:lang w:eastAsia="ru-RU"/>
              </w:rPr>
              <w:t>/п</w:t>
            </w:r>
          </w:p>
        </w:tc>
        <w:tc>
          <w:tcPr>
            <w:tcW w:w="4791"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lastRenderedPageBreak/>
              <w:t xml:space="preserve">Наименование </w:t>
            </w:r>
            <w:r w:rsidRPr="007114E4">
              <w:rPr>
                <w:rFonts w:ascii="Times New Roman" w:eastAsia="Times New Roman" w:hAnsi="Times New Roman"/>
                <w:sz w:val="24"/>
                <w:szCs w:val="24"/>
                <w:lang w:eastAsia="ru-RU"/>
              </w:rPr>
              <w:t>ОО</w:t>
            </w:r>
          </w:p>
        </w:tc>
        <w:tc>
          <w:tcPr>
            <w:tcW w:w="1134"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w:t>
            </w:r>
            <w:r w:rsidRPr="007114E4">
              <w:rPr>
                <w:rFonts w:ascii="Times New Roman" w:eastAsia="Times New Roman" w:hAnsi="Times New Roman"/>
                <w:sz w:val="24"/>
                <w:szCs w:val="24"/>
                <w:lang w:eastAsia="ru-RU"/>
              </w:rPr>
              <w:lastRenderedPageBreak/>
              <w:t>о ВТГ, чел.</w:t>
            </w:r>
          </w:p>
        </w:tc>
        <w:tc>
          <w:tcPr>
            <w:tcW w:w="3118" w:type="dxa"/>
            <w:gridSpan w:val="4"/>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lastRenderedPageBreak/>
              <w:t>Доля участников, получивших отметку</w:t>
            </w:r>
          </w:p>
        </w:tc>
      </w:tr>
      <w:tr w:rsidR="00970B62" w:rsidRPr="007114E4" w:rsidTr="00970B62">
        <w:trPr>
          <w:cantSplit/>
          <w:tblHeader/>
        </w:trPr>
        <w:tc>
          <w:tcPr>
            <w:tcW w:w="567"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4791"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709"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«2»</w:t>
            </w:r>
          </w:p>
        </w:tc>
        <w:tc>
          <w:tcPr>
            <w:tcW w:w="709"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«3»</w:t>
            </w:r>
          </w:p>
        </w:tc>
        <w:tc>
          <w:tcPr>
            <w:tcW w:w="850"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«4»</w:t>
            </w:r>
          </w:p>
        </w:tc>
        <w:tc>
          <w:tcPr>
            <w:tcW w:w="850"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«5»</w:t>
            </w:r>
          </w:p>
        </w:tc>
      </w:tr>
      <w:tr w:rsidR="00970B62" w:rsidRPr="007114E4" w:rsidTr="00970B62">
        <w:trPr>
          <w:cantSplit/>
          <w:trHeight w:val="224"/>
        </w:trPr>
        <w:tc>
          <w:tcPr>
            <w:tcW w:w="567"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lastRenderedPageBreak/>
              <w:t>1</w:t>
            </w:r>
          </w:p>
        </w:tc>
        <w:tc>
          <w:tcPr>
            <w:tcW w:w="4791"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134" w:type="dxa"/>
          </w:tcPr>
          <w:p w:rsidR="00970B62" w:rsidRPr="007114E4" w:rsidRDefault="00970B62" w:rsidP="007114E4">
            <w:pPr>
              <w:tabs>
                <w:tab w:val="left" w:pos="851"/>
              </w:tabs>
              <w:ind w:firstLine="567"/>
              <w:jc w:val="center"/>
              <w:rPr>
                <w:color w:val="000000"/>
              </w:rPr>
            </w:pPr>
            <w:r w:rsidRPr="007114E4">
              <w:rPr>
                <w:color w:val="000000"/>
              </w:rPr>
              <w:t>25</w:t>
            </w:r>
          </w:p>
        </w:tc>
        <w:tc>
          <w:tcPr>
            <w:tcW w:w="709" w:type="dxa"/>
          </w:tcPr>
          <w:p w:rsidR="00970B62" w:rsidRPr="007114E4" w:rsidRDefault="00970B62" w:rsidP="007114E4">
            <w:pPr>
              <w:tabs>
                <w:tab w:val="left" w:pos="851"/>
              </w:tabs>
              <w:ind w:firstLine="567"/>
              <w:jc w:val="center"/>
              <w:rPr>
                <w:color w:val="000000"/>
              </w:rPr>
            </w:pPr>
            <w:r w:rsidRPr="007114E4">
              <w:rPr>
                <w:color w:val="000000"/>
              </w:rPr>
              <w:t>0</w:t>
            </w:r>
          </w:p>
        </w:tc>
        <w:tc>
          <w:tcPr>
            <w:tcW w:w="709" w:type="dxa"/>
          </w:tcPr>
          <w:p w:rsidR="00970B62" w:rsidRPr="007114E4" w:rsidRDefault="00970B62" w:rsidP="007114E4">
            <w:pPr>
              <w:tabs>
                <w:tab w:val="left" w:pos="851"/>
              </w:tabs>
              <w:ind w:firstLine="567"/>
              <w:jc w:val="center"/>
              <w:rPr>
                <w:color w:val="000000"/>
              </w:rPr>
            </w:pPr>
            <w:r w:rsidRPr="007114E4">
              <w:rPr>
                <w:color w:val="000000"/>
              </w:rPr>
              <w:t>4</w:t>
            </w:r>
          </w:p>
        </w:tc>
        <w:tc>
          <w:tcPr>
            <w:tcW w:w="850" w:type="dxa"/>
          </w:tcPr>
          <w:p w:rsidR="00970B62" w:rsidRPr="007114E4" w:rsidRDefault="00970B62" w:rsidP="007114E4">
            <w:pPr>
              <w:tabs>
                <w:tab w:val="left" w:pos="851"/>
              </w:tabs>
              <w:ind w:firstLine="567"/>
              <w:jc w:val="center"/>
              <w:rPr>
                <w:color w:val="000000"/>
              </w:rPr>
            </w:pPr>
            <w:r w:rsidRPr="007114E4">
              <w:rPr>
                <w:color w:val="000000"/>
              </w:rPr>
              <w:t>44</w:t>
            </w:r>
          </w:p>
        </w:tc>
        <w:tc>
          <w:tcPr>
            <w:tcW w:w="850" w:type="dxa"/>
          </w:tcPr>
          <w:p w:rsidR="00970B62" w:rsidRPr="007114E4" w:rsidRDefault="00970B62" w:rsidP="007114E4">
            <w:pPr>
              <w:tabs>
                <w:tab w:val="left" w:pos="851"/>
              </w:tabs>
              <w:ind w:firstLine="567"/>
              <w:jc w:val="center"/>
              <w:rPr>
                <w:color w:val="000000"/>
              </w:rPr>
            </w:pPr>
            <w:r w:rsidRPr="007114E4">
              <w:rPr>
                <w:color w:val="000000"/>
              </w:rPr>
              <w:t>52</w:t>
            </w:r>
          </w:p>
        </w:tc>
      </w:tr>
      <w:tr w:rsidR="00970B62" w:rsidRPr="007114E4" w:rsidTr="00970B62">
        <w:trPr>
          <w:cantSplit/>
          <w:trHeight w:val="224"/>
        </w:trPr>
        <w:tc>
          <w:tcPr>
            <w:tcW w:w="567"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2</w:t>
            </w:r>
          </w:p>
        </w:tc>
        <w:tc>
          <w:tcPr>
            <w:tcW w:w="4791"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Государственное бюджетное общеобразовательное учреждение Ненецкого автономного округа "Средняя школа п. Искателей"</w:t>
            </w:r>
          </w:p>
        </w:tc>
        <w:tc>
          <w:tcPr>
            <w:tcW w:w="1134" w:type="dxa"/>
          </w:tcPr>
          <w:p w:rsidR="00970B62" w:rsidRPr="007114E4" w:rsidRDefault="00970B62" w:rsidP="007114E4">
            <w:pPr>
              <w:tabs>
                <w:tab w:val="left" w:pos="851"/>
              </w:tabs>
              <w:ind w:firstLine="567"/>
              <w:jc w:val="center"/>
              <w:rPr>
                <w:color w:val="000000"/>
              </w:rPr>
            </w:pPr>
            <w:r w:rsidRPr="007114E4">
              <w:rPr>
                <w:color w:val="000000"/>
              </w:rPr>
              <w:t>10</w:t>
            </w:r>
          </w:p>
        </w:tc>
        <w:tc>
          <w:tcPr>
            <w:tcW w:w="709" w:type="dxa"/>
          </w:tcPr>
          <w:p w:rsidR="00970B62" w:rsidRPr="007114E4" w:rsidRDefault="00970B62" w:rsidP="007114E4">
            <w:pPr>
              <w:tabs>
                <w:tab w:val="left" w:pos="851"/>
              </w:tabs>
              <w:ind w:firstLine="567"/>
              <w:jc w:val="center"/>
              <w:rPr>
                <w:color w:val="000000"/>
              </w:rPr>
            </w:pPr>
            <w:r w:rsidRPr="007114E4">
              <w:rPr>
                <w:color w:val="000000"/>
              </w:rPr>
              <w:t>10</w:t>
            </w:r>
          </w:p>
        </w:tc>
        <w:tc>
          <w:tcPr>
            <w:tcW w:w="709" w:type="dxa"/>
          </w:tcPr>
          <w:p w:rsidR="00970B62" w:rsidRPr="007114E4" w:rsidRDefault="00970B62" w:rsidP="007114E4">
            <w:pPr>
              <w:tabs>
                <w:tab w:val="left" w:pos="851"/>
              </w:tabs>
              <w:ind w:firstLine="567"/>
              <w:jc w:val="center"/>
              <w:rPr>
                <w:color w:val="000000"/>
              </w:rPr>
            </w:pPr>
            <w:r w:rsidRPr="007114E4">
              <w:rPr>
                <w:color w:val="000000"/>
              </w:rPr>
              <w:t>10</w:t>
            </w:r>
          </w:p>
        </w:tc>
        <w:tc>
          <w:tcPr>
            <w:tcW w:w="850" w:type="dxa"/>
          </w:tcPr>
          <w:p w:rsidR="00970B62" w:rsidRPr="007114E4" w:rsidRDefault="00970B62" w:rsidP="007114E4">
            <w:pPr>
              <w:tabs>
                <w:tab w:val="left" w:pos="851"/>
              </w:tabs>
              <w:ind w:firstLine="567"/>
              <w:jc w:val="center"/>
              <w:rPr>
                <w:color w:val="000000"/>
              </w:rPr>
            </w:pPr>
            <w:r w:rsidRPr="007114E4">
              <w:rPr>
                <w:color w:val="000000"/>
              </w:rPr>
              <w:t>30</w:t>
            </w:r>
          </w:p>
        </w:tc>
        <w:tc>
          <w:tcPr>
            <w:tcW w:w="850" w:type="dxa"/>
          </w:tcPr>
          <w:p w:rsidR="00970B62" w:rsidRPr="007114E4" w:rsidRDefault="00970B62" w:rsidP="007114E4">
            <w:pPr>
              <w:tabs>
                <w:tab w:val="left" w:pos="851"/>
              </w:tabs>
              <w:ind w:firstLine="567"/>
              <w:jc w:val="center"/>
              <w:rPr>
                <w:color w:val="000000"/>
              </w:rPr>
            </w:pPr>
            <w:r w:rsidRPr="007114E4">
              <w:rPr>
                <w:color w:val="000000"/>
              </w:rPr>
              <w:t>50</w:t>
            </w:r>
          </w:p>
        </w:tc>
      </w:tr>
      <w:tr w:rsidR="00970B62" w:rsidRPr="007114E4" w:rsidTr="00970B62">
        <w:trPr>
          <w:cantSplit/>
        </w:trPr>
        <w:tc>
          <w:tcPr>
            <w:tcW w:w="567"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3</w:t>
            </w:r>
          </w:p>
        </w:tc>
        <w:tc>
          <w:tcPr>
            <w:tcW w:w="4791"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Государственное бюджетное общеобразовательное учреждение Ненецкого автономного округа "Средняя школа № 5"</w:t>
            </w:r>
          </w:p>
        </w:tc>
        <w:tc>
          <w:tcPr>
            <w:tcW w:w="1134" w:type="dxa"/>
          </w:tcPr>
          <w:p w:rsidR="00970B62" w:rsidRPr="007114E4" w:rsidRDefault="00970B62" w:rsidP="007114E4">
            <w:pPr>
              <w:tabs>
                <w:tab w:val="left" w:pos="851"/>
              </w:tabs>
              <w:ind w:firstLine="567"/>
              <w:jc w:val="center"/>
              <w:rPr>
                <w:color w:val="000000"/>
              </w:rPr>
            </w:pPr>
            <w:r w:rsidRPr="007114E4">
              <w:rPr>
                <w:color w:val="000000"/>
              </w:rPr>
              <w:t>15</w:t>
            </w:r>
          </w:p>
        </w:tc>
        <w:tc>
          <w:tcPr>
            <w:tcW w:w="709" w:type="dxa"/>
          </w:tcPr>
          <w:p w:rsidR="00970B62" w:rsidRPr="007114E4" w:rsidRDefault="00970B62" w:rsidP="007114E4">
            <w:pPr>
              <w:tabs>
                <w:tab w:val="left" w:pos="851"/>
              </w:tabs>
              <w:ind w:firstLine="567"/>
              <w:jc w:val="center"/>
              <w:rPr>
                <w:color w:val="000000"/>
              </w:rPr>
            </w:pPr>
            <w:r w:rsidRPr="007114E4">
              <w:rPr>
                <w:color w:val="000000"/>
              </w:rPr>
              <w:t>0</w:t>
            </w:r>
          </w:p>
        </w:tc>
        <w:tc>
          <w:tcPr>
            <w:tcW w:w="709" w:type="dxa"/>
          </w:tcPr>
          <w:p w:rsidR="00970B62" w:rsidRPr="007114E4" w:rsidRDefault="00970B62" w:rsidP="007114E4">
            <w:pPr>
              <w:tabs>
                <w:tab w:val="left" w:pos="851"/>
              </w:tabs>
              <w:ind w:firstLine="567"/>
              <w:jc w:val="center"/>
              <w:rPr>
                <w:color w:val="000000"/>
              </w:rPr>
            </w:pPr>
            <w:r w:rsidRPr="007114E4">
              <w:rPr>
                <w:color w:val="000000"/>
              </w:rPr>
              <w:t>33,33</w:t>
            </w:r>
          </w:p>
        </w:tc>
        <w:tc>
          <w:tcPr>
            <w:tcW w:w="850" w:type="dxa"/>
          </w:tcPr>
          <w:p w:rsidR="00970B62" w:rsidRPr="007114E4" w:rsidRDefault="00970B62" w:rsidP="007114E4">
            <w:pPr>
              <w:tabs>
                <w:tab w:val="left" w:pos="851"/>
              </w:tabs>
              <w:ind w:firstLine="567"/>
              <w:jc w:val="center"/>
              <w:rPr>
                <w:color w:val="000000"/>
              </w:rPr>
            </w:pPr>
            <w:r w:rsidRPr="007114E4">
              <w:rPr>
                <w:color w:val="000000"/>
              </w:rPr>
              <w:t>40</w:t>
            </w:r>
          </w:p>
        </w:tc>
        <w:tc>
          <w:tcPr>
            <w:tcW w:w="850" w:type="dxa"/>
          </w:tcPr>
          <w:p w:rsidR="00970B62" w:rsidRPr="007114E4" w:rsidRDefault="00970B62" w:rsidP="007114E4">
            <w:pPr>
              <w:tabs>
                <w:tab w:val="left" w:pos="851"/>
              </w:tabs>
              <w:ind w:firstLine="567"/>
              <w:jc w:val="center"/>
              <w:rPr>
                <w:color w:val="000000"/>
              </w:rPr>
            </w:pPr>
            <w:r w:rsidRPr="007114E4">
              <w:rPr>
                <w:color w:val="000000"/>
              </w:rPr>
              <w:t>26,67</w:t>
            </w:r>
          </w:p>
        </w:tc>
      </w:tr>
    </w:tbl>
    <w:p w:rsidR="000F44A0" w:rsidRPr="007114E4" w:rsidRDefault="000F44A0" w:rsidP="007114E4">
      <w:pPr>
        <w:pStyle w:val="3"/>
        <w:numPr>
          <w:ilvl w:val="1"/>
          <w:numId w:val="27"/>
        </w:numPr>
        <w:tabs>
          <w:tab w:val="left" w:pos="851"/>
        </w:tabs>
        <w:ind w:left="0" w:firstLine="567"/>
        <w:rPr>
          <w:rFonts w:ascii="Times New Roman" w:hAnsi="Times New Roman"/>
          <w:bCs w:val="0"/>
        </w:rPr>
      </w:pPr>
      <w:bookmarkStart w:id="219" w:name="_Toc208309283"/>
      <w:r w:rsidRPr="007114E4">
        <w:rPr>
          <w:rFonts w:ascii="Times New Roman" w:hAnsi="Times New Roman"/>
          <w:bCs w:val="0"/>
        </w:rPr>
        <w:t>Перечень ОО, продемонстрировавших низкие результаты ЕГЭ по предмету</w:t>
      </w:r>
      <w:bookmarkEnd w:id="219"/>
    </w:p>
    <w:p w:rsidR="000F44A0" w:rsidRPr="007114E4" w:rsidRDefault="000F44A0" w:rsidP="007114E4">
      <w:pPr>
        <w:pStyle w:val="af7"/>
        <w:keepNext/>
        <w:tabs>
          <w:tab w:val="left" w:pos="851"/>
        </w:tabs>
        <w:ind w:firstLine="567"/>
      </w:pPr>
      <w:r w:rsidRPr="007114E4">
        <w:t xml:space="preserve">Таблица </w:t>
      </w:r>
      <w:r w:rsidR="00970B62" w:rsidRPr="007114E4">
        <w:t>2-12</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805"/>
        <w:gridCol w:w="1134"/>
        <w:gridCol w:w="709"/>
        <w:gridCol w:w="709"/>
        <w:gridCol w:w="850"/>
        <w:gridCol w:w="851"/>
      </w:tblGrid>
      <w:tr w:rsidR="00970B62" w:rsidRPr="007114E4" w:rsidTr="00970B62">
        <w:trPr>
          <w:cantSplit/>
          <w:tblHeader/>
        </w:trPr>
        <w:tc>
          <w:tcPr>
            <w:tcW w:w="553"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4805"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1134" w:type="dxa"/>
            <w:vMerge w:val="restart"/>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3119" w:type="dxa"/>
            <w:gridSpan w:val="4"/>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Доля участников, получивших отметку</w:t>
            </w:r>
          </w:p>
        </w:tc>
      </w:tr>
      <w:tr w:rsidR="00970B62" w:rsidRPr="007114E4" w:rsidTr="00970B62">
        <w:trPr>
          <w:cantSplit/>
          <w:tblHeader/>
        </w:trPr>
        <w:tc>
          <w:tcPr>
            <w:tcW w:w="553"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4805"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709"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«5»</w:t>
            </w:r>
          </w:p>
        </w:tc>
        <w:tc>
          <w:tcPr>
            <w:tcW w:w="709"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«4»</w:t>
            </w:r>
          </w:p>
        </w:tc>
        <w:tc>
          <w:tcPr>
            <w:tcW w:w="850"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«3»</w:t>
            </w:r>
          </w:p>
        </w:tc>
        <w:tc>
          <w:tcPr>
            <w:tcW w:w="851" w:type="dxa"/>
            <w:vAlign w:val="center"/>
          </w:tcPr>
          <w:p w:rsidR="00970B62" w:rsidRPr="007114E4" w:rsidRDefault="00970B62"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sz w:val="24"/>
                <w:szCs w:val="24"/>
              </w:rPr>
              <w:t>«2»</w:t>
            </w:r>
          </w:p>
        </w:tc>
      </w:tr>
      <w:tr w:rsidR="00970B62" w:rsidRPr="007114E4" w:rsidTr="00970B62">
        <w:trPr>
          <w:cantSplit/>
        </w:trPr>
        <w:tc>
          <w:tcPr>
            <w:tcW w:w="553"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1</w:t>
            </w:r>
          </w:p>
        </w:tc>
        <w:tc>
          <w:tcPr>
            <w:tcW w:w="4805" w:type="dxa"/>
          </w:tcPr>
          <w:p w:rsidR="00970B62" w:rsidRPr="007114E4" w:rsidRDefault="00970B62" w:rsidP="007114E4">
            <w:pPr>
              <w:tabs>
                <w:tab w:val="left" w:pos="851"/>
              </w:tabs>
              <w:ind w:firstLine="567"/>
              <w:jc w:val="center"/>
              <w:rPr>
                <w:color w:val="000000"/>
              </w:rPr>
            </w:pPr>
            <w:r w:rsidRPr="007114E4">
              <w:rPr>
                <w:color w:val="000000"/>
              </w:rPr>
              <w:t>Государственное бюджетное общеобразовательное учреждение Ненецкого автономного округа "Средняя школа п. Искателей"</w:t>
            </w:r>
          </w:p>
        </w:tc>
        <w:tc>
          <w:tcPr>
            <w:tcW w:w="1134" w:type="dxa"/>
          </w:tcPr>
          <w:p w:rsidR="00970B62" w:rsidRPr="007114E4" w:rsidRDefault="00970B62" w:rsidP="007114E4">
            <w:pPr>
              <w:tabs>
                <w:tab w:val="left" w:pos="851"/>
              </w:tabs>
              <w:ind w:firstLine="567"/>
              <w:jc w:val="center"/>
              <w:rPr>
                <w:color w:val="000000"/>
              </w:rPr>
            </w:pPr>
            <w:r w:rsidRPr="007114E4">
              <w:rPr>
                <w:color w:val="000000"/>
              </w:rPr>
              <w:t>10</w:t>
            </w:r>
          </w:p>
        </w:tc>
        <w:tc>
          <w:tcPr>
            <w:tcW w:w="709" w:type="dxa"/>
          </w:tcPr>
          <w:p w:rsidR="00970B62" w:rsidRPr="007114E4" w:rsidRDefault="00970B62" w:rsidP="007114E4">
            <w:pPr>
              <w:tabs>
                <w:tab w:val="left" w:pos="851"/>
              </w:tabs>
              <w:ind w:firstLine="567"/>
              <w:jc w:val="center"/>
              <w:rPr>
                <w:color w:val="000000"/>
              </w:rPr>
            </w:pPr>
            <w:r w:rsidRPr="007114E4">
              <w:rPr>
                <w:color w:val="000000"/>
              </w:rPr>
              <w:t>50</w:t>
            </w:r>
          </w:p>
        </w:tc>
        <w:tc>
          <w:tcPr>
            <w:tcW w:w="709" w:type="dxa"/>
          </w:tcPr>
          <w:p w:rsidR="00970B62" w:rsidRPr="007114E4" w:rsidRDefault="00970B62" w:rsidP="007114E4">
            <w:pPr>
              <w:tabs>
                <w:tab w:val="left" w:pos="851"/>
              </w:tabs>
              <w:ind w:firstLine="567"/>
              <w:jc w:val="center"/>
              <w:rPr>
                <w:color w:val="000000"/>
              </w:rPr>
            </w:pPr>
            <w:r w:rsidRPr="007114E4">
              <w:rPr>
                <w:color w:val="000000"/>
              </w:rPr>
              <w:t>30</w:t>
            </w:r>
          </w:p>
        </w:tc>
        <w:tc>
          <w:tcPr>
            <w:tcW w:w="850" w:type="dxa"/>
          </w:tcPr>
          <w:p w:rsidR="00970B62" w:rsidRPr="007114E4" w:rsidRDefault="00970B62" w:rsidP="007114E4">
            <w:pPr>
              <w:tabs>
                <w:tab w:val="left" w:pos="851"/>
              </w:tabs>
              <w:ind w:firstLine="567"/>
              <w:jc w:val="center"/>
              <w:rPr>
                <w:color w:val="000000"/>
              </w:rPr>
            </w:pPr>
            <w:r w:rsidRPr="007114E4">
              <w:rPr>
                <w:color w:val="000000"/>
              </w:rPr>
              <w:t>10</w:t>
            </w:r>
          </w:p>
        </w:tc>
        <w:tc>
          <w:tcPr>
            <w:tcW w:w="851" w:type="dxa"/>
          </w:tcPr>
          <w:p w:rsidR="00970B62" w:rsidRPr="007114E4" w:rsidRDefault="00970B62" w:rsidP="007114E4">
            <w:pPr>
              <w:tabs>
                <w:tab w:val="left" w:pos="851"/>
              </w:tabs>
              <w:ind w:firstLine="567"/>
              <w:jc w:val="center"/>
              <w:rPr>
                <w:color w:val="000000"/>
              </w:rPr>
            </w:pPr>
            <w:r w:rsidRPr="007114E4">
              <w:rPr>
                <w:color w:val="000000"/>
              </w:rPr>
              <w:t>10</w:t>
            </w:r>
          </w:p>
        </w:tc>
      </w:tr>
      <w:tr w:rsidR="00970B62" w:rsidRPr="007114E4" w:rsidTr="00970B62">
        <w:trPr>
          <w:cantSplit/>
        </w:trPr>
        <w:tc>
          <w:tcPr>
            <w:tcW w:w="553"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2</w:t>
            </w:r>
          </w:p>
        </w:tc>
        <w:tc>
          <w:tcPr>
            <w:tcW w:w="4805" w:type="dxa"/>
          </w:tcPr>
          <w:p w:rsidR="00970B62" w:rsidRPr="007114E4" w:rsidRDefault="00970B62" w:rsidP="007114E4">
            <w:pPr>
              <w:tabs>
                <w:tab w:val="left" w:pos="851"/>
              </w:tabs>
              <w:ind w:firstLine="567"/>
              <w:jc w:val="center"/>
              <w:rPr>
                <w:color w:val="000000"/>
              </w:rPr>
            </w:pPr>
            <w:r w:rsidRPr="007114E4">
              <w:rPr>
                <w:color w:val="000000"/>
              </w:rPr>
              <w:t xml:space="preserve">Государственное бюджетное общеобразовательное учреждение Ненецкого автономного округа "Ненецкая средняя школа имени А.П. </w:t>
            </w:r>
            <w:proofErr w:type="spellStart"/>
            <w:r w:rsidRPr="007114E4">
              <w:rPr>
                <w:color w:val="000000"/>
              </w:rPr>
              <w:t>Пырерки</w:t>
            </w:r>
            <w:proofErr w:type="spellEnd"/>
            <w:r w:rsidRPr="007114E4">
              <w:rPr>
                <w:color w:val="000000"/>
              </w:rPr>
              <w:t>"</w:t>
            </w:r>
          </w:p>
        </w:tc>
        <w:tc>
          <w:tcPr>
            <w:tcW w:w="1134" w:type="dxa"/>
          </w:tcPr>
          <w:p w:rsidR="00970B62" w:rsidRPr="007114E4" w:rsidRDefault="00970B62" w:rsidP="007114E4">
            <w:pPr>
              <w:tabs>
                <w:tab w:val="left" w:pos="851"/>
              </w:tabs>
              <w:ind w:firstLine="567"/>
              <w:jc w:val="center"/>
              <w:rPr>
                <w:color w:val="000000"/>
              </w:rPr>
            </w:pPr>
            <w:r w:rsidRPr="007114E4">
              <w:rPr>
                <w:color w:val="000000"/>
              </w:rPr>
              <w:t>27</w:t>
            </w:r>
          </w:p>
        </w:tc>
        <w:tc>
          <w:tcPr>
            <w:tcW w:w="709" w:type="dxa"/>
          </w:tcPr>
          <w:p w:rsidR="00970B62" w:rsidRPr="007114E4" w:rsidRDefault="00970B62" w:rsidP="007114E4">
            <w:pPr>
              <w:tabs>
                <w:tab w:val="left" w:pos="851"/>
              </w:tabs>
              <w:ind w:firstLine="567"/>
              <w:jc w:val="center"/>
              <w:rPr>
                <w:color w:val="000000"/>
              </w:rPr>
            </w:pPr>
            <w:r w:rsidRPr="007114E4">
              <w:rPr>
                <w:color w:val="000000"/>
              </w:rPr>
              <w:t>18,52</w:t>
            </w:r>
          </w:p>
        </w:tc>
        <w:tc>
          <w:tcPr>
            <w:tcW w:w="709" w:type="dxa"/>
          </w:tcPr>
          <w:p w:rsidR="00970B62" w:rsidRPr="007114E4" w:rsidRDefault="00970B62" w:rsidP="007114E4">
            <w:pPr>
              <w:tabs>
                <w:tab w:val="left" w:pos="851"/>
              </w:tabs>
              <w:ind w:firstLine="567"/>
              <w:jc w:val="center"/>
              <w:rPr>
                <w:color w:val="000000"/>
              </w:rPr>
            </w:pPr>
            <w:r w:rsidRPr="007114E4">
              <w:rPr>
                <w:color w:val="000000"/>
              </w:rPr>
              <w:t>48,15</w:t>
            </w:r>
          </w:p>
        </w:tc>
        <w:tc>
          <w:tcPr>
            <w:tcW w:w="850" w:type="dxa"/>
          </w:tcPr>
          <w:p w:rsidR="00970B62" w:rsidRPr="007114E4" w:rsidRDefault="00970B62" w:rsidP="007114E4">
            <w:pPr>
              <w:tabs>
                <w:tab w:val="left" w:pos="851"/>
              </w:tabs>
              <w:ind w:firstLine="567"/>
              <w:jc w:val="center"/>
              <w:rPr>
                <w:color w:val="000000"/>
              </w:rPr>
            </w:pPr>
            <w:r w:rsidRPr="007114E4">
              <w:rPr>
                <w:color w:val="000000"/>
              </w:rPr>
              <w:t>33,33</w:t>
            </w:r>
          </w:p>
        </w:tc>
        <w:tc>
          <w:tcPr>
            <w:tcW w:w="851" w:type="dxa"/>
          </w:tcPr>
          <w:p w:rsidR="00970B62" w:rsidRPr="007114E4" w:rsidRDefault="00970B62" w:rsidP="007114E4">
            <w:pPr>
              <w:tabs>
                <w:tab w:val="left" w:pos="851"/>
              </w:tabs>
              <w:ind w:firstLine="567"/>
              <w:jc w:val="center"/>
              <w:rPr>
                <w:color w:val="000000"/>
              </w:rPr>
            </w:pPr>
            <w:r w:rsidRPr="007114E4">
              <w:rPr>
                <w:color w:val="000000"/>
              </w:rPr>
              <w:t>0</w:t>
            </w:r>
          </w:p>
        </w:tc>
      </w:tr>
      <w:tr w:rsidR="00970B62" w:rsidRPr="007114E4" w:rsidTr="00970B62">
        <w:trPr>
          <w:cantSplit/>
        </w:trPr>
        <w:tc>
          <w:tcPr>
            <w:tcW w:w="553" w:type="dxa"/>
          </w:tcPr>
          <w:p w:rsidR="00970B62" w:rsidRPr="007114E4" w:rsidRDefault="00970B62" w:rsidP="007114E4">
            <w:pPr>
              <w:tabs>
                <w:tab w:val="left" w:pos="851"/>
              </w:tabs>
              <w:ind w:firstLine="567"/>
              <w:jc w:val="center"/>
              <w:rPr>
                <w:color w:val="000000"/>
                <w:sz w:val="20"/>
                <w:szCs w:val="20"/>
              </w:rPr>
            </w:pPr>
            <w:r w:rsidRPr="007114E4">
              <w:rPr>
                <w:color w:val="000000"/>
                <w:sz w:val="20"/>
                <w:szCs w:val="20"/>
              </w:rPr>
              <w:t>3</w:t>
            </w:r>
          </w:p>
        </w:tc>
        <w:tc>
          <w:tcPr>
            <w:tcW w:w="4805" w:type="dxa"/>
          </w:tcPr>
          <w:p w:rsidR="00970B62" w:rsidRPr="007114E4" w:rsidRDefault="00970B62" w:rsidP="007114E4">
            <w:pPr>
              <w:tabs>
                <w:tab w:val="left" w:pos="851"/>
              </w:tabs>
              <w:ind w:firstLine="567"/>
              <w:jc w:val="center"/>
              <w:rPr>
                <w:color w:val="000000"/>
              </w:rPr>
            </w:pPr>
            <w:r w:rsidRPr="007114E4">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color w:val="000000"/>
              </w:rPr>
              <w:t>Спирихина</w:t>
            </w:r>
            <w:proofErr w:type="spellEnd"/>
            <w:r w:rsidRPr="007114E4">
              <w:rPr>
                <w:color w:val="000000"/>
              </w:rPr>
              <w:t>"</w:t>
            </w:r>
          </w:p>
        </w:tc>
        <w:tc>
          <w:tcPr>
            <w:tcW w:w="1134" w:type="dxa"/>
          </w:tcPr>
          <w:p w:rsidR="00970B62" w:rsidRPr="007114E4" w:rsidRDefault="00970B62" w:rsidP="007114E4">
            <w:pPr>
              <w:tabs>
                <w:tab w:val="left" w:pos="851"/>
              </w:tabs>
              <w:ind w:firstLine="567"/>
              <w:jc w:val="center"/>
              <w:rPr>
                <w:color w:val="000000"/>
              </w:rPr>
            </w:pPr>
            <w:r w:rsidRPr="007114E4">
              <w:rPr>
                <w:color w:val="000000"/>
              </w:rPr>
              <w:t>23</w:t>
            </w:r>
          </w:p>
        </w:tc>
        <w:tc>
          <w:tcPr>
            <w:tcW w:w="709" w:type="dxa"/>
          </w:tcPr>
          <w:p w:rsidR="00970B62" w:rsidRPr="007114E4" w:rsidRDefault="00970B62" w:rsidP="007114E4">
            <w:pPr>
              <w:tabs>
                <w:tab w:val="left" w:pos="851"/>
              </w:tabs>
              <w:ind w:firstLine="567"/>
              <w:jc w:val="center"/>
              <w:rPr>
                <w:color w:val="000000"/>
              </w:rPr>
            </w:pPr>
            <w:r w:rsidRPr="007114E4">
              <w:rPr>
                <w:color w:val="000000"/>
              </w:rPr>
              <w:t>21,74</w:t>
            </w:r>
          </w:p>
        </w:tc>
        <w:tc>
          <w:tcPr>
            <w:tcW w:w="709" w:type="dxa"/>
          </w:tcPr>
          <w:p w:rsidR="00970B62" w:rsidRPr="007114E4" w:rsidRDefault="00970B62" w:rsidP="007114E4">
            <w:pPr>
              <w:tabs>
                <w:tab w:val="left" w:pos="851"/>
              </w:tabs>
              <w:ind w:firstLine="567"/>
              <w:jc w:val="center"/>
              <w:rPr>
                <w:color w:val="000000"/>
              </w:rPr>
            </w:pPr>
            <w:r w:rsidRPr="007114E4">
              <w:rPr>
                <w:color w:val="000000"/>
              </w:rPr>
              <w:t>43,48</w:t>
            </w:r>
          </w:p>
        </w:tc>
        <w:tc>
          <w:tcPr>
            <w:tcW w:w="850" w:type="dxa"/>
          </w:tcPr>
          <w:p w:rsidR="00970B62" w:rsidRPr="007114E4" w:rsidRDefault="00970B62" w:rsidP="007114E4">
            <w:pPr>
              <w:tabs>
                <w:tab w:val="left" w:pos="851"/>
              </w:tabs>
              <w:ind w:firstLine="567"/>
              <w:jc w:val="center"/>
              <w:rPr>
                <w:color w:val="000000"/>
              </w:rPr>
            </w:pPr>
            <w:r w:rsidRPr="007114E4">
              <w:rPr>
                <w:color w:val="000000"/>
              </w:rPr>
              <w:t>34,78</w:t>
            </w:r>
          </w:p>
        </w:tc>
        <w:tc>
          <w:tcPr>
            <w:tcW w:w="851" w:type="dxa"/>
          </w:tcPr>
          <w:p w:rsidR="00970B62" w:rsidRPr="007114E4" w:rsidRDefault="00970B62" w:rsidP="007114E4">
            <w:pPr>
              <w:tabs>
                <w:tab w:val="left" w:pos="851"/>
              </w:tabs>
              <w:ind w:firstLine="567"/>
              <w:jc w:val="center"/>
              <w:rPr>
                <w:color w:val="000000"/>
              </w:rPr>
            </w:pPr>
            <w:r w:rsidRPr="007114E4">
              <w:rPr>
                <w:color w:val="000000"/>
              </w:rPr>
              <w:t>0</w:t>
            </w:r>
          </w:p>
        </w:tc>
      </w:tr>
    </w:tbl>
    <w:p w:rsidR="000F44A0" w:rsidRPr="007114E4" w:rsidRDefault="000F44A0" w:rsidP="007114E4">
      <w:pPr>
        <w:tabs>
          <w:tab w:val="left" w:pos="851"/>
        </w:tabs>
        <w:ind w:firstLine="567"/>
      </w:pPr>
      <w:r w:rsidRPr="007114E4">
        <w:t xml:space="preserve"> </w:t>
      </w:r>
    </w:p>
    <w:p w:rsidR="000F44A0" w:rsidRPr="007114E4" w:rsidRDefault="000F44A0" w:rsidP="007114E4">
      <w:pPr>
        <w:pStyle w:val="3"/>
        <w:numPr>
          <w:ilvl w:val="1"/>
          <w:numId w:val="27"/>
        </w:numPr>
        <w:tabs>
          <w:tab w:val="left" w:pos="142"/>
          <w:tab w:val="left" w:pos="851"/>
        </w:tabs>
        <w:ind w:left="0" w:firstLine="567"/>
        <w:rPr>
          <w:rFonts w:ascii="Times New Roman" w:hAnsi="Times New Roman"/>
        </w:rPr>
      </w:pPr>
      <w:bookmarkStart w:id="220" w:name="_Toc208309284"/>
      <w:r w:rsidRPr="007114E4">
        <w:rPr>
          <w:rFonts w:ascii="Times New Roman" w:hAnsi="Times New Roman"/>
        </w:rPr>
        <w:t>ВЫВОДЫ о характере изменения результатов ЕГЭ по предмету</w:t>
      </w:r>
      <w:bookmarkEnd w:id="220"/>
    </w:p>
    <w:p w:rsidR="00970B62" w:rsidRPr="007114E4" w:rsidRDefault="00970B62" w:rsidP="007114E4">
      <w:pPr>
        <w:tabs>
          <w:tab w:val="left" w:pos="851"/>
        </w:tabs>
        <w:ind w:firstLine="567"/>
        <w:jc w:val="both"/>
      </w:pPr>
      <w:r w:rsidRPr="007114E4">
        <w:t xml:space="preserve">В 2025 году по сравнению с 2024 </w:t>
      </w:r>
      <w:r w:rsidR="00086719" w:rsidRPr="007114E4">
        <w:t>г.</w:t>
      </w:r>
      <w:r w:rsidRPr="007114E4">
        <w:t xml:space="preserve"> на 2, 95% уменьшилось количество участников набравших балл ниже минимального (0,75% в 2023г., 3,7% в 2024</w:t>
      </w:r>
      <w:r w:rsidR="00086719" w:rsidRPr="007114E4">
        <w:t xml:space="preserve"> </w:t>
      </w:r>
      <w:r w:rsidRPr="007114E4">
        <w:t>г., 0,78 в 2025</w:t>
      </w:r>
      <w:r w:rsidR="00086719" w:rsidRPr="007114E4">
        <w:t xml:space="preserve"> </w:t>
      </w:r>
      <w:r w:rsidRPr="007114E4">
        <w:t>г.</w:t>
      </w:r>
      <w:proofErr w:type="gramStart"/>
      <w:r w:rsidRPr="007114E4">
        <w:t xml:space="preserve"> )</w:t>
      </w:r>
      <w:proofErr w:type="gramEnd"/>
      <w:r w:rsidRPr="007114E4">
        <w:t xml:space="preserve">. </w:t>
      </w:r>
      <w:proofErr w:type="gramStart"/>
      <w:r w:rsidRPr="007114E4">
        <w:t>Выросло количество участников, получивших на экзамене 3 балла (с 18,65% в 2023г. до 25,7% в 2024</w:t>
      </w:r>
      <w:r w:rsidR="00086719" w:rsidRPr="007114E4">
        <w:t xml:space="preserve"> </w:t>
      </w:r>
      <w:r w:rsidRPr="007114E4">
        <w:t xml:space="preserve">г и до </w:t>
      </w:r>
      <w:r w:rsidRPr="007114E4">
        <w:rPr>
          <w:color w:val="000000"/>
        </w:rPr>
        <w:t>27,91% в 2025</w:t>
      </w:r>
      <w:r w:rsidR="00086719" w:rsidRPr="007114E4">
        <w:rPr>
          <w:color w:val="000000"/>
        </w:rPr>
        <w:t xml:space="preserve"> </w:t>
      </w:r>
      <w:r w:rsidRPr="007114E4">
        <w:rPr>
          <w:color w:val="000000"/>
        </w:rPr>
        <w:t>г.</w:t>
      </w:r>
      <w:r w:rsidRPr="007114E4">
        <w:t xml:space="preserve">), снизилось количество участников, получивших 4 балла (с 53,73% </w:t>
      </w:r>
      <w:r w:rsidR="00086719" w:rsidRPr="007114E4">
        <w:br/>
      </w:r>
      <w:r w:rsidRPr="007114E4">
        <w:t>в 2023 г. до 49,3% в 2024</w:t>
      </w:r>
      <w:r w:rsidR="00086719" w:rsidRPr="007114E4">
        <w:t xml:space="preserve"> </w:t>
      </w:r>
      <w:r w:rsidRPr="007114E4">
        <w:t xml:space="preserve">г. и до </w:t>
      </w:r>
      <w:r w:rsidRPr="007114E4">
        <w:rPr>
          <w:color w:val="000000"/>
        </w:rPr>
        <w:t>43,41% в 2025г.</w:t>
      </w:r>
      <w:r w:rsidRPr="007114E4">
        <w:t>), изменилось количество участников, получивших 5 баллов (снизилось с  26,87%  в 2023 г., до 21,3% в 2024</w:t>
      </w:r>
      <w:proofErr w:type="gramEnd"/>
      <w:r w:rsidR="00086719" w:rsidRPr="007114E4">
        <w:t xml:space="preserve"> </w:t>
      </w:r>
      <w:r w:rsidRPr="007114E4">
        <w:t xml:space="preserve">г. и выросло до 27,91% в 2025г.). </w:t>
      </w:r>
      <w:proofErr w:type="gramStart"/>
      <w:r w:rsidRPr="007114E4">
        <w:t>Эти изменения привели к небольшому повышению в 2025 г среднего балла по предмету математика (базового уровня) 4, 067 – в 2023г., 3, 882 – в 2024г, 3,98 – в 2025</w:t>
      </w:r>
      <w:r w:rsidR="00086719" w:rsidRPr="007114E4">
        <w:t xml:space="preserve"> </w:t>
      </w:r>
      <w:r w:rsidRPr="007114E4">
        <w:t>г.).</w:t>
      </w:r>
      <w:proofErr w:type="gramEnd"/>
    </w:p>
    <w:p w:rsidR="00DF3381" w:rsidRPr="007114E4" w:rsidRDefault="00DF3381" w:rsidP="007114E4">
      <w:pPr>
        <w:pStyle w:val="1"/>
        <w:tabs>
          <w:tab w:val="left" w:pos="851"/>
        </w:tabs>
        <w:ind w:firstLine="567"/>
        <w:rPr>
          <w:rStyle w:val="af5"/>
          <w:b/>
          <w:bCs w:val="0"/>
          <w:i/>
          <w:sz w:val="32"/>
        </w:rPr>
      </w:pPr>
      <w:bookmarkStart w:id="221" w:name="_Toc208309285"/>
      <w:proofErr w:type="gramStart"/>
      <w:r w:rsidRPr="007114E4">
        <w:lastRenderedPageBreak/>
        <w:t>Методический анализ</w:t>
      </w:r>
      <w:proofErr w:type="gramEnd"/>
      <w:r w:rsidRPr="007114E4">
        <w:t xml:space="preserve"> результатов ЕГЭ</w:t>
      </w:r>
      <w:r w:rsidRPr="007114E4">
        <w:rPr>
          <w:rStyle w:val="a7"/>
        </w:rPr>
        <w:footnoteReference w:id="8"/>
      </w:r>
      <w:r w:rsidRPr="007114E4">
        <w:t xml:space="preserve"> </w:t>
      </w:r>
      <w:r w:rsidRPr="007114E4">
        <w:br/>
      </w:r>
      <w:r w:rsidRPr="007114E4">
        <w:rPr>
          <w:rStyle w:val="af5"/>
          <w:bCs w:val="0"/>
          <w:sz w:val="32"/>
        </w:rPr>
        <w:t>по ХИМИИ</w:t>
      </w:r>
      <w:bookmarkEnd w:id="221"/>
      <w:r w:rsidRPr="007114E4">
        <w:rPr>
          <w:rStyle w:val="af5"/>
          <w:bCs w:val="0"/>
          <w:sz w:val="32"/>
        </w:rPr>
        <w:br/>
      </w:r>
    </w:p>
    <w:p w:rsidR="00DF3381" w:rsidRPr="007114E4" w:rsidRDefault="00DF3381" w:rsidP="007114E4">
      <w:pPr>
        <w:pStyle w:val="2"/>
        <w:tabs>
          <w:tab w:val="left" w:pos="851"/>
        </w:tabs>
        <w:ind w:firstLine="567"/>
        <w:jc w:val="center"/>
        <w:rPr>
          <w:rFonts w:ascii="Times New Roman" w:hAnsi="Times New Roman"/>
          <w:b/>
          <w:bCs/>
          <w:color w:val="auto"/>
          <w:sz w:val="28"/>
          <w:szCs w:val="28"/>
        </w:rPr>
      </w:pPr>
      <w:bookmarkStart w:id="222" w:name="_Toc208309286"/>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222"/>
    </w:p>
    <w:p w:rsidR="00DF3381" w:rsidRPr="007114E4" w:rsidRDefault="00DF3381" w:rsidP="007114E4">
      <w:pPr>
        <w:tabs>
          <w:tab w:val="left" w:pos="851"/>
        </w:tabs>
        <w:ind w:firstLine="567"/>
        <w:rPr>
          <w:lang w:val="x-none"/>
        </w:rPr>
      </w:pPr>
    </w:p>
    <w:p w:rsidR="00DF3381" w:rsidRPr="007114E4" w:rsidRDefault="00DF3381" w:rsidP="007114E4">
      <w:pPr>
        <w:pStyle w:val="3"/>
        <w:numPr>
          <w:ilvl w:val="1"/>
          <w:numId w:val="34"/>
        </w:numPr>
        <w:tabs>
          <w:tab w:val="left" w:pos="142"/>
          <w:tab w:val="left" w:pos="851"/>
        </w:tabs>
        <w:ind w:left="0" w:firstLine="567"/>
        <w:rPr>
          <w:rFonts w:ascii="Times New Roman" w:hAnsi="Times New Roman"/>
        </w:rPr>
      </w:pPr>
      <w:bookmarkStart w:id="223" w:name="_Toc208309287"/>
      <w:r w:rsidRPr="007114E4">
        <w:rPr>
          <w:rFonts w:ascii="Times New Roman" w:hAnsi="Times New Roman"/>
        </w:rPr>
        <w:t>Количество</w:t>
      </w:r>
      <w:r w:rsidRPr="007114E4">
        <w:rPr>
          <w:rStyle w:val="a7"/>
          <w:rFonts w:ascii="Times New Roman" w:hAnsi="Times New Roman"/>
          <w:b w:val="0"/>
        </w:rPr>
        <w:footnoteReference w:id="9"/>
      </w:r>
      <w:r w:rsidRPr="007114E4">
        <w:rPr>
          <w:rFonts w:ascii="Times New Roman" w:hAnsi="Times New Roman"/>
        </w:rPr>
        <w:t xml:space="preserve"> участников ЕГЭ по учебному предмету (за 3 года)</w:t>
      </w:r>
      <w:bookmarkEnd w:id="223"/>
    </w:p>
    <w:p w:rsidR="00DF3381" w:rsidRPr="007114E4" w:rsidRDefault="00DF3381"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511F24" w:rsidRPr="007114E4" w:rsidTr="00511F24">
        <w:tc>
          <w:tcPr>
            <w:tcW w:w="1516" w:type="pct"/>
            <w:gridSpan w:val="2"/>
          </w:tcPr>
          <w:p w:rsidR="00511F24" w:rsidRPr="007114E4" w:rsidRDefault="00511F24" w:rsidP="007114E4">
            <w:pPr>
              <w:tabs>
                <w:tab w:val="left" w:pos="851"/>
                <w:tab w:val="left" w:pos="10320"/>
              </w:tabs>
              <w:ind w:firstLine="567"/>
              <w:jc w:val="center"/>
              <w:rPr>
                <w:b/>
                <w:noProof/>
              </w:rPr>
            </w:pPr>
            <w:r w:rsidRPr="007114E4">
              <w:rPr>
                <w:b/>
                <w:noProof/>
              </w:rPr>
              <w:t>2023 г.</w:t>
            </w:r>
          </w:p>
        </w:tc>
        <w:tc>
          <w:tcPr>
            <w:tcW w:w="1689" w:type="pct"/>
            <w:gridSpan w:val="2"/>
          </w:tcPr>
          <w:p w:rsidR="00511F24" w:rsidRPr="007114E4" w:rsidRDefault="00511F24" w:rsidP="007114E4">
            <w:pPr>
              <w:tabs>
                <w:tab w:val="left" w:pos="851"/>
                <w:tab w:val="left" w:pos="10320"/>
              </w:tabs>
              <w:ind w:firstLine="567"/>
              <w:jc w:val="center"/>
              <w:rPr>
                <w:b/>
                <w:noProof/>
              </w:rPr>
            </w:pPr>
            <w:r w:rsidRPr="007114E4">
              <w:rPr>
                <w:b/>
                <w:noProof/>
              </w:rPr>
              <w:t>2024 г.</w:t>
            </w:r>
          </w:p>
        </w:tc>
        <w:tc>
          <w:tcPr>
            <w:tcW w:w="1795" w:type="pct"/>
            <w:gridSpan w:val="2"/>
          </w:tcPr>
          <w:p w:rsidR="00511F24" w:rsidRPr="007114E4" w:rsidRDefault="00511F24" w:rsidP="007114E4">
            <w:pPr>
              <w:tabs>
                <w:tab w:val="left" w:pos="851"/>
                <w:tab w:val="left" w:pos="10320"/>
              </w:tabs>
              <w:ind w:firstLine="567"/>
              <w:jc w:val="center"/>
              <w:rPr>
                <w:b/>
                <w:noProof/>
              </w:rPr>
            </w:pPr>
            <w:r w:rsidRPr="007114E4">
              <w:rPr>
                <w:b/>
                <w:noProof/>
              </w:rPr>
              <w:t>2025 г.</w:t>
            </w:r>
          </w:p>
        </w:tc>
      </w:tr>
      <w:tr w:rsidR="00511F24" w:rsidRPr="007114E4" w:rsidTr="00511F24">
        <w:tc>
          <w:tcPr>
            <w:tcW w:w="673" w:type="pct"/>
            <w:vAlign w:val="center"/>
          </w:tcPr>
          <w:p w:rsidR="00511F24" w:rsidRPr="007114E4" w:rsidRDefault="00511F24" w:rsidP="007114E4">
            <w:pPr>
              <w:tabs>
                <w:tab w:val="left" w:pos="851"/>
                <w:tab w:val="left" w:pos="10320"/>
              </w:tabs>
              <w:ind w:firstLine="567"/>
              <w:jc w:val="center"/>
              <w:rPr>
                <w:noProof/>
              </w:rPr>
            </w:pPr>
            <w:r w:rsidRPr="007114E4">
              <w:rPr>
                <w:noProof/>
              </w:rPr>
              <w:t>чел.</w:t>
            </w:r>
          </w:p>
        </w:tc>
        <w:tc>
          <w:tcPr>
            <w:tcW w:w="843" w:type="pct"/>
            <w:vAlign w:val="center"/>
          </w:tcPr>
          <w:p w:rsidR="00511F24" w:rsidRPr="007114E4" w:rsidRDefault="00511F24"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511F24" w:rsidRPr="007114E4" w:rsidRDefault="00511F24" w:rsidP="007114E4">
            <w:pPr>
              <w:tabs>
                <w:tab w:val="left" w:pos="851"/>
                <w:tab w:val="left" w:pos="10320"/>
              </w:tabs>
              <w:ind w:firstLine="567"/>
              <w:jc w:val="center"/>
              <w:rPr>
                <w:noProof/>
              </w:rPr>
            </w:pPr>
            <w:r w:rsidRPr="007114E4">
              <w:rPr>
                <w:noProof/>
              </w:rPr>
              <w:t>чел.</w:t>
            </w:r>
          </w:p>
        </w:tc>
        <w:tc>
          <w:tcPr>
            <w:tcW w:w="844" w:type="pct"/>
            <w:vAlign w:val="center"/>
          </w:tcPr>
          <w:p w:rsidR="00511F24" w:rsidRPr="007114E4" w:rsidRDefault="00511F24"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511F24" w:rsidRPr="007114E4" w:rsidRDefault="00511F24" w:rsidP="007114E4">
            <w:pPr>
              <w:tabs>
                <w:tab w:val="left" w:pos="851"/>
                <w:tab w:val="left" w:pos="10320"/>
              </w:tabs>
              <w:ind w:firstLine="567"/>
              <w:jc w:val="center"/>
              <w:rPr>
                <w:noProof/>
              </w:rPr>
            </w:pPr>
            <w:r w:rsidRPr="007114E4">
              <w:rPr>
                <w:noProof/>
              </w:rPr>
              <w:t>чел.</w:t>
            </w:r>
          </w:p>
        </w:tc>
        <w:tc>
          <w:tcPr>
            <w:tcW w:w="951" w:type="pct"/>
            <w:vAlign w:val="center"/>
          </w:tcPr>
          <w:p w:rsidR="00511F24" w:rsidRPr="007114E4" w:rsidRDefault="00511F24" w:rsidP="007114E4">
            <w:pPr>
              <w:tabs>
                <w:tab w:val="left" w:pos="851"/>
                <w:tab w:val="left" w:pos="10320"/>
              </w:tabs>
              <w:ind w:firstLine="567"/>
              <w:jc w:val="center"/>
              <w:rPr>
                <w:noProof/>
              </w:rPr>
            </w:pPr>
            <w:r w:rsidRPr="007114E4">
              <w:rPr>
                <w:noProof/>
              </w:rPr>
              <w:t>% от общего числа участников</w:t>
            </w:r>
          </w:p>
        </w:tc>
      </w:tr>
      <w:tr w:rsidR="00511F24" w:rsidRPr="007114E4" w:rsidTr="00511F24">
        <w:tc>
          <w:tcPr>
            <w:tcW w:w="673"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16</w:t>
            </w:r>
          </w:p>
        </w:tc>
        <w:tc>
          <w:tcPr>
            <w:tcW w:w="843"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8,04</w:t>
            </w:r>
          </w:p>
        </w:tc>
        <w:tc>
          <w:tcPr>
            <w:tcW w:w="845"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29</w:t>
            </w:r>
          </w:p>
        </w:tc>
        <w:tc>
          <w:tcPr>
            <w:tcW w:w="844"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14,95</w:t>
            </w:r>
          </w:p>
        </w:tc>
        <w:tc>
          <w:tcPr>
            <w:tcW w:w="844"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22</w:t>
            </w:r>
          </w:p>
        </w:tc>
        <w:tc>
          <w:tcPr>
            <w:tcW w:w="951" w:type="pct"/>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10,89</w:t>
            </w:r>
          </w:p>
        </w:tc>
      </w:tr>
    </w:tbl>
    <w:p w:rsidR="00DF3381" w:rsidRPr="007114E4" w:rsidRDefault="00DF3381" w:rsidP="007114E4">
      <w:pPr>
        <w:pStyle w:val="3"/>
        <w:numPr>
          <w:ilvl w:val="1"/>
          <w:numId w:val="34"/>
        </w:numPr>
        <w:tabs>
          <w:tab w:val="left" w:pos="567"/>
          <w:tab w:val="left" w:pos="851"/>
        </w:tabs>
        <w:ind w:left="0" w:firstLine="567"/>
        <w:rPr>
          <w:rFonts w:ascii="Times New Roman" w:hAnsi="Times New Roman"/>
        </w:rPr>
      </w:pPr>
      <w:bookmarkStart w:id="224" w:name="_Toc208309288"/>
      <w:r w:rsidRPr="007114E4">
        <w:rPr>
          <w:rFonts w:ascii="Times New Roman" w:hAnsi="Times New Roman"/>
        </w:rPr>
        <w:t>ВЫВОДЫ о характере изменения количества участников ЕГЭ по учебному предмету</w:t>
      </w:r>
      <w:bookmarkEnd w:id="224"/>
      <w:r w:rsidRPr="007114E4">
        <w:rPr>
          <w:rFonts w:ascii="Times New Roman" w:hAnsi="Times New Roman"/>
        </w:rPr>
        <w:t xml:space="preserve"> </w:t>
      </w:r>
    </w:p>
    <w:p w:rsidR="00511F24" w:rsidRPr="007114E4" w:rsidRDefault="00511F24" w:rsidP="007114E4">
      <w:pPr>
        <w:tabs>
          <w:tab w:val="left" w:pos="851"/>
        </w:tabs>
        <w:ind w:firstLine="567"/>
        <w:jc w:val="both"/>
      </w:pPr>
      <w:r w:rsidRPr="007114E4">
        <w:t>Единый государственный экзамен по химии в 2025 году в Ненецком автономном округе сдавали 22 человека, что на 7 участников меньше, чем в прошлом учебном году. В процентном выражении относительно общего количества участников экзамена так же меньше, чем в прошлом учебном году. Гендерный состав участников экзамена существенно не изменился, химию сдают преимущественно девушки (63,64 %). Традиционно количество юношей, выбравших экзамен по химии, меньше, чем девушек.</w:t>
      </w:r>
    </w:p>
    <w:p w:rsidR="00511F24" w:rsidRPr="007114E4" w:rsidRDefault="00511F24" w:rsidP="007114E4">
      <w:pPr>
        <w:tabs>
          <w:tab w:val="left" w:pos="851"/>
        </w:tabs>
        <w:ind w:firstLine="567"/>
        <w:jc w:val="both"/>
      </w:pPr>
      <w:r w:rsidRPr="007114E4">
        <w:t xml:space="preserve">Лидирующей группой участников ЕГЭ по типам ОО, как и в предыдущие годы, остаются выпускники СОШ с углубленным изучением отдельных предметов (87,5% в 2023 г., 79,31% в 2024 г., 77,27% в 2025 г.). Доля выпускников СОШ, сдающих Химию остается невысокой (12,5% в 2023 г., 20,69% в 2024 г., 22,73% в 2025 г.). </w:t>
      </w:r>
    </w:p>
    <w:p w:rsidR="00511F24" w:rsidRPr="007114E4" w:rsidRDefault="00511F24" w:rsidP="007114E4">
      <w:pPr>
        <w:tabs>
          <w:tab w:val="left" w:pos="851"/>
        </w:tabs>
        <w:ind w:firstLine="567"/>
        <w:jc w:val="both"/>
      </w:pPr>
      <w:r w:rsidRPr="007114E4">
        <w:t xml:space="preserve">По территориальным управлениям наибольшее количество участников ЕГЭ по химии традиционно характерно для города Нарьян-Мара (86,36%) и п. Искателей (13,64%). </w:t>
      </w:r>
    </w:p>
    <w:p w:rsidR="00511F24" w:rsidRPr="007114E4" w:rsidRDefault="00511F24" w:rsidP="007114E4">
      <w:pPr>
        <w:tabs>
          <w:tab w:val="left" w:pos="851"/>
        </w:tabs>
        <w:ind w:firstLine="567"/>
        <w:jc w:val="both"/>
      </w:pPr>
      <w:r w:rsidRPr="007114E4">
        <w:t>В целом можно считать, что химия по-прежнему остается предметом для дальнейшего обучения в медицинских и химико-технологических ВУЗах региона, в которых результат ЕГЭ по химии обязательно учитывается при зачислении.</w:t>
      </w:r>
    </w:p>
    <w:p w:rsidR="00DF3381" w:rsidRPr="007114E4" w:rsidRDefault="00DF3381" w:rsidP="007114E4">
      <w:pPr>
        <w:pStyle w:val="a3"/>
        <w:keepNext/>
        <w:keepLines/>
        <w:numPr>
          <w:ilvl w:val="0"/>
          <w:numId w:val="28"/>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225" w:name="_Toc175653925"/>
      <w:bookmarkStart w:id="226" w:name="_Toc175654460"/>
      <w:bookmarkStart w:id="227" w:name="_Toc175662110"/>
      <w:bookmarkStart w:id="228" w:name="_Toc175664209"/>
      <w:bookmarkStart w:id="229" w:name="_Toc175664810"/>
      <w:bookmarkStart w:id="230" w:name="_Toc175665411"/>
      <w:bookmarkStart w:id="231" w:name="_Toc175667093"/>
      <w:bookmarkStart w:id="232" w:name="_Toc175667651"/>
      <w:bookmarkStart w:id="233" w:name="_Toc175668723"/>
      <w:bookmarkStart w:id="234" w:name="_Toc175669283"/>
      <w:bookmarkStart w:id="235" w:name="_Toc175669825"/>
      <w:bookmarkStart w:id="236" w:name="_Toc175670657"/>
      <w:bookmarkStart w:id="237" w:name="_Toc206080316"/>
      <w:bookmarkStart w:id="238" w:name="_Toc206147045"/>
      <w:bookmarkStart w:id="239" w:name="_Toc206147998"/>
      <w:bookmarkStart w:id="240" w:name="_Toc206148528"/>
      <w:bookmarkStart w:id="241" w:name="_Toc206149922"/>
      <w:bookmarkStart w:id="242" w:name="_Toc206158171"/>
      <w:bookmarkStart w:id="243" w:name="_Toc206171151"/>
      <w:bookmarkStart w:id="244" w:name="_Toc206604757"/>
      <w:bookmarkStart w:id="245" w:name="_Toc206609879"/>
      <w:bookmarkStart w:id="246" w:name="_Toc206666880"/>
      <w:bookmarkStart w:id="247" w:name="_Toc206667388"/>
      <w:bookmarkStart w:id="248" w:name="_Toc206668190"/>
      <w:bookmarkStart w:id="249" w:name="_Toc206668694"/>
      <w:bookmarkStart w:id="250" w:name="_Toc206669197"/>
      <w:bookmarkStart w:id="251" w:name="_Toc206669700"/>
      <w:bookmarkStart w:id="252" w:name="_Toc206670202"/>
      <w:bookmarkStart w:id="253" w:name="_Toc206672699"/>
      <w:bookmarkStart w:id="254" w:name="_Toc206673155"/>
      <w:bookmarkStart w:id="255" w:name="_Toc206673611"/>
      <w:bookmarkStart w:id="256" w:name="_Toc206674067"/>
      <w:bookmarkStart w:id="257" w:name="_Toc206674522"/>
      <w:bookmarkStart w:id="258" w:name="_Toc206674977"/>
      <w:bookmarkStart w:id="259" w:name="_Toc206675430"/>
      <w:bookmarkStart w:id="260" w:name="_Toc206675889"/>
      <w:bookmarkStart w:id="261" w:name="_Toc206676343"/>
      <w:bookmarkStart w:id="262" w:name="_Toc206676797"/>
      <w:bookmarkStart w:id="263" w:name="_Toc206677251"/>
      <w:bookmarkStart w:id="264" w:name="_Toc206677705"/>
      <w:bookmarkStart w:id="265" w:name="_Toc206678158"/>
      <w:bookmarkStart w:id="266" w:name="_Toc206674249"/>
      <w:bookmarkStart w:id="267" w:name="_Toc206674746"/>
      <w:bookmarkStart w:id="268" w:name="_Toc206675242"/>
      <w:bookmarkStart w:id="269" w:name="_Toc206675613"/>
      <w:bookmarkStart w:id="270" w:name="_Toc207612348"/>
      <w:bookmarkStart w:id="271" w:name="_Toc207613174"/>
      <w:bookmarkStart w:id="272" w:name="_Toc207613632"/>
      <w:bookmarkStart w:id="273" w:name="_Toc208307875"/>
      <w:bookmarkStart w:id="274" w:name="_Toc208307983"/>
      <w:bookmarkStart w:id="275" w:name="_Toc208308091"/>
      <w:bookmarkStart w:id="276" w:name="_Toc208308201"/>
      <w:bookmarkStart w:id="277" w:name="_Toc208308310"/>
      <w:bookmarkStart w:id="278" w:name="_Toc208308419"/>
      <w:bookmarkStart w:id="279" w:name="_Toc208308528"/>
      <w:bookmarkStart w:id="280" w:name="_Toc208308637"/>
      <w:bookmarkStart w:id="281" w:name="_Toc208308746"/>
      <w:bookmarkStart w:id="282" w:name="_Toc208308855"/>
      <w:bookmarkStart w:id="283" w:name="_Toc208308964"/>
      <w:bookmarkStart w:id="284" w:name="_Toc208309073"/>
      <w:bookmarkStart w:id="285" w:name="_Toc208309182"/>
      <w:bookmarkStart w:id="286" w:name="_Toc208309289"/>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DA28D8" w:rsidRPr="007114E4" w:rsidRDefault="00DF3381" w:rsidP="007114E4">
      <w:pPr>
        <w:pStyle w:val="3"/>
        <w:numPr>
          <w:ilvl w:val="1"/>
          <w:numId w:val="34"/>
        </w:numPr>
        <w:tabs>
          <w:tab w:val="left" w:pos="0"/>
          <w:tab w:val="left" w:pos="851"/>
        </w:tabs>
        <w:ind w:left="0" w:firstLine="567"/>
        <w:rPr>
          <w:rFonts w:ascii="Times New Roman" w:hAnsi="Times New Roman"/>
          <w:b w:val="0"/>
          <w:i/>
          <w:sz w:val="24"/>
        </w:rPr>
      </w:pPr>
      <w:bookmarkStart w:id="287" w:name="_Toc208309290"/>
      <w:r w:rsidRPr="007114E4">
        <w:rPr>
          <w:rFonts w:ascii="Times New Roman" w:hAnsi="Times New Roman"/>
        </w:rPr>
        <w:t xml:space="preserve">Диаграмма распределения тестовых баллов участников ЕГЭ по предмету в </w:t>
      </w:r>
      <w:r w:rsidR="00511F24" w:rsidRPr="007114E4">
        <w:rPr>
          <w:rFonts w:ascii="Times New Roman" w:hAnsi="Times New Roman"/>
        </w:rPr>
        <w:t>2025</w:t>
      </w:r>
      <w:r w:rsidRPr="007114E4">
        <w:rPr>
          <w:rFonts w:ascii="Times New Roman" w:hAnsi="Times New Roman"/>
        </w:rPr>
        <w:t xml:space="preserve"> г.</w:t>
      </w:r>
      <w:bookmarkEnd w:id="287"/>
      <w:r w:rsidRPr="007114E4">
        <w:rPr>
          <w:rFonts w:ascii="Times New Roman" w:hAnsi="Times New Roman"/>
        </w:rPr>
        <w:br/>
      </w:r>
    </w:p>
    <w:p w:rsidR="00DF3381" w:rsidRPr="007114E4" w:rsidRDefault="00DF3381" w:rsidP="007114E4">
      <w:pPr>
        <w:tabs>
          <w:tab w:val="left" w:pos="851"/>
        </w:tabs>
        <w:ind w:firstLine="567"/>
      </w:pPr>
      <w:r w:rsidRPr="007114E4">
        <w:rPr>
          <w:b/>
          <w:i/>
        </w:rPr>
        <w:t xml:space="preserve"> </w:t>
      </w:r>
      <w:r w:rsidR="00511F24" w:rsidRPr="007114E4">
        <w:rPr>
          <w:noProof/>
        </w:rPr>
        <w:drawing>
          <wp:inline distT="0" distB="0" distL="0" distR="0" wp14:anchorId="3027B0A7" wp14:editId="7DB0D380">
            <wp:extent cx="5940425" cy="1835386"/>
            <wp:effectExtent l="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835386"/>
                    </a:xfrm>
                    <a:prstGeom prst="rect">
                      <a:avLst/>
                    </a:prstGeom>
                    <a:noFill/>
                    <a:ln>
                      <a:noFill/>
                    </a:ln>
                  </pic:spPr>
                </pic:pic>
              </a:graphicData>
            </a:graphic>
          </wp:inline>
        </w:drawing>
      </w:r>
    </w:p>
    <w:p w:rsidR="00DF3381" w:rsidRPr="007114E4" w:rsidRDefault="00DF3381" w:rsidP="007114E4">
      <w:pPr>
        <w:tabs>
          <w:tab w:val="left" w:pos="851"/>
        </w:tabs>
        <w:ind w:firstLine="567"/>
        <w:rPr>
          <w:lang w:val="x-none"/>
        </w:rPr>
      </w:pPr>
    </w:p>
    <w:p w:rsidR="00DF3381" w:rsidRPr="007114E4" w:rsidRDefault="00DF3381" w:rsidP="007114E4">
      <w:pPr>
        <w:pStyle w:val="3"/>
        <w:numPr>
          <w:ilvl w:val="1"/>
          <w:numId w:val="34"/>
        </w:numPr>
        <w:tabs>
          <w:tab w:val="left" w:pos="851"/>
        </w:tabs>
        <w:ind w:left="0" w:firstLine="567"/>
        <w:rPr>
          <w:rFonts w:ascii="Times New Roman" w:hAnsi="Times New Roman"/>
          <w:bCs w:val="0"/>
        </w:rPr>
      </w:pPr>
      <w:bookmarkStart w:id="288" w:name="_Toc208309291"/>
      <w:r w:rsidRPr="007114E4">
        <w:rPr>
          <w:rFonts w:ascii="Times New Roman" w:hAnsi="Times New Roman"/>
          <w:bCs w:val="0"/>
        </w:rPr>
        <w:t>Перечень ОО, продемонстрировавших наиболее высокие результаты ЕГЭ по предмету</w:t>
      </w:r>
      <w:bookmarkEnd w:id="288"/>
    </w:p>
    <w:p w:rsidR="00DF3381" w:rsidRPr="007114E4" w:rsidRDefault="00DF3381" w:rsidP="007114E4">
      <w:pPr>
        <w:pStyle w:val="af7"/>
        <w:keepNext/>
        <w:tabs>
          <w:tab w:val="left" w:pos="851"/>
        </w:tabs>
        <w:ind w:firstLine="567"/>
        <w:rPr>
          <w:noProof/>
        </w:rPr>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5"/>
        <w:gridCol w:w="1134"/>
        <w:gridCol w:w="1134"/>
        <w:gridCol w:w="1134"/>
        <w:gridCol w:w="1134"/>
        <w:gridCol w:w="1871"/>
      </w:tblGrid>
      <w:tr w:rsidR="00511F24" w:rsidRPr="007114E4" w:rsidTr="00C45851">
        <w:trPr>
          <w:cantSplit/>
          <w:tblHeader/>
        </w:trPr>
        <w:tc>
          <w:tcPr>
            <w:tcW w:w="567" w:type="dxa"/>
            <w:vMerge w:val="restart"/>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665" w:type="dxa"/>
            <w:vMerge w:val="restart"/>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1134" w:type="dxa"/>
            <w:vMerge w:val="restart"/>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273" w:type="dxa"/>
            <w:gridSpan w:val="4"/>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511F24" w:rsidRPr="007114E4" w:rsidTr="00C45851">
        <w:trPr>
          <w:cantSplit/>
          <w:tblHeader/>
        </w:trPr>
        <w:tc>
          <w:tcPr>
            <w:tcW w:w="567" w:type="dxa"/>
            <w:vMerge/>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665" w:type="dxa"/>
            <w:vMerge/>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1134"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134" w:type="dxa"/>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871"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511F24" w:rsidRPr="007114E4" w:rsidTr="00C45851">
        <w:trPr>
          <w:cantSplit/>
          <w:trHeight w:val="224"/>
        </w:trPr>
        <w:tc>
          <w:tcPr>
            <w:tcW w:w="567" w:type="dxa"/>
            <w:shd w:val="clear" w:color="auto" w:fill="auto"/>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w:t>
            </w:r>
          </w:p>
        </w:tc>
        <w:tc>
          <w:tcPr>
            <w:tcW w:w="2665" w:type="dxa"/>
            <w:shd w:val="clear" w:color="auto" w:fill="auto"/>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134" w:type="dxa"/>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17</w:t>
            </w:r>
          </w:p>
        </w:tc>
        <w:tc>
          <w:tcPr>
            <w:tcW w:w="1134"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35,29</w:t>
            </w:r>
          </w:p>
        </w:tc>
        <w:tc>
          <w:tcPr>
            <w:tcW w:w="1134"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23,53</w:t>
            </w:r>
          </w:p>
        </w:tc>
        <w:tc>
          <w:tcPr>
            <w:tcW w:w="1134" w:type="dxa"/>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41,18</w:t>
            </w:r>
          </w:p>
        </w:tc>
        <w:tc>
          <w:tcPr>
            <w:tcW w:w="1871"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0</w:t>
            </w:r>
          </w:p>
        </w:tc>
      </w:tr>
    </w:tbl>
    <w:p w:rsidR="00DF3381" w:rsidRPr="007114E4" w:rsidRDefault="00DF3381" w:rsidP="007114E4">
      <w:pPr>
        <w:pStyle w:val="3"/>
        <w:numPr>
          <w:ilvl w:val="1"/>
          <w:numId w:val="34"/>
        </w:numPr>
        <w:tabs>
          <w:tab w:val="left" w:pos="851"/>
        </w:tabs>
        <w:ind w:left="0" w:firstLine="567"/>
        <w:rPr>
          <w:rFonts w:ascii="Times New Roman" w:hAnsi="Times New Roman"/>
          <w:bCs w:val="0"/>
        </w:rPr>
      </w:pPr>
      <w:bookmarkStart w:id="289" w:name="_Toc208309292"/>
      <w:r w:rsidRPr="007114E4">
        <w:rPr>
          <w:rFonts w:ascii="Times New Roman" w:hAnsi="Times New Roman"/>
          <w:bCs w:val="0"/>
        </w:rPr>
        <w:t>Перечень ОО, продемонстрировавших низкие результаты ЕГЭ по предмету</w:t>
      </w:r>
      <w:bookmarkEnd w:id="289"/>
    </w:p>
    <w:p w:rsidR="00DF3381" w:rsidRPr="007114E4" w:rsidRDefault="00DF3381"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5"/>
        <w:gridCol w:w="1134"/>
        <w:gridCol w:w="1134"/>
        <w:gridCol w:w="1276"/>
        <w:gridCol w:w="1275"/>
        <w:gridCol w:w="1588"/>
      </w:tblGrid>
      <w:tr w:rsidR="00511F24" w:rsidRPr="007114E4" w:rsidTr="00C45851">
        <w:trPr>
          <w:cantSplit/>
          <w:tblHeader/>
        </w:trPr>
        <w:tc>
          <w:tcPr>
            <w:tcW w:w="567" w:type="dxa"/>
            <w:vMerge w:val="restart"/>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665" w:type="dxa"/>
            <w:vMerge w:val="restart"/>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1134" w:type="dxa"/>
            <w:vMerge w:val="restart"/>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273" w:type="dxa"/>
            <w:gridSpan w:val="4"/>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511F24" w:rsidRPr="007114E4" w:rsidTr="00C45851">
        <w:trPr>
          <w:cantSplit/>
          <w:tblHeader/>
        </w:trPr>
        <w:tc>
          <w:tcPr>
            <w:tcW w:w="567" w:type="dxa"/>
            <w:vMerge/>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665" w:type="dxa"/>
            <w:vMerge/>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1276"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275" w:type="dxa"/>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588" w:type="dxa"/>
            <w:shd w:val="clear" w:color="auto" w:fill="auto"/>
            <w:vAlign w:val="center"/>
          </w:tcPr>
          <w:p w:rsidR="00511F24" w:rsidRPr="007114E4" w:rsidRDefault="00511F24"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511F24" w:rsidRPr="007114E4" w:rsidTr="00C45851">
        <w:trPr>
          <w:cantSplit/>
          <w:trHeight w:val="224"/>
        </w:trPr>
        <w:tc>
          <w:tcPr>
            <w:tcW w:w="567" w:type="dxa"/>
            <w:shd w:val="clear" w:color="auto" w:fill="auto"/>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lastRenderedPageBreak/>
              <w:t>1.</w:t>
            </w:r>
          </w:p>
        </w:tc>
        <w:tc>
          <w:tcPr>
            <w:tcW w:w="2665" w:type="dxa"/>
            <w:shd w:val="clear" w:color="auto" w:fill="auto"/>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134" w:type="dxa"/>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17</w:t>
            </w:r>
          </w:p>
        </w:tc>
        <w:tc>
          <w:tcPr>
            <w:tcW w:w="1134"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0</w:t>
            </w:r>
          </w:p>
        </w:tc>
        <w:tc>
          <w:tcPr>
            <w:tcW w:w="1276"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41,18</w:t>
            </w:r>
          </w:p>
        </w:tc>
        <w:tc>
          <w:tcPr>
            <w:tcW w:w="1275" w:type="dxa"/>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23,53</w:t>
            </w:r>
          </w:p>
        </w:tc>
        <w:tc>
          <w:tcPr>
            <w:tcW w:w="1588" w:type="dxa"/>
            <w:shd w:val="clear" w:color="auto" w:fill="auto"/>
            <w:vAlign w:val="center"/>
          </w:tcPr>
          <w:p w:rsidR="00511F24" w:rsidRPr="007114E4" w:rsidRDefault="00511F24" w:rsidP="007114E4">
            <w:pPr>
              <w:tabs>
                <w:tab w:val="left" w:pos="851"/>
              </w:tabs>
              <w:ind w:firstLine="567"/>
              <w:jc w:val="center"/>
              <w:rPr>
                <w:color w:val="000000"/>
                <w:sz w:val="22"/>
                <w:szCs w:val="22"/>
              </w:rPr>
            </w:pPr>
            <w:r w:rsidRPr="007114E4">
              <w:rPr>
                <w:color w:val="000000"/>
                <w:sz w:val="22"/>
                <w:szCs w:val="22"/>
              </w:rPr>
              <w:t>35,29</w:t>
            </w:r>
          </w:p>
        </w:tc>
      </w:tr>
    </w:tbl>
    <w:p w:rsidR="00DF3381" w:rsidRPr="007114E4" w:rsidRDefault="00DF3381" w:rsidP="007114E4">
      <w:pPr>
        <w:tabs>
          <w:tab w:val="left" w:pos="851"/>
        </w:tabs>
        <w:ind w:firstLine="567"/>
      </w:pPr>
      <w:r w:rsidRPr="007114E4">
        <w:t xml:space="preserve"> </w:t>
      </w:r>
    </w:p>
    <w:p w:rsidR="00DF3381" w:rsidRPr="007114E4" w:rsidRDefault="00CB54D4" w:rsidP="007114E4">
      <w:pPr>
        <w:pStyle w:val="3"/>
        <w:numPr>
          <w:ilvl w:val="1"/>
          <w:numId w:val="34"/>
        </w:numPr>
        <w:tabs>
          <w:tab w:val="left" w:pos="142"/>
          <w:tab w:val="left" w:pos="851"/>
        </w:tabs>
        <w:ind w:left="0" w:firstLine="567"/>
        <w:rPr>
          <w:rFonts w:ascii="Times New Roman" w:hAnsi="Times New Roman"/>
        </w:rPr>
      </w:pPr>
      <w:r w:rsidRPr="007114E4">
        <w:rPr>
          <w:rFonts w:ascii="Times New Roman" w:hAnsi="Times New Roman"/>
        </w:rPr>
        <w:t xml:space="preserve"> </w:t>
      </w:r>
      <w:bookmarkStart w:id="290" w:name="_Toc208309293"/>
      <w:r w:rsidR="00DF3381" w:rsidRPr="007114E4">
        <w:rPr>
          <w:rFonts w:ascii="Times New Roman" w:hAnsi="Times New Roman"/>
        </w:rPr>
        <w:t>ВЫВОДЫ о характере изменения результатов ЕГЭ по предмету</w:t>
      </w:r>
      <w:bookmarkEnd w:id="290"/>
    </w:p>
    <w:p w:rsidR="00511F24" w:rsidRPr="007114E4" w:rsidRDefault="00511F24" w:rsidP="007114E4">
      <w:pPr>
        <w:tabs>
          <w:tab w:val="left" w:pos="851"/>
        </w:tabs>
        <w:ind w:firstLine="567"/>
        <w:jc w:val="both"/>
      </w:pPr>
      <w:r w:rsidRPr="007114E4">
        <w:t>В текущем году в Ненецком автономном округе по сравнению с предыдущими периодами наблюдается улучшение результатов экзамена по химии. Средний тестовый балл вырос с 54,28 в 2024 году до 62,64 в 2025.</w:t>
      </w:r>
    </w:p>
    <w:p w:rsidR="00511F24" w:rsidRPr="007114E4" w:rsidRDefault="00511F24" w:rsidP="007114E4">
      <w:pPr>
        <w:tabs>
          <w:tab w:val="left" w:pos="851"/>
        </w:tabs>
        <w:ind w:firstLine="567"/>
        <w:jc w:val="both"/>
      </w:pPr>
      <w:r w:rsidRPr="007114E4">
        <w:t xml:space="preserve">Доля экзаменуемых, не преодолевших минимальный балл в 2025 году снизилась существенно (2024 г. – 17,24 %, 2025 г. – 9,09 %). Это выпускники, которые не усвоили базовые знания по химии. </w:t>
      </w:r>
    </w:p>
    <w:p w:rsidR="00511F24" w:rsidRPr="007114E4" w:rsidRDefault="00511F24" w:rsidP="007114E4">
      <w:pPr>
        <w:tabs>
          <w:tab w:val="left" w:pos="851"/>
        </w:tabs>
        <w:ind w:firstLine="567"/>
        <w:jc w:val="both"/>
      </w:pPr>
      <w:r w:rsidRPr="007114E4">
        <w:t>Процент выпускников, получивших от минимального балла до 60, остается достаточно высоким (40,91 %), но в сравнении с 2024 годом (44,83 %) наблюдается небольшое снижение. Привести к такому результату сдачи экзамена может «неосознанность» при выборе экзамена. Эта группа выпускников может быть представлена выпускниками, которые не определились с выбором профессии и недостаточно готовились к сдаче экзамена. Возможно, были и такие участники экзамена, кто поздно принял решение о сдаче ЕГЭ по химии и поздно начал готовиться.</w:t>
      </w:r>
    </w:p>
    <w:p w:rsidR="00511F24" w:rsidRPr="007114E4" w:rsidRDefault="00511F24" w:rsidP="007114E4">
      <w:pPr>
        <w:tabs>
          <w:tab w:val="left" w:pos="851"/>
        </w:tabs>
        <w:ind w:firstLine="567"/>
        <w:jc w:val="both"/>
      </w:pPr>
      <w:r w:rsidRPr="007114E4">
        <w:t xml:space="preserve">Произошло уменьшение количества участников, набравших от 61 до 80 баллов (2024 г. – 27,59%, 2025 г. – 22,73%) но в свою очередь существенно увеличилось количество участников в группе с высоким уровнем подготовки по химии (2024 г. – 10,34%, 2025 г. – 27,27%). Мотивированные выпускники, нацеленные на высокий результат, ответственно относятся к подготовке и решают все задания, включая задания высокого уровня сложности. Также это моет быть связано с тем, что в этом учебном году не произошло ощутимых изменений </w:t>
      </w:r>
      <w:proofErr w:type="gramStart"/>
      <w:r w:rsidRPr="007114E4">
        <w:t>в</w:t>
      </w:r>
      <w:proofErr w:type="gramEnd"/>
      <w:r w:rsidRPr="007114E4">
        <w:t xml:space="preserve"> </w:t>
      </w:r>
      <w:proofErr w:type="gramStart"/>
      <w:r w:rsidRPr="007114E4">
        <w:t>КИМ</w:t>
      </w:r>
      <w:proofErr w:type="gramEnd"/>
      <w:r w:rsidRPr="007114E4">
        <w:t xml:space="preserve"> ЕГЭ. Также в 2025 году 3 ученика набрали 99 баллов за экзамен.</w:t>
      </w:r>
    </w:p>
    <w:p w:rsidR="00511F24" w:rsidRPr="007114E4" w:rsidRDefault="00511F24" w:rsidP="007114E4">
      <w:pPr>
        <w:tabs>
          <w:tab w:val="left" w:pos="851"/>
        </w:tabs>
        <w:ind w:firstLine="567"/>
        <w:jc w:val="both"/>
      </w:pPr>
      <w:r w:rsidRPr="007114E4">
        <w:t xml:space="preserve">В связи с небольшим количеством участников ЕГЭ по химии (10,89% от общего количества выпускников) и малым количеством участников от АТЕ (меньше 10 участников экзамена от ОО) невозможно провести сравнительную характеристику по таблице «Основные результаты ЕГЭ по предмету в сравнении по административно-территориальным единицам». </w:t>
      </w:r>
      <w:proofErr w:type="gramStart"/>
      <w:r w:rsidRPr="007114E4">
        <w:t xml:space="preserve">Основное количество участников экзамена в Ненецком автономном округе представляют 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 в которой функционирует химико-биологический класс. </w:t>
      </w:r>
      <w:proofErr w:type="gramEnd"/>
    </w:p>
    <w:p w:rsidR="00511F24" w:rsidRPr="007114E4" w:rsidRDefault="00511F24" w:rsidP="007114E4">
      <w:pPr>
        <w:tabs>
          <w:tab w:val="left" w:pos="851"/>
        </w:tabs>
        <w:ind w:firstLine="567"/>
        <w:jc w:val="both"/>
      </w:pPr>
      <w:r w:rsidRPr="007114E4">
        <w:t>Таким образом, анализ статистических данных по итогам ЕГЭ по химии в Ненецком автономном округе позволяет выявить улучшение результатов экзамена в период с 2023 по 2025 год преимущественно за счёт выпускников профильной направленности.</w:t>
      </w:r>
    </w:p>
    <w:p w:rsidR="00DF3381" w:rsidRPr="007114E4" w:rsidRDefault="00DF3381" w:rsidP="007114E4">
      <w:pPr>
        <w:tabs>
          <w:tab w:val="left" w:pos="851"/>
        </w:tabs>
        <w:ind w:firstLine="567"/>
        <w:jc w:val="both"/>
        <w:rPr>
          <w:sz w:val="26"/>
          <w:szCs w:val="26"/>
        </w:rPr>
      </w:pPr>
    </w:p>
    <w:p w:rsidR="00DF3381" w:rsidRPr="007114E4" w:rsidRDefault="00DF3381" w:rsidP="007114E4">
      <w:pPr>
        <w:tabs>
          <w:tab w:val="left" w:pos="851"/>
        </w:tabs>
        <w:ind w:firstLine="567"/>
        <w:jc w:val="both"/>
        <w:rPr>
          <w:sz w:val="28"/>
          <w:szCs w:val="28"/>
        </w:rPr>
      </w:pPr>
    </w:p>
    <w:p w:rsidR="005C75B6" w:rsidRPr="007114E4" w:rsidRDefault="005C75B6"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B2482C" w:rsidRPr="007114E4" w:rsidRDefault="00B2482C" w:rsidP="007114E4">
      <w:pPr>
        <w:tabs>
          <w:tab w:val="left" w:pos="851"/>
        </w:tabs>
        <w:ind w:firstLine="567"/>
        <w:rPr>
          <w:i/>
          <w:sz w:val="14"/>
        </w:rPr>
      </w:pPr>
    </w:p>
    <w:p w:rsidR="005C75B6" w:rsidRDefault="005C75B6" w:rsidP="007114E4">
      <w:pPr>
        <w:pStyle w:val="1"/>
        <w:tabs>
          <w:tab w:val="left" w:pos="851"/>
        </w:tabs>
        <w:ind w:firstLine="567"/>
      </w:pPr>
    </w:p>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Default="007E7CED" w:rsidP="007E7CED"/>
    <w:p w:rsidR="007E7CED" w:rsidRPr="007E7CED" w:rsidRDefault="007E7CED" w:rsidP="007E7CED"/>
    <w:p w:rsidR="006B36B9" w:rsidRPr="007114E4" w:rsidRDefault="006B36B9" w:rsidP="007114E4">
      <w:pPr>
        <w:pStyle w:val="1"/>
        <w:tabs>
          <w:tab w:val="left" w:pos="851"/>
        </w:tabs>
        <w:ind w:firstLine="567"/>
        <w:rPr>
          <w:rStyle w:val="af5"/>
          <w:bCs w:val="0"/>
          <w:i/>
          <w:sz w:val="24"/>
          <w:szCs w:val="22"/>
        </w:rPr>
      </w:pPr>
      <w:bookmarkStart w:id="291" w:name="_Toc208309294"/>
      <w:proofErr w:type="gramStart"/>
      <w:r w:rsidRPr="007114E4">
        <w:lastRenderedPageBreak/>
        <w:t>Методический анализ</w:t>
      </w:r>
      <w:proofErr w:type="gramEnd"/>
      <w:r w:rsidRPr="007114E4">
        <w:t xml:space="preserve"> результатов ЕГЭ</w:t>
      </w:r>
      <w:r w:rsidRPr="007114E4">
        <w:rPr>
          <w:rStyle w:val="a7"/>
        </w:rPr>
        <w:footnoteReference w:id="10"/>
      </w:r>
      <w:r w:rsidRPr="007114E4">
        <w:t xml:space="preserve"> </w:t>
      </w:r>
      <w:r w:rsidRPr="007114E4">
        <w:br/>
      </w:r>
      <w:r w:rsidRPr="007114E4">
        <w:rPr>
          <w:rStyle w:val="af5"/>
          <w:sz w:val="32"/>
        </w:rPr>
        <w:t xml:space="preserve">по </w:t>
      </w:r>
      <w:r w:rsidRPr="007114E4">
        <w:rPr>
          <w:bCs/>
        </w:rPr>
        <w:t>ОБЩЕСТВОЗНАНИЮ</w:t>
      </w:r>
      <w:bookmarkEnd w:id="291"/>
      <w:r w:rsidRPr="007114E4">
        <w:rPr>
          <w:rStyle w:val="af5"/>
          <w:sz w:val="32"/>
        </w:rPr>
        <w:br/>
      </w:r>
      <w:r w:rsidR="00141A0E" w:rsidRPr="007114E4">
        <w:rPr>
          <w:rStyle w:val="af5"/>
          <w:i/>
          <w:sz w:val="24"/>
          <w:szCs w:val="22"/>
        </w:rPr>
        <w:t xml:space="preserve"> </w:t>
      </w:r>
    </w:p>
    <w:p w:rsidR="006B36B9" w:rsidRPr="007114E4" w:rsidRDefault="006B36B9" w:rsidP="007114E4">
      <w:pPr>
        <w:pStyle w:val="2"/>
        <w:tabs>
          <w:tab w:val="left" w:pos="851"/>
        </w:tabs>
        <w:ind w:firstLine="567"/>
        <w:jc w:val="center"/>
        <w:rPr>
          <w:rFonts w:ascii="Times New Roman" w:hAnsi="Times New Roman"/>
          <w:b/>
          <w:bCs/>
          <w:color w:val="auto"/>
          <w:sz w:val="28"/>
          <w:szCs w:val="28"/>
        </w:rPr>
      </w:pPr>
      <w:bookmarkStart w:id="292" w:name="_Toc208309295"/>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292"/>
    </w:p>
    <w:p w:rsidR="006B36B9" w:rsidRPr="007114E4" w:rsidRDefault="006B36B9" w:rsidP="007114E4">
      <w:pPr>
        <w:pStyle w:val="3"/>
        <w:numPr>
          <w:ilvl w:val="1"/>
          <w:numId w:val="28"/>
        </w:numPr>
        <w:tabs>
          <w:tab w:val="left" w:pos="142"/>
          <w:tab w:val="left" w:pos="851"/>
        </w:tabs>
        <w:ind w:left="0" w:firstLine="567"/>
        <w:rPr>
          <w:rFonts w:ascii="Times New Roman" w:hAnsi="Times New Roman"/>
        </w:rPr>
      </w:pPr>
      <w:bookmarkStart w:id="293" w:name="_Toc208309296"/>
      <w:r w:rsidRPr="007114E4">
        <w:rPr>
          <w:rFonts w:ascii="Times New Roman" w:hAnsi="Times New Roman"/>
        </w:rPr>
        <w:t>Количество</w:t>
      </w:r>
      <w:r w:rsidRPr="007114E4">
        <w:rPr>
          <w:rStyle w:val="a7"/>
          <w:rFonts w:ascii="Times New Roman" w:hAnsi="Times New Roman"/>
          <w:b w:val="0"/>
        </w:rPr>
        <w:footnoteReference w:id="11"/>
      </w:r>
      <w:r w:rsidRPr="007114E4">
        <w:rPr>
          <w:rFonts w:ascii="Times New Roman" w:hAnsi="Times New Roman"/>
        </w:rPr>
        <w:t xml:space="preserve"> участников ЕГЭ по учебному предмету (за 3 года)</w:t>
      </w:r>
      <w:bookmarkEnd w:id="293"/>
    </w:p>
    <w:p w:rsidR="006B36B9" w:rsidRPr="007114E4" w:rsidRDefault="006B36B9"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4"/>
        <w:gridCol w:w="1645"/>
        <w:gridCol w:w="1643"/>
        <w:gridCol w:w="1643"/>
        <w:gridCol w:w="1850"/>
      </w:tblGrid>
      <w:tr w:rsidR="00D11885" w:rsidRPr="007114E4" w:rsidTr="00B2482C">
        <w:tc>
          <w:tcPr>
            <w:tcW w:w="1517" w:type="pct"/>
            <w:gridSpan w:val="2"/>
          </w:tcPr>
          <w:p w:rsidR="00D11885" w:rsidRPr="007114E4" w:rsidRDefault="00D11885" w:rsidP="007114E4">
            <w:pPr>
              <w:tabs>
                <w:tab w:val="left" w:pos="851"/>
                <w:tab w:val="left" w:pos="10320"/>
              </w:tabs>
              <w:ind w:firstLine="567"/>
              <w:jc w:val="center"/>
              <w:rPr>
                <w:b/>
                <w:noProof/>
              </w:rPr>
            </w:pPr>
            <w:r w:rsidRPr="007114E4">
              <w:rPr>
                <w:b/>
                <w:noProof/>
              </w:rPr>
              <w:t>2023 г.</w:t>
            </w:r>
          </w:p>
        </w:tc>
        <w:tc>
          <w:tcPr>
            <w:tcW w:w="1689" w:type="pct"/>
            <w:gridSpan w:val="2"/>
          </w:tcPr>
          <w:p w:rsidR="00D11885" w:rsidRPr="007114E4" w:rsidRDefault="00D11885" w:rsidP="007114E4">
            <w:pPr>
              <w:tabs>
                <w:tab w:val="left" w:pos="851"/>
                <w:tab w:val="left" w:pos="10320"/>
              </w:tabs>
              <w:ind w:firstLine="567"/>
              <w:jc w:val="center"/>
              <w:rPr>
                <w:b/>
                <w:noProof/>
              </w:rPr>
            </w:pPr>
            <w:r w:rsidRPr="007114E4">
              <w:rPr>
                <w:b/>
                <w:noProof/>
              </w:rPr>
              <w:t>2024 г.</w:t>
            </w:r>
          </w:p>
        </w:tc>
        <w:tc>
          <w:tcPr>
            <w:tcW w:w="1795" w:type="pct"/>
            <w:gridSpan w:val="2"/>
          </w:tcPr>
          <w:p w:rsidR="00D11885" w:rsidRPr="007114E4" w:rsidRDefault="00D11885" w:rsidP="007114E4">
            <w:pPr>
              <w:tabs>
                <w:tab w:val="left" w:pos="851"/>
                <w:tab w:val="left" w:pos="10320"/>
              </w:tabs>
              <w:ind w:firstLine="567"/>
              <w:jc w:val="center"/>
              <w:rPr>
                <w:b/>
                <w:noProof/>
              </w:rPr>
            </w:pPr>
            <w:r w:rsidRPr="007114E4">
              <w:rPr>
                <w:b/>
                <w:noProof/>
              </w:rPr>
              <w:t>2025 г.</w:t>
            </w:r>
          </w:p>
        </w:tc>
      </w:tr>
      <w:tr w:rsidR="00D11885" w:rsidRPr="007114E4" w:rsidTr="00D11885">
        <w:tc>
          <w:tcPr>
            <w:tcW w:w="673" w:type="pct"/>
            <w:vAlign w:val="center"/>
          </w:tcPr>
          <w:p w:rsidR="00D11885" w:rsidRPr="007114E4" w:rsidRDefault="00D11885" w:rsidP="007114E4">
            <w:pPr>
              <w:tabs>
                <w:tab w:val="left" w:pos="851"/>
                <w:tab w:val="left" w:pos="10320"/>
              </w:tabs>
              <w:ind w:firstLine="567"/>
              <w:jc w:val="center"/>
              <w:rPr>
                <w:noProof/>
              </w:rPr>
            </w:pPr>
            <w:r w:rsidRPr="007114E4">
              <w:rPr>
                <w:noProof/>
              </w:rPr>
              <w:t>чел.</w:t>
            </w:r>
          </w:p>
        </w:tc>
        <w:tc>
          <w:tcPr>
            <w:tcW w:w="843" w:type="pct"/>
            <w:vAlign w:val="center"/>
          </w:tcPr>
          <w:p w:rsidR="00D11885" w:rsidRPr="007114E4" w:rsidRDefault="00D11885"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D11885" w:rsidRPr="007114E4" w:rsidRDefault="00D11885" w:rsidP="007114E4">
            <w:pPr>
              <w:tabs>
                <w:tab w:val="left" w:pos="851"/>
                <w:tab w:val="left" w:pos="10320"/>
              </w:tabs>
              <w:ind w:firstLine="567"/>
              <w:jc w:val="center"/>
              <w:rPr>
                <w:noProof/>
              </w:rPr>
            </w:pPr>
            <w:r w:rsidRPr="007114E4">
              <w:rPr>
                <w:noProof/>
              </w:rPr>
              <w:t>чел.</w:t>
            </w:r>
          </w:p>
        </w:tc>
        <w:tc>
          <w:tcPr>
            <w:tcW w:w="844" w:type="pct"/>
            <w:vAlign w:val="center"/>
          </w:tcPr>
          <w:p w:rsidR="00D11885" w:rsidRPr="007114E4" w:rsidRDefault="00D11885"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D11885" w:rsidRPr="007114E4" w:rsidRDefault="00D11885" w:rsidP="007114E4">
            <w:pPr>
              <w:tabs>
                <w:tab w:val="left" w:pos="851"/>
                <w:tab w:val="left" w:pos="10320"/>
              </w:tabs>
              <w:ind w:firstLine="567"/>
              <w:jc w:val="center"/>
              <w:rPr>
                <w:noProof/>
              </w:rPr>
            </w:pPr>
            <w:r w:rsidRPr="007114E4">
              <w:rPr>
                <w:noProof/>
              </w:rPr>
              <w:t>чел.</w:t>
            </w:r>
          </w:p>
        </w:tc>
        <w:tc>
          <w:tcPr>
            <w:tcW w:w="951" w:type="pct"/>
            <w:vAlign w:val="center"/>
          </w:tcPr>
          <w:p w:rsidR="00D11885" w:rsidRPr="007114E4" w:rsidRDefault="00D11885" w:rsidP="007114E4">
            <w:pPr>
              <w:tabs>
                <w:tab w:val="left" w:pos="851"/>
                <w:tab w:val="left" w:pos="10320"/>
              </w:tabs>
              <w:ind w:firstLine="567"/>
              <w:jc w:val="center"/>
              <w:rPr>
                <w:noProof/>
              </w:rPr>
            </w:pPr>
            <w:r w:rsidRPr="007114E4">
              <w:rPr>
                <w:noProof/>
              </w:rPr>
              <w:t>% от общего числа участников</w:t>
            </w:r>
          </w:p>
        </w:tc>
      </w:tr>
      <w:tr w:rsidR="00D11885" w:rsidRPr="007114E4" w:rsidTr="00D11885">
        <w:tc>
          <w:tcPr>
            <w:tcW w:w="673" w:type="pct"/>
            <w:vAlign w:val="bottom"/>
          </w:tcPr>
          <w:p w:rsidR="00D11885" w:rsidRPr="007114E4" w:rsidRDefault="00D11885" w:rsidP="007114E4">
            <w:pPr>
              <w:tabs>
                <w:tab w:val="left" w:pos="851"/>
                <w:tab w:val="left" w:pos="10320"/>
              </w:tabs>
              <w:ind w:firstLine="567"/>
              <w:jc w:val="center"/>
              <w:rPr>
                <w:noProof/>
              </w:rPr>
            </w:pPr>
            <w:r w:rsidRPr="007114E4">
              <w:t>110</w:t>
            </w:r>
          </w:p>
        </w:tc>
        <w:tc>
          <w:tcPr>
            <w:tcW w:w="843" w:type="pct"/>
            <w:vAlign w:val="bottom"/>
          </w:tcPr>
          <w:p w:rsidR="00D11885" w:rsidRPr="007114E4" w:rsidRDefault="00D11885" w:rsidP="007114E4">
            <w:pPr>
              <w:tabs>
                <w:tab w:val="left" w:pos="851"/>
                <w:tab w:val="left" w:pos="10320"/>
              </w:tabs>
              <w:ind w:firstLine="567"/>
              <w:jc w:val="center"/>
              <w:rPr>
                <w:noProof/>
              </w:rPr>
            </w:pPr>
            <w:r w:rsidRPr="007114E4">
              <w:t>55,28</w:t>
            </w:r>
          </w:p>
        </w:tc>
        <w:tc>
          <w:tcPr>
            <w:tcW w:w="845" w:type="pct"/>
            <w:vAlign w:val="bottom"/>
          </w:tcPr>
          <w:p w:rsidR="00D11885" w:rsidRPr="007114E4" w:rsidRDefault="00D11885" w:rsidP="007114E4">
            <w:pPr>
              <w:tabs>
                <w:tab w:val="left" w:pos="851"/>
              </w:tabs>
              <w:ind w:firstLine="567"/>
              <w:jc w:val="center"/>
            </w:pPr>
            <w:r w:rsidRPr="007114E4">
              <w:t>85</w:t>
            </w:r>
          </w:p>
        </w:tc>
        <w:tc>
          <w:tcPr>
            <w:tcW w:w="844" w:type="pct"/>
            <w:vAlign w:val="bottom"/>
          </w:tcPr>
          <w:p w:rsidR="00D11885" w:rsidRPr="007114E4" w:rsidRDefault="00D11885" w:rsidP="007114E4">
            <w:pPr>
              <w:tabs>
                <w:tab w:val="left" w:pos="851"/>
              </w:tabs>
              <w:ind w:firstLine="567"/>
              <w:jc w:val="center"/>
            </w:pPr>
            <w:r w:rsidRPr="007114E4">
              <w:t>43,81</w:t>
            </w:r>
          </w:p>
        </w:tc>
        <w:tc>
          <w:tcPr>
            <w:tcW w:w="844" w:type="pct"/>
            <w:vAlign w:val="bottom"/>
          </w:tcPr>
          <w:p w:rsidR="00D11885" w:rsidRPr="007114E4" w:rsidRDefault="00D11885" w:rsidP="007114E4">
            <w:pPr>
              <w:tabs>
                <w:tab w:val="left" w:pos="851"/>
              </w:tabs>
              <w:ind w:firstLine="567"/>
              <w:jc w:val="center"/>
            </w:pPr>
            <w:r w:rsidRPr="007114E4">
              <w:t>96</w:t>
            </w:r>
          </w:p>
        </w:tc>
        <w:tc>
          <w:tcPr>
            <w:tcW w:w="951" w:type="pct"/>
            <w:vAlign w:val="bottom"/>
          </w:tcPr>
          <w:p w:rsidR="00D11885" w:rsidRPr="007114E4" w:rsidRDefault="00D11885" w:rsidP="007114E4">
            <w:pPr>
              <w:tabs>
                <w:tab w:val="left" w:pos="851"/>
              </w:tabs>
              <w:ind w:firstLine="567"/>
              <w:jc w:val="center"/>
            </w:pPr>
            <w:r w:rsidRPr="007114E4">
              <w:t>47,52</w:t>
            </w:r>
          </w:p>
        </w:tc>
      </w:tr>
    </w:tbl>
    <w:p w:rsidR="006B36B9" w:rsidRPr="007114E4" w:rsidRDefault="006B36B9" w:rsidP="007114E4">
      <w:pPr>
        <w:pStyle w:val="1"/>
        <w:numPr>
          <w:ilvl w:val="1"/>
          <w:numId w:val="28"/>
        </w:numPr>
        <w:tabs>
          <w:tab w:val="left" w:pos="851"/>
        </w:tabs>
        <w:spacing w:before="240"/>
        <w:ind w:left="0" w:firstLine="567"/>
      </w:pPr>
      <w:bookmarkStart w:id="294" w:name="_Toc208309297"/>
      <w:r w:rsidRPr="007114E4">
        <w:t>ВЫВОДЫ о характере изменения количества участников ЕГЭ по учебному предмету</w:t>
      </w:r>
      <w:bookmarkEnd w:id="294"/>
      <w:r w:rsidRPr="007114E4">
        <w:t xml:space="preserve"> </w:t>
      </w:r>
    </w:p>
    <w:p w:rsidR="00D11885" w:rsidRPr="007114E4" w:rsidRDefault="00D11885" w:rsidP="007114E4">
      <w:pPr>
        <w:tabs>
          <w:tab w:val="left" w:pos="851"/>
        </w:tabs>
        <w:ind w:firstLine="567"/>
        <w:jc w:val="both"/>
      </w:pPr>
      <w:r w:rsidRPr="007114E4">
        <w:t xml:space="preserve">ЕГЭ по обществознанию относится к экзамену по выбору. При этом традиционно это один из популярного экзамена среди </w:t>
      </w:r>
      <w:proofErr w:type="gramStart"/>
      <w:r w:rsidRPr="007114E4">
        <w:t>необязательных</w:t>
      </w:r>
      <w:proofErr w:type="gramEnd"/>
      <w:r w:rsidRPr="007114E4">
        <w:t xml:space="preserve">. Популярность обществознания можно объяснить несколькими причинами: </w:t>
      </w:r>
    </w:p>
    <w:p w:rsidR="00D11885" w:rsidRPr="007114E4" w:rsidRDefault="00D11885" w:rsidP="007114E4">
      <w:pPr>
        <w:numPr>
          <w:ilvl w:val="0"/>
          <w:numId w:val="70"/>
        </w:numPr>
        <w:tabs>
          <w:tab w:val="left" w:pos="851"/>
          <w:tab w:val="left" w:pos="993"/>
        </w:tabs>
        <w:ind w:left="0" w:firstLine="567"/>
        <w:jc w:val="both"/>
      </w:pPr>
      <w:r w:rsidRPr="007114E4">
        <w:t xml:space="preserve">в обществознании наблюдается синтез философии, социологии, права, политология, культурология, поэтому абитуриент может выбрать для поступления любую из специальностей, которая связана с этими науками; </w:t>
      </w:r>
    </w:p>
    <w:p w:rsidR="00D11885" w:rsidRPr="007114E4" w:rsidRDefault="00D11885" w:rsidP="007114E4">
      <w:pPr>
        <w:numPr>
          <w:ilvl w:val="0"/>
          <w:numId w:val="70"/>
        </w:numPr>
        <w:tabs>
          <w:tab w:val="left" w:pos="851"/>
          <w:tab w:val="left" w:pos="993"/>
        </w:tabs>
        <w:ind w:left="0" w:firstLine="567"/>
        <w:jc w:val="both"/>
      </w:pPr>
      <w:r w:rsidRPr="007114E4">
        <w:t xml:space="preserve">в большое количество ВУЗов для поступления необходимо обществознание; </w:t>
      </w:r>
    </w:p>
    <w:p w:rsidR="00D11885" w:rsidRPr="007114E4" w:rsidRDefault="00D11885" w:rsidP="007114E4">
      <w:pPr>
        <w:numPr>
          <w:ilvl w:val="0"/>
          <w:numId w:val="70"/>
        </w:numPr>
        <w:tabs>
          <w:tab w:val="left" w:pos="851"/>
          <w:tab w:val="left" w:pos="993"/>
        </w:tabs>
        <w:ind w:left="0" w:firstLine="567"/>
        <w:jc w:val="both"/>
      </w:pPr>
      <w:r w:rsidRPr="007114E4">
        <w:t>обществознание сдается для подстраховки, так как по-прежнему актуален стереотип о том, что это один из самых легких предметов.</w:t>
      </w:r>
    </w:p>
    <w:p w:rsidR="00D11885" w:rsidRPr="007114E4" w:rsidRDefault="00D11885" w:rsidP="007114E4">
      <w:pPr>
        <w:tabs>
          <w:tab w:val="left" w:pos="851"/>
        </w:tabs>
        <w:ind w:firstLine="567"/>
        <w:jc w:val="both"/>
      </w:pPr>
      <w:r w:rsidRPr="007114E4">
        <w:t xml:space="preserve">В 2024 году происходит увеличение общего числа выпускников НАО, сдающих предмет «Обществознание» на ЕГЭ: на 11 человек с 2024 годом, но меньше, чем в 2023 году – на 14 человек. Гендерный состав сдающих обществознание за последние три года также не претерпел значительных изменений. Традиционно остается высоким процент популярности при выборе обществознания среди девушек. Количество юношей, выбравших экзамен по обществознанию, почти в 2 раза меньше числа девушек. В 2025 году обществознание сдавали 36,66% юношей и 63,54% девушек. Эту закономерность, сохраняющуюся ежегодно, легко объяснить гендерной ориентированностью девушек на профессии круга «человек-человек»: юрист, экономист, педагог, дефектолог, психолог, специалист по рекламе, в перечне вступительных </w:t>
      </w:r>
      <w:proofErr w:type="gramStart"/>
      <w:r w:rsidRPr="007114E4">
        <w:t>экзаменов</w:t>
      </w:r>
      <w:proofErr w:type="gramEnd"/>
      <w:r w:rsidRPr="007114E4">
        <w:t xml:space="preserve"> для которых есть обществознание. </w:t>
      </w:r>
    </w:p>
    <w:p w:rsidR="00D11885" w:rsidRPr="007114E4" w:rsidRDefault="00D11885" w:rsidP="007114E4">
      <w:pPr>
        <w:tabs>
          <w:tab w:val="left" w:pos="851"/>
        </w:tabs>
        <w:ind w:firstLine="567"/>
        <w:jc w:val="both"/>
      </w:pPr>
      <w:r w:rsidRPr="007114E4">
        <w:t xml:space="preserve">Распределение участников по АТЕ соответствует плотности выпускников в данных АТЕ и принципиально не отличается от распределения участников по АТЕ в предшествующие 2 года. Основную часть участников ЕГЭ составляют выпускники текущего года – 100%. Значительная </w:t>
      </w:r>
      <w:proofErr w:type="gramStart"/>
      <w:r w:rsidRPr="007114E4">
        <w:t>часть участников ЕГЭ относится к</w:t>
      </w:r>
      <w:proofErr w:type="gramEnd"/>
      <w:r w:rsidRPr="007114E4">
        <w:t xml:space="preserve"> муниципальному образованию г.</w:t>
      </w:r>
      <w:r w:rsidR="00B445C3" w:rsidRPr="007114E4">
        <w:t xml:space="preserve"> </w:t>
      </w:r>
      <w:r w:rsidRPr="007114E4">
        <w:t>Нарьян-Мар (87,50%).</w:t>
      </w:r>
    </w:p>
    <w:p w:rsidR="00D11885" w:rsidRPr="007114E4" w:rsidRDefault="00D11885" w:rsidP="007114E4">
      <w:pPr>
        <w:tabs>
          <w:tab w:val="left" w:pos="851"/>
        </w:tabs>
        <w:ind w:firstLine="567"/>
        <w:jc w:val="both"/>
      </w:pPr>
      <w:r w:rsidRPr="007114E4">
        <w:t>Выпускники НАО имеют возможность наблюдать разнообразие и востребованность профессий, связанных со сферой услуг, в том числе социально-гуманитарной направленности.</w:t>
      </w:r>
    </w:p>
    <w:p w:rsidR="006B36B9" w:rsidRPr="007114E4" w:rsidRDefault="006B36B9" w:rsidP="007114E4">
      <w:pPr>
        <w:pStyle w:val="2"/>
        <w:tabs>
          <w:tab w:val="left" w:pos="851"/>
        </w:tabs>
        <w:ind w:firstLine="567"/>
        <w:jc w:val="center"/>
        <w:rPr>
          <w:rFonts w:ascii="Times New Roman" w:hAnsi="Times New Roman"/>
          <w:b/>
          <w:bCs/>
          <w:sz w:val="28"/>
          <w:szCs w:val="28"/>
        </w:rPr>
      </w:pPr>
    </w:p>
    <w:p w:rsidR="006B36B9" w:rsidRPr="007114E4" w:rsidRDefault="006B36B9" w:rsidP="007114E4">
      <w:pPr>
        <w:pStyle w:val="a3"/>
        <w:keepNext/>
        <w:keepLines/>
        <w:numPr>
          <w:ilvl w:val="0"/>
          <w:numId w:val="54"/>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295" w:name="_Toc175653977"/>
      <w:bookmarkStart w:id="296" w:name="_Toc175654512"/>
      <w:bookmarkStart w:id="297" w:name="_Toc175662163"/>
      <w:bookmarkStart w:id="298" w:name="_Toc175664258"/>
      <w:bookmarkStart w:id="299" w:name="_Toc175664859"/>
      <w:bookmarkStart w:id="300" w:name="_Toc175665460"/>
      <w:bookmarkStart w:id="301" w:name="_Toc175667138"/>
      <w:bookmarkStart w:id="302" w:name="_Toc175667696"/>
      <w:bookmarkStart w:id="303" w:name="_Toc175668768"/>
      <w:bookmarkStart w:id="304" w:name="_Toc175669328"/>
      <w:bookmarkStart w:id="305" w:name="_Toc175669870"/>
      <w:bookmarkStart w:id="306" w:name="_Toc175670702"/>
      <w:bookmarkStart w:id="307" w:name="_Toc206080361"/>
      <w:bookmarkStart w:id="308" w:name="_Toc206147090"/>
      <w:bookmarkStart w:id="309" w:name="_Toc206148043"/>
      <w:bookmarkStart w:id="310" w:name="_Toc206148573"/>
      <w:bookmarkStart w:id="311" w:name="_Toc206149967"/>
      <w:bookmarkStart w:id="312" w:name="_Toc206158216"/>
      <w:bookmarkStart w:id="313" w:name="_Toc206171196"/>
      <w:bookmarkStart w:id="314" w:name="_Toc206604794"/>
      <w:bookmarkStart w:id="315" w:name="_Toc206609916"/>
      <w:bookmarkStart w:id="316" w:name="_Toc206666917"/>
      <w:bookmarkStart w:id="317" w:name="_Toc206667425"/>
      <w:bookmarkStart w:id="318" w:name="_Toc206668227"/>
      <w:bookmarkStart w:id="319" w:name="_Toc206668731"/>
      <w:bookmarkStart w:id="320" w:name="_Toc206669234"/>
      <w:bookmarkStart w:id="321" w:name="_Toc206669737"/>
      <w:bookmarkStart w:id="322" w:name="_Toc206670239"/>
      <w:bookmarkStart w:id="323" w:name="_Toc206672736"/>
      <w:bookmarkStart w:id="324" w:name="_Toc206673192"/>
      <w:bookmarkStart w:id="325" w:name="_Toc206673648"/>
      <w:bookmarkStart w:id="326" w:name="_Toc206674104"/>
      <w:bookmarkStart w:id="327" w:name="_Toc206674559"/>
      <w:bookmarkStart w:id="328" w:name="_Toc206675014"/>
      <w:bookmarkStart w:id="329" w:name="_Toc206675467"/>
      <w:bookmarkStart w:id="330" w:name="_Toc206675926"/>
      <w:bookmarkStart w:id="331" w:name="_Toc206676380"/>
      <w:bookmarkStart w:id="332" w:name="_Toc206676834"/>
      <w:bookmarkStart w:id="333" w:name="_Toc206677288"/>
      <w:bookmarkStart w:id="334" w:name="_Toc206677742"/>
      <w:bookmarkStart w:id="335" w:name="_Toc206678195"/>
      <w:bookmarkStart w:id="336" w:name="_Toc206674288"/>
      <w:bookmarkStart w:id="337" w:name="_Toc206674786"/>
      <w:bookmarkStart w:id="338" w:name="_Toc206675281"/>
      <w:bookmarkStart w:id="339" w:name="_Toc206675652"/>
      <w:bookmarkStart w:id="340" w:name="_Toc207612385"/>
      <w:bookmarkStart w:id="341" w:name="_Toc207613211"/>
      <w:bookmarkStart w:id="342" w:name="_Toc207613669"/>
      <w:bookmarkStart w:id="343" w:name="_Toc208307884"/>
      <w:bookmarkStart w:id="344" w:name="_Toc208307992"/>
      <w:bookmarkStart w:id="345" w:name="_Toc208308100"/>
      <w:bookmarkStart w:id="346" w:name="_Toc208308210"/>
      <w:bookmarkStart w:id="347" w:name="_Toc208308319"/>
      <w:bookmarkStart w:id="348" w:name="_Toc208308428"/>
      <w:bookmarkStart w:id="349" w:name="_Toc208308537"/>
      <w:bookmarkStart w:id="350" w:name="_Toc208308646"/>
      <w:bookmarkStart w:id="351" w:name="_Toc208308755"/>
      <w:bookmarkStart w:id="352" w:name="_Toc208308864"/>
      <w:bookmarkStart w:id="353" w:name="_Toc208308973"/>
      <w:bookmarkStart w:id="354" w:name="_Toc208309082"/>
      <w:bookmarkStart w:id="355" w:name="_Toc208309191"/>
      <w:bookmarkStart w:id="356" w:name="_Toc20830929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6B36B9" w:rsidRPr="007114E4" w:rsidRDefault="006B36B9" w:rsidP="007114E4">
      <w:pPr>
        <w:pStyle w:val="3"/>
        <w:numPr>
          <w:ilvl w:val="1"/>
          <w:numId w:val="28"/>
        </w:numPr>
        <w:tabs>
          <w:tab w:val="left" w:pos="142"/>
          <w:tab w:val="left" w:pos="851"/>
        </w:tabs>
        <w:ind w:left="0" w:firstLine="567"/>
        <w:rPr>
          <w:rFonts w:ascii="Times New Roman" w:hAnsi="Times New Roman"/>
          <w:b w:val="0"/>
          <w:i/>
          <w:sz w:val="24"/>
        </w:rPr>
      </w:pPr>
      <w:bookmarkStart w:id="357" w:name="_Toc208309299"/>
      <w:r w:rsidRPr="007114E4">
        <w:rPr>
          <w:rFonts w:ascii="Times New Roman" w:hAnsi="Times New Roman"/>
        </w:rPr>
        <w:t xml:space="preserve">Диаграмма распределения тестовых баллов участников ЕГЭ по предмету в </w:t>
      </w:r>
      <w:r w:rsidR="00D11885" w:rsidRPr="007114E4">
        <w:rPr>
          <w:rFonts w:ascii="Times New Roman" w:hAnsi="Times New Roman"/>
        </w:rPr>
        <w:t>2025</w:t>
      </w:r>
      <w:r w:rsidRPr="007114E4">
        <w:rPr>
          <w:rFonts w:ascii="Times New Roman" w:hAnsi="Times New Roman"/>
        </w:rPr>
        <w:t xml:space="preserve"> г.</w:t>
      </w:r>
      <w:bookmarkEnd w:id="357"/>
    </w:p>
    <w:p w:rsidR="006B36B9" w:rsidRPr="007114E4" w:rsidRDefault="00D11885" w:rsidP="007114E4">
      <w:pPr>
        <w:tabs>
          <w:tab w:val="left" w:pos="851"/>
        </w:tabs>
        <w:ind w:firstLine="567"/>
        <w:rPr>
          <w:lang w:val="x-none"/>
        </w:rPr>
      </w:pPr>
      <w:r w:rsidRPr="007114E4">
        <w:rPr>
          <w:noProof/>
        </w:rPr>
        <w:drawing>
          <wp:anchor distT="0" distB="0" distL="114300" distR="114300" simplePos="0" relativeHeight="251671040" behindDoc="0" locked="0" layoutInCell="1" allowOverlap="1" wp14:anchorId="03AED7BB" wp14:editId="6596C892">
            <wp:simplePos x="0" y="0"/>
            <wp:positionH relativeFrom="column">
              <wp:posOffset>0</wp:posOffset>
            </wp:positionH>
            <wp:positionV relativeFrom="paragraph">
              <wp:posOffset>143510</wp:posOffset>
            </wp:positionV>
            <wp:extent cx="5876925" cy="2112483"/>
            <wp:effectExtent l="0" t="0" r="0" b="254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868" cy="21167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D11885" w:rsidRPr="007114E4" w:rsidRDefault="00D11885" w:rsidP="007114E4">
      <w:pPr>
        <w:tabs>
          <w:tab w:val="left" w:pos="851"/>
        </w:tabs>
        <w:ind w:firstLine="567"/>
      </w:pPr>
    </w:p>
    <w:p w:rsidR="006B36B9" w:rsidRPr="007114E4" w:rsidRDefault="006B36B9" w:rsidP="007114E4">
      <w:pPr>
        <w:pStyle w:val="3"/>
        <w:numPr>
          <w:ilvl w:val="1"/>
          <w:numId w:val="28"/>
        </w:numPr>
        <w:tabs>
          <w:tab w:val="left" w:pos="851"/>
        </w:tabs>
        <w:ind w:left="0" w:firstLine="567"/>
        <w:rPr>
          <w:rFonts w:ascii="Times New Roman" w:hAnsi="Times New Roman"/>
          <w:bCs w:val="0"/>
        </w:rPr>
      </w:pPr>
      <w:bookmarkStart w:id="358" w:name="_Toc208309300"/>
      <w:r w:rsidRPr="007114E4">
        <w:rPr>
          <w:rFonts w:ascii="Times New Roman" w:hAnsi="Times New Roman"/>
          <w:bCs w:val="0"/>
        </w:rPr>
        <w:t>Перечень ОО, продемонстрировавших наиболее высокие результаты ЕГЭ по предмету</w:t>
      </w:r>
      <w:bookmarkEnd w:id="358"/>
    </w:p>
    <w:p w:rsidR="006B36B9" w:rsidRPr="007114E4" w:rsidRDefault="006B36B9"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3"/>
        <w:gridCol w:w="992"/>
        <w:gridCol w:w="1276"/>
        <w:gridCol w:w="1276"/>
        <w:gridCol w:w="1276"/>
        <w:gridCol w:w="1701"/>
      </w:tblGrid>
      <w:tr w:rsidR="00D11885" w:rsidRPr="007114E4" w:rsidTr="00D11885">
        <w:trPr>
          <w:cantSplit/>
          <w:tblHeader/>
        </w:trPr>
        <w:tc>
          <w:tcPr>
            <w:tcW w:w="567" w:type="dxa"/>
            <w:vMerge w:val="restart"/>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523" w:type="dxa"/>
            <w:vMerge w:val="restart"/>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992" w:type="dxa"/>
            <w:vMerge w:val="restart"/>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529" w:type="dxa"/>
            <w:gridSpan w:val="4"/>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D11885" w:rsidRPr="007114E4" w:rsidTr="00D11885">
        <w:trPr>
          <w:cantSplit/>
          <w:tblHeader/>
        </w:trPr>
        <w:tc>
          <w:tcPr>
            <w:tcW w:w="567" w:type="dxa"/>
            <w:vMerge/>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523" w:type="dxa"/>
            <w:vMerge/>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992" w:type="dxa"/>
            <w:vMerge/>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276" w:type="dxa"/>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1276" w:type="dxa"/>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276" w:type="dxa"/>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701" w:type="dxa"/>
            <w:shd w:val="clear" w:color="auto" w:fill="auto"/>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D11885" w:rsidRPr="007114E4" w:rsidTr="00D11885">
        <w:trPr>
          <w:cantSplit/>
          <w:trHeight w:val="224"/>
        </w:trPr>
        <w:tc>
          <w:tcPr>
            <w:tcW w:w="567" w:type="dxa"/>
            <w:shd w:val="clear" w:color="auto" w:fill="auto"/>
          </w:tcPr>
          <w:p w:rsidR="00D11885" w:rsidRPr="007114E4" w:rsidRDefault="00D11885"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1.</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28.57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28.57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42.86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0</w:t>
            </w:r>
          </w:p>
        </w:tc>
      </w:tr>
      <w:tr w:rsidR="00D11885" w:rsidRPr="007114E4" w:rsidTr="00D11885">
        <w:trPr>
          <w:cantSplit/>
        </w:trPr>
        <w:tc>
          <w:tcPr>
            <w:tcW w:w="567" w:type="dxa"/>
            <w:shd w:val="clear" w:color="auto" w:fill="auto"/>
          </w:tcPr>
          <w:p w:rsidR="00D11885" w:rsidRPr="007114E4" w:rsidRDefault="00D11885"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2.</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color w:val="000000"/>
              </w:rPr>
              <w:t>Спирихина</w:t>
            </w:r>
            <w:proofErr w:type="spellEnd"/>
            <w:r w:rsidRPr="007114E4">
              <w:rPr>
                <w:color w:val="000000"/>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11.54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46.15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34.62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7.69</w:t>
            </w:r>
          </w:p>
        </w:tc>
      </w:tr>
      <w:tr w:rsidR="00D11885" w:rsidRPr="007114E4" w:rsidTr="00D11885">
        <w:trPr>
          <w:cantSplit/>
        </w:trPr>
        <w:tc>
          <w:tcPr>
            <w:tcW w:w="567" w:type="dxa"/>
            <w:shd w:val="clear" w:color="auto" w:fill="auto"/>
          </w:tcPr>
          <w:p w:rsidR="00D11885" w:rsidRPr="007114E4" w:rsidRDefault="00D11885"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lastRenderedPageBreak/>
              <w:t>3.</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Государственное бюджетное общеобразовательное учреждение Ненецкого автономного округа "Средняя школа № 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6.67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33.33</w:t>
            </w:r>
          </w:p>
        </w:tc>
      </w:tr>
    </w:tbl>
    <w:p w:rsidR="006B36B9" w:rsidRPr="007114E4" w:rsidRDefault="006B36B9" w:rsidP="007114E4">
      <w:pPr>
        <w:pStyle w:val="3"/>
        <w:numPr>
          <w:ilvl w:val="1"/>
          <w:numId w:val="28"/>
        </w:numPr>
        <w:tabs>
          <w:tab w:val="left" w:pos="851"/>
        </w:tabs>
        <w:ind w:left="0" w:firstLine="567"/>
        <w:rPr>
          <w:rFonts w:ascii="Times New Roman" w:hAnsi="Times New Roman"/>
          <w:bCs w:val="0"/>
        </w:rPr>
      </w:pPr>
      <w:bookmarkStart w:id="359" w:name="_Toc208309301"/>
      <w:r w:rsidRPr="007114E4">
        <w:rPr>
          <w:rFonts w:ascii="Times New Roman" w:hAnsi="Times New Roman"/>
          <w:bCs w:val="0"/>
        </w:rPr>
        <w:t>Перечень ОО, продемонстрировавших низкие результаты ЕГЭ по предмету</w:t>
      </w:r>
      <w:bookmarkEnd w:id="359"/>
    </w:p>
    <w:p w:rsidR="006B36B9" w:rsidRPr="007114E4" w:rsidRDefault="006B36B9" w:rsidP="007114E4">
      <w:pPr>
        <w:pStyle w:val="af7"/>
        <w:keepNext/>
        <w:tabs>
          <w:tab w:val="left" w:pos="851"/>
        </w:tabs>
        <w:ind w:firstLine="567"/>
        <w:rPr>
          <w:b/>
        </w:rPr>
      </w:pPr>
      <w:r w:rsidRPr="007114E4">
        <w:rPr>
          <w:b/>
        </w:rPr>
        <w:t xml:space="preserve">Таблица </w:t>
      </w:r>
      <w:r w:rsidR="00D11885" w:rsidRPr="007114E4">
        <w:rPr>
          <w:b/>
        </w:rPr>
        <w:fldChar w:fldCharType="begin"/>
      </w:r>
      <w:r w:rsidR="00D11885" w:rsidRPr="007114E4">
        <w:rPr>
          <w:b/>
        </w:rPr>
        <w:instrText xml:space="preserve"> STYLEREF 1 \s </w:instrText>
      </w:r>
      <w:r w:rsidR="00D11885" w:rsidRPr="007114E4">
        <w:rPr>
          <w:b/>
        </w:rPr>
        <w:fldChar w:fldCharType="separate"/>
      </w:r>
      <w:r w:rsidR="002D36C2" w:rsidRPr="007114E4">
        <w:rPr>
          <w:b/>
          <w:noProof/>
        </w:rPr>
        <w:t>0</w:t>
      </w:r>
      <w:r w:rsidR="00D11885" w:rsidRPr="007114E4">
        <w:rPr>
          <w:b/>
          <w:noProof/>
        </w:rPr>
        <w:fldChar w:fldCharType="end"/>
      </w:r>
      <w:r w:rsidRPr="007114E4">
        <w:rPr>
          <w:b/>
        </w:rPr>
        <w:noBreakHyphen/>
      </w:r>
      <w:r w:rsidR="00D11885" w:rsidRPr="007114E4">
        <w:rPr>
          <w:b/>
        </w:rPr>
        <w:fldChar w:fldCharType="begin"/>
      </w:r>
      <w:r w:rsidR="00D11885" w:rsidRPr="007114E4">
        <w:rPr>
          <w:b/>
        </w:rPr>
        <w:instrText xml:space="preserve"> SEQ Таблица \* ARABIC \s 1 </w:instrText>
      </w:r>
      <w:r w:rsidR="00D11885" w:rsidRPr="007114E4">
        <w:rPr>
          <w:b/>
        </w:rPr>
        <w:fldChar w:fldCharType="separate"/>
      </w:r>
      <w:r w:rsidR="002D36C2" w:rsidRPr="007114E4">
        <w:rPr>
          <w:b/>
          <w:noProof/>
        </w:rPr>
        <w:t>9</w:t>
      </w:r>
      <w:r w:rsidR="00D11885" w:rsidRPr="007114E4">
        <w:rPr>
          <w:b/>
          <w:noProof/>
        </w:rPr>
        <w:fldChar w:fldCharType="end"/>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682"/>
        <w:gridCol w:w="1134"/>
        <w:gridCol w:w="1417"/>
        <w:gridCol w:w="1418"/>
        <w:gridCol w:w="1134"/>
        <w:gridCol w:w="1276"/>
      </w:tblGrid>
      <w:tr w:rsidR="00D11885" w:rsidRPr="007114E4" w:rsidTr="00D11885">
        <w:trPr>
          <w:cantSplit/>
          <w:tblHeader/>
        </w:trPr>
        <w:tc>
          <w:tcPr>
            <w:tcW w:w="550" w:type="dxa"/>
            <w:vMerge w:val="restart"/>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682" w:type="dxa"/>
            <w:vMerge w:val="restart"/>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1134" w:type="dxa"/>
            <w:vMerge w:val="restart"/>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245" w:type="dxa"/>
            <w:gridSpan w:val="4"/>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D11885" w:rsidRPr="007114E4" w:rsidTr="00D11885">
        <w:trPr>
          <w:cantSplit/>
          <w:tblHeader/>
        </w:trPr>
        <w:tc>
          <w:tcPr>
            <w:tcW w:w="550" w:type="dxa"/>
            <w:vMerge/>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682" w:type="dxa"/>
            <w:vMerge/>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417" w:type="dxa"/>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1418" w:type="dxa"/>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134" w:type="dxa"/>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276" w:type="dxa"/>
            <w:vAlign w:val="center"/>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D11885" w:rsidRPr="007114E4" w:rsidTr="00D11885">
        <w:trPr>
          <w:cantSplit/>
        </w:trPr>
        <w:tc>
          <w:tcPr>
            <w:tcW w:w="550" w:type="dxa"/>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1.</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Государственное бюджетное общеобразовательное учреждение Ненецкого автономного округа "Средняя школа № 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33.33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6.67</w:t>
            </w:r>
          </w:p>
        </w:tc>
      </w:tr>
      <w:tr w:rsidR="00D11885" w:rsidRPr="007114E4" w:rsidTr="00D11885">
        <w:trPr>
          <w:cantSplit/>
        </w:trPr>
        <w:tc>
          <w:tcPr>
            <w:tcW w:w="550" w:type="dxa"/>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2.</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Государственное бюджетное общеобразовательное учреждение Ненецкого автономного округа "Средняя школа №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15.38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53.85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30.77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0</w:t>
            </w:r>
          </w:p>
        </w:tc>
      </w:tr>
      <w:tr w:rsidR="00D11885" w:rsidRPr="007114E4" w:rsidTr="00D11885">
        <w:trPr>
          <w:cantSplit/>
        </w:trPr>
        <w:tc>
          <w:tcPr>
            <w:tcW w:w="550" w:type="dxa"/>
          </w:tcPr>
          <w:p w:rsidR="00D11885" w:rsidRPr="007114E4" w:rsidRDefault="00D11885"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3.</w:t>
            </w:r>
          </w:p>
        </w:tc>
        <w:tc>
          <w:tcPr>
            <w:tcW w:w="2682"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color w:val="000000"/>
              </w:rPr>
              <w:t>Спирихина</w:t>
            </w:r>
            <w:proofErr w:type="spellEnd"/>
            <w:r w:rsidRPr="007114E4">
              <w:rPr>
                <w:color w:val="00000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7.69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34.62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46.15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D11885" w:rsidRPr="007114E4" w:rsidRDefault="00D11885" w:rsidP="007114E4">
            <w:pPr>
              <w:tabs>
                <w:tab w:val="left" w:pos="851"/>
              </w:tabs>
              <w:ind w:firstLine="567"/>
              <w:jc w:val="center"/>
              <w:rPr>
                <w:color w:val="34343C"/>
              </w:rPr>
            </w:pPr>
            <w:r w:rsidRPr="007114E4">
              <w:rPr>
                <w:color w:val="000000"/>
              </w:rPr>
              <w:t>11.54</w:t>
            </w:r>
          </w:p>
        </w:tc>
      </w:tr>
    </w:tbl>
    <w:p w:rsidR="006B36B9" w:rsidRPr="007114E4" w:rsidRDefault="006B36B9" w:rsidP="007114E4">
      <w:pPr>
        <w:tabs>
          <w:tab w:val="left" w:pos="851"/>
        </w:tabs>
        <w:ind w:firstLine="567"/>
      </w:pPr>
      <w:r w:rsidRPr="007114E4">
        <w:t xml:space="preserve"> </w:t>
      </w:r>
    </w:p>
    <w:p w:rsidR="006B36B9" w:rsidRPr="007114E4" w:rsidRDefault="005B00AD" w:rsidP="007114E4">
      <w:pPr>
        <w:pStyle w:val="3"/>
        <w:numPr>
          <w:ilvl w:val="1"/>
          <w:numId w:val="28"/>
        </w:numPr>
        <w:tabs>
          <w:tab w:val="left" w:pos="142"/>
          <w:tab w:val="left" w:pos="426"/>
          <w:tab w:val="left" w:pos="851"/>
        </w:tabs>
        <w:ind w:left="0" w:firstLine="567"/>
        <w:rPr>
          <w:rFonts w:ascii="Times New Roman" w:hAnsi="Times New Roman"/>
        </w:rPr>
      </w:pPr>
      <w:r w:rsidRPr="007114E4">
        <w:rPr>
          <w:rFonts w:ascii="Times New Roman" w:hAnsi="Times New Roman"/>
        </w:rPr>
        <w:lastRenderedPageBreak/>
        <w:t xml:space="preserve"> </w:t>
      </w:r>
      <w:bookmarkStart w:id="360" w:name="_Toc208309302"/>
      <w:r w:rsidR="006B36B9" w:rsidRPr="007114E4">
        <w:rPr>
          <w:rFonts w:ascii="Times New Roman" w:hAnsi="Times New Roman"/>
        </w:rPr>
        <w:t>ВЫВОДЫ о характере изменения результатов ЕГЭ по предмету</w:t>
      </w:r>
      <w:bookmarkEnd w:id="360"/>
    </w:p>
    <w:p w:rsidR="00D11885" w:rsidRPr="007114E4" w:rsidRDefault="00D11885" w:rsidP="007114E4">
      <w:pPr>
        <w:tabs>
          <w:tab w:val="left" w:pos="851"/>
        </w:tabs>
        <w:ind w:firstLine="567"/>
        <w:jc w:val="both"/>
      </w:pPr>
      <w:r w:rsidRPr="007114E4">
        <w:t xml:space="preserve">В Ненецком автономном округе налажена системная работа по подготовке учащихся к ЕГЭ: стабильная и качественная </w:t>
      </w:r>
      <w:proofErr w:type="gramStart"/>
      <w:r w:rsidRPr="007114E4">
        <w:t>подготовка</w:t>
      </w:r>
      <w:proofErr w:type="gramEnd"/>
      <w:r w:rsidRPr="007114E4">
        <w:t xml:space="preserve"> и постоянная помощь со стороны учителей, а также методическая помощь обучающимся и педагогам. В регионе ежегодно анализируются ошибки, допущенные участниками при сдаче ЕГЭ в предыдущем году, проводятся обучающиеся семинары. Все это способствует тому, что средний балл по НАО остается выше, чем в целом по стране. В 2025 году он составил 58,38 балла, несмотря на некоторое его снижение (на 1,54) по сравнению с 2024 годом. Уровень сложности экзаменационной модели, сбалансированность вариантов КИМ создали условия для объективного оценивания предметных и </w:t>
      </w:r>
      <w:proofErr w:type="spellStart"/>
      <w:r w:rsidRPr="007114E4">
        <w:t>метапредметных</w:t>
      </w:r>
      <w:proofErr w:type="spellEnd"/>
      <w:r w:rsidRPr="007114E4">
        <w:t xml:space="preserve"> умений, навыков и способов деятельности выпускников.</w:t>
      </w:r>
    </w:p>
    <w:p w:rsidR="00D11885" w:rsidRPr="007114E4" w:rsidRDefault="00D11885" w:rsidP="007114E4">
      <w:pPr>
        <w:tabs>
          <w:tab w:val="left" w:pos="851"/>
        </w:tabs>
        <w:ind w:firstLine="567"/>
        <w:jc w:val="both"/>
      </w:pPr>
      <w:proofErr w:type="gramStart"/>
      <w:r w:rsidRPr="007114E4">
        <w:t>Анализ результатов ЕГЭ по обществознанию за последние 3 года показывает, что процент участников, не преодолевших минимальный порог, нестабилен: 17,27% в 2023 г., 11,76% в 2024 г. и 14,58% в 2025 г. Анализ группы участников, преодолевших минимальный порог с запасом в 1-2 балла, показывает, что таких участников 6,25%. Это означает, что количество участников с низким уровнем подготовки по предмету потенциально выше</w:t>
      </w:r>
      <w:proofErr w:type="gramEnd"/>
      <w:r w:rsidRPr="007114E4">
        <w:t>. Данные участники находятся в зоне риска, поскольку имеется вероятность получить балл ниже, что может привести к снижению доли выпускников, преодолевших минимальный порог. Это следует учесть при организации работы с аналогичной категорией участников ГИА следующего года.</w:t>
      </w:r>
    </w:p>
    <w:p w:rsidR="00D11885" w:rsidRPr="007114E4" w:rsidRDefault="00D11885" w:rsidP="007114E4">
      <w:pPr>
        <w:tabs>
          <w:tab w:val="left" w:pos="851"/>
        </w:tabs>
        <w:ind w:firstLine="567"/>
        <w:jc w:val="both"/>
      </w:pPr>
      <w:r w:rsidRPr="007114E4">
        <w:t xml:space="preserve">Данные результаты имеют отрицательную тенденцию при сопоставлении с количеством выпускников, набравших количество баллов на ЕГЭ от 81 до 100: на 0,23% меньше, чем в 2023 году. Происходит снижение количества выпускников, набирающих баллы от минимального (то есть 42) до 61: в 2025 году этот показатель меньше, чем в 2023 году на 0,55%, а в сравнении с 2024 годом этот показатель увеличивается </w:t>
      </w:r>
      <w:proofErr w:type="gramStart"/>
      <w:r w:rsidRPr="007114E4">
        <w:t>на</w:t>
      </w:r>
      <w:proofErr w:type="gramEnd"/>
      <w:r w:rsidRPr="007114E4">
        <w:t xml:space="preserve"> 2,82 %. </w:t>
      </w:r>
    </w:p>
    <w:p w:rsidR="00D11885" w:rsidRPr="007114E4" w:rsidRDefault="00D11885" w:rsidP="007114E4">
      <w:pPr>
        <w:tabs>
          <w:tab w:val="left" w:pos="851"/>
        </w:tabs>
        <w:ind w:firstLine="567"/>
        <w:jc w:val="both"/>
      </w:pPr>
      <w:r w:rsidRPr="007114E4">
        <w:t xml:space="preserve">Анализ статистических данных по половой принадлежности показывает, что юноши на экзамене набирают баллов ниже минимально больше, чем девушки (на 17,51%) и фактически большая доля девушек, чем юношей, набирающих от 81 до 100 баллов (на 1,68 %). Юноши набирают больше баллов, чем девушки от 61-80 баллов на 16,63 %. </w:t>
      </w:r>
    </w:p>
    <w:p w:rsidR="00D11885" w:rsidRPr="007114E4" w:rsidRDefault="00D11885" w:rsidP="007114E4">
      <w:pPr>
        <w:tabs>
          <w:tab w:val="left" w:pos="851"/>
        </w:tabs>
        <w:ind w:firstLine="567"/>
        <w:jc w:val="both"/>
      </w:pPr>
      <w:proofErr w:type="gramStart"/>
      <w:r w:rsidRPr="007114E4">
        <w:t>Анализ статистических данных по типам ОО дает следующие выводы: среди СОШ наибольшие показатели по группе выпускников, не набравших минимального количества баллов (18,75%) и набравших баллов от минимального до 61 баллов (41,67%).</w:t>
      </w:r>
      <w:proofErr w:type="gramEnd"/>
      <w:r w:rsidRPr="007114E4">
        <w:t xml:space="preserve"> Эта же группа категория выпускников оказывает и наименьшие показатели среди тех, кто набирает от 61 до 81 балла (29,17%) и наименьший показатель среди тех, кто набирает от 81 до 100 баллов (10,42%). Последний показатель достаточно невысок в сравнении с общим количеством выпускников данной категории ОО. </w:t>
      </w:r>
      <w:proofErr w:type="gramStart"/>
      <w:r w:rsidRPr="007114E4">
        <w:t>В категории таких ОО как средние общеобразовательные школы с углубленным изучением отдельных предметов общие итоги носят противоположный характер: доля участников, набирающих количество баллов ниже минимальных составляет 10,42%, что фактически в 1,5 раза меньше, чем в категории выпускников из СОШ и на 2,29% меньше доли выпускников из СОШ, набирающих количество баллов от минимального до 61.</w:t>
      </w:r>
      <w:proofErr w:type="gramEnd"/>
      <w:r w:rsidRPr="007114E4">
        <w:t xml:space="preserve"> Среди выпускников средних общеобразовательных школ с углубленным изучением отдельных предметов доля выпускников, набирающих от 61 до 81 балла, составляет 35,42%, что на 6,25% больше, чем этот показатель у выпускников СОШ. На 4,16 % больше доля выпускников из школ с углубленным изучением отдельных предметов, набирающих баллов от 81 до 100, чем выпускников категории ОО – СОШ. На основании этих данных можно сделать общий вывод, что уровень подготовки выпускников средних общеобразовательных школ с углубленным изучением отдельных предметов существенно выше, чем в СОШ. Как один из вариантов объяснения общего вывода: наличие профильных классов гуманитарного и социально-экономического профиля, что предполагает усиление обязательной части учебного плана ОО курсами, усиливающими предмет «Обществознание» в части учебного плана, формируемого самим ОО. А также использованием возможностей ресурсов внеурочной деятельности за </w:t>
      </w:r>
      <w:r w:rsidRPr="007114E4">
        <w:lastRenderedPageBreak/>
        <w:t xml:space="preserve">счёт проведения курсов, направленных на повышение познавательного, учебного интереса и закрепления </w:t>
      </w:r>
      <w:proofErr w:type="spellStart"/>
      <w:r w:rsidRPr="007114E4">
        <w:t>метапредметных</w:t>
      </w:r>
      <w:proofErr w:type="spellEnd"/>
      <w:r w:rsidRPr="007114E4">
        <w:t xml:space="preserve"> УУД у выпускников старшей школы. </w:t>
      </w:r>
    </w:p>
    <w:p w:rsidR="00D11885" w:rsidRPr="007114E4" w:rsidRDefault="00D11885" w:rsidP="007114E4">
      <w:pPr>
        <w:tabs>
          <w:tab w:val="left" w:pos="851"/>
        </w:tabs>
        <w:ind w:firstLine="567"/>
        <w:jc w:val="both"/>
      </w:pPr>
      <w:r w:rsidRPr="007114E4">
        <w:t xml:space="preserve">Анализ статистических данных по АТЕ по качеству итогов показывает, что наибольший процент выпускников, не набравших минимального балла на экзамене отмечается в городе Нарьян-Маре (15,48%), 0% доли выпускников из школы </w:t>
      </w:r>
      <w:proofErr w:type="spellStart"/>
      <w:r w:rsidRPr="007114E4">
        <w:t>с</w:t>
      </w:r>
      <w:proofErr w:type="gramStart"/>
      <w:r w:rsidRPr="007114E4">
        <w:t>.О</w:t>
      </w:r>
      <w:proofErr w:type="gramEnd"/>
      <w:r w:rsidRPr="007114E4">
        <w:t>ма</w:t>
      </w:r>
      <w:proofErr w:type="spellEnd"/>
      <w:r w:rsidRPr="007114E4">
        <w:t xml:space="preserve">. Наибольшая доля выпускников, получивших на экзамене от 81 до 100 баллов у школы с. Ома (66,67%). Хуже всех справилась школа п. Искателей (отсутствие </w:t>
      </w:r>
      <w:proofErr w:type="spellStart"/>
      <w:r w:rsidRPr="007114E4">
        <w:t>высокобалльников</w:t>
      </w:r>
      <w:proofErr w:type="spellEnd"/>
      <w:r w:rsidRPr="007114E4">
        <w:t xml:space="preserve"> и большой процент выполнения от минимального балла до 60). Эти данные могут свидетельствовать о недостаточно эффективной подготовке выпускников, не использованием выпускниками разнообразных и доступных ресурсов для самоподготовки, отсутствием/непродуманностью оценочных процедур на уровне ОО в течение учебного года.</w:t>
      </w:r>
    </w:p>
    <w:p w:rsidR="00D11885" w:rsidRPr="007114E4" w:rsidRDefault="00D11885" w:rsidP="007114E4">
      <w:pPr>
        <w:tabs>
          <w:tab w:val="left" w:pos="851"/>
        </w:tabs>
        <w:ind w:firstLine="567"/>
        <w:jc w:val="both"/>
      </w:pPr>
      <w:r w:rsidRPr="007114E4">
        <w:t xml:space="preserve">Лучшие показатели среди выпускников школ второй год подряд, показавших от 81 до 100 баллов – ГБОУ НАО «СШ № 4 г. Нарьян-Мара с углубленным изучением отдельных предметов» - 28,57% (показатель выше по сравнению с 2024 годом).  Это можно объяснить более квалифицированными кадрами и доступностью мер методической поддержки учителей и выпускников, а также наличием в школе профильных классов, классов с углубленным изучением предметов, выпускники которых показывают более высокие результаты. 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t>Спирихина</w:t>
      </w:r>
      <w:proofErr w:type="spellEnd"/>
      <w:r w:rsidRPr="007114E4">
        <w:t xml:space="preserve">" тоже относится к лучшим показателям, продемонстрировавших наиболее высокие результаты ЕГЭ по предмету. </w:t>
      </w:r>
    </w:p>
    <w:p w:rsidR="00D11885" w:rsidRPr="007114E4" w:rsidRDefault="00D11885" w:rsidP="007114E4">
      <w:pPr>
        <w:tabs>
          <w:tab w:val="left" w:pos="851"/>
        </w:tabs>
        <w:ind w:firstLine="567"/>
        <w:jc w:val="both"/>
      </w:pPr>
      <w:r w:rsidRPr="007114E4">
        <w:t xml:space="preserve">К школе с низкими результатами ЕГЭ по предмету относятся ГБОУ НАО «СШ № 5», ГБОУ НАО "СШ № 3". ГБОУ НАО «СШ № 5» по показателям получивших от 81 до 100 баллов, имеет минимальные значения (по сравнению с другими школами НАО) – 6,67% выпускников и не преодолевших порог – 33,33%; </w:t>
      </w:r>
    </w:p>
    <w:p w:rsidR="00D11885" w:rsidRPr="007114E4" w:rsidRDefault="00D11885" w:rsidP="007114E4">
      <w:pPr>
        <w:tabs>
          <w:tab w:val="left" w:pos="851"/>
        </w:tabs>
        <w:ind w:firstLine="567"/>
        <w:jc w:val="both"/>
      </w:pPr>
      <w:r w:rsidRPr="007114E4">
        <w:t xml:space="preserve">Безусловно, чтобы добиться позитивной динамики, необходимо усилить целенаправленную работу </w:t>
      </w:r>
      <w:proofErr w:type="gramStart"/>
      <w:r w:rsidRPr="007114E4">
        <w:t>педагогов</w:t>
      </w:r>
      <w:proofErr w:type="gramEnd"/>
      <w:r w:rsidRPr="007114E4">
        <w:t xml:space="preserve"> как в плане совершенствования профессиональных компетенций, так и в плане профориентации обучающихся. Проводить семинары и </w:t>
      </w:r>
      <w:proofErr w:type="spellStart"/>
      <w:r w:rsidRPr="007114E4">
        <w:t>вебинары</w:t>
      </w:r>
      <w:proofErr w:type="spellEnd"/>
      <w:r w:rsidRPr="007114E4">
        <w:t xml:space="preserve"> на базе НРЦРО, включать модули по подготовке к ЕГЭ по обществознанию на курсах повышения квалификации НРЦРО; проводить методические семинары на уровне окружных и школьных предметных методических объединений, которые необходимо посвящать «западающим» вопросам в подготовке к ЕГЭ. Посещать учителям семинары в обязательном порядке. </w:t>
      </w:r>
    </w:p>
    <w:p w:rsidR="00EB6C9A" w:rsidRPr="007114E4" w:rsidRDefault="00EB6C9A" w:rsidP="007114E4">
      <w:pPr>
        <w:tabs>
          <w:tab w:val="left" w:pos="851"/>
        </w:tabs>
        <w:ind w:firstLine="567"/>
        <w:jc w:val="both"/>
      </w:pPr>
    </w:p>
    <w:p w:rsidR="00E75119" w:rsidRPr="007114E4" w:rsidRDefault="00E75119"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B2482C" w:rsidRPr="007114E4" w:rsidRDefault="00B2482C" w:rsidP="007114E4">
      <w:pPr>
        <w:tabs>
          <w:tab w:val="left" w:pos="851"/>
        </w:tabs>
        <w:ind w:firstLine="567"/>
        <w:jc w:val="center"/>
        <w:rPr>
          <w:rStyle w:val="af5"/>
          <w:sz w:val="32"/>
          <w:szCs w:val="32"/>
        </w:rPr>
      </w:pPr>
    </w:p>
    <w:p w:rsidR="00B2482C" w:rsidRPr="007114E4" w:rsidRDefault="00B2482C" w:rsidP="007114E4">
      <w:pPr>
        <w:tabs>
          <w:tab w:val="left" w:pos="851"/>
        </w:tabs>
        <w:ind w:firstLine="567"/>
        <w:jc w:val="center"/>
        <w:rPr>
          <w:rStyle w:val="af5"/>
          <w:sz w:val="32"/>
          <w:szCs w:val="32"/>
        </w:rPr>
      </w:pPr>
    </w:p>
    <w:p w:rsidR="00B2482C" w:rsidRPr="007114E4" w:rsidRDefault="00B2482C" w:rsidP="007114E4">
      <w:pPr>
        <w:tabs>
          <w:tab w:val="left" w:pos="851"/>
        </w:tabs>
        <w:ind w:firstLine="567"/>
        <w:jc w:val="center"/>
        <w:rPr>
          <w:rStyle w:val="af5"/>
          <w:sz w:val="32"/>
          <w:szCs w:val="32"/>
        </w:rPr>
      </w:pPr>
    </w:p>
    <w:p w:rsidR="00B2482C" w:rsidRPr="007114E4" w:rsidRDefault="00B2482C"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E75119" w:rsidRPr="007114E4" w:rsidRDefault="00E75119" w:rsidP="007114E4">
      <w:pPr>
        <w:tabs>
          <w:tab w:val="left" w:pos="851"/>
        </w:tabs>
        <w:ind w:firstLine="567"/>
        <w:jc w:val="center"/>
        <w:rPr>
          <w:rStyle w:val="af5"/>
          <w:sz w:val="32"/>
          <w:szCs w:val="32"/>
        </w:rPr>
      </w:pPr>
    </w:p>
    <w:p w:rsidR="00F47AF2" w:rsidRPr="007114E4" w:rsidRDefault="00F47AF2" w:rsidP="007114E4">
      <w:pPr>
        <w:tabs>
          <w:tab w:val="left" w:pos="851"/>
        </w:tabs>
        <w:ind w:firstLine="567"/>
        <w:jc w:val="center"/>
        <w:rPr>
          <w:rStyle w:val="af5"/>
          <w:sz w:val="32"/>
          <w:szCs w:val="32"/>
        </w:rPr>
      </w:pPr>
      <w:r w:rsidRPr="007114E4">
        <w:rPr>
          <w:rStyle w:val="af5"/>
          <w:sz w:val="32"/>
          <w:szCs w:val="32"/>
        </w:rPr>
        <w:t xml:space="preserve"> </w:t>
      </w:r>
    </w:p>
    <w:p w:rsidR="00F47AF2" w:rsidRPr="007114E4" w:rsidRDefault="00F47AF2" w:rsidP="007114E4">
      <w:pPr>
        <w:pStyle w:val="1"/>
        <w:tabs>
          <w:tab w:val="left" w:pos="851"/>
        </w:tabs>
        <w:ind w:firstLine="567"/>
        <w:rPr>
          <w:rStyle w:val="af5"/>
          <w:bCs w:val="0"/>
          <w:i/>
          <w:sz w:val="24"/>
          <w:szCs w:val="22"/>
        </w:rPr>
      </w:pPr>
      <w:bookmarkStart w:id="361" w:name="_Toc208309303"/>
      <w:proofErr w:type="gramStart"/>
      <w:r w:rsidRPr="007114E4">
        <w:lastRenderedPageBreak/>
        <w:t>Методический анализ</w:t>
      </w:r>
      <w:proofErr w:type="gramEnd"/>
      <w:r w:rsidRPr="007114E4">
        <w:t xml:space="preserve"> результатов ЕГЭ</w:t>
      </w:r>
      <w:r w:rsidRPr="007114E4">
        <w:rPr>
          <w:rStyle w:val="a7"/>
        </w:rPr>
        <w:footnoteReference w:id="12"/>
      </w:r>
      <w:r w:rsidRPr="007114E4">
        <w:t xml:space="preserve"> </w:t>
      </w:r>
      <w:r w:rsidRPr="007114E4">
        <w:br/>
      </w:r>
      <w:r w:rsidRPr="007114E4">
        <w:rPr>
          <w:rStyle w:val="af5"/>
          <w:sz w:val="32"/>
        </w:rPr>
        <w:t xml:space="preserve">по </w:t>
      </w:r>
      <w:r w:rsidRPr="007114E4">
        <w:rPr>
          <w:bCs/>
        </w:rPr>
        <w:t>ЛИТЕРАТУРЕ</w:t>
      </w:r>
      <w:bookmarkEnd w:id="361"/>
      <w:r w:rsidRPr="007114E4">
        <w:rPr>
          <w:rStyle w:val="af5"/>
          <w:sz w:val="32"/>
        </w:rPr>
        <w:br/>
      </w:r>
      <w:r w:rsidR="00141A0E" w:rsidRPr="007114E4">
        <w:rPr>
          <w:rStyle w:val="af5"/>
          <w:i/>
          <w:sz w:val="24"/>
          <w:szCs w:val="22"/>
        </w:rPr>
        <w:t xml:space="preserve"> </w:t>
      </w:r>
    </w:p>
    <w:p w:rsidR="00F47AF2" w:rsidRPr="007114E4" w:rsidRDefault="00F47AF2" w:rsidP="007114E4">
      <w:pPr>
        <w:pStyle w:val="2"/>
        <w:tabs>
          <w:tab w:val="left" w:pos="851"/>
        </w:tabs>
        <w:ind w:firstLine="567"/>
        <w:jc w:val="center"/>
        <w:rPr>
          <w:rFonts w:ascii="Times New Roman" w:hAnsi="Times New Roman"/>
          <w:b/>
          <w:bCs/>
          <w:color w:val="auto"/>
          <w:sz w:val="28"/>
          <w:szCs w:val="28"/>
        </w:rPr>
      </w:pPr>
      <w:bookmarkStart w:id="362" w:name="_Toc208309304"/>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362"/>
    </w:p>
    <w:p w:rsidR="00F47AF2" w:rsidRPr="007114E4" w:rsidRDefault="00F47AF2" w:rsidP="007114E4">
      <w:pPr>
        <w:tabs>
          <w:tab w:val="left" w:pos="851"/>
        </w:tabs>
        <w:ind w:firstLine="567"/>
      </w:pPr>
    </w:p>
    <w:p w:rsidR="00F47AF2" w:rsidRPr="007114E4" w:rsidRDefault="00F47AF2" w:rsidP="007114E4">
      <w:pPr>
        <w:pStyle w:val="3"/>
        <w:numPr>
          <w:ilvl w:val="1"/>
          <w:numId w:val="35"/>
        </w:numPr>
        <w:tabs>
          <w:tab w:val="left" w:pos="142"/>
          <w:tab w:val="left" w:pos="851"/>
        </w:tabs>
        <w:ind w:left="0" w:firstLine="567"/>
        <w:rPr>
          <w:rFonts w:ascii="Times New Roman" w:hAnsi="Times New Roman"/>
        </w:rPr>
      </w:pPr>
      <w:bookmarkStart w:id="363" w:name="_Toc208309305"/>
      <w:r w:rsidRPr="007114E4">
        <w:rPr>
          <w:rFonts w:ascii="Times New Roman" w:hAnsi="Times New Roman"/>
        </w:rPr>
        <w:t>Количество</w:t>
      </w:r>
      <w:r w:rsidRPr="007114E4">
        <w:rPr>
          <w:rStyle w:val="a7"/>
          <w:rFonts w:ascii="Times New Roman" w:hAnsi="Times New Roman"/>
          <w:b w:val="0"/>
        </w:rPr>
        <w:footnoteReference w:id="13"/>
      </w:r>
      <w:r w:rsidRPr="007114E4">
        <w:rPr>
          <w:rFonts w:ascii="Times New Roman" w:hAnsi="Times New Roman"/>
        </w:rPr>
        <w:t xml:space="preserve"> участников ЕГЭ по учебному предмету (за 3 года)</w:t>
      </w:r>
      <w:bookmarkEnd w:id="363"/>
    </w:p>
    <w:p w:rsidR="00F47AF2" w:rsidRPr="007114E4" w:rsidRDefault="00F47AF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E75119" w:rsidRPr="007114E4" w:rsidTr="00D11863">
        <w:tc>
          <w:tcPr>
            <w:tcW w:w="1516" w:type="pct"/>
            <w:gridSpan w:val="2"/>
          </w:tcPr>
          <w:p w:rsidR="00E75119" w:rsidRPr="007114E4" w:rsidRDefault="00E75119" w:rsidP="007114E4">
            <w:pPr>
              <w:tabs>
                <w:tab w:val="left" w:pos="851"/>
                <w:tab w:val="left" w:pos="10320"/>
              </w:tabs>
              <w:ind w:firstLine="567"/>
              <w:jc w:val="center"/>
              <w:rPr>
                <w:b/>
                <w:noProof/>
              </w:rPr>
            </w:pPr>
            <w:r w:rsidRPr="007114E4">
              <w:rPr>
                <w:b/>
                <w:noProof/>
              </w:rPr>
              <w:t>2023 г.</w:t>
            </w:r>
          </w:p>
        </w:tc>
        <w:tc>
          <w:tcPr>
            <w:tcW w:w="1689" w:type="pct"/>
            <w:gridSpan w:val="2"/>
          </w:tcPr>
          <w:p w:rsidR="00E75119" w:rsidRPr="007114E4" w:rsidRDefault="00E75119" w:rsidP="007114E4">
            <w:pPr>
              <w:tabs>
                <w:tab w:val="left" w:pos="851"/>
                <w:tab w:val="left" w:pos="10320"/>
              </w:tabs>
              <w:ind w:firstLine="567"/>
              <w:jc w:val="center"/>
              <w:rPr>
                <w:b/>
                <w:noProof/>
              </w:rPr>
            </w:pPr>
            <w:r w:rsidRPr="007114E4">
              <w:rPr>
                <w:b/>
                <w:noProof/>
              </w:rPr>
              <w:t>2024 г.</w:t>
            </w:r>
          </w:p>
        </w:tc>
        <w:tc>
          <w:tcPr>
            <w:tcW w:w="1795" w:type="pct"/>
            <w:gridSpan w:val="2"/>
          </w:tcPr>
          <w:p w:rsidR="00E75119" w:rsidRPr="007114E4" w:rsidRDefault="00E75119" w:rsidP="007114E4">
            <w:pPr>
              <w:tabs>
                <w:tab w:val="left" w:pos="851"/>
                <w:tab w:val="left" w:pos="10320"/>
              </w:tabs>
              <w:ind w:firstLine="567"/>
              <w:jc w:val="center"/>
              <w:rPr>
                <w:b/>
                <w:noProof/>
              </w:rPr>
            </w:pPr>
            <w:r w:rsidRPr="007114E4">
              <w:rPr>
                <w:b/>
                <w:noProof/>
              </w:rPr>
              <w:t>2025 г.</w:t>
            </w:r>
          </w:p>
        </w:tc>
      </w:tr>
      <w:tr w:rsidR="00E75119" w:rsidRPr="007114E4" w:rsidTr="00D11863">
        <w:tc>
          <w:tcPr>
            <w:tcW w:w="673" w:type="pct"/>
            <w:vAlign w:val="center"/>
          </w:tcPr>
          <w:p w:rsidR="00E75119" w:rsidRPr="007114E4" w:rsidRDefault="00E75119" w:rsidP="007114E4">
            <w:pPr>
              <w:tabs>
                <w:tab w:val="left" w:pos="851"/>
                <w:tab w:val="left" w:pos="10320"/>
              </w:tabs>
              <w:ind w:firstLine="567"/>
              <w:jc w:val="center"/>
              <w:rPr>
                <w:noProof/>
              </w:rPr>
            </w:pPr>
            <w:r w:rsidRPr="007114E4">
              <w:rPr>
                <w:noProof/>
              </w:rPr>
              <w:t>чел.</w:t>
            </w:r>
          </w:p>
        </w:tc>
        <w:tc>
          <w:tcPr>
            <w:tcW w:w="843" w:type="pct"/>
            <w:vAlign w:val="center"/>
          </w:tcPr>
          <w:p w:rsidR="00E75119" w:rsidRPr="007114E4" w:rsidRDefault="00E75119"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E75119" w:rsidRPr="007114E4" w:rsidRDefault="00E75119" w:rsidP="007114E4">
            <w:pPr>
              <w:tabs>
                <w:tab w:val="left" w:pos="851"/>
                <w:tab w:val="left" w:pos="10320"/>
              </w:tabs>
              <w:ind w:firstLine="567"/>
              <w:jc w:val="center"/>
              <w:rPr>
                <w:noProof/>
              </w:rPr>
            </w:pPr>
            <w:r w:rsidRPr="007114E4">
              <w:rPr>
                <w:noProof/>
              </w:rPr>
              <w:t>чел.</w:t>
            </w:r>
          </w:p>
        </w:tc>
        <w:tc>
          <w:tcPr>
            <w:tcW w:w="844" w:type="pct"/>
            <w:vAlign w:val="center"/>
          </w:tcPr>
          <w:p w:rsidR="00E75119" w:rsidRPr="007114E4" w:rsidRDefault="00E75119"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E75119" w:rsidRPr="007114E4" w:rsidRDefault="00E75119" w:rsidP="007114E4">
            <w:pPr>
              <w:tabs>
                <w:tab w:val="left" w:pos="851"/>
                <w:tab w:val="left" w:pos="10320"/>
              </w:tabs>
              <w:ind w:firstLine="567"/>
              <w:jc w:val="center"/>
              <w:rPr>
                <w:noProof/>
              </w:rPr>
            </w:pPr>
            <w:r w:rsidRPr="007114E4">
              <w:rPr>
                <w:noProof/>
              </w:rPr>
              <w:t>чел.</w:t>
            </w:r>
          </w:p>
        </w:tc>
        <w:tc>
          <w:tcPr>
            <w:tcW w:w="951" w:type="pct"/>
            <w:vAlign w:val="center"/>
          </w:tcPr>
          <w:p w:rsidR="00E75119" w:rsidRPr="007114E4" w:rsidRDefault="00E75119" w:rsidP="007114E4">
            <w:pPr>
              <w:tabs>
                <w:tab w:val="left" w:pos="851"/>
                <w:tab w:val="left" w:pos="10320"/>
              </w:tabs>
              <w:ind w:firstLine="567"/>
              <w:jc w:val="center"/>
              <w:rPr>
                <w:noProof/>
              </w:rPr>
            </w:pPr>
            <w:r w:rsidRPr="007114E4">
              <w:rPr>
                <w:noProof/>
              </w:rPr>
              <w:t>% от общего числа участников</w:t>
            </w:r>
          </w:p>
        </w:tc>
      </w:tr>
      <w:tr w:rsidR="00E75119" w:rsidRPr="007114E4" w:rsidTr="00D11863">
        <w:tc>
          <w:tcPr>
            <w:tcW w:w="673" w:type="pct"/>
            <w:vAlign w:val="center"/>
          </w:tcPr>
          <w:p w:rsidR="00E75119" w:rsidRPr="007114E4" w:rsidRDefault="00E75119" w:rsidP="007114E4">
            <w:pPr>
              <w:tabs>
                <w:tab w:val="left" w:pos="851"/>
              </w:tabs>
              <w:ind w:firstLine="567"/>
              <w:jc w:val="center"/>
              <w:rPr>
                <w:color w:val="000000"/>
              </w:rPr>
            </w:pPr>
            <w:r w:rsidRPr="007114E4">
              <w:rPr>
                <w:color w:val="000000"/>
              </w:rPr>
              <w:t>24</w:t>
            </w:r>
          </w:p>
        </w:tc>
        <w:tc>
          <w:tcPr>
            <w:tcW w:w="843" w:type="pct"/>
            <w:vAlign w:val="center"/>
          </w:tcPr>
          <w:p w:rsidR="00E75119" w:rsidRPr="007114E4" w:rsidRDefault="00E75119" w:rsidP="007114E4">
            <w:pPr>
              <w:tabs>
                <w:tab w:val="left" w:pos="851"/>
              </w:tabs>
              <w:ind w:firstLine="567"/>
              <w:jc w:val="center"/>
              <w:rPr>
                <w:color w:val="000000"/>
              </w:rPr>
            </w:pPr>
            <w:r w:rsidRPr="007114E4">
              <w:rPr>
                <w:color w:val="000000"/>
              </w:rPr>
              <w:t>12,06</w:t>
            </w:r>
          </w:p>
        </w:tc>
        <w:tc>
          <w:tcPr>
            <w:tcW w:w="845" w:type="pct"/>
            <w:vAlign w:val="center"/>
          </w:tcPr>
          <w:p w:rsidR="00E75119" w:rsidRPr="007114E4" w:rsidRDefault="00E75119" w:rsidP="007114E4">
            <w:pPr>
              <w:tabs>
                <w:tab w:val="left" w:pos="851"/>
              </w:tabs>
              <w:ind w:firstLine="567"/>
              <w:jc w:val="center"/>
              <w:rPr>
                <w:color w:val="000000"/>
              </w:rPr>
            </w:pPr>
            <w:r w:rsidRPr="007114E4">
              <w:rPr>
                <w:color w:val="000000"/>
              </w:rPr>
              <w:t>14</w:t>
            </w:r>
          </w:p>
        </w:tc>
        <w:tc>
          <w:tcPr>
            <w:tcW w:w="844" w:type="pct"/>
            <w:vAlign w:val="center"/>
          </w:tcPr>
          <w:p w:rsidR="00E75119" w:rsidRPr="007114E4" w:rsidRDefault="00E75119" w:rsidP="007114E4">
            <w:pPr>
              <w:tabs>
                <w:tab w:val="left" w:pos="851"/>
              </w:tabs>
              <w:ind w:firstLine="567"/>
              <w:jc w:val="center"/>
              <w:rPr>
                <w:color w:val="000000"/>
              </w:rPr>
            </w:pPr>
            <w:r w:rsidRPr="007114E4">
              <w:rPr>
                <w:color w:val="000000"/>
              </w:rPr>
              <w:t>7,22</w:t>
            </w:r>
          </w:p>
        </w:tc>
        <w:tc>
          <w:tcPr>
            <w:tcW w:w="844" w:type="pct"/>
            <w:vAlign w:val="center"/>
          </w:tcPr>
          <w:p w:rsidR="00E75119" w:rsidRPr="007114E4" w:rsidRDefault="00E75119" w:rsidP="007114E4">
            <w:pPr>
              <w:tabs>
                <w:tab w:val="left" w:pos="851"/>
              </w:tabs>
              <w:ind w:firstLine="567"/>
              <w:jc w:val="center"/>
              <w:rPr>
                <w:color w:val="000000"/>
              </w:rPr>
            </w:pPr>
            <w:r w:rsidRPr="007114E4">
              <w:rPr>
                <w:color w:val="000000"/>
              </w:rPr>
              <w:t>11</w:t>
            </w:r>
          </w:p>
        </w:tc>
        <w:tc>
          <w:tcPr>
            <w:tcW w:w="951" w:type="pct"/>
            <w:vAlign w:val="center"/>
          </w:tcPr>
          <w:p w:rsidR="00E75119" w:rsidRPr="007114E4" w:rsidRDefault="00E75119" w:rsidP="007114E4">
            <w:pPr>
              <w:tabs>
                <w:tab w:val="left" w:pos="851"/>
              </w:tabs>
              <w:ind w:firstLine="567"/>
              <w:jc w:val="center"/>
              <w:rPr>
                <w:color w:val="000000"/>
              </w:rPr>
            </w:pPr>
            <w:r w:rsidRPr="007114E4">
              <w:rPr>
                <w:color w:val="000000"/>
              </w:rPr>
              <w:t>5,45</w:t>
            </w:r>
          </w:p>
        </w:tc>
      </w:tr>
    </w:tbl>
    <w:p w:rsidR="00F47AF2" w:rsidRPr="007114E4" w:rsidRDefault="00F47AF2" w:rsidP="007114E4">
      <w:pPr>
        <w:pStyle w:val="3"/>
        <w:numPr>
          <w:ilvl w:val="1"/>
          <w:numId w:val="35"/>
        </w:numPr>
        <w:tabs>
          <w:tab w:val="left" w:pos="426"/>
          <w:tab w:val="left" w:pos="851"/>
        </w:tabs>
        <w:ind w:left="0" w:firstLine="567"/>
        <w:rPr>
          <w:rFonts w:ascii="Times New Roman" w:hAnsi="Times New Roman"/>
        </w:rPr>
      </w:pPr>
      <w:bookmarkStart w:id="364" w:name="_Toc208309306"/>
      <w:r w:rsidRPr="007114E4">
        <w:rPr>
          <w:rFonts w:ascii="Times New Roman" w:hAnsi="Times New Roman"/>
        </w:rPr>
        <w:t>ВЫВОДЫ о характере изменения количества участников ЕГЭ по учебному предмету</w:t>
      </w:r>
      <w:bookmarkEnd w:id="364"/>
      <w:r w:rsidRPr="007114E4">
        <w:rPr>
          <w:rFonts w:ascii="Times New Roman" w:hAnsi="Times New Roman"/>
        </w:rPr>
        <w:t xml:space="preserve"> </w:t>
      </w:r>
    </w:p>
    <w:p w:rsidR="00E75119" w:rsidRPr="007114E4" w:rsidRDefault="00E75119" w:rsidP="007114E4">
      <w:pPr>
        <w:tabs>
          <w:tab w:val="left" w:pos="851"/>
        </w:tabs>
        <w:ind w:firstLine="567"/>
        <w:jc w:val="both"/>
      </w:pPr>
      <w:r w:rsidRPr="007114E4">
        <w:t>Предмет «Литература» стабильно остаётся в категории предметов с малой численностью участников экзамена. ЕГЭ по литературе сдается по выбору. Экзамен необходим для поступления на узкий круг гуманитарных и творческих специальностей, чем и обусловлено количество обучающихся, желающих сдавать данный предмет. Данные таблицы 0-1 свидетельствуют об отрицательной динамике числа участников ЕГЭ в 2025 году: общее процентное соотношение участников от общего числа участников ЕГЭ по литературе в регионе уменьшилось на 1,77% по сравнению с 2024 годом (количество участников уменьшилось на</w:t>
      </w:r>
      <w:r w:rsidRPr="007114E4">
        <w:rPr>
          <w:color w:val="FF0000"/>
        </w:rPr>
        <w:t xml:space="preserve"> </w:t>
      </w:r>
      <w:r w:rsidRPr="007114E4">
        <w:t xml:space="preserve">3 человека). Это свидетельствует, на наш взгляд, об уменьшении интереса детей к такому предмету, как литература, т.к. с каждым годом дети читают все меньше и меньше, и малом количестве бюджетных мест для студентов филологических профилей в вузах. В наше время технические профессии считаются одними из </w:t>
      </w:r>
      <w:proofErr w:type="gramStart"/>
      <w:r w:rsidRPr="007114E4">
        <w:t>самых</w:t>
      </w:r>
      <w:proofErr w:type="gramEnd"/>
      <w:r w:rsidRPr="007114E4">
        <w:t xml:space="preserve"> востребованных на рынке труда. Это связано с тем, что в современном мире технологии играют огромную роль и требуются специалисты, которые могут разрабатывать и совершенствовать новые технологии. Привлекательными технические профессии делает и то, что они обладают большим потенциалом для заработка. Специалисты в области информационных технологий, инженеры и другие технические специалисты получают высокие зарплаты.</w:t>
      </w:r>
    </w:p>
    <w:p w:rsidR="00E75119" w:rsidRPr="007114E4" w:rsidRDefault="00E75119" w:rsidP="007114E4">
      <w:pPr>
        <w:tabs>
          <w:tab w:val="left" w:pos="851"/>
        </w:tabs>
        <w:ind w:firstLine="567"/>
        <w:jc w:val="both"/>
      </w:pPr>
      <w:r w:rsidRPr="007114E4">
        <w:rPr>
          <w:rFonts w:eastAsia="Times New Roman"/>
        </w:rPr>
        <w:t>Гендерная структура сдающих экзамен по литературе в текущем году не претерпела  значительных изменений. Традиционно предмет для сдачи выбирают в основном девушки.</w:t>
      </w:r>
      <w:r w:rsidRPr="007114E4">
        <w:t xml:space="preserve"> </w:t>
      </w:r>
      <w:r w:rsidRPr="007114E4">
        <w:rPr>
          <w:rFonts w:eastAsia="Times New Roman"/>
        </w:rPr>
        <w:t xml:space="preserve">В 2024, 2023  году экзамен сдавали 2 юноши, в 2025 – 1. </w:t>
      </w:r>
      <w:r w:rsidRPr="007114E4">
        <w:t>Юноши реже сдают литературу, так как чаще выбирают предметы социального цикла, естественнонаучной или физико-математической направленности для будущей профессии. Таким образом, можно говорить о преобладании девушек среди участников ЕГЭ по литературе на протяжении всего анализируемого периода. Особых обстоятельств, существенным образом повлиявших на изменение количества участников ЕГЭ по предмету в Ненецком автономном округе не выявлено.  Выбор экзамена выпускником зависит от его потребностей и выбора следующих после средней школы образовательных маршрутов.</w:t>
      </w:r>
    </w:p>
    <w:p w:rsidR="00F47AF2" w:rsidRPr="007114E4" w:rsidRDefault="00F47AF2" w:rsidP="007114E4">
      <w:pPr>
        <w:pStyle w:val="2"/>
        <w:tabs>
          <w:tab w:val="left" w:pos="851"/>
        </w:tabs>
        <w:spacing w:before="0"/>
        <w:ind w:firstLine="567"/>
        <w:jc w:val="center"/>
        <w:rPr>
          <w:rFonts w:ascii="Times New Roman" w:hAnsi="Times New Roman"/>
          <w:b/>
          <w:bCs/>
          <w:sz w:val="28"/>
          <w:szCs w:val="28"/>
        </w:rPr>
      </w:pPr>
    </w:p>
    <w:p w:rsidR="00F47AF2" w:rsidRPr="007114E4" w:rsidRDefault="00F47AF2" w:rsidP="007114E4">
      <w:pPr>
        <w:pStyle w:val="a3"/>
        <w:keepNext/>
        <w:keepLines/>
        <w:numPr>
          <w:ilvl w:val="0"/>
          <w:numId w:val="73"/>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365" w:name="_Toc175654025"/>
      <w:bookmarkStart w:id="366" w:name="_Toc175654560"/>
      <w:bookmarkStart w:id="367" w:name="_Toc175662212"/>
      <w:bookmarkStart w:id="368" w:name="_Toc175664307"/>
      <w:bookmarkStart w:id="369" w:name="_Toc175664908"/>
      <w:bookmarkStart w:id="370" w:name="_Toc175665509"/>
      <w:bookmarkStart w:id="371" w:name="_Toc175667183"/>
      <w:bookmarkStart w:id="372" w:name="_Toc175667741"/>
      <w:bookmarkStart w:id="373" w:name="_Toc175668813"/>
      <w:bookmarkStart w:id="374" w:name="_Toc175669373"/>
      <w:bookmarkStart w:id="375" w:name="_Toc175669915"/>
      <w:bookmarkStart w:id="376" w:name="_Toc175670747"/>
      <w:bookmarkStart w:id="377" w:name="_Toc206080406"/>
      <w:bookmarkStart w:id="378" w:name="_Toc206147135"/>
      <w:bookmarkStart w:id="379" w:name="_Toc206148088"/>
      <w:bookmarkStart w:id="380" w:name="_Toc206148618"/>
      <w:bookmarkStart w:id="381" w:name="_Toc206150012"/>
      <w:bookmarkStart w:id="382" w:name="_Toc206158261"/>
      <w:bookmarkStart w:id="383" w:name="_Toc206171241"/>
      <w:bookmarkStart w:id="384" w:name="_Toc206604839"/>
      <w:bookmarkStart w:id="385" w:name="_Toc206609963"/>
      <w:bookmarkStart w:id="386" w:name="_Toc206666964"/>
      <w:bookmarkStart w:id="387" w:name="_Toc206667472"/>
      <w:bookmarkStart w:id="388" w:name="_Toc206668274"/>
      <w:bookmarkStart w:id="389" w:name="_Toc206668778"/>
      <w:bookmarkStart w:id="390" w:name="_Toc206669281"/>
      <w:bookmarkStart w:id="391" w:name="_Toc206669783"/>
      <w:bookmarkStart w:id="392" w:name="_Toc206670279"/>
      <w:bookmarkStart w:id="393" w:name="_Toc206672776"/>
      <w:bookmarkStart w:id="394" w:name="_Toc206673232"/>
      <w:bookmarkStart w:id="395" w:name="_Toc206673688"/>
      <w:bookmarkStart w:id="396" w:name="_Toc206674144"/>
      <w:bookmarkStart w:id="397" w:name="_Toc206674599"/>
      <w:bookmarkStart w:id="398" w:name="_Toc206675054"/>
      <w:bookmarkStart w:id="399" w:name="_Toc206675507"/>
      <w:bookmarkStart w:id="400" w:name="_Toc206675966"/>
      <w:bookmarkStart w:id="401" w:name="_Toc206676420"/>
      <w:bookmarkStart w:id="402" w:name="_Toc206676874"/>
      <w:bookmarkStart w:id="403" w:name="_Toc206677328"/>
      <w:bookmarkStart w:id="404" w:name="_Toc206677782"/>
      <w:bookmarkStart w:id="405" w:name="_Toc206678235"/>
      <w:bookmarkStart w:id="406" w:name="_Toc206674331"/>
      <w:bookmarkStart w:id="407" w:name="_Toc206674828"/>
      <w:bookmarkStart w:id="408" w:name="_Toc206675328"/>
      <w:bookmarkStart w:id="409" w:name="_Toc206675695"/>
      <w:bookmarkStart w:id="410" w:name="_Toc207612425"/>
      <w:bookmarkStart w:id="411" w:name="_Toc207613251"/>
      <w:bookmarkStart w:id="412" w:name="_Toc207613709"/>
      <w:bookmarkStart w:id="413" w:name="_Toc208307893"/>
      <w:bookmarkStart w:id="414" w:name="_Toc208308001"/>
      <w:bookmarkStart w:id="415" w:name="_Toc208308109"/>
      <w:bookmarkStart w:id="416" w:name="_Toc208308219"/>
      <w:bookmarkStart w:id="417" w:name="_Toc208308328"/>
      <w:bookmarkStart w:id="418" w:name="_Toc208308437"/>
      <w:bookmarkStart w:id="419" w:name="_Toc208308546"/>
      <w:bookmarkStart w:id="420" w:name="_Toc208308655"/>
      <w:bookmarkStart w:id="421" w:name="_Toc208308764"/>
      <w:bookmarkStart w:id="422" w:name="_Toc208308873"/>
      <w:bookmarkStart w:id="423" w:name="_Toc208308982"/>
      <w:bookmarkStart w:id="424" w:name="_Toc208309091"/>
      <w:bookmarkStart w:id="425" w:name="_Toc208309200"/>
      <w:bookmarkStart w:id="426" w:name="_Toc20830930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F47AF2" w:rsidRPr="007114E4" w:rsidRDefault="00F47AF2" w:rsidP="007114E4">
      <w:pPr>
        <w:pStyle w:val="3"/>
        <w:numPr>
          <w:ilvl w:val="1"/>
          <w:numId w:val="35"/>
        </w:numPr>
        <w:tabs>
          <w:tab w:val="left" w:pos="142"/>
          <w:tab w:val="left" w:pos="851"/>
        </w:tabs>
        <w:ind w:left="0" w:firstLine="567"/>
        <w:rPr>
          <w:rFonts w:ascii="Times New Roman" w:hAnsi="Times New Roman"/>
          <w:b w:val="0"/>
          <w:i/>
          <w:sz w:val="24"/>
        </w:rPr>
      </w:pPr>
      <w:bookmarkStart w:id="427" w:name="_Toc208309308"/>
      <w:r w:rsidRPr="007114E4">
        <w:rPr>
          <w:rFonts w:ascii="Times New Roman" w:hAnsi="Times New Roman"/>
        </w:rPr>
        <w:t xml:space="preserve">Диаграмма распределения тестовых баллов участников ЕГЭ по предмету в </w:t>
      </w:r>
      <w:r w:rsidR="00E75119" w:rsidRPr="007114E4">
        <w:rPr>
          <w:rFonts w:ascii="Times New Roman" w:hAnsi="Times New Roman"/>
        </w:rPr>
        <w:t>2025</w:t>
      </w:r>
      <w:r w:rsidRPr="007114E4">
        <w:rPr>
          <w:rFonts w:ascii="Times New Roman" w:hAnsi="Times New Roman"/>
        </w:rPr>
        <w:t xml:space="preserve"> г.</w:t>
      </w:r>
      <w:bookmarkEnd w:id="427"/>
    </w:p>
    <w:p w:rsidR="00F47AF2" w:rsidRPr="007114E4" w:rsidRDefault="00F47AF2" w:rsidP="007114E4">
      <w:pPr>
        <w:tabs>
          <w:tab w:val="left" w:pos="851"/>
        </w:tabs>
        <w:ind w:firstLine="567"/>
      </w:pPr>
    </w:p>
    <w:p w:rsidR="00F47AF2" w:rsidRPr="007114E4" w:rsidRDefault="00E75119" w:rsidP="007114E4">
      <w:pPr>
        <w:tabs>
          <w:tab w:val="left" w:pos="851"/>
        </w:tabs>
        <w:ind w:firstLine="567"/>
      </w:pPr>
      <w:r w:rsidRPr="007114E4">
        <w:rPr>
          <w:noProof/>
        </w:rPr>
        <w:drawing>
          <wp:inline distT="0" distB="0" distL="0" distR="0" wp14:anchorId="6499663F" wp14:editId="6BF47D97">
            <wp:extent cx="6029960" cy="2044882"/>
            <wp:effectExtent l="0" t="0" r="889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044882"/>
                    </a:xfrm>
                    <a:prstGeom prst="rect">
                      <a:avLst/>
                    </a:prstGeom>
                    <a:noFill/>
                    <a:ln>
                      <a:noFill/>
                    </a:ln>
                  </pic:spPr>
                </pic:pic>
              </a:graphicData>
            </a:graphic>
          </wp:inline>
        </w:drawing>
      </w:r>
    </w:p>
    <w:p w:rsidR="00F47AF2" w:rsidRPr="007114E4" w:rsidRDefault="00F47AF2" w:rsidP="007114E4">
      <w:pPr>
        <w:tabs>
          <w:tab w:val="left" w:pos="851"/>
        </w:tabs>
        <w:ind w:firstLine="567"/>
      </w:pPr>
    </w:p>
    <w:p w:rsidR="00F47AF2" w:rsidRPr="007114E4" w:rsidRDefault="00F47AF2" w:rsidP="007114E4">
      <w:pPr>
        <w:pStyle w:val="3"/>
        <w:numPr>
          <w:ilvl w:val="1"/>
          <w:numId w:val="35"/>
        </w:numPr>
        <w:tabs>
          <w:tab w:val="left" w:pos="851"/>
        </w:tabs>
        <w:ind w:left="0" w:firstLine="567"/>
        <w:jc w:val="both"/>
        <w:rPr>
          <w:rFonts w:ascii="Times New Roman" w:hAnsi="Times New Roman"/>
          <w:bCs w:val="0"/>
        </w:rPr>
      </w:pPr>
      <w:bookmarkStart w:id="428" w:name="_Toc208309309"/>
      <w:r w:rsidRPr="007114E4">
        <w:rPr>
          <w:rFonts w:ascii="Times New Roman" w:hAnsi="Times New Roman"/>
          <w:bCs w:val="0"/>
        </w:rPr>
        <w:t>Перечень ОО, продемонстрировавших наиболее высокие результаты ЕГЭ по предмету</w:t>
      </w:r>
      <w:bookmarkEnd w:id="428"/>
    </w:p>
    <w:p w:rsidR="00F47AF2" w:rsidRPr="007114E4" w:rsidRDefault="00F47AF2" w:rsidP="007114E4">
      <w:pPr>
        <w:tabs>
          <w:tab w:val="left" w:pos="851"/>
        </w:tabs>
        <w:ind w:firstLine="567"/>
        <w:jc w:val="both"/>
      </w:pPr>
      <w:r w:rsidRPr="007114E4">
        <w:t>ОО, продемонстрировавших наиболее высокие результаты ЕГЭ по литературе, не выявлены, так во всех ОО количество учеников, принимавших участие в ЕГЭ по данному предмету, менее 10.</w:t>
      </w:r>
    </w:p>
    <w:p w:rsidR="00F47AF2" w:rsidRPr="007114E4" w:rsidRDefault="00F47AF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71"/>
        <w:gridCol w:w="1283"/>
        <w:gridCol w:w="1622"/>
        <w:gridCol w:w="1622"/>
        <w:gridCol w:w="1622"/>
        <w:gridCol w:w="1622"/>
      </w:tblGrid>
      <w:tr w:rsidR="00F47AF2" w:rsidRPr="007114E4" w:rsidTr="002A6F96">
        <w:trPr>
          <w:cantSplit/>
          <w:tblHeader/>
        </w:trPr>
        <w:tc>
          <w:tcPr>
            <w:tcW w:w="260" w:type="pct"/>
            <w:vMerge w:val="restart"/>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 </w:t>
            </w:r>
            <w:proofErr w:type="gramStart"/>
            <w:r w:rsidRPr="007114E4">
              <w:rPr>
                <w:rFonts w:ascii="Times New Roman" w:eastAsia="Times New Roman" w:hAnsi="Times New Roman"/>
                <w:sz w:val="20"/>
                <w:szCs w:val="20"/>
                <w:lang w:eastAsia="ru-RU"/>
              </w:rPr>
              <w:t>п</w:t>
            </w:r>
            <w:proofErr w:type="gramEnd"/>
            <w:r w:rsidRPr="007114E4">
              <w:rPr>
                <w:rFonts w:ascii="Times New Roman" w:eastAsia="Times New Roman" w:hAnsi="Times New Roman"/>
                <w:sz w:val="20"/>
                <w:szCs w:val="20"/>
                <w:lang w:eastAsia="ru-RU"/>
              </w:rPr>
              <w:t>/п</w:t>
            </w:r>
          </w:p>
        </w:tc>
        <w:tc>
          <w:tcPr>
            <w:tcW w:w="797" w:type="pct"/>
            <w:vMerge w:val="restart"/>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hAnsi="Times New Roman"/>
                <w:sz w:val="20"/>
                <w:szCs w:val="20"/>
              </w:rPr>
            </w:pPr>
            <w:r w:rsidRPr="007114E4">
              <w:rPr>
                <w:rFonts w:ascii="Times New Roman" w:hAnsi="Times New Roman"/>
                <w:sz w:val="20"/>
                <w:szCs w:val="20"/>
              </w:rPr>
              <w:t xml:space="preserve">Наименование </w:t>
            </w:r>
            <w:r w:rsidRPr="007114E4">
              <w:rPr>
                <w:rFonts w:ascii="Times New Roman" w:eastAsia="Times New Roman" w:hAnsi="Times New Roman"/>
                <w:sz w:val="20"/>
                <w:szCs w:val="20"/>
                <w:lang w:eastAsia="ru-RU"/>
              </w:rPr>
              <w:t>ОО</w:t>
            </w:r>
          </w:p>
        </w:tc>
        <w:tc>
          <w:tcPr>
            <w:tcW w:w="651" w:type="pct"/>
            <w:vMerge w:val="restar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Количество ВТГ, чел.</w:t>
            </w:r>
          </w:p>
        </w:tc>
        <w:tc>
          <w:tcPr>
            <w:tcW w:w="3292" w:type="pct"/>
            <w:gridSpan w:val="4"/>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Доля ВТГ, </w:t>
            </w:r>
            <w:proofErr w:type="gramStart"/>
            <w:r w:rsidRPr="007114E4">
              <w:rPr>
                <w:rFonts w:ascii="Times New Roman" w:eastAsia="Times New Roman" w:hAnsi="Times New Roman"/>
                <w:sz w:val="20"/>
                <w:szCs w:val="20"/>
                <w:lang w:eastAsia="ru-RU"/>
              </w:rPr>
              <w:t>получивших</w:t>
            </w:r>
            <w:proofErr w:type="gramEnd"/>
            <w:r w:rsidRPr="007114E4">
              <w:rPr>
                <w:rFonts w:ascii="Times New Roman" w:eastAsia="Times New Roman" w:hAnsi="Times New Roman"/>
                <w:sz w:val="20"/>
                <w:szCs w:val="20"/>
                <w:lang w:eastAsia="ru-RU"/>
              </w:rPr>
              <w:t xml:space="preserve"> тестовый балл </w:t>
            </w:r>
          </w:p>
        </w:tc>
      </w:tr>
      <w:tr w:rsidR="00F47AF2" w:rsidRPr="007114E4" w:rsidTr="002A6F96">
        <w:trPr>
          <w:cantSplit/>
          <w:tblHeader/>
        </w:trPr>
        <w:tc>
          <w:tcPr>
            <w:tcW w:w="260" w:type="pct"/>
            <w:vMerge/>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797" w:type="pct"/>
            <w:vMerge/>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51" w:type="pct"/>
            <w:vMerge/>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3" w:type="pct"/>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81 до 100 баллов</w:t>
            </w:r>
          </w:p>
        </w:tc>
        <w:tc>
          <w:tcPr>
            <w:tcW w:w="823" w:type="pct"/>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61 до 80 баллов</w:t>
            </w:r>
          </w:p>
        </w:tc>
        <w:tc>
          <w:tcPr>
            <w:tcW w:w="823" w:type="pc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минимального балла до 60 баллов</w:t>
            </w:r>
          </w:p>
        </w:tc>
        <w:tc>
          <w:tcPr>
            <w:tcW w:w="823" w:type="pct"/>
            <w:shd w:val="clear" w:color="auto" w:fill="auto"/>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ниже минимального</w:t>
            </w:r>
          </w:p>
        </w:tc>
      </w:tr>
      <w:tr w:rsidR="00F47AF2" w:rsidRPr="007114E4" w:rsidTr="002A6F96">
        <w:trPr>
          <w:cantSplit/>
          <w:trHeight w:val="224"/>
        </w:trPr>
        <w:tc>
          <w:tcPr>
            <w:tcW w:w="260" w:type="pct"/>
            <w:shd w:val="clear" w:color="auto" w:fill="auto"/>
          </w:tcPr>
          <w:p w:rsidR="00F47AF2" w:rsidRPr="007114E4" w:rsidRDefault="00F47AF2" w:rsidP="007114E4">
            <w:pPr>
              <w:pStyle w:val="a3"/>
              <w:tabs>
                <w:tab w:val="left" w:pos="851"/>
              </w:tabs>
              <w:spacing w:after="0" w:line="240" w:lineRule="auto"/>
              <w:ind w:left="0" w:firstLine="567"/>
              <w:contextualSpacing w:val="0"/>
              <w:jc w:val="both"/>
              <w:rPr>
                <w:rFonts w:ascii="Times New Roman" w:hAnsi="Times New Roman"/>
                <w:sz w:val="20"/>
                <w:szCs w:val="20"/>
              </w:rPr>
            </w:pPr>
            <w:r w:rsidRPr="007114E4">
              <w:rPr>
                <w:rFonts w:ascii="Times New Roman" w:hAnsi="Times New Roman"/>
                <w:sz w:val="20"/>
                <w:szCs w:val="20"/>
              </w:rPr>
              <w:t>1.</w:t>
            </w:r>
          </w:p>
        </w:tc>
        <w:tc>
          <w:tcPr>
            <w:tcW w:w="797" w:type="pct"/>
            <w:shd w:val="clear" w:color="auto" w:fill="auto"/>
          </w:tcPr>
          <w:p w:rsidR="00F47AF2" w:rsidRPr="007114E4" w:rsidRDefault="002A6F96" w:rsidP="007114E4">
            <w:pPr>
              <w:pStyle w:val="a3"/>
              <w:tabs>
                <w:tab w:val="left" w:pos="851"/>
              </w:tabs>
              <w:spacing w:after="0" w:line="240" w:lineRule="auto"/>
              <w:ind w:left="0" w:firstLine="567"/>
              <w:contextualSpacing w:val="0"/>
              <w:jc w:val="both"/>
              <w:rPr>
                <w:rFonts w:ascii="Times New Roman" w:hAnsi="Times New Roman"/>
                <w:sz w:val="20"/>
                <w:szCs w:val="20"/>
              </w:rPr>
            </w:pPr>
            <w:r w:rsidRPr="007114E4">
              <w:rPr>
                <w:rFonts w:ascii="Times New Roman" w:hAnsi="Times New Roman"/>
                <w:sz w:val="20"/>
                <w:szCs w:val="20"/>
              </w:rPr>
              <w:t>-</w:t>
            </w:r>
          </w:p>
        </w:tc>
        <w:tc>
          <w:tcPr>
            <w:tcW w:w="651" w:type="pct"/>
            <w:vAlign w:val="center"/>
          </w:tcPr>
          <w:p w:rsidR="00F47AF2" w:rsidRPr="007114E4" w:rsidRDefault="002A6F96"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23" w:type="pct"/>
            <w:shd w:val="clear" w:color="auto" w:fill="auto"/>
            <w:vAlign w:val="center"/>
          </w:tcPr>
          <w:p w:rsidR="00F47AF2" w:rsidRPr="007114E4" w:rsidRDefault="002A6F96"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23" w:type="pct"/>
            <w:shd w:val="clear" w:color="auto" w:fill="auto"/>
            <w:vAlign w:val="center"/>
          </w:tcPr>
          <w:p w:rsidR="00F47AF2" w:rsidRPr="007114E4" w:rsidRDefault="002A6F96"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23" w:type="pct"/>
            <w:vAlign w:val="center"/>
          </w:tcPr>
          <w:p w:rsidR="00F47AF2" w:rsidRPr="007114E4" w:rsidRDefault="002A6F96"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23" w:type="pct"/>
            <w:shd w:val="clear" w:color="auto" w:fill="auto"/>
            <w:vAlign w:val="center"/>
          </w:tcPr>
          <w:p w:rsidR="00F47AF2" w:rsidRPr="007114E4" w:rsidRDefault="002A6F96"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r>
    </w:tbl>
    <w:p w:rsidR="00F47AF2" w:rsidRPr="007114E4" w:rsidRDefault="00F47AF2" w:rsidP="007114E4">
      <w:pPr>
        <w:pStyle w:val="3"/>
        <w:numPr>
          <w:ilvl w:val="1"/>
          <w:numId w:val="35"/>
        </w:numPr>
        <w:tabs>
          <w:tab w:val="left" w:pos="851"/>
        </w:tabs>
        <w:ind w:left="0" w:firstLine="567"/>
        <w:jc w:val="both"/>
        <w:rPr>
          <w:rFonts w:ascii="Times New Roman" w:hAnsi="Times New Roman"/>
          <w:bCs w:val="0"/>
        </w:rPr>
      </w:pPr>
      <w:bookmarkStart w:id="429" w:name="_Toc208309310"/>
      <w:r w:rsidRPr="007114E4">
        <w:rPr>
          <w:rFonts w:ascii="Times New Roman" w:hAnsi="Times New Roman"/>
          <w:bCs w:val="0"/>
        </w:rPr>
        <w:t>Перечень ОО, продемонстрировавших низкие результаты ЕГЭ по предмету</w:t>
      </w:r>
      <w:bookmarkEnd w:id="429"/>
    </w:p>
    <w:p w:rsidR="00F47AF2" w:rsidRPr="007114E4" w:rsidRDefault="00F47AF2" w:rsidP="007114E4">
      <w:pPr>
        <w:tabs>
          <w:tab w:val="left" w:pos="851"/>
        </w:tabs>
        <w:ind w:firstLine="567"/>
        <w:jc w:val="both"/>
      </w:pPr>
      <w:r w:rsidRPr="007114E4">
        <w:t>ОО, продемонстрировавших низкие результаты ЕГЭ по литературе, не выявлено, так во всех ОО количество учеников, принимавших участие в ЕГЭ по данному предмету, менее 10.</w:t>
      </w:r>
    </w:p>
    <w:p w:rsidR="00F47AF2" w:rsidRPr="007114E4" w:rsidRDefault="00F47AF2"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18"/>
        <w:gridCol w:w="1291"/>
        <w:gridCol w:w="1606"/>
        <w:gridCol w:w="1608"/>
        <w:gridCol w:w="1606"/>
        <w:gridCol w:w="1612"/>
      </w:tblGrid>
      <w:tr w:rsidR="00F47AF2" w:rsidRPr="007114E4" w:rsidTr="002A6F96">
        <w:trPr>
          <w:cantSplit/>
          <w:tblHeader/>
        </w:trPr>
        <w:tc>
          <w:tcPr>
            <w:tcW w:w="260" w:type="pct"/>
            <w:vMerge w:val="restar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 </w:t>
            </w:r>
            <w:proofErr w:type="gramStart"/>
            <w:r w:rsidRPr="007114E4">
              <w:rPr>
                <w:rFonts w:ascii="Times New Roman" w:eastAsia="Times New Roman" w:hAnsi="Times New Roman"/>
                <w:sz w:val="20"/>
                <w:szCs w:val="20"/>
                <w:lang w:eastAsia="ru-RU"/>
              </w:rPr>
              <w:t>п</w:t>
            </w:r>
            <w:proofErr w:type="gramEnd"/>
            <w:r w:rsidRPr="007114E4">
              <w:rPr>
                <w:rFonts w:ascii="Times New Roman" w:eastAsia="Times New Roman" w:hAnsi="Times New Roman"/>
                <w:sz w:val="20"/>
                <w:szCs w:val="20"/>
                <w:lang w:eastAsia="ru-RU"/>
              </w:rPr>
              <w:t>/п</w:t>
            </w:r>
          </w:p>
        </w:tc>
        <w:tc>
          <w:tcPr>
            <w:tcW w:w="821" w:type="pct"/>
            <w:vMerge w:val="restar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Наименование ОО</w:t>
            </w:r>
          </w:p>
        </w:tc>
        <w:tc>
          <w:tcPr>
            <w:tcW w:w="655" w:type="pct"/>
            <w:vMerge w:val="restar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Количество ВТГ, чел.</w:t>
            </w:r>
          </w:p>
        </w:tc>
        <w:tc>
          <w:tcPr>
            <w:tcW w:w="3264" w:type="pct"/>
            <w:gridSpan w:val="4"/>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Доля ВТГ, </w:t>
            </w:r>
            <w:proofErr w:type="gramStart"/>
            <w:r w:rsidRPr="007114E4">
              <w:rPr>
                <w:rFonts w:ascii="Times New Roman" w:eastAsia="Times New Roman" w:hAnsi="Times New Roman"/>
                <w:sz w:val="20"/>
                <w:szCs w:val="20"/>
                <w:lang w:eastAsia="ru-RU"/>
              </w:rPr>
              <w:t>получивших</w:t>
            </w:r>
            <w:proofErr w:type="gramEnd"/>
            <w:r w:rsidRPr="007114E4">
              <w:rPr>
                <w:rFonts w:ascii="Times New Roman" w:eastAsia="Times New Roman" w:hAnsi="Times New Roman"/>
                <w:sz w:val="20"/>
                <w:szCs w:val="20"/>
                <w:lang w:eastAsia="ru-RU"/>
              </w:rPr>
              <w:t xml:space="preserve"> тестовый балл</w:t>
            </w:r>
          </w:p>
        </w:tc>
      </w:tr>
      <w:tr w:rsidR="00F47AF2" w:rsidRPr="007114E4" w:rsidTr="002A6F96">
        <w:trPr>
          <w:cantSplit/>
          <w:tblHeader/>
        </w:trPr>
        <w:tc>
          <w:tcPr>
            <w:tcW w:w="260" w:type="pct"/>
            <w:vMerge/>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1" w:type="pct"/>
            <w:vMerge/>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55" w:type="pct"/>
            <w:vMerge/>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15" w:type="pc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ниже минимального </w:t>
            </w:r>
          </w:p>
        </w:tc>
        <w:tc>
          <w:tcPr>
            <w:tcW w:w="816" w:type="pc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минимального балла до 60 баллов</w:t>
            </w:r>
          </w:p>
        </w:tc>
        <w:tc>
          <w:tcPr>
            <w:tcW w:w="815" w:type="pc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61 до 80 баллов</w:t>
            </w:r>
          </w:p>
        </w:tc>
        <w:tc>
          <w:tcPr>
            <w:tcW w:w="818" w:type="pct"/>
            <w:vAlign w:val="center"/>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81 до 100 баллов</w:t>
            </w:r>
          </w:p>
        </w:tc>
      </w:tr>
      <w:tr w:rsidR="00F47AF2" w:rsidRPr="007114E4" w:rsidTr="002A6F96">
        <w:trPr>
          <w:cantSplit/>
        </w:trPr>
        <w:tc>
          <w:tcPr>
            <w:tcW w:w="260" w:type="pct"/>
          </w:tcPr>
          <w:p w:rsidR="00F47AF2" w:rsidRPr="007114E4" w:rsidRDefault="00F47AF2"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1.</w:t>
            </w:r>
          </w:p>
        </w:tc>
        <w:tc>
          <w:tcPr>
            <w:tcW w:w="821" w:type="pct"/>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655" w:type="pct"/>
            <w:vAlign w:val="center"/>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5" w:type="pct"/>
            <w:vAlign w:val="center"/>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6" w:type="pct"/>
            <w:vAlign w:val="center"/>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5" w:type="pct"/>
            <w:vAlign w:val="center"/>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8" w:type="pct"/>
            <w:vAlign w:val="center"/>
          </w:tcPr>
          <w:p w:rsidR="00F47AF2" w:rsidRPr="007114E4" w:rsidRDefault="002A6F9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r>
    </w:tbl>
    <w:p w:rsidR="00F47AF2" w:rsidRPr="007114E4" w:rsidRDefault="00F47AF2" w:rsidP="007114E4">
      <w:pPr>
        <w:tabs>
          <w:tab w:val="left" w:pos="851"/>
        </w:tabs>
        <w:ind w:firstLine="567"/>
      </w:pPr>
      <w:r w:rsidRPr="007114E4">
        <w:t xml:space="preserve"> </w:t>
      </w:r>
    </w:p>
    <w:p w:rsidR="00F47AF2" w:rsidRPr="007114E4" w:rsidRDefault="00F47AF2" w:rsidP="007114E4">
      <w:pPr>
        <w:pStyle w:val="3"/>
        <w:numPr>
          <w:ilvl w:val="1"/>
          <w:numId w:val="35"/>
        </w:numPr>
        <w:tabs>
          <w:tab w:val="left" w:pos="142"/>
          <w:tab w:val="left" w:pos="567"/>
          <w:tab w:val="left" w:pos="851"/>
        </w:tabs>
        <w:ind w:left="0" w:firstLine="567"/>
        <w:rPr>
          <w:rFonts w:ascii="Times New Roman" w:hAnsi="Times New Roman"/>
        </w:rPr>
      </w:pPr>
      <w:bookmarkStart w:id="430" w:name="_Toc208309311"/>
      <w:r w:rsidRPr="007114E4">
        <w:rPr>
          <w:rFonts w:ascii="Times New Roman" w:hAnsi="Times New Roman"/>
        </w:rPr>
        <w:t>ВЫВОДЫ о характере изменения результатов ЕГЭ по предмету</w:t>
      </w:r>
      <w:bookmarkEnd w:id="430"/>
    </w:p>
    <w:p w:rsidR="00E75119" w:rsidRPr="007114E4" w:rsidRDefault="00E75119" w:rsidP="007114E4">
      <w:pPr>
        <w:shd w:val="clear" w:color="auto" w:fill="FFFFFF"/>
        <w:tabs>
          <w:tab w:val="left" w:pos="851"/>
        </w:tabs>
        <w:ind w:firstLine="567"/>
        <w:jc w:val="both"/>
        <w:rPr>
          <w:rFonts w:eastAsia="Times New Roman"/>
        </w:rPr>
      </w:pPr>
      <w:r w:rsidRPr="007114E4">
        <w:t>Изучая динамику результатов по литературе, важно отметить, что внесение корректив в критерии оценивания выполнения заданий с развернутым ответом, уменьшение числа тестовых заданий не привели к снижению результатов. Средний тестовый балл в 2025 году уменьшился незначительно: в 2025 году 60, 18%, в 2024г – 61, 07,  возможно, это связано с тем, что в 2025 году экзамен сдавало меньшее количество выпускников.</w:t>
      </w:r>
    </w:p>
    <w:p w:rsidR="00E75119" w:rsidRPr="007114E4" w:rsidRDefault="00E75119" w:rsidP="007114E4">
      <w:pPr>
        <w:tabs>
          <w:tab w:val="left" w:pos="851"/>
        </w:tabs>
        <w:ind w:firstLine="567"/>
        <w:jc w:val="both"/>
      </w:pPr>
      <w:r w:rsidRPr="007114E4">
        <w:lastRenderedPageBreak/>
        <w:t xml:space="preserve">В 2025 году в основной период сдачи экзамена никто не получил 100 баллов, а в 2024, 2023 годах есть выпускники,  сдавшие экзамен на 100 баллов.  Количество выпускников, получивших от 81 до 100 баллов понизилось:  024г.– 21.43%; 2023г. – 20,83 %; 2025г. – 0%, увеличилось количество выпускников, вошедших в группу от 61 до 80 баллов: 36,36% (в 2024 г. -14, 29%, </w:t>
      </w:r>
      <w:proofErr w:type="gramStart"/>
      <w:r w:rsidRPr="007114E4">
        <w:t>в</w:t>
      </w:r>
      <w:proofErr w:type="gramEnd"/>
      <w:r w:rsidRPr="007114E4">
        <w:t xml:space="preserve"> 2023г. – 16,67%).</w:t>
      </w:r>
    </w:p>
    <w:p w:rsidR="00E75119" w:rsidRPr="007114E4" w:rsidRDefault="00E75119" w:rsidP="007114E4">
      <w:pPr>
        <w:tabs>
          <w:tab w:val="left" w:pos="851"/>
        </w:tabs>
        <w:ind w:firstLine="567"/>
        <w:jc w:val="both"/>
      </w:pPr>
      <w:r w:rsidRPr="007114E4">
        <w:t xml:space="preserve">В 2025, 2024 годах все выпускники набрали балл выше минимального.  В 2023 году не преодолели минимальный балл 2 выпускника текущего года (8,3%), </w:t>
      </w:r>
      <w:proofErr w:type="gramStart"/>
      <w:r w:rsidRPr="007114E4">
        <w:t>обучавшихся</w:t>
      </w:r>
      <w:proofErr w:type="gramEnd"/>
      <w:r w:rsidRPr="007114E4">
        <w:t xml:space="preserve"> по программам СОО. </w:t>
      </w:r>
    </w:p>
    <w:p w:rsidR="00E75119" w:rsidRPr="007114E4" w:rsidRDefault="00E75119" w:rsidP="007114E4">
      <w:pPr>
        <w:tabs>
          <w:tab w:val="left" w:pos="851"/>
        </w:tabs>
        <w:ind w:firstLine="567"/>
        <w:jc w:val="both"/>
      </w:pPr>
      <w:r w:rsidRPr="007114E4">
        <w:rPr>
          <w:rFonts w:eastAsia="SimSun"/>
          <w:lang w:val="x-none"/>
        </w:rPr>
        <w:t>Результаты ЕГЭ 202</w:t>
      </w:r>
      <w:r w:rsidRPr="007114E4">
        <w:rPr>
          <w:rFonts w:eastAsia="SimSun"/>
        </w:rPr>
        <w:t>5</w:t>
      </w:r>
      <w:r w:rsidRPr="007114E4">
        <w:rPr>
          <w:rFonts w:eastAsia="SimSun"/>
          <w:lang w:val="x-none"/>
        </w:rPr>
        <w:t xml:space="preserve"> года в целом сопоставимы с результатами прошлых лет. Оценивание </w:t>
      </w:r>
      <w:r w:rsidRPr="007114E4">
        <w:rPr>
          <w:rFonts w:eastAsia="SimSun"/>
        </w:rPr>
        <w:t xml:space="preserve">вариативных </w:t>
      </w:r>
      <w:r w:rsidRPr="007114E4">
        <w:rPr>
          <w:rFonts w:eastAsia="SimSun"/>
          <w:lang w:val="x-none"/>
        </w:rPr>
        <w:t xml:space="preserve">заданий показало, </w:t>
      </w:r>
      <w:r w:rsidRPr="007114E4">
        <w:rPr>
          <w:rFonts w:eastAsia="SimSun"/>
        </w:rPr>
        <w:t>что глубокое осмысленное прочтение произведения</w:t>
      </w:r>
      <w:r w:rsidRPr="007114E4">
        <w:rPr>
          <w:rFonts w:eastAsia="SimSun"/>
          <w:lang w:val="x-none"/>
        </w:rPr>
        <w:t xml:space="preserve"> становится залогом успешного ответа</w:t>
      </w:r>
      <w:r w:rsidRPr="007114E4">
        <w:rPr>
          <w:rFonts w:eastAsia="SimSun"/>
        </w:rPr>
        <w:t>, начитанность в целом позволяет быстро обосновывать сопоставления в заданиях повышенного уровня сложности 5 и 10, а также создавать ответ на вопрос 11 высокого уровня сложности.</w:t>
      </w:r>
      <w:r w:rsidRPr="007114E4">
        <w:rPr>
          <w:rFonts w:eastAsia="SimSun"/>
          <w:lang w:val="x-none"/>
        </w:rPr>
        <w:t xml:space="preserve"> </w:t>
      </w:r>
    </w:p>
    <w:p w:rsidR="00E75119" w:rsidRPr="007114E4" w:rsidRDefault="00E75119" w:rsidP="007114E4">
      <w:pPr>
        <w:tabs>
          <w:tab w:val="left" w:pos="426"/>
          <w:tab w:val="left" w:pos="851"/>
        </w:tabs>
        <w:ind w:firstLine="567"/>
        <w:jc w:val="both"/>
      </w:pPr>
      <w:r w:rsidRPr="007114E4">
        <w:t>На основании среднего балла (60) результаты  ЕГЭ по литературе в Ненецком автономном округе можно считать удовлетворительными. Участники, получившие высокие баллы на экзамене</w:t>
      </w:r>
      <w:r w:rsidR="004A46C0" w:rsidRPr="007114E4">
        <w:t>,</w:t>
      </w:r>
      <w:r w:rsidRPr="007114E4">
        <w:t xml:space="preserve"> обучались в общеобразовательных организациях, где преподают литературу учителя, которые обучались на курсах повышения квалификации для экспертов, работают в составе предметной комиссии по литературе и могут квалифицированно сопровождать подготовку школьников к ЕГЭ. Продуманная организация образовательного процесса и высокий уровень профессиональных компетенций учителей позволяет обеспечивать высокое качество </w:t>
      </w:r>
      <w:proofErr w:type="gramStart"/>
      <w:r w:rsidRPr="007114E4">
        <w:t>обучения по литературе</w:t>
      </w:r>
      <w:proofErr w:type="gramEnd"/>
      <w:r w:rsidRPr="007114E4">
        <w:t xml:space="preserve">. </w:t>
      </w:r>
    </w:p>
    <w:p w:rsidR="00F47AF2" w:rsidRPr="007114E4" w:rsidRDefault="00F47AF2" w:rsidP="007114E4">
      <w:pPr>
        <w:pStyle w:val="2"/>
        <w:tabs>
          <w:tab w:val="left" w:pos="851"/>
        </w:tabs>
        <w:spacing w:before="0"/>
        <w:ind w:firstLine="567"/>
        <w:jc w:val="center"/>
        <w:rPr>
          <w:rFonts w:ascii="Times New Roman" w:hAnsi="Times New Roman"/>
          <w:b/>
          <w:bCs/>
          <w:color w:val="auto"/>
          <w:sz w:val="24"/>
          <w:szCs w:val="24"/>
        </w:rPr>
      </w:pPr>
    </w:p>
    <w:p w:rsidR="004B071E" w:rsidRPr="007114E4" w:rsidRDefault="004B071E"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B2482C" w:rsidRPr="007114E4" w:rsidRDefault="00B2482C" w:rsidP="007114E4">
      <w:pPr>
        <w:tabs>
          <w:tab w:val="left" w:pos="851"/>
        </w:tabs>
        <w:ind w:firstLine="567"/>
        <w:jc w:val="center"/>
        <w:rPr>
          <w:b/>
          <w:bCs/>
          <w:sz w:val="32"/>
          <w:szCs w:val="32"/>
        </w:rPr>
      </w:pPr>
    </w:p>
    <w:p w:rsidR="004B071E" w:rsidRPr="007114E4" w:rsidRDefault="004B071E" w:rsidP="007114E4">
      <w:pPr>
        <w:tabs>
          <w:tab w:val="left" w:pos="851"/>
        </w:tabs>
        <w:ind w:firstLine="567"/>
        <w:jc w:val="center"/>
        <w:rPr>
          <w:b/>
          <w:bCs/>
          <w:sz w:val="32"/>
          <w:szCs w:val="32"/>
        </w:rPr>
      </w:pPr>
    </w:p>
    <w:p w:rsidR="004B071E" w:rsidRPr="007114E4" w:rsidRDefault="004B071E" w:rsidP="007114E4">
      <w:pPr>
        <w:tabs>
          <w:tab w:val="left" w:pos="851"/>
        </w:tabs>
        <w:ind w:firstLine="567"/>
        <w:jc w:val="center"/>
        <w:rPr>
          <w:b/>
          <w:bCs/>
          <w:sz w:val="32"/>
          <w:szCs w:val="32"/>
        </w:rPr>
      </w:pPr>
    </w:p>
    <w:p w:rsidR="004B071E" w:rsidRPr="007114E4" w:rsidRDefault="004B071E" w:rsidP="007114E4">
      <w:pPr>
        <w:tabs>
          <w:tab w:val="left" w:pos="851"/>
        </w:tabs>
        <w:ind w:firstLine="567"/>
        <w:jc w:val="center"/>
        <w:rPr>
          <w:b/>
          <w:bCs/>
          <w:sz w:val="32"/>
          <w:szCs w:val="32"/>
        </w:rPr>
      </w:pPr>
    </w:p>
    <w:p w:rsidR="004B071E" w:rsidRPr="007114E4" w:rsidRDefault="004B071E" w:rsidP="007114E4">
      <w:pPr>
        <w:tabs>
          <w:tab w:val="left" w:pos="851"/>
        </w:tabs>
        <w:ind w:firstLine="567"/>
        <w:jc w:val="center"/>
        <w:rPr>
          <w:b/>
          <w:bCs/>
          <w:sz w:val="32"/>
          <w:szCs w:val="32"/>
        </w:rPr>
      </w:pPr>
    </w:p>
    <w:p w:rsidR="00C76CE9" w:rsidRPr="007114E4" w:rsidRDefault="00C76CE9" w:rsidP="007114E4">
      <w:pPr>
        <w:pStyle w:val="3"/>
        <w:tabs>
          <w:tab w:val="left" w:pos="851"/>
        </w:tabs>
        <w:ind w:firstLine="567"/>
        <w:jc w:val="center"/>
        <w:rPr>
          <w:rFonts w:ascii="Times New Roman" w:hAnsi="Times New Roman"/>
          <w:szCs w:val="28"/>
        </w:rPr>
      </w:pPr>
      <w:bookmarkStart w:id="431" w:name="_Toc208309312"/>
      <w:proofErr w:type="gramStart"/>
      <w:r w:rsidRPr="007114E4">
        <w:rPr>
          <w:rFonts w:ascii="Times New Roman" w:hAnsi="Times New Roman"/>
          <w:szCs w:val="28"/>
        </w:rPr>
        <w:lastRenderedPageBreak/>
        <w:t>Методический анализ</w:t>
      </w:r>
      <w:proofErr w:type="gramEnd"/>
      <w:r w:rsidRPr="007114E4">
        <w:rPr>
          <w:rFonts w:ascii="Times New Roman" w:hAnsi="Times New Roman"/>
          <w:szCs w:val="28"/>
        </w:rPr>
        <w:t xml:space="preserve"> результатов ЕГЭ</w:t>
      </w:r>
      <w:r w:rsidRPr="007114E4">
        <w:rPr>
          <w:rFonts w:ascii="Times New Roman" w:hAnsi="Times New Roman"/>
          <w:szCs w:val="28"/>
        </w:rPr>
        <w:br/>
      </w:r>
      <w:r w:rsidRPr="007114E4">
        <w:rPr>
          <w:rFonts w:ascii="Times New Roman" w:hAnsi="Times New Roman"/>
          <w:b w:val="0"/>
          <w:szCs w:val="28"/>
        </w:rPr>
        <w:t>по</w:t>
      </w:r>
      <w:r w:rsidRPr="007114E4">
        <w:rPr>
          <w:rFonts w:ascii="Times New Roman" w:hAnsi="Times New Roman"/>
          <w:szCs w:val="28"/>
        </w:rPr>
        <w:t xml:space="preserve"> ИСТОРИИ</w:t>
      </w:r>
      <w:bookmarkEnd w:id="431"/>
    </w:p>
    <w:p w:rsidR="00C76CE9" w:rsidRPr="007114E4" w:rsidRDefault="00C76CE9" w:rsidP="007114E4">
      <w:pPr>
        <w:pStyle w:val="1"/>
        <w:tabs>
          <w:tab w:val="left" w:pos="851"/>
        </w:tabs>
        <w:ind w:firstLine="567"/>
      </w:pPr>
      <w:bookmarkStart w:id="432" w:name="_Toc208309313"/>
      <w:r w:rsidRPr="007114E4">
        <w:t>РАЗДЕЛ 1. ХАРАКТЕРИСТИКА УЧАСТНИКОВ ЕГЭ</w:t>
      </w:r>
      <w:r w:rsidRPr="007114E4">
        <w:br/>
        <w:t xml:space="preserve"> ПО УЧЕБНОМУ ПРЕДМЕТУ</w:t>
      </w:r>
      <w:bookmarkEnd w:id="432"/>
    </w:p>
    <w:p w:rsidR="00C76CE9" w:rsidRPr="007114E4" w:rsidRDefault="00C76CE9" w:rsidP="007114E4">
      <w:pPr>
        <w:tabs>
          <w:tab w:val="left" w:pos="851"/>
        </w:tabs>
        <w:ind w:firstLine="567"/>
      </w:pPr>
    </w:p>
    <w:p w:rsidR="00C76CE9" w:rsidRPr="007114E4" w:rsidRDefault="00C76CE9" w:rsidP="007E7CED">
      <w:pPr>
        <w:pStyle w:val="1"/>
        <w:numPr>
          <w:ilvl w:val="1"/>
          <w:numId w:val="50"/>
        </w:numPr>
        <w:tabs>
          <w:tab w:val="left" w:pos="851"/>
        </w:tabs>
        <w:ind w:left="0" w:firstLine="567"/>
      </w:pPr>
      <w:bookmarkStart w:id="433" w:name="_Toc208309314"/>
      <w:r w:rsidRPr="007114E4">
        <w:t>Количество</w:t>
      </w:r>
      <w:r w:rsidRPr="007114E4">
        <w:rPr>
          <w:vertAlign w:val="superscript"/>
        </w:rPr>
        <w:footnoteReference w:id="14"/>
      </w:r>
      <w:r w:rsidRPr="007114E4">
        <w:t xml:space="preserve"> участников ЕГЭ по учебному предмету (за 3 года)</w:t>
      </w:r>
      <w:bookmarkEnd w:id="433"/>
    </w:p>
    <w:p w:rsidR="00C76CE9" w:rsidRPr="007114E4" w:rsidRDefault="00C76CE9" w:rsidP="007114E4">
      <w:pPr>
        <w:keepNext/>
        <w:tabs>
          <w:tab w:val="left" w:pos="851"/>
        </w:tabs>
        <w:spacing w:after="200"/>
        <w:ind w:firstLine="567"/>
        <w:jc w:val="right"/>
        <w:rPr>
          <w:bCs/>
          <w:i/>
          <w:sz w:val="18"/>
          <w:szCs w:val="18"/>
        </w:rPr>
      </w:pPr>
      <w:r w:rsidRPr="007114E4">
        <w:rPr>
          <w:bCs/>
          <w:i/>
          <w:sz w:val="18"/>
          <w:szCs w:val="18"/>
        </w:rPr>
        <w:t xml:space="preserve">Таблица </w:t>
      </w:r>
      <w:r w:rsidRPr="007114E4">
        <w:rPr>
          <w:bCs/>
          <w:i/>
          <w:sz w:val="18"/>
          <w:szCs w:val="18"/>
        </w:rPr>
        <w:fldChar w:fldCharType="begin"/>
      </w:r>
      <w:r w:rsidRPr="007114E4">
        <w:rPr>
          <w:bCs/>
          <w:i/>
          <w:sz w:val="18"/>
          <w:szCs w:val="18"/>
        </w:rPr>
        <w:instrText xml:space="preserve"> STYLEREF 1 \s </w:instrText>
      </w:r>
      <w:r w:rsidRPr="007114E4">
        <w:rPr>
          <w:bCs/>
          <w:i/>
          <w:sz w:val="18"/>
          <w:szCs w:val="18"/>
        </w:rPr>
        <w:fldChar w:fldCharType="separate"/>
      </w:r>
      <w:r w:rsidR="002D36C2" w:rsidRPr="007114E4">
        <w:rPr>
          <w:bCs/>
          <w:i/>
          <w:noProof/>
          <w:sz w:val="18"/>
          <w:szCs w:val="18"/>
        </w:rPr>
        <w:t>0</w:t>
      </w:r>
      <w:r w:rsidRPr="007114E4">
        <w:rPr>
          <w:bCs/>
          <w:i/>
          <w:noProof/>
          <w:sz w:val="18"/>
          <w:szCs w:val="18"/>
        </w:rPr>
        <w:fldChar w:fldCharType="end"/>
      </w:r>
      <w:r w:rsidRPr="007114E4">
        <w:rPr>
          <w:bCs/>
          <w:i/>
          <w:sz w:val="18"/>
          <w:szCs w:val="18"/>
        </w:rPr>
        <w:noBreakHyphen/>
      </w:r>
      <w:r w:rsidRPr="007114E4">
        <w:rPr>
          <w:bCs/>
          <w:i/>
          <w:sz w:val="18"/>
          <w:szCs w:val="18"/>
        </w:rPr>
        <w:fldChar w:fldCharType="begin"/>
      </w:r>
      <w:r w:rsidRPr="007114E4">
        <w:rPr>
          <w:bCs/>
          <w:i/>
          <w:sz w:val="18"/>
          <w:szCs w:val="18"/>
        </w:rPr>
        <w:instrText xml:space="preserve"> SEQ Таблица \* ARABIC \s 1 </w:instrText>
      </w:r>
      <w:r w:rsidRPr="007114E4">
        <w:rPr>
          <w:bCs/>
          <w:i/>
          <w:sz w:val="18"/>
          <w:szCs w:val="18"/>
        </w:rPr>
        <w:fldChar w:fldCharType="separate"/>
      </w:r>
      <w:r w:rsidR="002D36C2" w:rsidRPr="007114E4">
        <w:rPr>
          <w:bCs/>
          <w:i/>
          <w:noProof/>
          <w:sz w:val="18"/>
          <w:szCs w:val="18"/>
        </w:rPr>
        <w:t>13</w:t>
      </w:r>
      <w:r w:rsidRPr="007114E4">
        <w:rPr>
          <w:bCs/>
          <w:i/>
          <w:noProof/>
          <w:sz w:val="18"/>
          <w:szCs w:val="18"/>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1D4FA7" w:rsidRPr="007114E4" w:rsidTr="001D4FA7">
        <w:tc>
          <w:tcPr>
            <w:tcW w:w="1516" w:type="pct"/>
            <w:gridSpan w:val="2"/>
          </w:tcPr>
          <w:p w:rsidR="001D4FA7" w:rsidRPr="007114E4" w:rsidRDefault="001D4FA7" w:rsidP="007114E4">
            <w:pPr>
              <w:tabs>
                <w:tab w:val="left" w:pos="851"/>
                <w:tab w:val="left" w:pos="10320"/>
              </w:tabs>
              <w:ind w:firstLine="567"/>
              <w:jc w:val="center"/>
              <w:rPr>
                <w:b/>
                <w:noProof/>
              </w:rPr>
            </w:pPr>
            <w:r w:rsidRPr="007114E4">
              <w:rPr>
                <w:b/>
                <w:noProof/>
              </w:rPr>
              <w:t>2023 г.</w:t>
            </w:r>
          </w:p>
        </w:tc>
        <w:tc>
          <w:tcPr>
            <w:tcW w:w="1689" w:type="pct"/>
            <w:gridSpan w:val="2"/>
          </w:tcPr>
          <w:p w:rsidR="001D4FA7" w:rsidRPr="007114E4" w:rsidRDefault="001D4FA7" w:rsidP="007114E4">
            <w:pPr>
              <w:tabs>
                <w:tab w:val="left" w:pos="851"/>
                <w:tab w:val="left" w:pos="10320"/>
              </w:tabs>
              <w:ind w:firstLine="567"/>
              <w:jc w:val="center"/>
              <w:rPr>
                <w:b/>
                <w:noProof/>
              </w:rPr>
            </w:pPr>
            <w:r w:rsidRPr="007114E4">
              <w:rPr>
                <w:b/>
                <w:noProof/>
              </w:rPr>
              <w:t>2024 г.</w:t>
            </w:r>
          </w:p>
        </w:tc>
        <w:tc>
          <w:tcPr>
            <w:tcW w:w="1795" w:type="pct"/>
            <w:gridSpan w:val="2"/>
          </w:tcPr>
          <w:p w:rsidR="001D4FA7" w:rsidRPr="007114E4" w:rsidRDefault="001D4FA7" w:rsidP="007114E4">
            <w:pPr>
              <w:tabs>
                <w:tab w:val="left" w:pos="851"/>
                <w:tab w:val="left" w:pos="10320"/>
              </w:tabs>
              <w:ind w:firstLine="567"/>
              <w:jc w:val="center"/>
              <w:rPr>
                <w:b/>
                <w:noProof/>
              </w:rPr>
            </w:pPr>
            <w:r w:rsidRPr="007114E4">
              <w:rPr>
                <w:b/>
                <w:noProof/>
              </w:rPr>
              <w:t>2025 г.</w:t>
            </w:r>
          </w:p>
        </w:tc>
      </w:tr>
      <w:tr w:rsidR="001D4FA7" w:rsidRPr="007114E4" w:rsidTr="001D4FA7">
        <w:tc>
          <w:tcPr>
            <w:tcW w:w="673" w:type="pct"/>
            <w:vAlign w:val="center"/>
          </w:tcPr>
          <w:p w:rsidR="001D4FA7" w:rsidRPr="007114E4" w:rsidRDefault="001D4FA7" w:rsidP="007114E4">
            <w:pPr>
              <w:tabs>
                <w:tab w:val="left" w:pos="851"/>
                <w:tab w:val="left" w:pos="10320"/>
              </w:tabs>
              <w:ind w:firstLine="567"/>
              <w:jc w:val="center"/>
              <w:rPr>
                <w:noProof/>
              </w:rPr>
            </w:pPr>
            <w:r w:rsidRPr="007114E4">
              <w:rPr>
                <w:noProof/>
              </w:rPr>
              <w:t>чел.</w:t>
            </w:r>
          </w:p>
        </w:tc>
        <w:tc>
          <w:tcPr>
            <w:tcW w:w="843" w:type="pct"/>
            <w:vAlign w:val="center"/>
          </w:tcPr>
          <w:p w:rsidR="001D4FA7" w:rsidRPr="007114E4" w:rsidRDefault="001D4FA7"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1D4FA7" w:rsidRPr="007114E4" w:rsidRDefault="001D4FA7" w:rsidP="007114E4">
            <w:pPr>
              <w:tabs>
                <w:tab w:val="left" w:pos="851"/>
                <w:tab w:val="left" w:pos="10320"/>
              </w:tabs>
              <w:ind w:firstLine="567"/>
              <w:jc w:val="center"/>
              <w:rPr>
                <w:noProof/>
              </w:rPr>
            </w:pPr>
            <w:r w:rsidRPr="007114E4">
              <w:rPr>
                <w:noProof/>
              </w:rPr>
              <w:t>чел.</w:t>
            </w:r>
          </w:p>
        </w:tc>
        <w:tc>
          <w:tcPr>
            <w:tcW w:w="844" w:type="pct"/>
            <w:vAlign w:val="center"/>
          </w:tcPr>
          <w:p w:rsidR="001D4FA7" w:rsidRPr="007114E4" w:rsidRDefault="001D4FA7"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1D4FA7" w:rsidRPr="007114E4" w:rsidRDefault="001D4FA7" w:rsidP="007114E4">
            <w:pPr>
              <w:tabs>
                <w:tab w:val="left" w:pos="851"/>
                <w:tab w:val="left" w:pos="10320"/>
              </w:tabs>
              <w:ind w:firstLine="567"/>
              <w:jc w:val="center"/>
              <w:rPr>
                <w:noProof/>
              </w:rPr>
            </w:pPr>
            <w:r w:rsidRPr="007114E4">
              <w:rPr>
                <w:noProof/>
              </w:rPr>
              <w:t>чел.</w:t>
            </w:r>
          </w:p>
        </w:tc>
        <w:tc>
          <w:tcPr>
            <w:tcW w:w="951" w:type="pct"/>
            <w:vAlign w:val="center"/>
          </w:tcPr>
          <w:p w:rsidR="001D4FA7" w:rsidRPr="007114E4" w:rsidRDefault="001D4FA7" w:rsidP="007114E4">
            <w:pPr>
              <w:tabs>
                <w:tab w:val="left" w:pos="851"/>
                <w:tab w:val="left" w:pos="10320"/>
              </w:tabs>
              <w:ind w:firstLine="567"/>
              <w:jc w:val="center"/>
              <w:rPr>
                <w:noProof/>
              </w:rPr>
            </w:pPr>
            <w:r w:rsidRPr="007114E4">
              <w:rPr>
                <w:noProof/>
              </w:rPr>
              <w:t>% от общего числа участников</w:t>
            </w:r>
          </w:p>
        </w:tc>
      </w:tr>
      <w:tr w:rsidR="001D4FA7" w:rsidRPr="007114E4" w:rsidTr="001D4FA7">
        <w:tc>
          <w:tcPr>
            <w:tcW w:w="673" w:type="pct"/>
            <w:vAlign w:val="bottom"/>
          </w:tcPr>
          <w:p w:rsidR="001D4FA7" w:rsidRPr="007114E4" w:rsidRDefault="001D4FA7" w:rsidP="007114E4">
            <w:pPr>
              <w:tabs>
                <w:tab w:val="left" w:pos="851"/>
                <w:tab w:val="left" w:pos="10320"/>
              </w:tabs>
              <w:ind w:firstLine="567"/>
              <w:jc w:val="center"/>
              <w:rPr>
                <w:noProof/>
              </w:rPr>
            </w:pPr>
            <w:r w:rsidRPr="007114E4">
              <w:t>34</w:t>
            </w:r>
          </w:p>
        </w:tc>
        <w:tc>
          <w:tcPr>
            <w:tcW w:w="843" w:type="pct"/>
            <w:vAlign w:val="bottom"/>
          </w:tcPr>
          <w:p w:rsidR="001D4FA7" w:rsidRPr="007114E4" w:rsidRDefault="001D4FA7" w:rsidP="007114E4">
            <w:pPr>
              <w:tabs>
                <w:tab w:val="left" w:pos="851"/>
                <w:tab w:val="left" w:pos="10320"/>
              </w:tabs>
              <w:ind w:firstLine="567"/>
              <w:jc w:val="center"/>
              <w:rPr>
                <w:noProof/>
              </w:rPr>
            </w:pPr>
            <w:r w:rsidRPr="007114E4">
              <w:t>16,35</w:t>
            </w:r>
          </w:p>
        </w:tc>
        <w:tc>
          <w:tcPr>
            <w:tcW w:w="845" w:type="pct"/>
            <w:vAlign w:val="bottom"/>
          </w:tcPr>
          <w:p w:rsidR="001D4FA7" w:rsidRPr="007114E4" w:rsidRDefault="001D4FA7" w:rsidP="007114E4">
            <w:pPr>
              <w:tabs>
                <w:tab w:val="left" w:pos="851"/>
              </w:tabs>
              <w:ind w:firstLine="567"/>
              <w:jc w:val="center"/>
            </w:pPr>
            <w:r w:rsidRPr="007114E4">
              <w:t>32</w:t>
            </w:r>
          </w:p>
        </w:tc>
        <w:tc>
          <w:tcPr>
            <w:tcW w:w="844" w:type="pct"/>
            <w:vAlign w:val="bottom"/>
          </w:tcPr>
          <w:p w:rsidR="001D4FA7" w:rsidRPr="007114E4" w:rsidRDefault="001D4FA7" w:rsidP="007114E4">
            <w:pPr>
              <w:tabs>
                <w:tab w:val="left" w:pos="851"/>
              </w:tabs>
              <w:ind w:firstLine="567"/>
              <w:jc w:val="center"/>
            </w:pPr>
            <w:r w:rsidRPr="007114E4">
              <w:t>15,9</w:t>
            </w:r>
          </w:p>
        </w:tc>
        <w:tc>
          <w:tcPr>
            <w:tcW w:w="844" w:type="pct"/>
            <w:tcBorders>
              <w:top w:val="single" w:sz="4" w:space="0" w:color="000000"/>
              <w:left w:val="single" w:sz="4" w:space="0" w:color="000000"/>
              <w:bottom w:val="single" w:sz="4" w:space="0" w:color="000000"/>
              <w:right w:val="single" w:sz="4" w:space="0" w:color="000000"/>
            </w:tcBorders>
            <w:vAlign w:val="center"/>
          </w:tcPr>
          <w:p w:rsidR="001D4FA7" w:rsidRPr="007114E4" w:rsidRDefault="001D4FA7" w:rsidP="007114E4">
            <w:pPr>
              <w:tabs>
                <w:tab w:val="left" w:pos="851"/>
              </w:tabs>
              <w:ind w:firstLine="567"/>
              <w:jc w:val="right"/>
            </w:pPr>
            <w:r w:rsidRPr="007114E4">
              <w:rPr>
                <w:color w:val="000000"/>
                <w:sz w:val="20"/>
                <w:szCs w:val="20"/>
              </w:rPr>
              <w:t>42</w:t>
            </w:r>
          </w:p>
        </w:tc>
        <w:tc>
          <w:tcPr>
            <w:tcW w:w="951" w:type="pct"/>
            <w:tcBorders>
              <w:top w:val="single" w:sz="4" w:space="0" w:color="000000"/>
              <w:left w:val="nil"/>
              <w:bottom w:val="single" w:sz="4" w:space="0" w:color="000000"/>
              <w:right w:val="single" w:sz="4" w:space="0" w:color="000000"/>
            </w:tcBorders>
            <w:vAlign w:val="center"/>
          </w:tcPr>
          <w:p w:rsidR="001D4FA7" w:rsidRPr="007114E4" w:rsidRDefault="001D4FA7" w:rsidP="007114E4">
            <w:pPr>
              <w:tabs>
                <w:tab w:val="left" w:pos="851"/>
              </w:tabs>
              <w:ind w:firstLine="567"/>
              <w:jc w:val="center"/>
            </w:pPr>
            <w:r w:rsidRPr="007114E4">
              <w:rPr>
                <w:color w:val="000000"/>
                <w:sz w:val="20"/>
                <w:szCs w:val="20"/>
              </w:rPr>
              <w:t>20,79</w:t>
            </w:r>
          </w:p>
        </w:tc>
      </w:tr>
    </w:tbl>
    <w:p w:rsidR="00B2482C" w:rsidRPr="007114E4" w:rsidRDefault="00B2482C" w:rsidP="007114E4">
      <w:pPr>
        <w:keepNext/>
        <w:tabs>
          <w:tab w:val="left" w:pos="851"/>
        </w:tabs>
        <w:spacing w:after="200"/>
        <w:ind w:firstLine="567"/>
        <w:jc w:val="right"/>
        <w:rPr>
          <w:bCs/>
          <w:i/>
          <w:sz w:val="18"/>
          <w:szCs w:val="18"/>
        </w:rPr>
      </w:pPr>
    </w:p>
    <w:p w:rsidR="00C76CE9" w:rsidRPr="007114E4" w:rsidRDefault="00C76CE9" w:rsidP="007114E4">
      <w:pPr>
        <w:pStyle w:val="1"/>
        <w:numPr>
          <w:ilvl w:val="1"/>
          <w:numId w:val="50"/>
        </w:numPr>
        <w:tabs>
          <w:tab w:val="left" w:pos="851"/>
        </w:tabs>
        <w:ind w:left="0" w:firstLine="567"/>
      </w:pPr>
      <w:bookmarkStart w:id="434" w:name="_Toc208309315"/>
      <w:r w:rsidRPr="007114E4">
        <w:t>ВЫВОДЫ о характере изменения количества участников ЕГЭ по учебному предмету</w:t>
      </w:r>
      <w:bookmarkEnd w:id="434"/>
      <w:r w:rsidRPr="007114E4">
        <w:t xml:space="preserve"> </w:t>
      </w:r>
    </w:p>
    <w:p w:rsidR="001D4FA7" w:rsidRPr="007114E4" w:rsidRDefault="001D4FA7" w:rsidP="007114E4">
      <w:pPr>
        <w:tabs>
          <w:tab w:val="left" w:pos="851"/>
        </w:tabs>
        <w:ind w:firstLine="567"/>
        <w:jc w:val="both"/>
      </w:pPr>
      <w:r w:rsidRPr="007114E4">
        <w:t>На основе приведенных данных отмечается увеличение количества участников ЕГЭ по истории в целом; среди участников ЕГЭ по истории преобладают выпускники текущего года, обучавшиеся по программам СОО.</w:t>
      </w:r>
    </w:p>
    <w:p w:rsidR="00C76CE9" w:rsidRPr="007114E4" w:rsidRDefault="00C76CE9" w:rsidP="007114E4">
      <w:pPr>
        <w:tabs>
          <w:tab w:val="left" w:pos="851"/>
        </w:tabs>
        <w:ind w:firstLine="567"/>
        <w:jc w:val="both"/>
      </w:pPr>
    </w:p>
    <w:p w:rsidR="00C76CE9" w:rsidRPr="007114E4" w:rsidRDefault="00C76CE9" w:rsidP="007114E4">
      <w:pPr>
        <w:keepNext/>
        <w:keepLines/>
        <w:numPr>
          <w:ilvl w:val="0"/>
          <w:numId w:val="49"/>
        </w:numPr>
        <w:tabs>
          <w:tab w:val="left" w:pos="851"/>
        </w:tabs>
        <w:spacing w:before="200"/>
        <w:ind w:left="0" w:firstLine="567"/>
        <w:outlineLvl w:val="2"/>
        <w:rPr>
          <w:rFonts w:eastAsia="SimSun"/>
          <w:vanish/>
          <w:sz w:val="28"/>
        </w:rPr>
      </w:pPr>
      <w:bookmarkStart w:id="435" w:name="_Toc175654074"/>
      <w:bookmarkStart w:id="436" w:name="_Toc175654609"/>
      <w:bookmarkStart w:id="437" w:name="_Toc175662261"/>
      <w:bookmarkStart w:id="438" w:name="_Toc175664356"/>
      <w:bookmarkStart w:id="439" w:name="_Toc175664957"/>
      <w:bookmarkStart w:id="440" w:name="_Toc175665556"/>
      <w:bookmarkStart w:id="441" w:name="_Toc175667226"/>
      <w:bookmarkStart w:id="442" w:name="_Toc175667784"/>
      <w:bookmarkStart w:id="443" w:name="_Toc175668856"/>
      <w:bookmarkStart w:id="444" w:name="_Toc175669415"/>
      <w:bookmarkStart w:id="445" w:name="_Toc175669957"/>
      <w:bookmarkStart w:id="446" w:name="_Toc175670789"/>
      <w:bookmarkStart w:id="447" w:name="_Toc206080448"/>
      <w:bookmarkStart w:id="448" w:name="_Toc206147177"/>
      <w:bookmarkStart w:id="449" w:name="_Toc206148130"/>
      <w:bookmarkStart w:id="450" w:name="_Toc206148660"/>
      <w:bookmarkStart w:id="451" w:name="_Toc206150054"/>
      <w:bookmarkStart w:id="452" w:name="_Toc206158303"/>
      <w:bookmarkStart w:id="453" w:name="_Toc206171283"/>
      <w:bookmarkStart w:id="454" w:name="_Toc206604881"/>
      <w:bookmarkStart w:id="455" w:name="_Toc206610001"/>
      <w:bookmarkStart w:id="456" w:name="_Toc206667002"/>
      <w:bookmarkStart w:id="457" w:name="_Toc206667510"/>
      <w:bookmarkStart w:id="458" w:name="_Toc206668312"/>
      <w:bookmarkStart w:id="459" w:name="_Toc206668816"/>
      <w:bookmarkStart w:id="460" w:name="_Toc206669319"/>
      <w:bookmarkStart w:id="461" w:name="_Toc206669821"/>
      <w:bookmarkStart w:id="462" w:name="_Toc206670317"/>
      <w:bookmarkStart w:id="463" w:name="_Toc206672814"/>
      <w:bookmarkStart w:id="464" w:name="_Toc206673270"/>
      <w:bookmarkStart w:id="465" w:name="_Toc206673726"/>
      <w:bookmarkStart w:id="466" w:name="_Toc206674182"/>
      <w:bookmarkStart w:id="467" w:name="_Toc206674637"/>
      <w:bookmarkStart w:id="468" w:name="_Toc206675092"/>
      <w:bookmarkStart w:id="469" w:name="_Toc206675545"/>
      <w:bookmarkStart w:id="470" w:name="_Toc206676004"/>
      <w:bookmarkStart w:id="471" w:name="_Toc206676458"/>
      <w:bookmarkStart w:id="472" w:name="_Toc206676912"/>
      <w:bookmarkStart w:id="473" w:name="_Toc206677366"/>
      <w:bookmarkStart w:id="474" w:name="_Toc206677820"/>
      <w:bookmarkStart w:id="475" w:name="_Toc206678273"/>
      <w:bookmarkStart w:id="476" w:name="_Toc206674371"/>
      <w:bookmarkStart w:id="477" w:name="_Toc206674873"/>
      <w:bookmarkStart w:id="478" w:name="_Toc206675381"/>
      <w:bookmarkStart w:id="479" w:name="_Toc206675735"/>
      <w:bookmarkStart w:id="480" w:name="_Toc207612463"/>
      <w:bookmarkStart w:id="481" w:name="_Toc207613289"/>
      <w:bookmarkStart w:id="482" w:name="_Toc207613747"/>
      <w:bookmarkStart w:id="483" w:name="_Toc208307902"/>
      <w:bookmarkStart w:id="484" w:name="_Toc208308010"/>
      <w:bookmarkStart w:id="485" w:name="_Toc208308118"/>
      <w:bookmarkStart w:id="486" w:name="_Toc208308228"/>
      <w:bookmarkStart w:id="487" w:name="_Toc208308337"/>
      <w:bookmarkStart w:id="488" w:name="_Toc208308446"/>
      <w:bookmarkStart w:id="489" w:name="_Toc208308555"/>
      <w:bookmarkStart w:id="490" w:name="_Toc208308664"/>
      <w:bookmarkStart w:id="491" w:name="_Toc208308773"/>
      <w:bookmarkStart w:id="492" w:name="_Toc208308882"/>
      <w:bookmarkStart w:id="493" w:name="_Toc208308991"/>
      <w:bookmarkStart w:id="494" w:name="_Toc208309100"/>
      <w:bookmarkStart w:id="495" w:name="_Toc208309209"/>
      <w:bookmarkStart w:id="496" w:name="_Toc20830931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C76CE9" w:rsidRPr="007114E4" w:rsidRDefault="00C76CE9" w:rsidP="007114E4">
      <w:pPr>
        <w:pStyle w:val="1"/>
        <w:numPr>
          <w:ilvl w:val="1"/>
          <w:numId w:val="50"/>
        </w:numPr>
        <w:tabs>
          <w:tab w:val="left" w:pos="851"/>
        </w:tabs>
        <w:ind w:left="0" w:firstLine="567"/>
        <w:rPr>
          <w:i/>
        </w:rPr>
      </w:pPr>
      <w:bookmarkStart w:id="497" w:name="_Toc208309317"/>
      <w:r w:rsidRPr="007114E4">
        <w:t>Диаграмма распределения тестовых баллов у</w:t>
      </w:r>
      <w:r w:rsidR="001D4FA7" w:rsidRPr="007114E4">
        <w:t>частников ЕГЭ по предмету в 2025</w:t>
      </w:r>
      <w:r w:rsidRPr="007114E4">
        <w:t xml:space="preserve"> г.</w:t>
      </w:r>
      <w:bookmarkEnd w:id="497"/>
    </w:p>
    <w:p w:rsidR="00C76CE9" w:rsidRPr="007114E4" w:rsidRDefault="00C76CE9" w:rsidP="007114E4">
      <w:pPr>
        <w:tabs>
          <w:tab w:val="left" w:pos="851"/>
        </w:tabs>
        <w:ind w:firstLine="567"/>
      </w:pPr>
    </w:p>
    <w:p w:rsidR="00C76CE9" w:rsidRPr="007114E4" w:rsidRDefault="00C76CE9" w:rsidP="007114E4">
      <w:pPr>
        <w:tabs>
          <w:tab w:val="left" w:pos="851"/>
        </w:tabs>
        <w:ind w:firstLine="567"/>
      </w:pPr>
    </w:p>
    <w:p w:rsidR="00C76CE9" w:rsidRPr="007114E4" w:rsidRDefault="001D4FA7" w:rsidP="007114E4">
      <w:pPr>
        <w:tabs>
          <w:tab w:val="left" w:pos="851"/>
        </w:tabs>
        <w:ind w:firstLine="567"/>
        <w:jc w:val="center"/>
      </w:pPr>
      <w:r w:rsidRPr="007114E4">
        <w:rPr>
          <w:noProof/>
        </w:rPr>
        <w:drawing>
          <wp:inline distT="0" distB="0" distL="0" distR="0" wp14:anchorId="1D82E99E" wp14:editId="42490B1F">
            <wp:extent cx="6029960" cy="20458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960" cy="2045879"/>
                    </a:xfrm>
                    <a:prstGeom prst="rect">
                      <a:avLst/>
                    </a:prstGeom>
                    <a:noFill/>
                    <a:ln>
                      <a:noFill/>
                    </a:ln>
                  </pic:spPr>
                </pic:pic>
              </a:graphicData>
            </a:graphic>
          </wp:inline>
        </w:drawing>
      </w:r>
    </w:p>
    <w:p w:rsidR="00C76CE9" w:rsidRPr="007114E4" w:rsidRDefault="00C76CE9" w:rsidP="007114E4">
      <w:pPr>
        <w:tabs>
          <w:tab w:val="left" w:pos="851"/>
        </w:tabs>
        <w:ind w:firstLine="567"/>
      </w:pPr>
    </w:p>
    <w:p w:rsidR="00C76CE9" w:rsidRPr="007114E4" w:rsidRDefault="00C76CE9" w:rsidP="007114E4">
      <w:pPr>
        <w:pStyle w:val="1"/>
        <w:numPr>
          <w:ilvl w:val="1"/>
          <w:numId w:val="50"/>
        </w:numPr>
        <w:tabs>
          <w:tab w:val="left" w:pos="851"/>
        </w:tabs>
        <w:ind w:left="0" w:firstLine="567"/>
      </w:pPr>
      <w:bookmarkStart w:id="498" w:name="_Toc208309318"/>
      <w:r w:rsidRPr="007114E4">
        <w:t>Перечень ОО, продемонстрировавших наиболее высокие результаты ЕГЭ по предмету</w:t>
      </w:r>
      <w:bookmarkEnd w:id="498"/>
    </w:p>
    <w:p w:rsidR="00C76CE9" w:rsidRPr="007114E4" w:rsidRDefault="00C76CE9" w:rsidP="007114E4">
      <w:pPr>
        <w:keepNext/>
        <w:tabs>
          <w:tab w:val="left" w:pos="851"/>
        </w:tabs>
        <w:spacing w:after="200"/>
        <w:ind w:firstLine="567"/>
        <w:jc w:val="right"/>
        <w:rPr>
          <w:bCs/>
          <w:i/>
          <w:sz w:val="18"/>
          <w:szCs w:val="18"/>
        </w:rPr>
      </w:pPr>
      <w:r w:rsidRPr="007114E4">
        <w:rPr>
          <w:bCs/>
          <w:i/>
          <w:sz w:val="18"/>
          <w:szCs w:val="18"/>
        </w:rPr>
        <w:t xml:space="preserve">Таблица </w:t>
      </w:r>
      <w:r w:rsidRPr="007114E4">
        <w:rPr>
          <w:bCs/>
          <w:i/>
          <w:sz w:val="18"/>
          <w:szCs w:val="18"/>
        </w:rPr>
        <w:fldChar w:fldCharType="begin"/>
      </w:r>
      <w:r w:rsidRPr="007114E4">
        <w:rPr>
          <w:bCs/>
          <w:i/>
          <w:sz w:val="18"/>
          <w:szCs w:val="18"/>
        </w:rPr>
        <w:instrText xml:space="preserve"> STYLEREF 1 \s </w:instrText>
      </w:r>
      <w:r w:rsidRPr="007114E4">
        <w:rPr>
          <w:bCs/>
          <w:i/>
          <w:sz w:val="18"/>
          <w:szCs w:val="18"/>
        </w:rPr>
        <w:fldChar w:fldCharType="separate"/>
      </w:r>
      <w:r w:rsidR="002D36C2" w:rsidRPr="007114E4">
        <w:rPr>
          <w:bCs/>
          <w:i/>
          <w:noProof/>
          <w:sz w:val="18"/>
          <w:szCs w:val="18"/>
        </w:rPr>
        <w:t>0</w:t>
      </w:r>
      <w:r w:rsidRPr="007114E4">
        <w:rPr>
          <w:bCs/>
          <w:i/>
          <w:noProof/>
          <w:sz w:val="18"/>
          <w:szCs w:val="18"/>
        </w:rPr>
        <w:fldChar w:fldCharType="end"/>
      </w:r>
      <w:r w:rsidRPr="007114E4">
        <w:rPr>
          <w:bCs/>
          <w:i/>
          <w:sz w:val="18"/>
          <w:szCs w:val="18"/>
        </w:rPr>
        <w:noBreakHyphen/>
      </w:r>
      <w:r w:rsidRPr="007114E4">
        <w:rPr>
          <w:bCs/>
          <w:i/>
          <w:sz w:val="18"/>
          <w:szCs w:val="18"/>
        </w:rPr>
        <w:fldChar w:fldCharType="begin"/>
      </w:r>
      <w:r w:rsidRPr="007114E4">
        <w:rPr>
          <w:bCs/>
          <w:i/>
          <w:sz w:val="18"/>
          <w:szCs w:val="18"/>
        </w:rPr>
        <w:instrText xml:space="preserve"> SEQ Таблица \* ARABIC \s 1 </w:instrText>
      </w:r>
      <w:r w:rsidRPr="007114E4">
        <w:rPr>
          <w:bCs/>
          <w:i/>
          <w:sz w:val="18"/>
          <w:szCs w:val="18"/>
        </w:rPr>
        <w:fldChar w:fldCharType="separate"/>
      </w:r>
      <w:r w:rsidR="002D36C2" w:rsidRPr="007114E4">
        <w:rPr>
          <w:bCs/>
          <w:i/>
          <w:noProof/>
          <w:sz w:val="18"/>
          <w:szCs w:val="18"/>
        </w:rPr>
        <w:t>20</w:t>
      </w:r>
      <w:r w:rsidRPr="007114E4">
        <w:rPr>
          <w:bCs/>
          <w:i/>
          <w:noProof/>
          <w:sz w:val="18"/>
          <w:szCs w:val="18"/>
        </w:rPr>
        <w:fldChar w:fldCharType="end"/>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4"/>
        <w:gridCol w:w="1559"/>
        <w:gridCol w:w="1560"/>
        <w:gridCol w:w="1417"/>
        <w:gridCol w:w="1418"/>
        <w:gridCol w:w="1276"/>
      </w:tblGrid>
      <w:tr w:rsidR="002876AF" w:rsidRPr="007114E4" w:rsidTr="002876AF">
        <w:trPr>
          <w:cantSplit/>
          <w:tblHeader/>
        </w:trPr>
        <w:tc>
          <w:tcPr>
            <w:tcW w:w="567"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1814"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1559"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671" w:type="dxa"/>
            <w:gridSpan w:val="4"/>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2876AF" w:rsidRPr="007114E4" w:rsidTr="002876AF">
        <w:trPr>
          <w:cantSplit/>
          <w:tblHeader/>
        </w:trPr>
        <w:tc>
          <w:tcPr>
            <w:tcW w:w="567"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814"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559"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560"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1417"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418"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276"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2876AF" w:rsidRPr="007114E4" w:rsidTr="002876AF">
        <w:trPr>
          <w:cantSplit/>
          <w:trHeight w:val="224"/>
        </w:trPr>
        <w:tc>
          <w:tcPr>
            <w:tcW w:w="567" w:type="dxa"/>
          </w:tcPr>
          <w:p w:rsidR="002876AF" w:rsidRPr="007114E4" w:rsidRDefault="002876AF"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lastRenderedPageBreak/>
              <w:t>1.</w:t>
            </w:r>
          </w:p>
        </w:tc>
        <w:tc>
          <w:tcPr>
            <w:tcW w:w="1814" w:type="dxa"/>
            <w:tcBorders>
              <w:top w:val="single" w:sz="4" w:space="0" w:color="000000"/>
              <w:left w:val="single" w:sz="4" w:space="0" w:color="000000"/>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color w:val="000000"/>
                <w:sz w:val="20"/>
                <w:szCs w:val="2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rFonts w:ascii="Times New Roman" w:hAnsi="Times New Roman"/>
                <w:color w:val="000000"/>
                <w:sz w:val="20"/>
                <w:szCs w:val="20"/>
              </w:rPr>
              <w:t>Спирихина</w:t>
            </w:r>
            <w:proofErr w:type="spellEnd"/>
            <w:r w:rsidRPr="007114E4">
              <w:rPr>
                <w:rFonts w:ascii="Times New Roman" w:hAnsi="Times New Roman"/>
                <w:color w:val="000000"/>
                <w:sz w:val="20"/>
                <w:szCs w:val="20"/>
              </w:rPr>
              <w:t>"</w:t>
            </w:r>
          </w:p>
        </w:tc>
        <w:tc>
          <w:tcPr>
            <w:tcW w:w="1559"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0"/>
                <w:szCs w:val="20"/>
              </w:rPr>
              <w:t>11</w:t>
            </w:r>
          </w:p>
        </w:tc>
        <w:tc>
          <w:tcPr>
            <w:tcW w:w="1560"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0"/>
                <w:szCs w:val="20"/>
              </w:rPr>
              <w:t>36,36</w:t>
            </w:r>
          </w:p>
        </w:tc>
        <w:tc>
          <w:tcPr>
            <w:tcW w:w="1417"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0"/>
                <w:szCs w:val="20"/>
              </w:rPr>
              <w:t>45,45</w:t>
            </w:r>
          </w:p>
        </w:tc>
        <w:tc>
          <w:tcPr>
            <w:tcW w:w="1418"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0"/>
                <w:szCs w:val="20"/>
              </w:rPr>
              <w:t>9,09</w:t>
            </w:r>
          </w:p>
        </w:tc>
        <w:tc>
          <w:tcPr>
            <w:tcW w:w="1276"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0"/>
                <w:szCs w:val="20"/>
              </w:rPr>
              <w:t>9,09</w:t>
            </w:r>
          </w:p>
        </w:tc>
      </w:tr>
    </w:tbl>
    <w:p w:rsidR="00C76CE9" w:rsidRPr="007114E4" w:rsidRDefault="00C76CE9" w:rsidP="007114E4">
      <w:pPr>
        <w:pStyle w:val="1"/>
        <w:numPr>
          <w:ilvl w:val="1"/>
          <w:numId w:val="50"/>
        </w:numPr>
        <w:tabs>
          <w:tab w:val="left" w:pos="851"/>
        </w:tabs>
        <w:ind w:left="0" w:firstLine="567"/>
        <w:jc w:val="left"/>
      </w:pPr>
      <w:bookmarkStart w:id="499" w:name="_Toc208309319"/>
      <w:r w:rsidRPr="007114E4">
        <w:t>Перечень ОО, продемонстрировавших низкие результаты ЕГЭ по предмету</w:t>
      </w:r>
      <w:bookmarkEnd w:id="499"/>
    </w:p>
    <w:p w:rsidR="00C76CE9" w:rsidRPr="007114E4" w:rsidRDefault="00C76CE9" w:rsidP="007114E4">
      <w:pPr>
        <w:keepNext/>
        <w:tabs>
          <w:tab w:val="left" w:pos="851"/>
        </w:tabs>
        <w:spacing w:after="200"/>
        <w:ind w:firstLine="567"/>
        <w:jc w:val="right"/>
        <w:rPr>
          <w:bCs/>
          <w:i/>
          <w:sz w:val="18"/>
          <w:szCs w:val="18"/>
        </w:rPr>
      </w:pPr>
      <w:r w:rsidRPr="007114E4">
        <w:rPr>
          <w:bCs/>
          <w:i/>
          <w:sz w:val="18"/>
          <w:szCs w:val="18"/>
        </w:rPr>
        <w:t xml:space="preserve">Таблица </w:t>
      </w:r>
      <w:r w:rsidRPr="007114E4">
        <w:rPr>
          <w:bCs/>
          <w:i/>
          <w:sz w:val="18"/>
          <w:szCs w:val="18"/>
        </w:rPr>
        <w:fldChar w:fldCharType="begin"/>
      </w:r>
      <w:r w:rsidRPr="007114E4">
        <w:rPr>
          <w:bCs/>
          <w:i/>
          <w:sz w:val="18"/>
          <w:szCs w:val="18"/>
        </w:rPr>
        <w:instrText xml:space="preserve"> STYLEREF 1 \s </w:instrText>
      </w:r>
      <w:r w:rsidRPr="007114E4">
        <w:rPr>
          <w:bCs/>
          <w:i/>
          <w:sz w:val="18"/>
          <w:szCs w:val="18"/>
        </w:rPr>
        <w:fldChar w:fldCharType="separate"/>
      </w:r>
      <w:r w:rsidR="002D36C2" w:rsidRPr="007114E4">
        <w:rPr>
          <w:bCs/>
          <w:i/>
          <w:noProof/>
          <w:sz w:val="18"/>
          <w:szCs w:val="18"/>
        </w:rPr>
        <w:t>0</w:t>
      </w:r>
      <w:r w:rsidRPr="007114E4">
        <w:rPr>
          <w:bCs/>
          <w:i/>
          <w:noProof/>
          <w:sz w:val="18"/>
          <w:szCs w:val="18"/>
        </w:rPr>
        <w:fldChar w:fldCharType="end"/>
      </w:r>
      <w:r w:rsidRPr="007114E4">
        <w:rPr>
          <w:bCs/>
          <w:i/>
          <w:sz w:val="18"/>
          <w:szCs w:val="18"/>
        </w:rPr>
        <w:noBreakHyphen/>
      </w:r>
      <w:r w:rsidRPr="007114E4">
        <w:rPr>
          <w:bCs/>
          <w:i/>
          <w:sz w:val="18"/>
          <w:szCs w:val="18"/>
        </w:rPr>
        <w:fldChar w:fldCharType="begin"/>
      </w:r>
      <w:r w:rsidRPr="007114E4">
        <w:rPr>
          <w:bCs/>
          <w:i/>
          <w:sz w:val="18"/>
          <w:szCs w:val="18"/>
        </w:rPr>
        <w:instrText xml:space="preserve"> SEQ Таблица \* ARABIC \s 1 </w:instrText>
      </w:r>
      <w:r w:rsidRPr="007114E4">
        <w:rPr>
          <w:bCs/>
          <w:i/>
          <w:sz w:val="18"/>
          <w:szCs w:val="18"/>
        </w:rPr>
        <w:fldChar w:fldCharType="separate"/>
      </w:r>
      <w:r w:rsidR="002D36C2" w:rsidRPr="007114E4">
        <w:rPr>
          <w:bCs/>
          <w:i/>
          <w:noProof/>
          <w:sz w:val="18"/>
          <w:szCs w:val="18"/>
        </w:rPr>
        <w:t>21</w:t>
      </w:r>
      <w:r w:rsidRPr="007114E4">
        <w:rPr>
          <w:bCs/>
          <w:i/>
          <w:noProof/>
          <w:sz w:val="18"/>
          <w:szCs w:val="18"/>
        </w:rPr>
        <w:fldChar w:fldCharType="end"/>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111"/>
        <w:gridCol w:w="1134"/>
        <w:gridCol w:w="1276"/>
        <w:gridCol w:w="1275"/>
        <w:gridCol w:w="1418"/>
        <w:gridCol w:w="1843"/>
      </w:tblGrid>
      <w:tr w:rsidR="002876AF" w:rsidRPr="007114E4" w:rsidTr="002876AF">
        <w:trPr>
          <w:cantSplit/>
          <w:tblHeader/>
        </w:trPr>
        <w:tc>
          <w:tcPr>
            <w:tcW w:w="554"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111"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1134" w:type="dxa"/>
            <w:vMerge w:val="restart"/>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812" w:type="dxa"/>
            <w:gridSpan w:val="4"/>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2876AF" w:rsidRPr="007114E4" w:rsidTr="002876AF">
        <w:trPr>
          <w:cantSplit/>
          <w:tblHeader/>
        </w:trPr>
        <w:tc>
          <w:tcPr>
            <w:tcW w:w="554"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111"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134" w:type="dxa"/>
            <w:vMerge/>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276"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1275"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418"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843" w:type="dxa"/>
            <w:vAlign w:val="center"/>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2876AF" w:rsidRPr="007114E4" w:rsidTr="002876AF">
        <w:trPr>
          <w:cantSplit/>
        </w:trPr>
        <w:tc>
          <w:tcPr>
            <w:tcW w:w="554" w:type="dxa"/>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1.</w:t>
            </w:r>
          </w:p>
        </w:tc>
        <w:tc>
          <w:tcPr>
            <w:tcW w:w="2111" w:type="dxa"/>
            <w:tcBorders>
              <w:top w:val="single" w:sz="4" w:space="0" w:color="000000"/>
              <w:left w:val="single" w:sz="4" w:space="0" w:color="000000"/>
              <w:bottom w:val="single" w:sz="4" w:space="0" w:color="000000"/>
              <w:right w:val="single" w:sz="4" w:space="0" w:color="000000"/>
            </w:tcBorders>
          </w:tcPr>
          <w:p w:rsidR="002876AF" w:rsidRPr="007114E4" w:rsidRDefault="002876AF" w:rsidP="007114E4">
            <w:pPr>
              <w:pStyle w:val="a3"/>
              <w:tabs>
                <w:tab w:val="left" w:pos="264"/>
                <w:tab w:val="left" w:pos="851"/>
              </w:tabs>
              <w:spacing w:after="0" w:line="240" w:lineRule="auto"/>
              <w:ind w:left="0" w:firstLine="567"/>
              <w:rPr>
                <w:rFonts w:ascii="Times New Roman" w:eastAsia="Times New Roman" w:hAnsi="Times New Roman"/>
                <w:sz w:val="24"/>
                <w:szCs w:val="24"/>
                <w:lang w:eastAsia="ru-RU"/>
              </w:rPr>
            </w:pPr>
            <w:r w:rsidRPr="007114E4">
              <w:rPr>
                <w:rFonts w:ascii="Times New Roman" w:hAnsi="Times New Roman"/>
                <w:color w:val="000000"/>
                <w:sz w:val="20"/>
                <w:szCs w:val="20"/>
              </w:rPr>
              <w:t xml:space="preserve">Государственное бюджетное общеобразовательное учреждение Ненецкого автономного округа "Средняя школа № 1 г. Нарьян-Мара с углублённым изучением отдельных предметов имени П.М. </w:t>
            </w:r>
            <w:proofErr w:type="spellStart"/>
            <w:r w:rsidRPr="007114E4">
              <w:rPr>
                <w:rFonts w:ascii="Times New Roman" w:hAnsi="Times New Roman"/>
                <w:color w:val="000000"/>
                <w:sz w:val="20"/>
                <w:szCs w:val="20"/>
              </w:rPr>
              <w:t>Спирихина</w:t>
            </w:r>
            <w:proofErr w:type="spellEnd"/>
            <w:r w:rsidRPr="007114E4">
              <w:rPr>
                <w:rFonts w:ascii="Times New Roman" w:hAnsi="Times New Roman"/>
                <w:color w:val="000000"/>
                <w:sz w:val="20"/>
                <w:szCs w:val="20"/>
              </w:rPr>
              <w:t>"</w:t>
            </w:r>
          </w:p>
        </w:tc>
        <w:tc>
          <w:tcPr>
            <w:tcW w:w="1134"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0"/>
                <w:szCs w:val="20"/>
              </w:rPr>
              <w:t>11</w:t>
            </w:r>
          </w:p>
        </w:tc>
        <w:tc>
          <w:tcPr>
            <w:tcW w:w="1276"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0"/>
                <w:szCs w:val="20"/>
              </w:rPr>
              <w:t>9,09</w:t>
            </w:r>
          </w:p>
        </w:tc>
        <w:tc>
          <w:tcPr>
            <w:tcW w:w="1275"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0"/>
                <w:szCs w:val="20"/>
              </w:rPr>
              <w:t>9,09</w:t>
            </w:r>
          </w:p>
        </w:tc>
        <w:tc>
          <w:tcPr>
            <w:tcW w:w="1418"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0"/>
                <w:szCs w:val="20"/>
              </w:rPr>
              <w:t>45,45</w:t>
            </w:r>
          </w:p>
        </w:tc>
        <w:tc>
          <w:tcPr>
            <w:tcW w:w="1843" w:type="dxa"/>
            <w:tcBorders>
              <w:top w:val="single" w:sz="4" w:space="0" w:color="000000"/>
              <w:left w:val="nil"/>
              <w:bottom w:val="single" w:sz="4" w:space="0" w:color="000000"/>
              <w:right w:val="single" w:sz="4" w:space="0" w:color="000000"/>
            </w:tcBorders>
          </w:tcPr>
          <w:p w:rsidR="002876AF" w:rsidRPr="007114E4" w:rsidRDefault="002876AF"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0"/>
                <w:szCs w:val="20"/>
              </w:rPr>
              <w:t>36,36</w:t>
            </w:r>
          </w:p>
        </w:tc>
      </w:tr>
    </w:tbl>
    <w:p w:rsidR="00C76CE9" w:rsidRPr="007114E4" w:rsidRDefault="00C76CE9" w:rsidP="007114E4">
      <w:pPr>
        <w:tabs>
          <w:tab w:val="left" w:pos="851"/>
        </w:tabs>
        <w:ind w:firstLine="567"/>
      </w:pPr>
      <w:r w:rsidRPr="007114E4">
        <w:t xml:space="preserve"> </w:t>
      </w:r>
    </w:p>
    <w:p w:rsidR="00C76CE9" w:rsidRPr="007114E4" w:rsidRDefault="00C76CE9" w:rsidP="007114E4">
      <w:pPr>
        <w:pStyle w:val="1"/>
        <w:numPr>
          <w:ilvl w:val="1"/>
          <w:numId w:val="50"/>
        </w:numPr>
        <w:tabs>
          <w:tab w:val="left" w:pos="851"/>
        </w:tabs>
        <w:ind w:left="0" w:firstLine="567"/>
      </w:pPr>
      <w:bookmarkStart w:id="500" w:name="_Toc208309320"/>
      <w:r w:rsidRPr="007114E4">
        <w:t>ВЫВОДЫ о характере изменения результатов ЕГЭ по предмету</w:t>
      </w:r>
      <w:bookmarkEnd w:id="500"/>
    </w:p>
    <w:p w:rsidR="002876AF" w:rsidRPr="007114E4" w:rsidRDefault="002876AF" w:rsidP="007114E4">
      <w:pPr>
        <w:tabs>
          <w:tab w:val="left" w:pos="851"/>
        </w:tabs>
        <w:ind w:firstLine="567"/>
        <w:jc w:val="both"/>
      </w:pPr>
      <w:r w:rsidRPr="007114E4">
        <w:t xml:space="preserve">Сравнение результатов ЕГЭ по истории </w:t>
      </w:r>
      <w:proofErr w:type="gramStart"/>
      <w:r w:rsidRPr="007114E4">
        <w:t>за</w:t>
      </w:r>
      <w:proofErr w:type="gramEnd"/>
      <w:r w:rsidRPr="007114E4">
        <w:t xml:space="preserve"> последние 3 года показывает:</w:t>
      </w:r>
    </w:p>
    <w:p w:rsidR="002876AF" w:rsidRPr="007114E4" w:rsidRDefault="002876AF" w:rsidP="007114E4">
      <w:pPr>
        <w:tabs>
          <w:tab w:val="left" w:pos="851"/>
        </w:tabs>
        <w:ind w:firstLine="567"/>
        <w:jc w:val="both"/>
      </w:pPr>
      <w:r w:rsidRPr="007114E4">
        <w:t xml:space="preserve">- в 2025 году участники Единого государственного экзамена продемонстрировали результаты ниже, чем в 2024 году; средний тестовый балл по истории в 2025 году ниже на 0,26 балла по сравнению с прошлым годом, и ниже на 3,51 балла по сравнению с 2023 годом. </w:t>
      </w:r>
      <w:proofErr w:type="gramStart"/>
      <w:r w:rsidRPr="007114E4">
        <w:t>Средний тестовый балл в 2025 году составил 60,24 балла;</w:t>
      </w:r>
      <w:proofErr w:type="gramEnd"/>
    </w:p>
    <w:p w:rsidR="002876AF" w:rsidRPr="007114E4" w:rsidRDefault="002876AF" w:rsidP="007114E4">
      <w:pPr>
        <w:tabs>
          <w:tab w:val="left" w:pos="851"/>
        </w:tabs>
        <w:ind w:firstLine="567"/>
        <w:jc w:val="both"/>
      </w:pPr>
      <w:proofErr w:type="gramStart"/>
      <w:r w:rsidRPr="007114E4">
        <w:t xml:space="preserve">- число участников с баллами от 81 до 99 в 2025 году увеличилось по сравнению с предыдущими годом и составило </w:t>
      </w:r>
      <w:r w:rsidRPr="007114E4">
        <w:rPr>
          <w:color w:val="000000"/>
        </w:rPr>
        <w:t>21,43</w:t>
      </w:r>
      <w:r w:rsidRPr="007114E4">
        <w:t>%, что выше примерно на 7% показателей предыдущего года.</w:t>
      </w:r>
      <w:proofErr w:type="gramEnd"/>
      <w:r w:rsidRPr="007114E4">
        <w:t xml:space="preserve"> Доля участников, получивших тестовый балл от 61 до 80 баллов, незначительно увеличилась на 1% и составила </w:t>
      </w:r>
      <w:r w:rsidRPr="007114E4">
        <w:rPr>
          <w:rFonts w:eastAsia="MS Mincho"/>
        </w:rPr>
        <w:t>33,3</w:t>
      </w:r>
      <w:r w:rsidRPr="007114E4">
        <w:t xml:space="preserve">%. </w:t>
      </w:r>
    </w:p>
    <w:p w:rsidR="002876AF" w:rsidRPr="007114E4" w:rsidRDefault="002876AF" w:rsidP="007114E4">
      <w:pPr>
        <w:tabs>
          <w:tab w:val="left" w:pos="851"/>
        </w:tabs>
        <w:ind w:firstLine="567"/>
        <w:jc w:val="both"/>
      </w:pPr>
      <w:r w:rsidRPr="007114E4">
        <w:t xml:space="preserve">- число участников с баллами от </w:t>
      </w:r>
      <w:proofErr w:type="gramStart"/>
      <w:r w:rsidRPr="007114E4">
        <w:t>минимального</w:t>
      </w:r>
      <w:proofErr w:type="gramEnd"/>
      <w:r w:rsidRPr="007114E4">
        <w:t xml:space="preserve"> до 60 баллов, уменьшилось по сравнению с 2024 годом на 20% (составило </w:t>
      </w:r>
      <w:r w:rsidRPr="007114E4">
        <w:rPr>
          <w:rFonts w:eastAsia="MS Mincho"/>
        </w:rPr>
        <w:t>33,3</w:t>
      </w:r>
      <w:r w:rsidRPr="007114E4">
        <w:t>%).</w:t>
      </w:r>
    </w:p>
    <w:p w:rsidR="002876AF" w:rsidRPr="007114E4" w:rsidRDefault="002876AF" w:rsidP="007114E4">
      <w:pPr>
        <w:tabs>
          <w:tab w:val="left" w:pos="851"/>
        </w:tabs>
        <w:ind w:firstLine="567"/>
        <w:jc w:val="both"/>
      </w:pPr>
      <w:r w:rsidRPr="007114E4">
        <w:lastRenderedPageBreak/>
        <w:t>- наилучшие результаты по ЕГЭ в 2025 году показали, как и в предыдущие годы, выпускники общеобразовательных школ с углубленным изучением отдельных предметов.</w:t>
      </w:r>
    </w:p>
    <w:p w:rsidR="00000BBF" w:rsidRPr="007114E4" w:rsidRDefault="00000BBF" w:rsidP="007114E4">
      <w:pPr>
        <w:tabs>
          <w:tab w:val="left" w:pos="851"/>
        </w:tabs>
        <w:ind w:firstLine="567"/>
        <w:jc w:val="both"/>
      </w:pPr>
    </w:p>
    <w:p w:rsidR="00000BBF" w:rsidRPr="007114E4" w:rsidRDefault="00000BBF" w:rsidP="007114E4">
      <w:pPr>
        <w:tabs>
          <w:tab w:val="left" w:pos="851"/>
        </w:tabs>
        <w:ind w:firstLine="567"/>
        <w:jc w:val="both"/>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pStyle w:val="1"/>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E1688" w:rsidRPr="007114E4" w:rsidRDefault="00BE1688" w:rsidP="007114E4">
      <w:pPr>
        <w:pStyle w:val="1"/>
        <w:tabs>
          <w:tab w:val="left" w:pos="851"/>
        </w:tabs>
        <w:ind w:firstLine="567"/>
        <w:rPr>
          <w:rStyle w:val="af5"/>
          <w:bCs w:val="0"/>
          <w:i/>
          <w:sz w:val="24"/>
          <w:szCs w:val="22"/>
        </w:rPr>
      </w:pPr>
      <w:bookmarkStart w:id="501" w:name="_Toc208309321"/>
      <w:proofErr w:type="gramStart"/>
      <w:r w:rsidRPr="007114E4">
        <w:lastRenderedPageBreak/>
        <w:t>Методический анализ</w:t>
      </w:r>
      <w:proofErr w:type="gramEnd"/>
      <w:r w:rsidRPr="007114E4">
        <w:t xml:space="preserve"> результатов ЕГЭ</w:t>
      </w:r>
      <w:r w:rsidRPr="007114E4">
        <w:rPr>
          <w:rStyle w:val="a7"/>
        </w:rPr>
        <w:footnoteReference w:id="15"/>
      </w:r>
      <w:r w:rsidRPr="007114E4">
        <w:br/>
      </w:r>
      <w:r w:rsidRPr="007114E4">
        <w:rPr>
          <w:rStyle w:val="af5"/>
          <w:sz w:val="32"/>
        </w:rPr>
        <w:t>по</w:t>
      </w:r>
      <w:r w:rsidRPr="007114E4">
        <w:rPr>
          <w:rStyle w:val="af5"/>
          <w:bCs w:val="0"/>
          <w:sz w:val="32"/>
        </w:rPr>
        <w:t xml:space="preserve"> </w:t>
      </w:r>
      <w:r w:rsidRPr="007114E4">
        <w:rPr>
          <w:bCs/>
        </w:rPr>
        <w:t>ГЕОГРАФИИ</w:t>
      </w:r>
      <w:bookmarkEnd w:id="501"/>
      <w:r w:rsidRPr="007114E4">
        <w:rPr>
          <w:rStyle w:val="af5"/>
          <w:bCs w:val="0"/>
          <w:sz w:val="32"/>
        </w:rPr>
        <w:br/>
      </w:r>
    </w:p>
    <w:p w:rsidR="00BE1688" w:rsidRPr="007114E4" w:rsidRDefault="00BE1688" w:rsidP="007114E4">
      <w:pPr>
        <w:pStyle w:val="1"/>
        <w:tabs>
          <w:tab w:val="left" w:pos="851"/>
        </w:tabs>
        <w:ind w:firstLine="567"/>
      </w:pPr>
      <w:bookmarkStart w:id="502" w:name="_Toc208309322"/>
      <w:r w:rsidRPr="007114E4">
        <w:t>РАЗДЕЛ</w:t>
      </w:r>
      <w:r w:rsidR="004B772E" w:rsidRPr="007114E4">
        <w:t xml:space="preserve"> </w:t>
      </w:r>
      <w:r w:rsidRPr="007114E4">
        <w:t>1. ХАРАКТЕРИСТИКА УЧАСТНИКОВ ЕГЭ</w:t>
      </w:r>
      <w:r w:rsidRPr="007114E4">
        <w:br/>
        <w:t xml:space="preserve"> ПО УЧЕБНОМУ ПРЕДМЕТУ</w:t>
      </w:r>
      <w:bookmarkEnd w:id="502"/>
    </w:p>
    <w:p w:rsidR="00BE1688" w:rsidRPr="007114E4" w:rsidRDefault="00163113" w:rsidP="007114E4">
      <w:pPr>
        <w:tabs>
          <w:tab w:val="left" w:pos="851"/>
          <w:tab w:val="left" w:pos="3882"/>
        </w:tabs>
        <w:ind w:firstLine="567"/>
      </w:pPr>
      <w:r w:rsidRPr="007114E4">
        <w:tab/>
      </w:r>
      <w:r w:rsidRPr="007114E4">
        <w:tab/>
      </w:r>
    </w:p>
    <w:p w:rsidR="00BE1688" w:rsidRPr="007114E4" w:rsidRDefault="00BE1688" w:rsidP="007114E4">
      <w:pPr>
        <w:pStyle w:val="3"/>
        <w:numPr>
          <w:ilvl w:val="1"/>
          <w:numId w:val="39"/>
        </w:numPr>
        <w:tabs>
          <w:tab w:val="left" w:pos="142"/>
          <w:tab w:val="left" w:pos="851"/>
        </w:tabs>
        <w:ind w:left="0" w:firstLine="567"/>
        <w:jc w:val="both"/>
        <w:rPr>
          <w:rFonts w:ascii="Times New Roman" w:hAnsi="Times New Roman"/>
        </w:rPr>
      </w:pPr>
      <w:bookmarkStart w:id="503" w:name="_Toc208309323"/>
      <w:r w:rsidRPr="007114E4">
        <w:rPr>
          <w:rFonts w:ascii="Times New Roman" w:hAnsi="Times New Roman"/>
        </w:rPr>
        <w:t>Количество</w:t>
      </w:r>
      <w:r w:rsidRPr="007114E4">
        <w:rPr>
          <w:rStyle w:val="a7"/>
          <w:rFonts w:ascii="Times New Roman" w:hAnsi="Times New Roman"/>
          <w:b w:val="0"/>
        </w:rPr>
        <w:footnoteReference w:id="16"/>
      </w:r>
      <w:r w:rsidRPr="007114E4">
        <w:rPr>
          <w:rFonts w:ascii="Times New Roman" w:hAnsi="Times New Roman"/>
        </w:rPr>
        <w:t xml:space="preserve"> участников ЕГЭ по учебному предмету (за 3 года)</w:t>
      </w:r>
      <w:bookmarkEnd w:id="503"/>
    </w:p>
    <w:p w:rsidR="00BE1688" w:rsidRPr="007114E4" w:rsidRDefault="00BE1688"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44298A" w:rsidRPr="007114E4" w:rsidTr="0044298A">
        <w:tc>
          <w:tcPr>
            <w:tcW w:w="1516" w:type="pct"/>
            <w:gridSpan w:val="2"/>
          </w:tcPr>
          <w:p w:rsidR="0044298A" w:rsidRPr="007114E4" w:rsidRDefault="0044298A" w:rsidP="007114E4">
            <w:pPr>
              <w:tabs>
                <w:tab w:val="left" w:pos="851"/>
                <w:tab w:val="left" w:pos="10320"/>
              </w:tabs>
              <w:ind w:firstLine="567"/>
              <w:jc w:val="center"/>
              <w:rPr>
                <w:b/>
                <w:noProof/>
              </w:rPr>
            </w:pPr>
            <w:r w:rsidRPr="007114E4">
              <w:rPr>
                <w:b/>
                <w:noProof/>
              </w:rPr>
              <w:t>2023 г.</w:t>
            </w:r>
          </w:p>
        </w:tc>
        <w:tc>
          <w:tcPr>
            <w:tcW w:w="1689" w:type="pct"/>
            <w:gridSpan w:val="2"/>
          </w:tcPr>
          <w:p w:rsidR="0044298A" w:rsidRPr="007114E4" w:rsidRDefault="0044298A" w:rsidP="007114E4">
            <w:pPr>
              <w:tabs>
                <w:tab w:val="left" w:pos="851"/>
                <w:tab w:val="left" w:pos="10320"/>
              </w:tabs>
              <w:ind w:firstLine="567"/>
              <w:jc w:val="center"/>
              <w:rPr>
                <w:b/>
                <w:noProof/>
              </w:rPr>
            </w:pPr>
            <w:r w:rsidRPr="007114E4">
              <w:rPr>
                <w:b/>
                <w:noProof/>
              </w:rPr>
              <w:t>20</w:t>
            </w:r>
            <w:r w:rsidRPr="007114E4">
              <w:rPr>
                <w:b/>
                <w:noProof/>
                <w:lang w:val="en-US"/>
              </w:rPr>
              <w:t>2</w:t>
            </w:r>
            <w:r w:rsidRPr="007114E4">
              <w:rPr>
                <w:b/>
                <w:noProof/>
              </w:rPr>
              <w:t>4 г.</w:t>
            </w:r>
          </w:p>
        </w:tc>
        <w:tc>
          <w:tcPr>
            <w:tcW w:w="1795" w:type="pct"/>
            <w:gridSpan w:val="2"/>
          </w:tcPr>
          <w:p w:rsidR="0044298A" w:rsidRPr="007114E4" w:rsidRDefault="0044298A" w:rsidP="007114E4">
            <w:pPr>
              <w:tabs>
                <w:tab w:val="left" w:pos="851"/>
                <w:tab w:val="left" w:pos="10320"/>
              </w:tabs>
              <w:ind w:firstLine="567"/>
              <w:jc w:val="center"/>
              <w:rPr>
                <w:b/>
                <w:noProof/>
              </w:rPr>
            </w:pPr>
            <w:r w:rsidRPr="007114E4">
              <w:rPr>
                <w:b/>
                <w:noProof/>
              </w:rPr>
              <w:t>2025 г.</w:t>
            </w:r>
          </w:p>
        </w:tc>
      </w:tr>
      <w:tr w:rsidR="0044298A" w:rsidRPr="007114E4" w:rsidTr="0044298A">
        <w:tc>
          <w:tcPr>
            <w:tcW w:w="673" w:type="pct"/>
            <w:vAlign w:val="center"/>
          </w:tcPr>
          <w:p w:rsidR="0044298A" w:rsidRPr="007114E4" w:rsidRDefault="0044298A" w:rsidP="007114E4">
            <w:pPr>
              <w:tabs>
                <w:tab w:val="left" w:pos="851"/>
                <w:tab w:val="left" w:pos="10320"/>
              </w:tabs>
              <w:ind w:firstLine="567"/>
              <w:jc w:val="center"/>
              <w:rPr>
                <w:noProof/>
              </w:rPr>
            </w:pPr>
            <w:r w:rsidRPr="007114E4">
              <w:rPr>
                <w:noProof/>
              </w:rPr>
              <w:t>чел.</w:t>
            </w:r>
          </w:p>
        </w:tc>
        <w:tc>
          <w:tcPr>
            <w:tcW w:w="843" w:type="pct"/>
            <w:vAlign w:val="center"/>
          </w:tcPr>
          <w:p w:rsidR="0044298A" w:rsidRPr="007114E4" w:rsidRDefault="0044298A"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44298A" w:rsidRPr="007114E4" w:rsidRDefault="0044298A" w:rsidP="007114E4">
            <w:pPr>
              <w:tabs>
                <w:tab w:val="left" w:pos="851"/>
                <w:tab w:val="left" w:pos="10320"/>
              </w:tabs>
              <w:ind w:firstLine="567"/>
              <w:jc w:val="center"/>
              <w:rPr>
                <w:noProof/>
              </w:rPr>
            </w:pPr>
            <w:r w:rsidRPr="007114E4">
              <w:rPr>
                <w:noProof/>
              </w:rPr>
              <w:t>чел.</w:t>
            </w:r>
          </w:p>
        </w:tc>
        <w:tc>
          <w:tcPr>
            <w:tcW w:w="844" w:type="pct"/>
            <w:vAlign w:val="center"/>
          </w:tcPr>
          <w:p w:rsidR="0044298A" w:rsidRPr="007114E4" w:rsidRDefault="0044298A"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44298A" w:rsidRPr="007114E4" w:rsidRDefault="0044298A" w:rsidP="007114E4">
            <w:pPr>
              <w:tabs>
                <w:tab w:val="left" w:pos="851"/>
                <w:tab w:val="left" w:pos="10320"/>
              </w:tabs>
              <w:ind w:firstLine="567"/>
              <w:jc w:val="center"/>
              <w:rPr>
                <w:noProof/>
              </w:rPr>
            </w:pPr>
            <w:r w:rsidRPr="007114E4">
              <w:rPr>
                <w:noProof/>
              </w:rPr>
              <w:t>чел.</w:t>
            </w:r>
          </w:p>
        </w:tc>
        <w:tc>
          <w:tcPr>
            <w:tcW w:w="951" w:type="pct"/>
            <w:vAlign w:val="center"/>
          </w:tcPr>
          <w:p w:rsidR="0044298A" w:rsidRPr="007114E4" w:rsidRDefault="0044298A" w:rsidP="007114E4">
            <w:pPr>
              <w:tabs>
                <w:tab w:val="left" w:pos="851"/>
                <w:tab w:val="left" w:pos="10320"/>
              </w:tabs>
              <w:ind w:firstLine="567"/>
              <w:jc w:val="center"/>
              <w:rPr>
                <w:noProof/>
              </w:rPr>
            </w:pPr>
            <w:r w:rsidRPr="007114E4">
              <w:rPr>
                <w:noProof/>
              </w:rPr>
              <w:t>% от общего числа участников</w:t>
            </w:r>
          </w:p>
        </w:tc>
      </w:tr>
      <w:tr w:rsidR="0044298A" w:rsidRPr="007114E4" w:rsidTr="0044298A">
        <w:tc>
          <w:tcPr>
            <w:tcW w:w="673" w:type="pct"/>
            <w:vAlign w:val="center"/>
          </w:tcPr>
          <w:p w:rsidR="0044298A" w:rsidRPr="007114E4" w:rsidRDefault="0044298A" w:rsidP="007114E4">
            <w:pPr>
              <w:tabs>
                <w:tab w:val="left" w:pos="851"/>
              </w:tabs>
              <w:ind w:firstLine="567"/>
              <w:jc w:val="center"/>
            </w:pPr>
            <w:r w:rsidRPr="007114E4">
              <w:t>1</w:t>
            </w:r>
          </w:p>
        </w:tc>
        <w:tc>
          <w:tcPr>
            <w:tcW w:w="843" w:type="pct"/>
            <w:vAlign w:val="center"/>
          </w:tcPr>
          <w:p w:rsidR="0044298A" w:rsidRPr="007114E4" w:rsidRDefault="0044298A" w:rsidP="007114E4">
            <w:pPr>
              <w:tabs>
                <w:tab w:val="left" w:pos="851"/>
              </w:tabs>
              <w:ind w:firstLine="567"/>
              <w:jc w:val="center"/>
            </w:pPr>
            <w:r w:rsidRPr="007114E4">
              <w:t>0,50</w:t>
            </w:r>
          </w:p>
        </w:tc>
        <w:tc>
          <w:tcPr>
            <w:tcW w:w="845" w:type="pct"/>
            <w:vAlign w:val="bottom"/>
          </w:tcPr>
          <w:p w:rsidR="0044298A" w:rsidRPr="007114E4" w:rsidRDefault="0044298A" w:rsidP="007114E4">
            <w:pPr>
              <w:tabs>
                <w:tab w:val="left" w:pos="851"/>
                <w:tab w:val="left" w:pos="10320"/>
              </w:tabs>
              <w:ind w:firstLine="567"/>
              <w:jc w:val="center"/>
              <w:rPr>
                <w:noProof/>
              </w:rPr>
            </w:pPr>
            <w:r w:rsidRPr="007114E4">
              <w:t>6</w:t>
            </w:r>
          </w:p>
        </w:tc>
        <w:tc>
          <w:tcPr>
            <w:tcW w:w="844" w:type="pct"/>
            <w:vAlign w:val="bottom"/>
          </w:tcPr>
          <w:p w:rsidR="0044298A" w:rsidRPr="007114E4" w:rsidRDefault="0044298A" w:rsidP="007114E4">
            <w:pPr>
              <w:tabs>
                <w:tab w:val="left" w:pos="851"/>
                <w:tab w:val="left" w:pos="10320"/>
              </w:tabs>
              <w:ind w:firstLine="567"/>
              <w:jc w:val="center"/>
              <w:rPr>
                <w:noProof/>
              </w:rPr>
            </w:pPr>
            <w:r w:rsidRPr="007114E4">
              <w:t>3,09</w:t>
            </w:r>
          </w:p>
        </w:tc>
        <w:tc>
          <w:tcPr>
            <w:tcW w:w="844" w:type="pct"/>
            <w:vAlign w:val="bottom"/>
          </w:tcPr>
          <w:p w:rsidR="0044298A" w:rsidRPr="007114E4" w:rsidRDefault="0044298A" w:rsidP="007114E4">
            <w:pPr>
              <w:tabs>
                <w:tab w:val="left" w:pos="851"/>
              </w:tabs>
              <w:ind w:firstLine="567"/>
              <w:jc w:val="center"/>
            </w:pPr>
            <w:r w:rsidRPr="007114E4">
              <w:t>3</w:t>
            </w:r>
          </w:p>
        </w:tc>
        <w:tc>
          <w:tcPr>
            <w:tcW w:w="951" w:type="pct"/>
            <w:vAlign w:val="bottom"/>
          </w:tcPr>
          <w:p w:rsidR="0044298A" w:rsidRPr="007114E4" w:rsidRDefault="0044298A" w:rsidP="007114E4">
            <w:pPr>
              <w:tabs>
                <w:tab w:val="left" w:pos="851"/>
              </w:tabs>
              <w:ind w:firstLine="567"/>
              <w:jc w:val="center"/>
            </w:pPr>
            <w:r w:rsidRPr="007114E4">
              <w:t>1,49</w:t>
            </w:r>
          </w:p>
        </w:tc>
      </w:tr>
    </w:tbl>
    <w:p w:rsidR="00BE1688" w:rsidRPr="007114E4" w:rsidRDefault="00BE1688" w:rsidP="007114E4">
      <w:pPr>
        <w:pStyle w:val="3"/>
        <w:numPr>
          <w:ilvl w:val="1"/>
          <w:numId w:val="39"/>
        </w:numPr>
        <w:tabs>
          <w:tab w:val="left" w:pos="567"/>
          <w:tab w:val="left" w:pos="851"/>
        </w:tabs>
        <w:ind w:left="0" w:firstLine="567"/>
        <w:jc w:val="both"/>
        <w:rPr>
          <w:rFonts w:ascii="Times New Roman" w:hAnsi="Times New Roman"/>
        </w:rPr>
      </w:pPr>
      <w:bookmarkStart w:id="504" w:name="_Toc208309324"/>
      <w:r w:rsidRPr="007114E4">
        <w:rPr>
          <w:rFonts w:ascii="Times New Roman" w:hAnsi="Times New Roman"/>
        </w:rPr>
        <w:t>ВЫВОДЫ о характере изменения количества участников ЕГЭ по учебному предмету</w:t>
      </w:r>
      <w:bookmarkEnd w:id="504"/>
      <w:r w:rsidRPr="007114E4">
        <w:rPr>
          <w:rFonts w:ascii="Times New Roman" w:hAnsi="Times New Roman"/>
        </w:rPr>
        <w:t xml:space="preserve"> </w:t>
      </w:r>
    </w:p>
    <w:p w:rsidR="00BE1688" w:rsidRPr="007114E4" w:rsidRDefault="000C06D4" w:rsidP="007114E4">
      <w:pPr>
        <w:tabs>
          <w:tab w:val="left" w:pos="851"/>
        </w:tabs>
        <w:ind w:firstLine="567"/>
        <w:jc w:val="both"/>
      </w:pPr>
      <w:r w:rsidRPr="007114E4">
        <w:t>Количество участников ЕГЭ по географии в Ненецком автономном округе в процентном отношении к общему числу выпускников остается стабильно невысоким, в среднем – 1,7 % за три года. В 2025 году число участников уменьшилось  до 1,49 %, этот показатель в два раза меньше, чем в 2024 году. Юношей всегда больше, чем девушек. Все участники ЕГЭ по географии, как и в предыдущие годы – это выпускники текущего года, обучающиеся по программе СОО в 2025 году – 100%. Все участники относятся к одной АТЕ, Ненецкому автономному округу. Изменений в нормативных документах, существенным образом повлиявших на изменение количества участников ЕГЭ по географии, не было.</w:t>
      </w:r>
    </w:p>
    <w:p w:rsidR="00BE1688" w:rsidRPr="007114E4" w:rsidRDefault="00BE1688" w:rsidP="007114E4">
      <w:pPr>
        <w:pStyle w:val="a3"/>
        <w:keepNext/>
        <w:keepLines/>
        <w:numPr>
          <w:ilvl w:val="0"/>
          <w:numId w:val="39"/>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505" w:name="_Toc175654125"/>
      <w:bookmarkStart w:id="506" w:name="_Toc175654660"/>
      <w:bookmarkStart w:id="507" w:name="_Toc175662315"/>
      <w:bookmarkStart w:id="508" w:name="_Toc175664410"/>
      <w:bookmarkStart w:id="509" w:name="_Toc175665011"/>
      <w:bookmarkStart w:id="510" w:name="_Toc175665610"/>
      <w:bookmarkStart w:id="511" w:name="_Toc175667276"/>
      <w:bookmarkStart w:id="512" w:name="_Toc175667834"/>
      <w:bookmarkStart w:id="513" w:name="_Toc175668906"/>
      <w:bookmarkStart w:id="514" w:name="_Toc175669461"/>
      <w:bookmarkStart w:id="515" w:name="_Toc175670003"/>
      <w:bookmarkStart w:id="516" w:name="_Toc175670835"/>
      <w:bookmarkStart w:id="517" w:name="_Toc206080494"/>
      <w:bookmarkStart w:id="518" w:name="_Toc206147223"/>
      <w:bookmarkStart w:id="519" w:name="_Toc206148176"/>
      <w:bookmarkStart w:id="520" w:name="_Toc206148706"/>
      <w:bookmarkStart w:id="521" w:name="_Toc206150100"/>
      <w:bookmarkStart w:id="522" w:name="_Toc206158349"/>
      <w:bookmarkStart w:id="523" w:name="_Toc206171329"/>
      <w:bookmarkStart w:id="524" w:name="_Toc206604927"/>
      <w:bookmarkStart w:id="525" w:name="_Toc206610047"/>
      <w:bookmarkStart w:id="526" w:name="_Toc206667038"/>
      <w:bookmarkStart w:id="527" w:name="_Toc206667546"/>
      <w:bookmarkStart w:id="528" w:name="_Toc206668348"/>
      <w:bookmarkStart w:id="529" w:name="_Toc206668852"/>
      <w:bookmarkStart w:id="530" w:name="_Toc206669355"/>
      <w:bookmarkStart w:id="531" w:name="_Toc206669857"/>
      <w:bookmarkStart w:id="532" w:name="_Toc206670353"/>
      <w:bookmarkStart w:id="533" w:name="_Toc206672850"/>
      <w:bookmarkStart w:id="534" w:name="_Toc206673306"/>
      <w:bookmarkStart w:id="535" w:name="_Toc206673762"/>
      <w:bookmarkStart w:id="536" w:name="_Toc206674218"/>
      <w:bookmarkStart w:id="537" w:name="_Toc206674673"/>
      <w:bookmarkStart w:id="538" w:name="_Toc206675128"/>
      <w:bookmarkStart w:id="539" w:name="_Toc206675581"/>
      <w:bookmarkStart w:id="540" w:name="_Toc206676040"/>
      <w:bookmarkStart w:id="541" w:name="_Toc206676494"/>
      <w:bookmarkStart w:id="542" w:name="_Toc206676948"/>
      <w:bookmarkStart w:id="543" w:name="_Toc206677402"/>
      <w:bookmarkStart w:id="544" w:name="_Toc206677856"/>
      <w:bookmarkStart w:id="545" w:name="_Toc206678309"/>
      <w:bookmarkStart w:id="546" w:name="_Toc206674410"/>
      <w:bookmarkStart w:id="547" w:name="_Toc206674924"/>
      <w:bookmarkStart w:id="548" w:name="_Toc206675423"/>
      <w:bookmarkStart w:id="549" w:name="_Toc206675774"/>
      <w:bookmarkStart w:id="550" w:name="_Toc207612499"/>
      <w:bookmarkStart w:id="551" w:name="_Toc207613325"/>
      <w:bookmarkStart w:id="552" w:name="_Toc207613783"/>
      <w:bookmarkStart w:id="553" w:name="_Toc208307911"/>
      <w:bookmarkStart w:id="554" w:name="_Toc208308019"/>
      <w:bookmarkStart w:id="555" w:name="_Toc208308127"/>
      <w:bookmarkStart w:id="556" w:name="_Toc208308237"/>
      <w:bookmarkStart w:id="557" w:name="_Toc208308346"/>
      <w:bookmarkStart w:id="558" w:name="_Toc208308455"/>
      <w:bookmarkStart w:id="559" w:name="_Toc208308564"/>
      <w:bookmarkStart w:id="560" w:name="_Toc208308673"/>
      <w:bookmarkStart w:id="561" w:name="_Toc208308782"/>
      <w:bookmarkStart w:id="562" w:name="_Toc208308891"/>
      <w:bookmarkStart w:id="563" w:name="_Toc208309000"/>
      <w:bookmarkStart w:id="564" w:name="_Toc208309109"/>
      <w:bookmarkStart w:id="565" w:name="_Toc208309218"/>
      <w:bookmarkStart w:id="566" w:name="_Toc208309325"/>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BE1688" w:rsidRPr="007114E4" w:rsidRDefault="00BE1688" w:rsidP="007114E4">
      <w:pPr>
        <w:pStyle w:val="3"/>
        <w:numPr>
          <w:ilvl w:val="1"/>
          <w:numId w:val="121"/>
        </w:numPr>
        <w:tabs>
          <w:tab w:val="left" w:pos="0"/>
          <w:tab w:val="left" w:pos="284"/>
          <w:tab w:val="left" w:pos="567"/>
          <w:tab w:val="left" w:pos="851"/>
        </w:tabs>
        <w:ind w:left="0" w:firstLine="567"/>
        <w:rPr>
          <w:rFonts w:ascii="Times New Roman" w:hAnsi="Times New Roman"/>
          <w:noProof/>
        </w:rPr>
      </w:pPr>
      <w:bookmarkStart w:id="567" w:name="_Toc208309326"/>
      <w:r w:rsidRPr="007114E4">
        <w:rPr>
          <w:rFonts w:ascii="Times New Roman" w:hAnsi="Times New Roman"/>
        </w:rPr>
        <w:t>Диаграмма распределения тестовых баллов у</w:t>
      </w:r>
      <w:r w:rsidR="000C06D4" w:rsidRPr="007114E4">
        <w:rPr>
          <w:rFonts w:ascii="Times New Roman" w:hAnsi="Times New Roman"/>
        </w:rPr>
        <w:t>частников ЕГЭ по предмету в 2025</w:t>
      </w:r>
      <w:r w:rsidRPr="007114E4">
        <w:rPr>
          <w:rFonts w:ascii="Times New Roman" w:hAnsi="Times New Roman"/>
        </w:rPr>
        <w:t xml:space="preserve"> г.</w:t>
      </w:r>
      <w:bookmarkEnd w:id="567"/>
    </w:p>
    <w:p w:rsidR="000C06D4" w:rsidRPr="007114E4" w:rsidRDefault="000C06D4" w:rsidP="007114E4">
      <w:pPr>
        <w:tabs>
          <w:tab w:val="left" w:pos="851"/>
        </w:tabs>
        <w:ind w:firstLine="567"/>
      </w:pPr>
    </w:p>
    <w:p w:rsidR="000C06D4" w:rsidRPr="007114E4" w:rsidRDefault="000C06D4" w:rsidP="007114E4">
      <w:pPr>
        <w:tabs>
          <w:tab w:val="left" w:pos="851"/>
        </w:tabs>
        <w:ind w:firstLine="567"/>
      </w:pPr>
    </w:p>
    <w:p w:rsidR="000C06D4" w:rsidRPr="007114E4" w:rsidRDefault="000C06D4" w:rsidP="007114E4">
      <w:pPr>
        <w:tabs>
          <w:tab w:val="left" w:pos="851"/>
        </w:tabs>
        <w:ind w:firstLine="567"/>
      </w:pPr>
    </w:p>
    <w:p w:rsidR="000C06D4" w:rsidRPr="007114E4" w:rsidRDefault="000C06D4" w:rsidP="007114E4">
      <w:pPr>
        <w:tabs>
          <w:tab w:val="left" w:pos="851"/>
        </w:tabs>
        <w:ind w:firstLine="567"/>
      </w:pPr>
      <w:r w:rsidRPr="007114E4">
        <w:rPr>
          <w:noProof/>
        </w:rPr>
        <w:drawing>
          <wp:inline distT="0" distB="0" distL="0" distR="0" wp14:anchorId="073C6AFF" wp14:editId="33E17E19">
            <wp:extent cx="6029960" cy="1651979"/>
            <wp:effectExtent l="0" t="0" r="0" b="5715"/>
            <wp:docPr id="11" name="Рисунок 1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cstate="print"/>
                    <a:stretch>
                      <a:fillRect/>
                    </a:stretch>
                  </pic:blipFill>
                  <pic:spPr>
                    <a:xfrm>
                      <a:off x="0" y="0"/>
                      <a:ext cx="6029960" cy="1651979"/>
                    </a:xfrm>
                    <a:prstGeom prst="rect">
                      <a:avLst/>
                    </a:prstGeom>
                  </pic:spPr>
                </pic:pic>
              </a:graphicData>
            </a:graphic>
          </wp:inline>
        </w:drawing>
      </w:r>
    </w:p>
    <w:p w:rsidR="00BE1688" w:rsidRPr="007114E4" w:rsidRDefault="0011728C" w:rsidP="007114E4">
      <w:pPr>
        <w:tabs>
          <w:tab w:val="left" w:pos="851"/>
          <w:tab w:val="left" w:pos="1978"/>
        </w:tabs>
        <w:ind w:firstLine="567"/>
      </w:pPr>
      <w:r w:rsidRPr="007114E4">
        <w:tab/>
      </w:r>
    </w:p>
    <w:p w:rsidR="00BE1688" w:rsidRPr="007114E4" w:rsidRDefault="00BE1688" w:rsidP="007114E4">
      <w:pPr>
        <w:pStyle w:val="3"/>
        <w:numPr>
          <w:ilvl w:val="1"/>
          <w:numId w:val="121"/>
        </w:numPr>
        <w:tabs>
          <w:tab w:val="left" w:pos="851"/>
        </w:tabs>
        <w:ind w:left="0" w:firstLine="567"/>
        <w:rPr>
          <w:rFonts w:ascii="Times New Roman" w:hAnsi="Times New Roman"/>
          <w:bCs w:val="0"/>
        </w:rPr>
      </w:pPr>
      <w:bookmarkStart w:id="568" w:name="_Toc208309327"/>
      <w:r w:rsidRPr="007114E4">
        <w:rPr>
          <w:rFonts w:ascii="Times New Roman" w:hAnsi="Times New Roman"/>
          <w:bCs w:val="0"/>
        </w:rPr>
        <w:t>Перечень ОО, продемонстрировавших наиболее высокие результаты ЕГЭ по предмету</w:t>
      </w:r>
      <w:bookmarkEnd w:id="568"/>
    </w:p>
    <w:p w:rsidR="00BE1688" w:rsidRPr="007114E4" w:rsidRDefault="00BE1688"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740"/>
        <w:gridCol w:w="1439"/>
        <w:gridCol w:w="1330"/>
        <w:gridCol w:w="1330"/>
        <w:gridCol w:w="1732"/>
        <w:gridCol w:w="1734"/>
      </w:tblGrid>
      <w:tr w:rsidR="00BE1688" w:rsidRPr="007114E4" w:rsidTr="000C06D4">
        <w:trPr>
          <w:cantSplit/>
          <w:tblHeader/>
        </w:trPr>
        <w:tc>
          <w:tcPr>
            <w:tcW w:w="278" w:type="pct"/>
            <w:vMerge w:val="restart"/>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r w:rsidRPr="007114E4">
              <w:rPr>
                <w:rFonts w:ascii="Times New Roman" w:eastAsia="Times New Roman" w:hAnsi="Times New Roman"/>
                <w:sz w:val="24"/>
                <w:szCs w:val="24"/>
                <w:lang w:eastAsia="ru-RU"/>
              </w:rPr>
              <w:lastRenderedPageBreak/>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883" w:type="pct"/>
            <w:vMerge w:val="restart"/>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lastRenderedPageBreak/>
              <w:t>Наимено</w:t>
            </w:r>
            <w:r w:rsidRPr="007114E4">
              <w:rPr>
                <w:rFonts w:ascii="Times New Roman" w:hAnsi="Times New Roman"/>
                <w:sz w:val="24"/>
              </w:rPr>
              <w:lastRenderedPageBreak/>
              <w:t xml:space="preserve">вание </w:t>
            </w:r>
            <w:r w:rsidRPr="007114E4">
              <w:rPr>
                <w:rFonts w:ascii="Times New Roman" w:eastAsia="Times New Roman" w:hAnsi="Times New Roman"/>
                <w:sz w:val="24"/>
                <w:szCs w:val="24"/>
                <w:lang w:eastAsia="ru-RU"/>
              </w:rPr>
              <w:t>ОО</w:t>
            </w:r>
          </w:p>
        </w:tc>
        <w:tc>
          <w:tcPr>
            <w:tcW w:w="730" w:type="pct"/>
            <w:vMerge w:val="restar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lastRenderedPageBreak/>
              <w:t>Колич</w:t>
            </w:r>
            <w:r w:rsidRPr="007114E4">
              <w:rPr>
                <w:rFonts w:ascii="Times New Roman" w:eastAsia="Times New Roman" w:hAnsi="Times New Roman"/>
                <w:sz w:val="24"/>
                <w:szCs w:val="24"/>
                <w:lang w:eastAsia="ru-RU"/>
              </w:rPr>
              <w:lastRenderedPageBreak/>
              <w:t>ество ВТГ, чел.</w:t>
            </w:r>
          </w:p>
        </w:tc>
        <w:tc>
          <w:tcPr>
            <w:tcW w:w="3110" w:type="pct"/>
            <w:gridSpan w:val="4"/>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lastRenderedPageBreak/>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BE1688" w:rsidRPr="007114E4" w:rsidTr="000C06D4">
        <w:trPr>
          <w:cantSplit/>
          <w:tblHeader/>
        </w:trPr>
        <w:tc>
          <w:tcPr>
            <w:tcW w:w="278" w:type="pct"/>
            <w:vMerge/>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883" w:type="pct"/>
            <w:vMerge/>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730" w:type="pct"/>
            <w:vMerge/>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675" w:type="pct"/>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675" w:type="pct"/>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879"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879" w:type="pct"/>
            <w:shd w:val="clear" w:color="auto" w:fill="auto"/>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BE1688" w:rsidRPr="007114E4" w:rsidTr="000C06D4">
        <w:trPr>
          <w:cantSplit/>
          <w:trHeight w:val="224"/>
        </w:trPr>
        <w:tc>
          <w:tcPr>
            <w:tcW w:w="278" w:type="pct"/>
            <w:shd w:val="clear" w:color="auto" w:fill="auto"/>
          </w:tcPr>
          <w:p w:rsidR="00BE1688" w:rsidRPr="007114E4" w:rsidRDefault="00BE1688"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lastRenderedPageBreak/>
              <w:t>1.</w:t>
            </w:r>
          </w:p>
        </w:tc>
        <w:tc>
          <w:tcPr>
            <w:tcW w:w="883" w:type="pct"/>
            <w:shd w:val="clear" w:color="auto" w:fill="auto"/>
          </w:tcPr>
          <w:p w:rsidR="00BE1688" w:rsidRPr="007114E4" w:rsidRDefault="000C06D4"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w:t>
            </w:r>
          </w:p>
        </w:tc>
        <w:tc>
          <w:tcPr>
            <w:tcW w:w="730" w:type="pct"/>
            <w:vAlign w:val="center"/>
          </w:tcPr>
          <w:p w:rsidR="00BE1688" w:rsidRPr="007114E4" w:rsidRDefault="000C06D4"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675" w:type="pct"/>
            <w:shd w:val="clear" w:color="auto" w:fill="auto"/>
            <w:vAlign w:val="center"/>
          </w:tcPr>
          <w:p w:rsidR="00BE1688" w:rsidRPr="007114E4" w:rsidRDefault="000C06D4"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675" w:type="pct"/>
            <w:shd w:val="clear" w:color="auto" w:fill="auto"/>
            <w:vAlign w:val="center"/>
          </w:tcPr>
          <w:p w:rsidR="00BE1688" w:rsidRPr="007114E4" w:rsidRDefault="000C06D4"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79" w:type="pct"/>
            <w:vAlign w:val="center"/>
          </w:tcPr>
          <w:p w:rsidR="00BE1688" w:rsidRPr="007114E4" w:rsidRDefault="000C06D4"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79" w:type="pct"/>
            <w:shd w:val="clear" w:color="auto" w:fill="auto"/>
            <w:vAlign w:val="center"/>
          </w:tcPr>
          <w:p w:rsidR="00BE1688" w:rsidRPr="007114E4" w:rsidRDefault="000C06D4"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r>
    </w:tbl>
    <w:p w:rsidR="00BE1688" w:rsidRPr="007114E4" w:rsidRDefault="00BE1688" w:rsidP="007114E4">
      <w:pPr>
        <w:tabs>
          <w:tab w:val="left" w:pos="851"/>
        </w:tabs>
        <w:spacing w:before="240"/>
        <w:ind w:firstLine="567"/>
        <w:jc w:val="both"/>
      </w:pPr>
      <w:r w:rsidRPr="007114E4">
        <w:t>Количество участников ЕГЭ по географии в 202</w:t>
      </w:r>
      <w:r w:rsidR="000C06D4" w:rsidRPr="007114E4">
        <w:t>5</w:t>
      </w:r>
      <w:r w:rsidRPr="007114E4">
        <w:t xml:space="preserve"> году от каждой образовательной организации менее 10, поэтому выделения перечня образовательных организаций, продемонстрировавших наиболее высокие и низкие результаты, не проводилось.</w:t>
      </w:r>
    </w:p>
    <w:p w:rsidR="007E116B" w:rsidRPr="007114E4" w:rsidRDefault="007E116B" w:rsidP="007114E4">
      <w:pPr>
        <w:tabs>
          <w:tab w:val="left" w:pos="851"/>
        </w:tabs>
        <w:spacing w:before="240"/>
        <w:ind w:firstLine="567"/>
        <w:jc w:val="both"/>
        <w:rPr>
          <w:b/>
          <w:bCs/>
        </w:rPr>
      </w:pPr>
    </w:p>
    <w:p w:rsidR="00BE1688" w:rsidRPr="007114E4" w:rsidRDefault="00BE1688" w:rsidP="007114E4">
      <w:pPr>
        <w:pStyle w:val="3"/>
        <w:numPr>
          <w:ilvl w:val="1"/>
          <w:numId w:val="121"/>
        </w:numPr>
        <w:tabs>
          <w:tab w:val="left" w:pos="851"/>
        </w:tabs>
        <w:spacing w:before="0"/>
        <w:ind w:left="0" w:firstLine="567"/>
        <w:rPr>
          <w:rFonts w:ascii="Times New Roman" w:hAnsi="Times New Roman"/>
          <w:bCs w:val="0"/>
        </w:rPr>
      </w:pPr>
      <w:bookmarkStart w:id="569" w:name="_Toc208309328"/>
      <w:r w:rsidRPr="007114E4">
        <w:rPr>
          <w:rFonts w:ascii="Times New Roman" w:hAnsi="Times New Roman"/>
          <w:bCs w:val="0"/>
        </w:rPr>
        <w:t>Перечень ОО, продемонстрировавших низкие результаты ЕГЭ по предмету</w:t>
      </w:r>
      <w:bookmarkEnd w:id="569"/>
    </w:p>
    <w:p w:rsidR="00BE1688" w:rsidRPr="007114E4" w:rsidRDefault="00BE1688"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5"/>
        <w:gridCol w:w="1417"/>
        <w:gridCol w:w="1708"/>
        <w:gridCol w:w="1708"/>
        <w:gridCol w:w="1381"/>
        <w:gridCol w:w="1385"/>
      </w:tblGrid>
      <w:tr w:rsidR="00BE1688" w:rsidRPr="007114E4" w:rsidTr="004A6C78">
        <w:trPr>
          <w:cantSplit/>
          <w:tblHeader/>
        </w:trPr>
        <w:tc>
          <w:tcPr>
            <w:tcW w:w="195" w:type="pct"/>
            <w:vMerge w:val="restar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832" w:type="pct"/>
            <w:vMerge w:val="restar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666" w:type="pct"/>
            <w:vMerge w:val="restar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3307" w:type="pct"/>
            <w:gridSpan w:val="4"/>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BE1688" w:rsidRPr="007114E4" w:rsidTr="004A6C78">
        <w:trPr>
          <w:cantSplit/>
          <w:tblHeader/>
        </w:trPr>
        <w:tc>
          <w:tcPr>
            <w:tcW w:w="195" w:type="pct"/>
            <w:vMerge/>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832" w:type="pct"/>
            <w:vMerge/>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666" w:type="pct"/>
            <w:vMerge/>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826"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827"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826"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827"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BE1688" w:rsidRPr="007114E4" w:rsidTr="004A6C78">
        <w:trPr>
          <w:cantSplit/>
        </w:trPr>
        <w:tc>
          <w:tcPr>
            <w:tcW w:w="195" w:type="pct"/>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1.</w:t>
            </w:r>
          </w:p>
        </w:tc>
        <w:tc>
          <w:tcPr>
            <w:tcW w:w="832" w:type="pct"/>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666"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26"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27"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26"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c>
          <w:tcPr>
            <w:tcW w:w="827" w:type="pct"/>
            <w:vAlign w:val="center"/>
          </w:tcPr>
          <w:p w:rsidR="00BE1688" w:rsidRPr="007114E4" w:rsidRDefault="00BE1688"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w:t>
            </w:r>
          </w:p>
        </w:tc>
      </w:tr>
    </w:tbl>
    <w:p w:rsidR="00BE1688" w:rsidRPr="007114E4" w:rsidRDefault="00BE1688" w:rsidP="007114E4">
      <w:pPr>
        <w:tabs>
          <w:tab w:val="left" w:pos="851"/>
        </w:tabs>
        <w:spacing w:before="240"/>
        <w:ind w:firstLine="567"/>
        <w:jc w:val="both"/>
      </w:pPr>
      <w:r w:rsidRPr="007114E4">
        <w:t>Количество участников ЕГЭ по географии от каждой образовательной организации менее 10, поэтому выделения перечня образовательных организаций, продемонстрировавших наиболее высокие и низкие результаты, не проводилось.</w:t>
      </w:r>
    </w:p>
    <w:p w:rsidR="00BE1688" w:rsidRPr="007114E4" w:rsidRDefault="00BE1688" w:rsidP="007114E4">
      <w:pPr>
        <w:pStyle w:val="3"/>
        <w:numPr>
          <w:ilvl w:val="1"/>
          <w:numId w:val="121"/>
        </w:numPr>
        <w:tabs>
          <w:tab w:val="left" w:pos="142"/>
          <w:tab w:val="left" w:pos="851"/>
        </w:tabs>
        <w:ind w:left="0" w:firstLine="567"/>
        <w:rPr>
          <w:rFonts w:ascii="Times New Roman" w:hAnsi="Times New Roman"/>
        </w:rPr>
      </w:pPr>
      <w:bookmarkStart w:id="570" w:name="_Toc208309329"/>
      <w:r w:rsidRPr="007114E4">
        <w:rPr>
          <w:rFonts w:ascii="Times New Roman" w:hAnsi="Times New Roman"/>
        </w:rPr>
        <w:t>ВЫВОДЫ о характере изменения результатов ЕГЭ по предмету</w:t>
      </w:r>
      <w:bookmarkEnd w:id="570"/>
    </w:p>
    <w:p w:rsidR="000C06D4" w:rsidRPr="007114E4" w:rsidRDefault="000C06D4" w:rsidP="007114E4">
      <w:pPr>
        <w:tabs>
          <w:tab w:val="left" w:pos="851"/>
        </w:tabs>
        <w:ind w:firstLine="567"/>
        <w:jc w:val="both"/>
      </w:pPr>
      <w:r w:rsidRPr="007114E4">
        <w:t xml:space="preserve">За </w:t>
      </w:r>
      <w:proofErr w:type="gramStart"/>
      <w:r w:rsidRPr="007114E4">
        <w:t>последние</w:t>
      </w:r>
      <w:proofErr w:type="gramEnd"/>
      <w:r w:rsidRPr="007114E4">
        <w:t xml:space="preserve"> 3 года средний тестовый балл остаётся в диапазоне от 54 до 62. В 2025 году средний тестовый балл составил 59, что ниже на 3 балла, чем в 2024 году (Таблица 2-6). </w:t>
      </w:r>
    </w:p>
    <w:p w:rsidR="000C06D4" w:rsidRPr="007114E4" w:rsidRDefault="000C06D4" w:rsidP="007114E4">
      <w:pPr>
        <w:tabs>
          <w:tab w:val="left" w:pos="851"/>
        </w:tabs>
        <w:ind w:firstLine="567"/>
        <w:jc w:val="both"/>
      </w:pPr>
      <w:r w:rsidRPr="007114E4">
        <w:t xml:space="preserve">По сравнению с прошлым годом увеличилось количество участников, набравших балл от 61 до 80 баллов на 16,7 %, нет участников, набравших балл от 81 и выше, как и в 2022 и 2023 годах. </w:t>
      </w:r>
    </w:p>
    <w:p w:rsidR="000C06D4" w:rsidRPr="007114E4" w:rsidRDefault="000C06D4" w:rsidP="007114E4">
      <w:pPr>
        <w:tabs>
          <w:tab w:val="left" w:pos="851"/>
        </w:tabs>
        <w:ind w:firstLine="567"/>
        <w:jc w:val="both"/>
      </w:pPr>
      <w:r w:rsidRPr="007114E4">
        <w:t>Стабильный показатель участников, набравших балл от минимального балла до 60 – 33,3%.</w:t>
      </w:r>
    </w:p>
    <w:p w:rsidR="000C06D4" w:rsidRPr="007114E4" w:rsidRDefault="000C06D4" w:rsidP="007114E4">
      <w:pPr>
        <w:tabs>
          <w:tab w:val="left" w:pos="851"/>
        </w:tabs>
        <w:ind w:firstLine="567"/>
        <w:jc w:val="both"/>
      </w:pPr>
      <w:r w:rsidRPr="007114E4">
        <w:t>Результаты 2023 и 2025 года не являются определяющими для анализа, так как  участвовали 1 и 3 человека соответственно. Все участники ЕГЭ  - выпускники текущего года, обучавшиеся по программам СОО. Результаты экзамена не могут в полной мере отражать состояние школьного географического образования в регионе, так как ЕГЭ по географии в 2025 году сдавали 1,49 % всех выпускников. Представленные результаты из-за малого числа участников ЕГЭ не отражают основные тенденции, сильные и слабые стороны подготовки выпускников по предмету.</w:t>
      </w:r>
    </w:p>
    <w:p w:rsidR="00BE1688" w:rsidRPr="007114E4" w:rsidRDefault="00BE1688" w:rsidP="007114E4">
      <w:pPr>
        <w:pStyle w:val="a3"/>
        <w:tabs>
          <w:tab w:val="left" w:pos="851"/>
        </w:tabs>
        <w:spacing w:after="0" w:line="240" w:lineRule="auto"/>
        <w:ind w:left="0" w:firstLine="567"/>
        <w:jc w:val="both"/>
        <w:rPr>
          <w:rFonts w:ascii="Times New Roman" w:hAnsi="Times New Roman"/>
          <w:b/>
          <w:bCs/>
          <w:sz w:val="28"/>
          <w:szCs w:val="28"/>
        </w:rPr>
      </w:pPr>
    </w:p>
    <w:p w:rsidR="0089606A" w:rsidRPr="007114E4" w:rsidRDefault="0089606A" w:rsidP="007114E4">
      <w:pPr>
        <w:tabs>
          <w:tab w:val="left" w:pos="851"/>
        </w:tabs>
        <w:ind w:firstLine="567"/>
      </w:pPr>
    </w:p>
    <w:p w:rsidR="0089606A" w:rsidRPr="007114E4" w:rsidRDefault="0089606A" w:rsidP="007114E4">
      <w:pPr>
        <w:tabs>
          <w:tab w:val="left" w:pos="851"/>
        </w:tabs>
        <w:ind w:firstLine="567"/>
      </w:pPr>
    </w:p>
    <w:p w:rsidR="0089606A" w:rsidRPr="007114E4" w:rsidRDefault="0089606A" w:rsidP="007114E4">
      <w:pPr>
        <w:tabs>
          <w:tab w:val="left" w:pos="851"/>
        </w:tabs>
        <w:ind w:firstLine="567"/>
      </w:pPr>
    </w:p>
    <w:p w:rsidR="0089606A" w:rsidRPr="007114E4" w:rsidRDefault="0089606A" w:rsidP="007114E4">
      <w:pPr>
        <w:tabs>
          <w:tab w:val="left" w:pos="851"/>
        </w:tabs>
        <w:ind w:firstLine="567"/>
      </w:pPr>
    </w:p>
    <w:p w:rsidR="0089606A" w:rsidRPr="007114E4" w:rsidRDefault="0089606A" w:rsidP="007114E4">
      <w:pPr>
        <w:tabs>
          <w:tab w:val="left" w:pos="851"/>
        </w:tabs>
        <w:ind w:firstLine="567"/>
      </w:pPr>
    </w:p>
    <w:p w:rsidR="0089606A" w:rsidRPr="007114E4" w:rsidRDefault="0089606A" w:rsidP="007114E4">
      <w:pPr>
        <w:tabs>
          <w:tab w:val="left" w:pos="851"/>
        </w:tabs>
        <w:ind w:firstLine="567"/>
      </w:pPr>
    </w:p>
    <w:p w:rsidR="00E17EA6" w:rsidRPr="007114E4" w:rsidRDefault="00E17EA6" w:rsidP="007114E4">
      <w:pPr>
        <w:pStyle w:val="1"/>
        <w:tabs>
          <w:tab w:val="left" w:pos="851"/>
        </w:tabs>
        <w:ind w:firstLine="567"/>
        <w:rPr>
          <w:rStyle w:val="af5"/>
          <w:bCs w:val="0"/>
          <w:i/>
          <w:sz w:val="24"/>
          <w:szCs w:val="22"/>
        </w:rPr>
      </w:pPr>
      <w:bookmarkStart w:id="571" w:name="_Toc208309330"/>
      <w:proofErr w:type="gramStart"/>
      <w:r w:rsidRPr="007114E4">
        <w:lastRenderedPageBreak/>
        <w:t>Методический анализ</w:t>
      </w:r>
      <w:proofErr w:type="gramEnd"/>
      <w:r w:rsidRPr="007114E4">
        <w:t xml:space="preserve"> результатов ЕГЭ</w:t>
      </w:r>
      <w:r w:rsidRPr="007114E4">
        <w:br/>
      </w:r>
      <w:r w:rsidRPr="007114E4">
        <w:rPr>
          <w:rStyle w:val="af5"/>
          <w:sz w:val="32"/>
        </w:rPr>
        <w:t>по</w:t>
      </w:r>
      <w:r w:rsidR="007075C9" w:rsidRPr="007114E4">
        <w:rPr>
          <w:rStyle w:val="af5"/>
          <w:sz w:val="32"/>
        </w:rPr>
        <w:t xml:space="preserve"> БИОЛОГИИ</w:t>
      </w:r>
      <w:bookmarkEnd w:id="571"/>
      <w:r w:rsidRPr="007114E4">
        <w:rPr>
          <w:rStyle w:val="af5"/>
          <w:sz w:val="32"/>
        </w:rPr>
        <w:br/>
      </w:r>
      <w:r w:rsidR="00141A0E" w:rsidRPr="007114E4">
        <w:rPr>
          <w:rStyle w:val="af5"/>
          <w:i/>
          <w:sz w:val="24"/>
          <w:szCs w:val="22"/>
        </w:rPr>
        <w:t xml:space="preserve"> </w:t>
      </w:r>
    </w:p>
    <w:p w:rsidR="00E17EA6" w:rsidRPr="007114E4" w:rsidRDefault="00E17EA6" w:rsidP="007114E4">
      <w:pPr>
        <w:tabs>
          <w:tab w:val="left" w:pos="851"/>
        </w:tabs>
        <w:ind w:firstLine="567"/>
        <w:rPr>
          <w:rStyle w:val="af5"/>
          <w:rFonts w:eastAsia="SimSun"/>
          <w:b w:val="0"/>
          <w:bCs w:val="0"/>
          <w:i/>
          <w:sz w:val="32"/>
          <w:szCs w:val="28"/>
        </w:rPr>
      </w:pPr>
    </w:p>
    <w:p w:rsidR="00E17EA6" w:rsidRPr="007114E4" w:rsidRDefault="00E17EA6" w:rsidP="007114E4">
      <w:pPr>
        <w:pStyle w:val="2"/>
        <w:tabs>
          <w:tab w:val="left" w:pos="851"/>
        </w:tabs>
        <w:ind w:firstLine="567"/>
        <w:jc w:val="center"/>
        <w:rPr>
          <w:rFonts w:ascii="Times New Roman" w:hAnsi="Times New Roman"/>
          <w:b/>
          <w:bCs/>
          <w:color w:val="auto"/>
          <w:sz w:val="28"/>
          <w:szCs w:val="28"/>
        </w:rPr>
      </w:pPr>
      <w:bookmarkStart w:id="572" w:name="_Toc208309331"/>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572"/>
    </w:p>
    <w:p w:rsidR="00E17EA6" w:rsidRPr="007114E4" w:rsidRDefault="00E17EA6" w:rsidP="007114E4">
      <w:pPr>
        <w:tabs>
          <w:tab w:val="left" w:pos="851"/>
        </w:tabs>
        <w:ind w:firstLine="567"/>
        <w:rPr>
          <w:lang w:val="x-none"/>
        </w:rPr>
      </w:pPr>
    </w:p>
    <w:p w:rsidR="00E17EA6" w:rsidRPr="007114E4" w:rsidRDefault="00E17EA6" w:rsidP="007114E4">
      <w:pPr>
        <w:pStyle w:val="3"/>
        <w:numPr>
          <w:ilvl w:val="1"/>
          <w:numId w:val="45"/>
        </w:numPr>
        <w:tabs>
          <w:tab w:val="left" w:pos="142"/>
          <w:tab w:val="left" w:pos="851"/>
        </w:tabs>
        <w:ind w:left="0" w:firstLine="567"/>
        <w:rPr>
          <w:rFonts w:ascii="Times New Roman" w:hAnsi="Times New Roman"/>
        </w:rPr>
      </w:pPr>
      <w:bookmarkStart w:id="573" w:name="_Toc208309332"/>
      <w:r w:rsidRPr="007114E4">
        <w:rPr>
          <w:rFonts w:ascii="Times New Roman" w:hAnsi="Times New Roman"/>
        </w:rPr>
        <w:t>Количество</w:t>
      </w:r>
      <w:r w:rsidRPr="007114E4">
        <w:rPr>
          <w:rFonts w:ascii="Times New Roman" w:hAnsi="Times New Roman"/>
          <w:b w:val="0"/>
        </w:rPr>
        <w:t xml:space="preserve"> </w:t>
      </w:r>
      <w:r w:rsidRPr="007114E4">
        <w:rPr>
          <w:rFonts w:ascii="Times New Roman" w:hAnsi="Times New Roman"/>
        </w:rPr>
        <w:t>участников ЕГЭ по учебному предмету (за 3 года)</w:t>
      </w:r>
      <w:bookmarkEnd w:id="573"/>
    </w:p>
    <w:p w:rsidR="00E17EA6" w:rsidRPr="007114E4" w:rsidRDefault="00E17EA6"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AE31EE" w:rsidRPr="007114E4" w:rsidTr="00AE31EE">
        <w:tc>
          <w:tcPr>
            <w:tcW w:w="1516" w:type="pct"/>
            <w:gridSpan w:val="2"/>
          </w:tcPr>
          <w:p w:rsidR="00AE31EE" w:rsidRPr="007114E4" w:rsidRDefault="00AE31EE" w:rsidP="007114E4">
            <w:pPr>
              <w:tabs>
                <w:tab w:val="left" w:pos="851"/>
                <w:tab w:val="left" w:pos="10320"/>
              </w:tabs>
              <w:ind w:firstLine="567"/>
              <w:jc w:val="center"/>
              <w:rPr>
                <w:b/>
                <w:noProof/>
              </w:rPr>
            </w:pPr>
            <w:r w:rsidRPr="007114E4">
              <w:rPr>
                <w:b/>
                <w:noProof/>
              </w:rPr>
              <w:t>2023 г.</w:t>
            </w:r>
          </w:p>
        </w:tc>
        <w:tc>
          <w:tcPr>
            <w:tcW w:w="1689" w:type="pct"/>
            <w:gridSpan w:val="2"/>
          </w:tcPr>
          <w:p w:rsidR="00AE31EE" w:rsidRPr="007114E4" w:rsidRDefault="00AE31EE" w:rsidP="007114E4">
            <w:pPr>
              <w:tabs>
                <w:tab w:val="left" w:pos="851"/>
                <w:tab w:val="left" w:pos="10320"/>
              </w:tabs>
              <w:ind w:firstLine="567"/>
              <w:jc w:val="center"/>
              <w:rPr>
                <w:b/>
                <w:noProof/>
              </w:rPr>
            </w:pPr>
            <w:r w:rsidRPr="007114E4">
              <w:rPr>
                <w:b/>
                <w:noProof/>
              </w:rPr>
              <w:t>2024 г.</w:t>
            </w:r>
          </w:p>
        </w:tc>
        <w:tc>
          <w:tcPr>
            <w:tcW w:w="1795" w:type="pct"/>
            <w:gridSpan w:val="2"/>
          </w:tcPr>
          <w:p w:rsidR="00AE31EE" w:rsidRPr="007114E4" w:rsidRDefault="00AE31EE" w:rsidP="007114E4">
            <w:pPr>
              <w:tabs>
                <w:tab w:val="left" w:pos="851"/>
                <w:tab w:val="left" w:pos="10320"/>
              </w:tabs>
              <w:ind w:firstLine="567"/>
              <w:jc w:val="center"/>
              <w:rPr>
                <w:b/>
                <w:noProof/>
              </w:rPr>
            </w:pPr>
            <w:r w:rsidRPr="007114E4">
              <w:rPr>
                <w:b/>
                <w:noProof/>
              </w:rPr>
              <w:t>2025 г.</w:t>
            </w:r>
          </w:p>
        </w:tc>
      </w:tr>
      <w:tr w:rsidR="00AE31EE" w:rsidRPr="007114E4" w:rsidTr="00AE31EE">
        <w:tc>
          <w:tcPr>
            <w:tcW w:w="673" w:type="pct"/>
            <w:vAlign w:val="center"/>
          </w:tcPr>
          <w:p w:rsidR="00AE31EE" w:rsidRPr="007114E4" w:rsidRDefault="00AE31EE" w:rsidP="007114E4">
            <w:pPr>
              <w:tabs>
                <w:tab w:val="left" w:pos="851"/>
                <w:tab w:val="left" w:pos="10320"/>
              </w:tabs>
              <w:ind w:firstLine="567"/>
              <w:jc w:val="center"/>
              <w:rPr>
                <w:noProof/>
              </w:rPr>
            </w:pPr>
            <w:r w:rsidRPr="007114E4">
              <w:rPr>
                <w:noProof/>
              </w:rPr>
              <w:t>чел.</w:t>
            </w:r>
          </w:p>
        </w:tc>
        <w:tc>
          <w:tcPr>
            <w:tcW w:w="843" w:type="pct"/>
            <w:vAlign w:val="center"/>
          </w:tcPr>
          <w:p w:rsidR="00AE31EE" w:rsidRPr="007114E4" w:rsidRDefault="00AE31EE"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AE31EE" w:rsidRPr="007114E4" w:rsidRDefault="00AE31EE" w:rsidP="007114E4">
            <w:pPr>
              <w:tabs>
                <w:tab w:val="left" w:pos="851"/>
                <w:tab w:val="left" w:pos="10320"/>
              </w:tabs>
              <w:ind w:firstLine="567"/>
              <w:jc w:val="center"/>
              <w:rPr>
                <w:noProof/>
              </w:rPr>
            </w:pPr>
            <w:r w:rsidRPr="007114E4">
              <w:rPr>
                <w:noProof/>
              </w:rPr>
              <w:t>чел.</w:t>
            </w:r>
          </w:p>
        </w:tc>
        <w:tc>
          <w:tcPr>
            <w:tcW w:w="844" w:type="pct"/>
            <w:vAlign w:val="center"/>
          </w:tcPr>
          <w:p w:rsidR="00AE31EE" w:rsidRPr="007114E4" w:rsidRDefault="00AE31EE"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AE31EE" w:rsidRPr="007114E4" w:rsidRDefault="00AE31EE" w:rsidP="007114E4">
            <w:pPr>
              <w:tabs>
                <w:tab w:val="left" w:pos="851"/>
                <w:tab w:val="left" w:pos="10320"/>
              </w:tabs>
              <w:ind w:firstLine="567"/>
              <w:jc w:val="center"/>
              <w:rPr>
                <w:noProof/>
              </w:rPr>
            </w:pPr>
            <w:r w:rsidRPr="007114E4">
              <w:rPr>
                <w:noProof/>
              </w:rPr>
              <w:t>чел.</w:t>
            </w:r>
          </w:p>
        </w:tc>
        <w:tc>
          <w:tcPr>
            <w:tcW w:w="951" w:type="pct"/>
            <w:vAlign w:val="center"/>
          </w:tcPr>
          <w:p w:rsidR="00AE31EE" w:rsidRPr="007114E4" w:rsidRDefault="00AE31EE" w:rsidP="007114E4">
            <w:pPr>
              <w:tabs>
                <w:tab w:val="left" w:pos="851"/>
                <w:tab w:val="left" w:pos="10320"/>
              </w:tabs>
              <w:ind w:firstLine="567"/>
              <w:jc w:val="center"/>
              <w:rPr>
                <w:noProof/>
              </w:rPr>
            </w:pPr>
            <w:r w:rsidRPr="007114E4">
              <w:rPr>
                <w:noProof/>
              </w:rPr>
              <w:t>% от общего числа участников</w:t>
            </w:r>
          </w:p>
        </w:tc>
      </w:tr>
      <w:tr w:rsidR="00AE31EE" w:rsidRPr="007114E4" w:rsidTr="00AE31EE">
        <w:tc>
          <w:tcPr>
            <w:tcW w:w="673" w:type="pct"/>
          </w:tcPr>
          <w:p w:rsidR="00AE31EE" w:rsidRPr="007114E4" w:rsidRDefault="00AE31EE" w:rsidP="007114E4">
            <w:pPr>
              <w:tabs>
                <w:tab w:val="left" w:pos="851"/>
              </w:tabs>
              <w:ind w:firstLine="567"/>
              <w:jc w:val="center"/>
            </w:pPr>
            <w:r w:rsidRPr="007114E4">
              <w:t>25</w:t>
            </w:r>
          </w:p>
        </w:tc>
        <w:tc>
          <w:tcPr>
            <w:tcW w:w="843" w:type="pct"/>
          </w:tcPr>
          <w:p w:rsidR="00AE31EE" w:rsidRPr="007114E4" w:rsidRDefault="00AE31EE" w:rsidP="007114E4">
            <w:pPr>
              <w:tabs>
                <w:tab w:val="left" w:pos="851"/>
              </w:tabs>
              <w:ind w:firstLine="567"/>
              <w:jc w:val="center"/>
            </w:pPr>
            <w:r w:rsidRPr="007114E4">
              <w:t>12,56</w:t>
            </w:r>
          </w:p>
        </w:tc>
        <w:tc>
          <w:tcPr>
            <w:tcW w:w="845" w:type="pct"/>
          </w:tcPr>
          <w:p w:rsidR="00AE31EE" w:rsidRPr="007114E4" w:rsidRDefault="00AE31EE" w:rsidP="007114E4">
            <w:pPr>
              <w:tabs>
                <w:tab w:val="left" w:pos="851"/>
              </w:tabs>
              <w:ind w:firstLine="567"/>
              <w:jc w:val="center"/>
            </w:pPr>
            <w:r w:rsidRPr="007114E4">
              <w:t>36</w:t>
            </w:r>
          </w:p>
        </w:tc>
        <w:tc>
          <w:tcPr>
            <w:tcW w:w="844" w:type="pct"/>
          </w:tcPr>
          <w:p w:rsidR="00AE31EE" w:rsidRPr="007114E4" w:rsidRDefault="00AE31EE" w:rsidP="007114E4">
            <w:pPr>
              <w:tabs>
                <w:tab w:val="left" w:pos="851"/>
              </w:tabs>
              <w:ind w:firstLine="567"/>
              <w:jc w:val="center"/>
            </w:pPr>
            <w:r w:rsidRPr="007114E4">
              <w:t>18,56</w:t>
            </w:r>
          </w:p>
        </w:tc>
        <w:tc>
          <w:tcPr>
            <w:tcW w:w="844" w:type="pct"/>
          </w:tcPr>
          <w:p w:rsidR="00AE31EE" w:rsidRPr="007114E4" w:rsidRDefault="00AE31EE" w:rsidP="007114E4">
            <w:pPr>
              <w:tabs>
                <w:tab w:val="left" w:pos="851"/>
              </w:tabs>
              <w:ind w:firstLine="567"/>
              <w:jc w:val="center"/>
            </w:pPr>
            <w:r w:rsidRPr="007114E4">
              <w:t>34</w:t>
            </w:r>
          </w:p>
        </w:tc>
        <w:tc>
          <w:tcPr>
            <w:tcW w:w="951" w:type="pct"/>
          </w:tcPr>
          <w:p w:rsidR="00AE31EE" w:rsidRPr="007114E4" w:rsidRDefault="00AE31EE" w:rsidP="007114E4">
            <w:pPr>
              <w:tabs>
                <w:tab w:val="left" w:pos="851"/>
              </w:tabs>
              <w:ind w:firstLine="567"/>
              <w:jc w:val="center"/>
            </w:pPr>
            <w:r w:rsidRPr="007114E4">
              <w:t>16,83</w:t>
            </w:r>
          </w:p>
        </w:tc>
      </w:tr>
    </w:tbl>
    <w:p w:rsidR="00E17EA6" w:rsidRPr="007114E4" w:rsidRDefault="00E17EA6" w:rsidP="007114E4">
      <w:pPr>
        <w:pStyle w:val="3"/>
        <w:numPr>
          <w:ilvl w:val="1"/>
          <w:numId w:val="45"/>
        </w:numPr>
        <w:tabs>
          <w:tab w:val="left" w:pos="567"/>
          <w:tab w:val="left" w:pos="851"/>
        </w:tabs>
        <w:ind w:left="0" w:firstLine="567"/>
        <w:jc w:val="both"/>
        <w:rPr>
          <w:rFonts w:ascii="Times New Roman" w:hAnsi="Times New Roman"/>
        </w:rPr>
      </w:pPr>
      <w:bookmarkStart w:id="574" w:name="_Toc208309333"/>
      <w:r w:rsidRPr="007114E4">
        <w:rPr>
          <w:rFonts w:ascii="Times New Roman" w:hAnsi="Times New Roman"/>
        </w:rPr>
        <w:t>ВЫВОДЫ о характере изменения количества участников ЕГЭ по учебному предмету</w:t>
      </w:r>
      <w:bookmarkEnd w:id="574"/>
      <w:r w:rsidRPr="007114E4">
        <w:rPr>
          <w:rFonts w:ascii="Times New Roman" w:hAnsi="Times New Roman"/>
        </w:rPr>
        <w:t xml:space="preserve"> </w:t>
      </w:r>
    </w:p>
    <w:p w:rsidR="0002741D" w:rsidRPr="007114E4" w:rsidRDefault="0002741D" w:rsidP="007114E4">
      <w:pPr>
        <w:tabs>
          <w:tab w:val="left" w:pos="851"/>
        </w:tabs>
        <w:ind w:firstLine="567"/>
        <w:jc w:val="both"/>
        <w:rPr>
          <w:rFonts w:eastAsia="SimSun"/>
          <w:iCs/>
          <w:color w:val="FF0000"/>
          <w:lang w:val="x-none"/>
        </w:rPr>
      </w:pPr>
      <w:r w:rsidRPr="007114E4">
        <w:rPr>
          <w:rFonts w:eastAsia="SimSun"/>
          <w:iCs/>
          <w:lang w:val="x-none"/>
        </w:rPr>
        <w:t xml:space="preserve">Количество участников ЕГЭ по биологии в текущем году </w:t>
      </w:r>
      <w:r w:rsidRPr="007114E4">
        <w:rPr>
          <w:rFonts w:eastAsia="SimSun"/>
          <w:iCs/>
        </w:rPr>
        <w:t xml:space="preserve">осталось примерно на уровне </w:t>
      </w:r>
      <w:r w:rsidRPr="007114E4">
        <w:rPr>
          <w:rFonts w:eastAsia="SimSun"/>
          <w:iCs/>
          <w:lang w:val="x-none"/>
        </w:rPr>
        <w:t>202</w:t>
      </w:r>
      <w:r w:rsidRPr="007114E4">
        <w:rPr>
          <w:rFonts w:eastAsia="SimSun"/>
          <w:iCs/>
        </w:rPr>
        <w:t>4</w:t>
      </w:r>
      <w:r w:rsidRPr="007114E4">
        <w:rPr>
          <w:rFonts w:eastAsia="SimSun"/>
          <w:iCs/>
          <w:lang w:val="x-none"/>
        </w:rPr>
        <w:t xml:space="preserve"> год</w:t>
      </w:r>
      <w:r w:rsidRPr="007114E4">
        <w:rPr>
          <w:rFonts w:eastAsia="SimSun"/>
          <w:iCs/>
        </w:rPr>
        <w:t>а (уменьшилось</w:t>
      </w:r>
      <w:r w:rsidRPr="007114E4">
        <w:rPr>
          <w:rFonts w:eastAsia="SimSun"/>
          <w:iCs/>
          <w:lang w:val="x-none"/>
        </w:rPr>
        <w:t xml:space="preserve"> на </w:t>
      </w:r>
      <w:r w:rsidRPr="007114E4">
        <w:rPr>
          <w:rFonts w:eastAsia="SimSun"/>
          <w:iCs/>
        </w:rPr>
        <w:t>1,73</w:t>
      </w:r>
      <w:r w:rsidRPr="007114E4">
        <w:rPr>
          <w:rFonts w:eastAsia="SimSun"/>
          <w:iCs/>
          <w:lang w:val="x-none"/>
        </w:rPr>
        <w:t>%</w:t>
      </w:r>
      <w:r w:rsidRPr="007114E4">
        <w:rPr>
          <w:rFonts w:eastAsia="SimSun"/>
          <w:iCs/>
        </w:rPr>
        <w:t>)</w:t>
      </w:r>
      <w:r w:rsidRPr="007114E4">
        <w:rPr>
          <w:rFonts w:eastAsia="SimSun"/>
          <w:iCs/>
          <w:lang w:val="x-none"/>
        </w:rPr>
        <w:t xml:space="preserve">. </w:t>
      </w:r>
      <w:r w:rsidRPr="007114E4">
        <w:rPr>
          <w:rFonts w:eastAsia="SimSun"/>
          <w:iCs/>
        </w:rPr>
        <w:t>Однако</w:t>
      </w:r>
      <w:r w:rsidRPr="007114E4">
        <w:rPr>
          <w:rFonts w:eastAsia="SimSun"/>
          <w:iCs/>
          <w:lang w:val="x-none"/>
        </w:rPr>
        <w:t xml:space="preserve"> этот показатель </w:t>
      </w:r>
      <w:r w:rsidRPr="007114E4">
        <w:rPr>
          <w:rFonts w:eastAsia="SimSun"/>
          <w:iCs/>
        </w:rPr>
        <w:t>выше</w:t>
      </w:r>
      <w:r w:rsidRPr="007114E4">
        <w:rPr>
          <w:rFonts w:eastAsia="SimSun"/>
          <w:iCs/>
          <w:lang w:val="x-none"/>
        </w:rPr>
        <w:t xml:space="preserve"> значения 202</w:t>
      </w:r>
      <w:r w:rsidRPr="007114E4">
        <w:rPr>
          <w:rFonts w:eastAsia="SimSun"/>
          <w:iCs/>
        </w:rPr>
        <w:t>3</w:t>
      </w:r>
      <w:r w:rsidRPr="007114E4">
        <w:rPr>
          <w:rFonts w:eastAsia="SimSun"/>
          <w:iCs/>
          <w:lang w:val="x-none"/>
        </w:rPr>
        <w:t xml:space="preserve"> года (на </w:t>
      </w:r>
      <w:r w:rsidRPr="007114E4">
        <w:rPr>
          <w:rFonts w:eastAsia="SimSun"/>
          <w:iCs/>
        </w:rPr>
        <w:t>4,27</w:t>
      </w:r>
      <w:r w:rsidRPr="007114E4">
        <w:rPr>
          <w:rFonts w:eastAsia="SimSun"/>
          <w:iCs/>
          <w:lang w:val="x-none"/>
        </w:rPr>
        <w:t>%).</w:t>
      </w:r>
      <w:r w:rsidRPr="007114E4">
        <w:rPr>
          <w:rFonts w:eastAsia="SimSun"/>
          <w:iCs/>
          <w:color w:val="FF0000"/>
          <w:lang w:val="x-none"/>
        </w:rPr>
        <w:t xml:space="preserve"> </w:t>
      </w:r>
    </w:p>
    <w:p w:rsidR="0002741D" w:rsidRPr="007114E4" w:rsidRDefault="0002741D" w:rsidP="007114E4">
      <w:pPr>
        <w:tabs>
          <w:tab w:val="left" w:pos="851"/>
        </w:tabs>
        <w:ind w:firstLine="567"/>
        <w:jc w:val="both"/>
        <w:rPr>
          <w:rFonts w:eastAsia="SimSun"/>
          <w:iCs/>
          <w:color w:val="FF0000"/>
          <w:lang w:val="x-none"/>
        </w:rPr>
      </w:pPr>
      <w:r w:rsidRPr="007114E4">
        <w:rPr>
          <w:rFonts w:eastAsia="SimSun"/>
          <w:iCs/>
          <w:lang w:val="x-none"/>
        </w:rPr>
        <w:t>Состав участников по полу по сравнению с 202</w:t>
      </w:r>
      <w:r w:rsidRPr="007114E4">
        <w:rPr>
          <w:rFonts w:eastAsia="SimSun"/>
          <w:iCs/>
        </w:rPr>
        <w:t xml:space="preserve">4 </w:t>
      </w:r>
      <w:r w:rsidRPr="007114E4">
        <w:rPr>
          <w:rFonts w:eastAsia="SimSun"/>
          <w:iCs/>
          <w:lang w:val="x-none"/>
        </w:rPr>
        <w:t xml:space="preserve">годом существенно </w:t>
      </w:r>
      <w:r w:rsidRPr="007114E4">
        <w:rPr>
          <w:rFonts w:eastAsia="SimSun"/>
          <w:iCs/>
        </w:rPr>
        <w:t xml:space="preserve">не </w:t>
      </w:r>
      <w:r w:rsidRPr="007114E4">
        <w:rPr>
          <w:rFonts w:eastAsia="SimSun"/>
          <w:iCs/>
          <w:lang w:val="x-none"/>
        </w:rPr>
        <w:t>изменился</w:t>
      </w:r>
      <w:r w:rsidRPr="007114E4">
        <w:rPr>
          <w:rFonts w:eastAsia="SimSun"/>
          <w:iCs/>
          <w:color w:val="FF0000"/>
        </w:rPr>
        <w:t>.</w:t>
      </w:r>
      <w:r w:rsidRPr="007114E4">
        <w:rPr>
          <w:rFonts w:eastAsia="SimSun"/>
          <w:iCs/>
          <w:color w:val="FF0000"/>
          <w:lang w:val="x-none"/>
        </w:rPr>
        <w:t xml:space="preserve"> </w:t>
      </w:r>
      <w:r w:rsidRPr="007114E4">
        <w:rPr>
          <w:rFonts w:eastAsia="SimSun"/>
          <w:iCs/>
          <w:lang w:val="x-none"/>
        </w:rPr>
        <w:t xml:space="preserve">Как и в прошлые годы, девушки преобладают над юношами, соотношение по полу в текущем году составляет в среднем </w:t>
      </w:r>
      <w:r w:rsidRPr="007114E4">
        <w:rPr>
          <w:rFonts w:eastAsia="SimSun"/>
          <w:iCs/>
        </w:rPr>
        <w:t>2</w:t>
      </w:r>
      <w:r w:rsidRPr="007114E4">
        <w:rPr>
          <w:rFonts w:eastAsia="SimSun"/>
          <w:iCs/>
          <w:lang w:val="x-none"/>
        </w:rPr>
        <w:t>:</w:t>
      </w:r>
      <w:r w:rsidRPr="007114E4">
        <w:rPr>
          <w:rFonts w:eastAsia="SimSun"/>
          <w:iCs/>
        </w:rPr>
        <w:t>1</w:t>
      </w:r>
      <w:r w:rsidRPr="007114E4">
        <w:rPr>
          <w:rFonts w:eastAsia="SimSun"/>
          <w:iCs/>
          <w:lang w:val="x-none"/>
        </w:rPr>
        <w:t>.</w:t>
      </w:r>
      <w:r w:rsidRPr="007114E4">
        <w:rPr>
          <w:rFonts w:eastAsia="SimSun"/>
          <w:iCs/>
          <w:color w:val="FF0000"/>
          <w:lang w:val="x-none"/>
        </w:rPr>
        <w:t xml:space="preserve"> </w:t>
      </w:r>
      <w:r w:rsidRPr="007114E4">
        <w:t>Это связано с тем, что биология чаще выбирается абитуриентами, поступающими на факультеты психологии, логопедии, а также на медицинские, биологические и педагогические специальности.</w:t>
      </w:r>
    </w:p>
    <w:p w:rsidR="00AC1535" w:rsidRPr="007114E4" w:rsidRDefault="0002741D" w:rsidP="007114E4">
      <w:pPr>
        <w:tabs>
          <w:tab w:val="left" w:pos="851"/>
        </w:tabs>
        <w:ind w:firstLine="567"/>
        <w:jc w:val="both"/>
        <w:rPr>
          <w:rFonts w:eastAsia="SimSun"/>
          <w:i/>
          <w:iCs/>
          <w:lang w:val="x-none"/>
        </w:rPr>
      </w:pPr>
      <w:r w:rsidRPr="007114E4">
        <w:rPr>
          <w:rFonts w:eastAsia="SimSun"/>
          <w:iCs/>
          <w:lang w:val="x-none"/>
        </w:rPr>
        <w:t xml:space="preserve">Среди участников ЕГЭ только выпускники </w:t>
      </w:r>
      <w:r w:rsidRPr="007114E4">
        <w:rPr>
          <w:rFonts w:eastAsia="SimSun"/>
          <w:iCs/>
        </w:rPr>
        <w:t xml:space="preserve">общеобразовательных организаций </w:t>
      </w:r>
      <w:r w:rsidRPr="007114E4">
        <w:rPr>
          <w:rFonts w:eastAsia="SimSun"/>
          <w:iCs/>
          <w:lang w:val="x-none"/>
        </w:rPr>
        <w:t xml:space="preserve">текущего года. </w:t>
      </w:r>
      <w:r w:rsidRPr="007114E4">
        <w:rPr>
          <w:rFonts w:eastAsia="SimSun"/>
          <w:iCs/>
        </w:rPr>
        <w:t xml:space="preserve">Большинство участников из средних </w:t>
      </w:r>
      <w:r w:rsidRPr="007114E4">
        <w:rPr>
          <w:rFonts w:eastAsia="Times New Roman"/>
        </w:rPr>
        <w:t>общеобразовательных школ г. Нарьян-Мар с углубленным изучением отдельных предметов (67,65%).</w:t>
      </w:r>
      <w:r w:rsidRPr="007114E4">
        <w:rPr>
          <w:rFonts w:eastAsia="SimSun"/>
          <w:iCs/>
          <w:lang w:val="x-none"/>
        </w:rPr>
        <w:t xml:space="preserve"> </w:t>
      </w:r>
      <w:r w:rsidRPr="007114E4">
        <w:rPr>
          <w:rFonts w:eastAsia="SimSun"/>
          <w:iCs/>
        </w:rPr>
        <w:t>В</w:t>
      </w:r>
      <w:r w:rsidRPr="007114E4">
        <w:rPr>
          <w:rFonts w:eastAsia="SimSun"/>
          <w:iCs/>
          <w:lang w:val="x-none"/>
        </w:rPr>
        <w:t xml:space="preserve"> 202</w:t>
      </w:r>
      <w:r w:rsidRPr="007114E4">
        <w:rPr>
          <w:rFonts w:eastAsia="SimSun"/>
          <w:iCs/>
        </w:rPr>
        <w:t>5</w:t>
      </w:r>
      <w:r w:rsidRPr="007114E4">
        <w:rPr>
          <w:rFonts w:eastAsia="SimSun"/>
          <w:iCs/>
          <w:lang w:val="x-none"/>
        </w:rPr>
        <w:t xml:space="preserve"> году в ЕГЭ по биологии не принимали участие лица с ограниченными возможностями здоровья. На территории Ненецкого автономного округа отсутствуют лицеи и гимназии.</w:t>
      </w:r>
      <w:r w:rsidR="00E17EA6" w:rsidRPr="007114E4">
        <w:rPr>
          <w:rFonts w:eastAsia="SimSun"/>
          <w:i/>
          <w:iCs/>
          <w:lang w:val="x-none"/>
        </w:rPr>
        <w:t xml:space="preserve"> </w:t>
      </w:r>
    </w:p>
    <w:p w:rsidR="00E17EA6" w:rsidRPr="007114E4" w:rsidRDefault="00E17EA6" w:rsidP="007114E4">
      <w:pPr>
        <w:tabs>
          <w:tab w:val="left" w:pos="851"/>
        </w:tabs>
        <w:ind w:firstLine="567"/>
        <w:jc w:val="both"/>
      </w:pPr>
    </w:p>
    <w:p w:rsidR="00E17EA6" w:rsidRPr="007114E4" w:rsidRDefault="00E17EA6" w:rsidP="007114E4">
      <w:pPr>
        <w:pStyle w:val="a3"/>
        <w:keepNext/>
        <w:keepLines/>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575" w:name="_Toc175654173"/>
      <w:bookmarkStart w:id="576" w:name="_Toc175654708"/>
      <w:bookmarkStart w:id="577" w:name="_Toc175662363"/>
      <w:bookmarkStart w:id="578" w:name="_Toc175664458"/>
      <w:bookmarkStart w:id="579" w:name="_Toc175665059"/>
      <w:bookmarkStart w:id="580" w:name="_Toc175665658"/>
      <w:bookmarkStart w:id="581" w:name="_Toc175667320"/>
      <w:bookmarkStart w:id="582" w:name="_Toc175667878"/>
      <w:bookmarkStart w:id="583" w:name="_Toc175668950"/>
      <w:bookmarkStart w:id="584" w:name="_Toc175669505"/>
      <w:bookmarkStart w:id="585" w:name="_Toc175670047"/>
      <w:bookmarkStart w:id="586" w:name="_Toc175670876"/>
      <w:bookmarkStart w:id="587" w:name="_Toc206080535"/>
      <w:bookmarkStart w:id="588" w:name="_Toc206147264"/>
      <w:bookmarkStart w:id="589" w:name="_Toc206148217"/>
      <w:bookmarkStart w:id="590" w:name="_Toc206148747"/>
      <w:bookmarkStart w:id="591" w:name="_Toc206150141"/>
      <w:bookmarkStart w:id="592" w:name="_Toc206158390"/>
      <w:bookmarkStart w:id="593" w:name="_Toc206171370"/>
      <w:bookmarkStart w:id="594" w:name="_Toc206604968"/>
      <w:bookmarkStart w:id="595" w:name="_Toc206610088"/>
      <w:bookmarkStart w:id="596" w:name="_Toc206667079"/>
      <w:bookmarkStart w:id="597" w:name="_Toc206667587"/>
      <w:bookmarkStart w:id="598" w:name="_Toc206668384"/>
      <w:bookmarkStart w:id="599" w:name="_Toc206668888"/>
      <w:bookmarkStart w:id="600" w:name="_Toc206669391"/>
      <w:bookmarkStart w:id="601" w:name="_Toc206669893"/>
      <w:bookmarkStart w:id="602" w:name="_Toc206670389"/>
      <w:bookmarkStart w:id="603" w:name="_Toc206672886"/>
      <w:bookmarkStart w:id="604" w:name="_Toc206673342"/>
      <w:bookmarkStart w:id="605" w:name="_Toc206673798"/>
      <w:bookmarkStart w:id="606" w:name="_Toc206674254"/>
      <w:bookmarkStart w:id="607" w:name="_Toc206674709"/>
      <w:bookmarkStart w:id="608" w:name="_Toc206675164"/>
      <w:bookmarkStart w:id="609" w:name="_Toc206675617"/>
      <w:bookmarkStart w:id="610" w:name="_Toc206676076"/>
      <w:bookmarkStart w:id="611" w:name="_Toc206676530"/>
      <w:bookmarkStart w:id="612" w:name="_Toc206676984"/>
      <w:bookmarkStart w:id="613" w:name="_Toc206677438"/>
      <w:bookmarkStart w:id="614" w:name="_Toc206677891"/>
      <w:bookmarkStart w:id="615" w:name="_Toc206678344"/>
      <w:bookmarkStart w:id="616" w:name="_Toc206674464"/>
      <w:bookmarkStart w:id="617" w:name="_Toc206674965"/>
      <w:bookmarkStart w:id="618" w:name="_Toc206675460"/>
      <w:bookmarkStart w:id="619" w:name="_Toc206675828"/>
      <w:bookmarkStart w:id="620" w:name="_Toc207612534"/>
      <w:bookmarkStart w:id="621" w:name="_Toc207613360"/>
      <w:bookmarkStart w:id="622" w:name="_Toc207613818"/>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AC1535" w:rsidRPr="007114E4" w:rsidRDefault="00E17EA6" w:rsidP="007114E4">
      <w:pPr>
        <w:pStyle w:val="3"/>
        <w:numPr>
          <w:ilvl w:val="1"/>
          <w:numId w:val="45"/>
        </w:numPr>
        <w:tabs>
          <w:tab w:val="left" w:pos="142"/>
          <w:tab w:val="left" w:pos="851"/>
        </w:tabs>
        <w:ind w:left="0" w:firstLine="567"/>
        <w:rPr>
          <w:rFonts w:ascii="Times New Roman" w:hAnsi="Times New Roman"/>
        </w:rPr>
      </w:pPr>
      <w:bookmarkStart w:id="623" w:name="_Toc208309334"/>
      <w:r w:rsidRPr="007114E4">
        <w:rPr>
          <w:rFonts w:ascii="Times New Roman" w:hAnsi="Times New Roman"/>
        </w:rPr>
        <w:t>Диаграмма распределения тестовых баллов участников ЕГЭ по предмету в 2</w:t>
      </w:r>
      <w:r w:rsidR="0002741D" w:rsidRPr="007114E4">
        <w:rPr>
          <w:rFonts w:ascii="Times New Roman" w:hAnsi="Times New Roman"/>
        </w:rPr>
        <w:t>025</w:t>
      </w:r>
      <w:r w:rsidRPr="007114E4">
        <w:rPr>
          <w:rFonts w:ascii="Times New Roman" w:hAnsi="Times New Roman"/>
        </w:rPr>
        <w:t xml:space="preserve"> г.</w:t>
      </w:r>
      <w:bookmarkEnd w:id="623"/>
    </w:p>
    <w:p w:rsidR="00E17EA6" w:rsidRPr="007114E4" w:rsidRDefault="00E17EA6" w:rsidP="007114E4">
      <w:pPr>
        <w:tabs>
          <w:tab w:val="left" w:pos="851"/>
        </w:tabs>
        <w:ind w:firstLine="567"/>
      </w:pPr>
      <w:r w:rsidRPr="007114E4">
        <w:br/>
      </w:r>
      <w:r w:rsidR="0002741D" w:rsidRPr="007114E4">
        <w:rPr>
          <w:noProof/>
        </w:rPr>
        <w:drawing>
          <wp:inline distT="0" distB="0" distL="0" distR="0" wp14:anchorId="6CAF472B" wp14:editId="1B4A1E68">
            <wp:extent cx="6029960" cy="204587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2045879"/>
                    </a:xfrm>
                    <a:prstGeom prst="rect">
                      <a:avLst/>
                    </a:prstGeom>
                    <a:noFill/>
                    <a:ln>
                      <a:noFill/>
                    </a:ln>
                  </pic:spPr>
                </pic:pic>
              </a:graphicData>
            </a:graphic>
          </wp:inline>
        </w:drawing>
      </w:r>
    </w:p>
    <w:p w:rsidR="00E17EA6" w:rsidRPr="007114E4" w:rsidRDefault="00E17EA6" w:rsidP="007114E4">
      <w:pPr>
        <w:tabs>
          <w:tab w:val="left" w:pos="851"/>
        </w:tabs>
        <w:ind w:firstLine="567"/>
      </w:pPr>
    </w:p>
    <w:p w:rsidR="00E17EA6" w:rsidRPr="007114E4" w:rsidRDefault="00E17EA6" w:rsidP="007114E4">
      <w:pPr>
        <w:pStyle w:val="3"/>
        <w:numPr>
          <w:ilvl w:val="1"/>
          <w:numId w:val="45"/>
        </w:numPr>
        <w:tabs>
          <w:tab w:val="left" w:pos="851"/>
        </w:tabs>
        <w:ind w:left="0" w:firstLine="567"/>
        <w:rPr>
          <w:rFonts w:ascii="Times New Roman" w:hAnsi="Times New Roman"/>
          <w:bCs w:val="0"/>
        </w:rPr>
      </w:pPr>
      <w:bookmarkStart w:id="624" w:name="_Toc208309335"/>
      <w:r w:rsidRPr="007114E4">
        <w:rPr>
          <w:rFonts w:ascii="Times New Roman" w:hAnsi="Times New Roman"/>
          <w:bCs w:val="0"/>
        </w:rPr>
        <w:lastRenderedPageBreak/>
        <w:t>Перечень ОО, продемонстрировавших наиболее высокие результаты ЕГЭ по предмету</w:t>
      </w:r>
      <w:bookmarkEnd w:id="624"/>
    </w:p>
    <w:p w:rsidR="00E17EA6" w:rsidRPr="007114E4" w:rsidRDefault="00E17EA6"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9493" w:type="dxa"/>
        <w:tblInd w:w="113" w:type="dxa"/>
        <w:tblLayout w:type="fixed"/>
        <w:tblLook w:val="04A0" w:firstRow="1" w:lastRow="0" w:firstColumn="1" w:lastColumn="0" w:noHBand="0" w:noVBand="1"/>
      </w:tblPr>
      <w:tblGrid>
        <w:gridCol w:w="704"/>
        <w:gridCol w:w="2449"/>
        <w:gridCol w:w="1237"/>
        <w:gridCol w:w="1134"/>
        <w:gridCol w:w="992"/>
        <w:gridCol w:w="1559"/>
        <w:gridCol w:w="1418"/>
      </w:tblGrid>
      <w:tr w:rsidR="0002741D" w:rsidRPr="007114E4" w:rsidTr="0002741D">
        <w:trPr>
          <w:trHeight w:val="422"/>
        </w:trPr>
        <w:tc>
          <w:tcPr>
            <w:tcW w:w="704" w:type="dxa"/>
            <w:tcBorders>
              <w:top w:val="single" w:sz="4" w:space="0" w:color="000000"/>
              <w:left w:val="single" w:sz="4" w:space="0" w:color="000000"/>
              <w:bottom w:val="nil"/>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w:t>
            </w:r>
          </w:p>
        </w:tc>
        <w:tc>
          <w:tcPr>
            <w:tcW w:w="2449" w:type="dxa"/>
            <w:tcBorders>
              <w:top w:val="single" w:sz="4" w:space="0" w:color="000000"/>
              <w:left w:val="nil"/>
              <w:bottom w:val="nil"/>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w:t>
            </w:r>
          </w:p>
        </w:tc>
        <w:tc>
          <w:tcPr>
            <w:tcW w:w="1237" w:type="dxa"/>
            <w:tcBorders>
              <w:top w:val="single" w:sz="4" w:space="0" w:color="000000"/>
              <w:left w:val="nil"/>
              <w:bottom w:val="nil"/>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w:t>
            </w:r>
          </w:p>
        </w:tc>
        <w:tc>
          <w:tcPr>
            <w:tcW w:w="5103" w:type="dxa"/>
            <w:gridSpan w:val="4"/>
            <w:tcBorders>
              <w:top w:val="single" w:sz="4" w:space="0" w:color="000000"/>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xml:space="preserve">Доля ВТГ, </w:t>
            </w:r>
            <w:proofErr w:type="gramStart"/>
            <w:r w:rsidRPr="007114E4">
              <w:rPr>
                <w:rFonts w:eastAsia="Times New Roman"/>
                <w:color w:val="000000"/>
              </w:rPr>
              <w:t>получивших</w:t>
            </w:r>
            <w:proofErr w:type="gramEnd"/>
            <w:r w:rsidRPr="007114E4">
              <w:rPr>
                <w:rFonts w:eastAsia="Times New Roman"/>
                <w:color w:val="000000"/>
              </w:rPr>
              <w:t xml:space="preserve"> тестовый балл </w:t>
            </w:r>
          </w:p>
        </w:tc>
      </w:tr>
      <w:tr w:rsidR="0002741D" w:rsidRPr="007114E4" w:rsidTr="0002741D">
        <w:trPr>
          <w:trHeight w:val="77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xml:space="preserve">№ </w:t>
            </w:r>
            <w:proofErr w:type="gramStart"/>
            <w:r w:rsidRPr="007114E4">
              <w:rPr>
                <w:rFonts w:eastAsia="Times New Roman"/>
                <w:color w:val="000000"/>
              </w:rPr>
              <w:t>п</w:t>
            </w:r>
            <w:proofErr w:type="gramEnd"/>
            <w:r w:rsidRPr="007114E4">
              <w:rPr>
                <w:rFonts w:eastAsia="Times New Roman"/>
                <w:color w:val="000000"/>
              </w:rPr>
              <w:t>/п</w:t>
            </w:r>
          </w:p>
        </w:tc>
        <w:tc>
          <w:tcPr>
            <w:tcW w:w="2449"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Наименование ОО</w:t>
            </w:r>
          </w:p>
        </w:tc>
        <w:tc>
          <w:tcPr>
            <w:tcW w:w="1237"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 xml:space="preserve">Количество ВТГ, чел </w:t>
            </w:r>
          </w:p>
        </w:tc>
        <w:tc>
          <w:tcPr>
            <w:tcW w:w="1134"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от 81 до 100 баллов</w:t>
            </w:r>
          </w:p>
        </w:tc>
        <w:tc>
          <w:tcPr>
            <w:tcW w:w="992"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от 61 до 80 баллов</w:t>
            </w:r>
          </w:p>
        </w:tc>
        <w:tc>
          <w:tcPr>
            <w:tcW w:w="1559"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от минимального до 60</w:t>
            </w:r>
          </w:p>
        </w:tc>
        <w:tc>
          <w:tcPr>
            <w:tcW w:w="1418" w:type="dxa"/>
            <w:tcBorders>
              <w:top w:val="nil"/>
              <w:left w:val="nil"/>
              <w:bottom w:val="single" w:sz="4" w:space="0" w:color="000000"/>
              <w:right w:val="single" w:sz="4" w:space="0" w:color="000000"/>
            </w:tcBorders>
            <w:shd w:val="clear" w:color="auto" w:fill="auto"/>
            <w:vAlign w:val="center"/>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ниже минимального</w:t>
            </w:r>
          </w:p>
        </w:tc>
      </w:tr>
      <w:tr w:rsidR="0002741D" w:rsidRPr="007114E4" w:rsidTr="0002741D">
        <w:trPr>
          <w:trHeight w:val="2495"/>
        </w:trPr>
        <w:tc>
          <w:tcPr>
            <w:tcW w:w="704" w:type="dxa"/>
            <w:tcBorders>
              <w:top w:val="nil"/>
              <w:left w:val="single" w:sz="4" w:space="0" w:color="000000"/>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1</w:t>
            </w:r>
          </w:p>
        </w:tc>
        <w:tc>
          <w:tcPr>
            <w:tcW w:w="2449"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237"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18</w:t>
            </w:r>
          </w:p>
        </w:tc>
        <w:tc>
          <w:tcPr>
            <w:tcW w:w="1134"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22,22</w:t>
            </w:r>
          </w:p>
        </w:tc>
        <w:tc>
          <w:tcPr>
            <w:tcW w:w="992"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38,89</w:t>
            </w:r>
          </w:p>
        </w:tc>
        <w:tc>
          <w:tcPr>
            <w:tcW w:w="1559"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38,89</w:t>
            </w:r>
          </w:p>
        </w:tc>
        <w:tc>
          <w:tcPr>
            <w:tcW w:w="1418" w:type="dxa"/>
            <w:tcBorders>
              <w:top w:val="nil"/>
              <w:left w:val="nil"/>
              <w:bottom w:val="single" w:sz="4" w:space="0" w:color="000000"/>
              <w:right w:val="single" w:sz="4" w:space="0" w:color="000000"/>
            </w:tcBorders>
            <w:shd w:val="clear" w:color="auto" w:fill="auto"/>
            <w:hideMark/>
          </w:tcPr>
          <w:p w:rsidR="0002741D" w:rsidRPr="007114E4" w:rsidRDefault="0002741D" w:rsidP="007114E4">
            <w:pPr>
              <w:tabs>
                <w:tab w:val="left" w:pos="851"/>
              </w:tabs>
              <w:ind w:firstLine="567"/>
              <w:jc w:val="center"/>
              <w:rPr>
                <w:rFonts w:eastAsia="Times New Roman"/>
                <w:color w:val="000000"/>
              </w:rPr>
            </w:pPr>
            <w:r w:rsidRPr="007114E4">
              <w:rPr>
                <w:rFonts w:eastAsia="Times New Roman"/>
                <w:color w:val="000000"/>
              </w:rPr>
              <w:t>0</w:t>
            </w:r>
          </w:p>
        </w:tc>
      </w:tr>
    </w:tbl>
    <w:p w:rsidR="00E17EA6" w:rsidRPr="007114E4" w:rsidRDefault="00E17EA6" w:rsidP="007114E4">
      <w:pPr>
        <w:pStyle w:val="3"/>
        <w:numPr>
          <w:ilvl w:val="1"/>
          <w:numId w:val="45"/>
        </w:numPr>
        <w:tabs>
          <w:tab w:val="left" w:pos="851"/>
        </w:tabs>
        <w:ind w:left="0" w:firstLine="567"/>
        <w:rPr>
          <w:rFonts w:ascii="Times New Roman" w:hAnsi="Times New Roman"/>
          <w:bCs w:val="0"/>
        </w:rPr>
      </w:pPr>
      <w:bookmarkStart w:id="625" w:name="_Toc208309336"/>
      <w:r w:rsidRPr="007114E4">
        <w:rPr>
          <w:rFonts w:ascii="Times New Roman" w:hAnsi="Times New Roman"/>
          <w:bCs w:val="0"/>
        </w:rPr>
        <w:t>Перечень ОО, продемонстрировавших низкие результаты ЕГЭ по предмету</w:t>
      </w:r>
      <w:bookmarkEnd w:id="625"/>
    </w:p>
    <w:p w:rsidR="00E17EA6" w:rsidRPr="007114E4" w:rsidRDefault="00E17EA6"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22"/>
        <w:gridCol w:w="1296"/>
        <w:gridCol w:w="1611"/>
        <w:gridCol w:w="1613"/>
        <w:gridCol w:w="1611"/>
        <w:gridCol w:w="1615"/>
      </w:tblGrid>
      <w:tr w:rsidR="00E17EA6" w:rsidRPr="007114E4" w:rsidTr="004E7F84">
        <w:trPr>
          <w:cantSplit/>
          <w:tblHeader/>
        </w:trPr>
        <w:tc>
          <w:tcPr>
            <w:tcW w:w="195" w:type="pct"/>
            <w:vMerge w:val="restar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 </w:t>
            </w:r>
            <w:proofErr w:type="gramStart"/>
            <w:r w:rsidRPr="007114E4">
              <w:rPr>
                <w:rFonts w:ascii="Times New Roman" w:eastAsia="Times New Roman" w:hAnsi="Times New Roman"/>
                <w:sz w:val="20"/>
                <w:szCs w:val="20"/>
                <w:lang w:eastAsia="ru-RU"/>
              </w:rPr>
              <w:t>п</w:t>
            </w:r>
            <w:proofErr w:type="gramEnd"/>
            <w:r w:rsidRPr="007114E4">
              <w:rPr>
                <w:rFonts w:ascii="Times New Roman" w:eastAsia="Times New Roman" w:hAnsi="Times New Roman"/>
                <w:sz w:val="20"/>
                <w:szCs w:val="20"/>
                <w:lang w:eastAsia="ru-RU"/>
              </w:rPr>
              <w:t>/п</w:t>
            </w:r>
          </w:p>
        </w:tc>
        <w:tc>
          <w:tcPr>
            <w:tcW w:w="832" w:type="pct"/>
            <w:vMerge w:val="restar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Наименование ОО</w:t>
            </w:r>
          </w:p>
        </w:tc>
        <w:tc>
          <w:tcPr>
            <w:tcW w:w="666" w:type="pct"/>
            <w:vMerge w:val="restar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Количество ВТГ, чел.</w:t>
            </w:r>
          </w:p>
        </w:tc>
        <w:tc>
          <w:tcPr>
            <w:tcW w:w="3307" w:type="pct"/>
            <w:gridSpan w:val="4"/>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Доля ВТГ, </w:t>
            </w:r>
            <w:proofErr w:type="gramStart"/>
            <w:r w:rsidRPr="007114E4">
              <w:rPr>
                <w:rFonts w:ascii="Times New Roman" w:eastAsia="Times New Roman" w:hAnsi="Times New Roman"/>
                <w:sz w:val="20"/>
                <w:szCs w:val="20"/>
                <w:lang w:eastAsia="ru-RU"/>
              </w:rPr>
              <w:t>получивших</w:t>
            </w:r>
            <w:proofErr w:type="gramEnd"/>
            <w:r w:rsidRPr="007114E4">
              <w:rPr>
                <w:rFonts w:ascii="Times New Roman" w:eastAsia="Times New Roman" w:hAnsi="Times New Roman"/>
                <w:sz w:val="20"/>
                <w:szCs w:val="20"/>
                <w:lang w:eastAsia="ru-RU"/>
              </w:rPr>
              <w:t xml:space="preserve"> тестовый балл</w:t>
            </w:r>
          </w:p>
        </w:tc>
      </w:tr>
      <w:tr w:rsidR="00E17EA6" w:rsidRPr="007114E4" w:rsidTr="004E7F84">
        <w:trPr>
          <w:cantSplit/>
          <w:tblHeader/>
        </w:trPr>
        <w:tc>
          <w:tcPr>
            <w:tcW w:w="195" w:type="pct"/>
            <w:vMerge/>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32" w:type="pct"/>
            <w:vMerge/>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66" w:type="pct"/>
            <w:vMerge/>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ниже минимального </w:t>
            </w: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минимального балла до 60 баллов</w:t>
            </w: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61 до 80 баллов</w:t>
            </w: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81 до 100 баллов</w:t>
            </w:r>
          </w:p>
        </w:tc>
      </w:tr>
      <w:tr w:rsidR="00E17EA6" w:rsidRPr="007114E4" w:rsidTr="004E7F84">
        <w:trPr>
          <w:cantSplit/>
        </w:trPr>
        <w:tc>
          <w:tcPr>
            <w:tcW w:w="195" w:type="pct"/>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1.</w:t>
            </w:r>
          </w:p>
        </w:tc>
        <w:tc>
          <w:tcPr>
            <w:tcW w:w="832" w:type="pct"/>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6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r>
      <w:tr w:rsidR="00E17EA6" w:rsidRPr="007114E4" w:rsidTr="004E7F84">
        <w:trPr>
          <w:cantSplit/>
        </w:trPr>
        <w:tc>
          <w:tcPr>
            <w:tcW w:w="195" w:type="pct"/>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32" w:type="pct"/>
          </w:tcPr>
          <w:p w:rsidR="00E17EA6" w:rsidRPr="007114E4" w:rsidRDefault="00E17EA6" w:rsidP="007114E4">
            <w:pPr>
              <w:pStyle w:val="a3"/>
              <w:tabs>
                <w:tab w:val="left" w:pos="851"/>
              </w:tabs>
              <w:spacing w:after="0" w:line="240" w:lineRule="auto"/>
              <w:ind w:left="0" w:firstLine="567"/>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66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6"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7" w:type="pct"/>
            <w:vAlign w:val="center"/>
          </w:tcPr>
          <w:p w:rsidR="00E17EA6" w:rsidRPr="007114E4" w:rsidRDefault="00E17EA6"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r>
    </w:tbl>
    <w:p w:rsidR="00E17EA6" w:rsidRPr="007114E4" w:rsidRDefault="00E17EA6" w:rsidP="007114E4">
      <w:pPr>
        <w:tabs>
          <w:tab w:val="left" w:pos="851"/>
        </w:tabs>
        <w:spacing w:line="276" w:lineRule="auto"/>
        <w:ind w:firstLine="567"/>
        <w:jc w:val="both"/>
      </w:pPr>
      <w:r w:rsidRPr="007114E4">
        <w:t xml:space="preserve"> </w:t>
      </w:r>
    </w:p>
    <w:p w:rsidR="00E17EA6" w:rsidRPr="007114E4" w:rsidRDefault="00E17EA6" w:rsidP="007114E4">
      <w:pPr>
        <w:tabs>
          <w:tab w:val="left" w:pos="851"/>
        </w:tabs>
        <w:ind w:firstLine="567"/>
        <w:jc w:val="both"/>
      </w:pPr>
      <w:r w:rsidRPr="007114E4">
        <w:t>Количество участников ЕГЭ по биологии от каждой образовательной организации, кроме одной, менее 10, поэтому выделение перечня образовательных организаций, продемонстрировавших наиболее низкие результаты, не проводилось.</w:t>
      </w:r>
    </w:p>
    <w:p w:rsidR="00E17EA6" w:rsidRPr="007114E4" w:rsidRDefault="00E17EA6" w:rsidP="007114E4">
      <w:pPr>
        <w:tabs>
          <w:tab w:val="left" w:pos="851"/>
        </w:tabs>
        <w:ind w:firstLine="567"/>
      </w:pPr>
    </w:p>
    <w:p w:rsidR="00E17EA6" w:rsidRPr="007114E4" w:rsidRDefault="00E17EA6" w:rsidP="007114E4">
      <w:pPr>
        <w:pStyle w:val="3"/>
        <w:numPr>
          <w:ilvl w:val="1"/>
          <w:numId w:val="45"/>
        </w:numPr>
        <w:tabs>
          <w:tab w:val="left" w:pos="142"/>
          <w:tab w:val="left" w:pos="567"/>
          <w:tab w:val="left" w:pos="851"/>
        </w:tabs>
        <w:ind w:left="0" w:firstLine="567"/>
        <w:rPr>
          <w:rFonts w:ascii="Times New Roman" w:hAnsi="Times New Roman"/>
        </w:rPr>
      </w:pPr>
      <w:bookmarkStart w:id="626" w:name="_Toc208309337"/>
      <w:r w:rsidRPr="007114E4">
        <w:rPr>
          <w:rFonts w:ascii="Times New Roman" w:hAnsi="Times New Roman"/>
        </w:rPr>
        <w:t>ВЫВОДЫ о характере изменения результатов ЕГЭ по предмету</w:t>
      </w:r>
      <w:bookmarkEnd w:id="626"/>
    </w:p>
    <w:p w:rsidR="0002741D" w:rsidRPr="007114E4" w:rsidRDefault="0002741D" w:rsidP="007114E4">
      <w:pPr>
        <w:tabs>
          <w:tab w:val="left" w:pos="851"/>
        </w:tabs>
        <w:ind w:firstLine="567"/>
        <w:jc w:val="both"/>
        <w:rPr>
          <w:color w:val="FF0000"/>
        </w:rPr>
      </w:pPr>
      <w:r w:rsidRPr="007114E4">
        <w:t>Общие результаты сдачи ЕГЭ по биологии можно считать удовлетворительными. Минимальный балл ЕГЭ по биологии в 2025 г. составил 36 тестовых</w:t>
      </w:r>
      <w:r w:rsidRPr="007114E4">
        <w:rPr>
          <w:b/>
        </w:rPr>
        <w:t xml:space="preserve"> </w:t>
      </w:r>
      <w:r w:rsidRPr="007114E4">
        <w:t>баллов, что полностью совпадает с его значением как в 2024 г., так и в 2023 г. Доля участников, не достигших минимального балла, по сравнению с прошлым годом увеличилась на 11,93% (в 5,3 раз). Этот показатель также в 3 раза выше уровня 2023 года. Минимальный тестовый балл - 21.</w:t>
      </w:r>
      <w:r w:rsidRPr="007114E4">
        <w:rPr>
          <w:color w:val="FF0000"/>
        </w:rPr>
        <w:t xml:space="preserve"> </w:t>
      </w:r>
    </w:p>
    <w:p w:rsidR="0002741D" w:rsidRPr="007114E4" w:rsidRDefault="0002741D" w:rsidP="007114E4">
      <w:pPr>
        <w:tabs>
          <w:tab w:val="left" w:pos="851"/>
        </w:tabs>
        <w:ind w:firstLine="567"/>
        <w:jc w:val="both"/>
        <w:rPr>
          <w:color w:val="FF0000"/>
        </w:rPr>
      </w:pPr>
      <w:r w:rsidRPr="007114E4">
        <w:t xml:space="preserve">Средний балл на 2,79 ниже показателя 2024 года, но на 14,53 выше по сравнению с 2023 годом. Количество выпускников, набравших высокий балл (выше 81) увеличилось в 4,2 раза по сравнению с прошлым годом. В 2023 году никто из участников не набрал высокий балл (выше 81). Доля </w:t>
      </w:r>
      <w:proofErr w:type="spellStart"/>
      <w:r w:rsidRPr="007114E4">
        <w:t>высокобалльников</w:t>
      </w:r>
      <w:proofErr w:type="spellEnd"/>
      <w:r w:rsidRPr="007114E4">
        <w:t xml:space="preserve"> в 2024 году составила 2,8 %, что ниже уровня 2025 года на 8,98%. Максимальный тестовый балл - 93, что немного выше значения прошлого года (на 2 балла). В 2023 г. он составил 64.</w:t>
      </w:r>
      <w:r w:rsidRPr="007114E4">
        <w:rPr>
          <w:color w:val="FF0000"/>
        </w:rPr>
        <w:t xml:space="preserve"> </w:t>
      </w:r>
    </w:p>
    <w:p w:rsidR="0002741D" w:rsidRPr="007114E4" w:rsidRDefault="0002741D" w:rsidP="007114E4">
      <w:pPr>
        <w:tabs>
          <w:tab w:val="left" w:pos="851"/>
        </w:tabs>
        <w:ind w:firstLine="567"/>
        <w:jc w:val="both"/>
        <w:rPr>
          <w:rFonts w:eastAsia="MS Mincho"/>
          <w:color w:val="FF0000"/>
        </w:rPr>
      </w:pPr>
      <w:r w:rsidRPr="007114E4">
        <w:lastRenderedPageBreak/>
        <w:t>Анализ показал, что большинство участников ЕГЭ 2025 г. набрали тестовый балл от 36 до 60 баллов (14 человек – 41,18%), что ниже уровня 2024 (55,56%) и 2023 (</w:t>
      </w:r>
      <w:r w:rsidRPr="007114E4">
        <w:rPr>
          <w:rFonts w:eastAsia="MS Mincho"/>
        </w:rPr>
        <w:t>52,00%)</w:t>
      </w:r>
      <w:r w:rsidRPr="007114E4">
        <w:t xml:space="preserve"> годов. Снизилось также количество участников, набравших </w:t>
      </w:r>
      <w:r w:rsidRPr="007114E4">
        <w:rPr>
          <w:rFonts w:eastAsia="MS Mincho"/>
        </w:rPr>
        <w:t xml:space="preserve">от 61 до 80 баллов – 32,35%, что на 6,54% ниже значения 2024 года, но в 8 раз выше показателя 2023 года. Такое снижение связано с увеличением доли </w:t>
      </w:r>
      <w:proofErr w:type="spellStart"/>
      <w:r w:rsidRPr="007114E4">
        <w:rPr>
          <w:rFonts w:eastAsia="MS Mincho"/>
        </w:rPr>
        <w:t>высокобалльников</w:t>
      </w:r>
      <w:proofErr w:type="spellEnd"/>
      <w:r w:rsidRPr="007114E4">
        <w:rPr>
          <w:rFonts w:eastAsia="MS Mincho"/>
        </w:rPr>
        <w:t xml:space="preserve"> в 2025 году.</w:t>
      </w:r>
    </w:p>
    <w:p w:rsidR="0002741D" w:rsidRPr="007114E4" w:rsidRDefault="0002741D" w:rsidP="007114E4">
      <w:pPr>
        <w:tabs>
          <w:tab w:val="left" w:pos="851"/>
        </w:tabs>
        <w:ind w:firstLine="567"/>
        <w:jc w:val="both"/>
        <w:rPr>
          <w:rFonts w:eastAsia="MS Mincho"/>
        </w:rPr>
      </w:pPr>
      <w:r w:rsidRPr="007114E4">
        <w:rPr>
          <w:rFonts w:eastAsia="MS Mincho"/>
        </w:rPr>
        <w:t xml:space="preserve">В 2025 году наиболее высокие результаты ЕГЭ по биологии показали выпускники </w:t>
      </w:r>
      <w:r w:rsidRPr="007114E4">
        <w:rPr>
          <w:rFonts w:eastAsia="Times New Roman"/>
        </w:rPr>
        <w:t>ГБОУ</w:t>
      </w:r>
      <w:r w:rsidRPr="007114E4">
        <w:rPr>
          <w:rFonts w:eastAsia="Times New Roman"/>
          <w:color w:val="000000"/>
        </w:rPr>
        <w:t xml:space="preserve"> НАО «Средняя школа № 4 г. Нарьян-Мара с углублённым </w:t>
      </w:r>
      <w:r w:rsidRPr="007114E4">
        <w:rPr>
          <w:rFonts w:eastAsia="Times New Roman"/>
        </w:rPr>
        <w:t>изучением отдельных предметов».</w:t>
      </w:r>
      <w:r w:rsidRPr="007114E4">
        <w:rPr>
          <w:rFonts w:eastAsia="MS Mincho"/>
        </w:rPr>
        <w:t xml:space="preserve"> Доля </w:t>
      </w:r>
      <w:proofErr w:type="spellStart"/>
      <w:r w:rsidRPr="007114E4">
        <w:rPr>
          <w:rFonts w:eastAsia="MS Mincho"/>
        </w:rPr>
        <w:t>высокобалльных</w:t>
      </w:r>
      <w:proofErr w:type="spellEnd"/>
      <w:r w:rsidRPr="007114E4">
        <w:rPr>
          <w:rFonts w:eastAsia="MS Mincho"/>
        </w:rPr>
        <w:t xml:space="preserve"> работ в ОО составляет 22,22% от числа сдающих, </w:t>
      </w:r>
      <w:r w:rsidRPr="007114E4">
        <w:rPr>
          <w:rFonts w:eastAsia="Times New Roman"/>
        </w:rPr>
        <w:t>38,89</w:t>
      </w:r>
      <w:r w:rsidRPr="007114E4">
        <w:rPr>
          <w:rFonts w:eastAsia="MS Mincho"/>
        </w:rPr>
        <w:t xml:space="preserve">% выпускников, получивших тестовый балл от 61 до 80, </w:t>
      </w:r>
      <w:r w:rsidRPr="007114E4">
        <w:rPr>
          <w:rFonts w:eastAsia="Times New Roman"/>
        </w:rPr>
        <w:t>38,89</w:t>
      </w:r>
      <w:r w:rsidRPr="007114E4">
        <w:rPr>
          <w:rFonts w:eastAsia="MS Mincho"/>
        </w:rPr>
        <w:t xml:space="preserve">% выпускников, показали базовые знания. В </w:t>
      </w:r>
      <w:proofErr w:type="gramStart"/>
      <w:r w:rsidRPr="007114E4">
        <w:rPr>
          <w:rFonts w:eastAsia="MS Mincho"/>
        </w:rPr>
        <w:t>данной</w:t>
      </w:r>
      <w:proofErr w:type="gramEnd"/>
      <w:r w:rsidRPr="007114E4">
        <w:rPr>
          <w:rFonts w:eastAsia="MS Mincho"/>
        </w:rPr>
        <w:t xml:space="preserve"> ОО нет выпускников, не преодолевших порог. </w:t>
      </w:r>
    </w:p>
    <w:p w:rsidR="0002741D" w:rsidRPr="007114E4" w:rsidRDefault="0002741D" w:rsidP="007114E4">
      <w:pPr>
        <w:tabs>
          <w:tab w:val="left" w:pos="851"/>
        </w:tabs>
        <w:ind w:firstLine="567"/>
        <w:jc w:val="both"/>
        <w:rPr>
          <w:rFonts w:eastAsia="MS Mincho"/>
          <w:color w:val="FF0000"/>
        </w:rPr>
      </w:pPr>
      <w:r w:rsidRPr="007114E4">
        <w:t xml:space="preserve">Сравнительный анализ результатов по гендерному признаку показал, что процент юношей, не преодолевших порог, ниже, чем у девушек на 8,82%, а доля выпускников мужского пола, получивших от 61 до 80 баллов, выше на 9,1% результатов, полученных девушками. Среди девушек результаты выше в группах выпускников, набравших от </w:t>
      </w:r>
      <w:proofErr w:type="gramStart"/>
      <w:r w:rsidRPr="007114E4">
        <w:t>минимального</w:t>
      </w:r>
      <w:proofErr w:type="gramEnd"/>
      <w:r w:rsidRPr="007114E4">
        <w:t xml:space="preserve"> до 60 баллов на 42,86%, по сравнению с результатами юношей, и в группе </w:t>
      </w:r>
      <w:proofErr w:type="spellStart"/>
      <w:r w:rsidRPr="007114E4">
        <w:t>высокобалльников</w:t>
      </w:r>
      <w:proofErr w:type="spellEnd"/>
      <w:r w:rsidRPr="007114E4">
        <w:t xml:space="preserve"> на 50%.</w:t>
      </w:r>
    </w:p>
    <w:p w:rsidR="0002741D" w:rsidRPr="007114E4" w:rsidRDefault="0002741D" w:rsidP="007114E4">
      <w:pPr>
        <w:tabs>
          <w:tab w:val="left" w:pos="851"/>
        </w:tabs>
        <w:ind w:firstLine="567"/>
        <w:jc w:val="both"/>
      </w:pPr>
      <w:r w:rsidRPr="007114E4">
        <w:t xml:space="preserve">В целом выпускники 2025 года показали средний уровень результатов ЕГЭ по биологии. </w:t>
      </w:r>
    </w:p>
    <w:p w:rsidR="0002741D" w:rsidRPr="007114E4" w:rsidRDefault="0002741D" w:rsidP="007114E4">
      <w:pPr>
        <w:tabs>
          <w:tab w:val="left" w:pos="851"/>
        </w:tabs>
        <w:ind w:firstLine="567"/>
        <w:jc w:val="both"/>
      </w:pPr>
      <w:r w:rsidRPr="007114E4">
        <w:t>Выводы:</w:t>
      </w:r>
    </w:p>
    <w:p w:rsidR="0002741D" w:rsidRPr="007114E4" w:rsidRDefault="0002741D" w:rsidP="007114E4">
      <w:pPr>
        <w:tabs>
          <w:tab w:val="left" w:pos="851"/>
        </w:tabs>
        <w:ind w:firstLine="567"/>
        <w:jc w:val="both"/>
      </w:pPr>
      <w:r w:rsidRPr="007114E4">
        <w:t xml:space="preserve">А) </w:t>
      </w:r>
      <w:r w:rsidRPr="007114E4">
        <w:rPr>
          <w:rFonts w:eastAsia="MS Mincho"/>
        </w:rPr>
        <w:t xml:space="preserve">В 2025 году наиболее высокие результаты ЕГЭ по биологии показали выпускники </w:t>
      </w:r>
      <w:r w:rsidRPr="007114E4">
        <w:rPr>
          <w:rFonts w:eastAsia="Times New Roman"/>
        </w:rPr>
        <w:t xml:space="preserve">ГБОУ НАО «Средняя школа № 4 г. Нарьян-Мара с углублённым изучением отдельных предметов». Все участники ЕГЭ по биологии, набравшие выше 81 балла, выпускники этой ОО. </w:t>
      </w:r>
    </w:p>
    <w:p w:rsidR="0002741D" w:rsidRPr="007114E4" w:rsidRDefault="0002741D" w:rsidP="007114E4">
      <w:pPr>
        <w:tabs>
          <w:tab w:val="left" w:pos="851"/>
        </w:tabs>
        <w:ind w:firstLine="567"/>
        <w:jc w:val="both"/>
      </w:pPr>
      <w:r w:rsidRPr="007114E4">
        <w:t>Б) Количество участников ЕГЭ по биологии от каждой образовательной организации, продемонстрировавших низкие результаты, менее 10, поэтому выделение перечня образовательных организаций, не проводилось.</w:t>
      </w:r>
    </w:p>
    <w:p w:rsidR="0002741D" w:rsidRPr="007114E4" w:rsidRDefault="0002741D" w:rsidP="007114E4">
      <w:pPr>
        <w:tabs>
          <w:tab w:val="left" w:pos="851"/>
        </w:tabs>
        <w:ind w:firstLine="567"/>
        <w:jc w:val="both"/>
      </w:pPr>
      <w:r w:rsidRPr="007114E4">
        <w:t xml:space="preserve">В) Доля выпускников мужского пола выше в группе участников, получивших от 61 до 80 баллов, в остальных группах – результаты выше у девушек. </w:t>
      </w:r>
    </w:p>
    <w:p w:rsidR="0002741D" w:rsidRPr="007114E4" w:rsidRDefault="0002741D" w:rsidP="007114E4">
      <w:pPr>
        <w:tabs>
          <w:tab w:val="left" w:pos="851"/>
        </w:tabs>
        <w:ind w:firstLine="567"/>
        <w:jc w:val="both"/>
      </w:pPr>
      <w:r w:rsidRPr="007114E4">
        <w:t xml:space="preserve">Г) Наблюдается положительная динамика повышения количества </w:t>
      </w:r>
      <w:proofErr w:type="spellStart"/>
      <w:r w:rsidRPr="007114E4">
        <w:t>высокобалльников</w:t>
      </w:r>
      <w:proofErr w:type="spellEnd"/>
      <w:r w:rsidRPr="007114E4">
        <w:t xml:space="preserve"> среди участников ЕГЭ по биологии. </w:t>
      </w:r>
    </w:p>
    <w:p w:rsidR="0002741D" w:rsidRPr="007114E4" w:rsidRDefault="0002741D" w:rsidP="007114E4">
      <w:pPr>
        <w:tabs>
          <w:tab w:val="left" w:pos="851"/>
        </w:tabs>
        <w:ind w:firstLine="567"/>
        <w:jc w:val="both"/>
      </w:pPr>
      <w:r w:rsidRPr="007114E4">
        <w:t>Д) Можно сделать вывод о качественной подготовке выпускников этого года.</w:t>
      </w:r>
    </w:p>
    <w:p w:rsidR="00AC1535" w:rsidRPr="007114E4" w:rsidRDefault="00E17EA6" w:rsidP="007114E4">
      <w:pPr>
        <w:tabs>
          <w:tab w:val="left" w:pos="851"/>
        </w:tabs>
        <w:ind w:firstLine="567"/>
        <w:jc w:val="both"/>
      </w:pPr>
      <w:r w:rsidRPr="007114E4">
        <w:t xml:space="preserve"> </w:t>
      </w:r>
    </w:p>
    <w:p w:rsidR="00E17EA6" w:rsidRPr="007114E4" w:rsidRDefault="00E17EA6" w:rsidP="007114E4">
      <w:pPr>
        <w:tabs>
          <w:tab w:val="left" w:pos="851"/>
        </w:tabs>
        <w:ind w:firstLine="567"/>
        <w:jc w:val="both"/>
        <w:rPr>
          <w:sz w:val="28"/>
          <w:szCs w:val="28"/>
        </w:rPr>
      </w:pPr>
    </w:p>
    <w:p w:rsidR="007F2F5C" w:rsidRPr="007114E4" w:rsidRDefault="007F2F5C" w:rsidP="007114E4">
      <w:pPr>
        <w:tabs>
          <w:tab w:val="left" w:pos="851"/>
        </w:tabs>
        <w:ind w:firstLine="567"/>
        <w:jc w:val="both"/>
        <w:rPr>
          <w:sz w:val="28"/>
          <w:szCs w:val="28"/>
        </w:rPr>
      </w:pPr>
    </w:p>
    <w:p w:rsidR="00AC047D" w:rsidRPr="007114E4" w:rsidRDefault="00AC047D"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B2482C" w:rsidRPr="007114E4" w:rsidRDefault="00B2482C" w:rsidP="007114E4">
      <w:pPr>
        <w:tabs>
          <w:tab w:val="left" w:pos="851"/>
        </w:tabs>
        <w:ind w:firstLine="567"/>
      </w:pPr>
    </w:p>
    <w:p w:rsidR="00AC047D" w:rsidRPr="007114E4" w:rsidRDefault="00AC047D" w:rsidP="007114E4">
      <w:pPr>
        <w:tabs>
          <w:tab w:val="left" w:pos="851"/>
        </w:tabs>
        <w:ind w:firstLine="567"/>
      </w:pPr>
    </w:p>
    <w:p w:rsidR="00AC047D" w:rsidRPr="007114E4" w:rsidRDefault="00AC047D" w:rsidP="007114E4">
      <w:pPr>
        <w:tabs>
          <w:tab w:val="left" w:pos="851"/>
        </w:tabs>
        <w:ind w:firstLine="567"/>
      </w:pPr>
    </w:p>
    <w:p w:rsidR="00AC047D" w:rsidRPr="007114E4" w:rsidRDefault="00AC047D" w:rsidP="007114E4">
      <w:pPr>
        <w:tabs>
          <w:tab w:val="left" w:pos="851"/>
        </w:tabs>
        <w:ind w:firstLine="567"/>
      </w:pPr>
    </w:p>
    <w:p w:rsidR="00C04837" w:rsidRPr="007114E4" w:rsidRDefault="00C04837" w:rsidP="007114E4">
      <w:pPr>
        <w:tabs>
          <w:tab w:val="left" w:pos="851"/>
        </w:tabs>
        <w:ind w:firstLine="567"/>
        <w:jc w:val="center"/>
        <w:rPr>
          <w:rStyle w:val="af5"/>
          <w:sz w:val="32"/>
          <w:szCs w:val="32"/>
        </w:rPr>
      </w:pPr>
    </w:p>
    <w:p w:rsidR="00C04837" w:rsidRPr="007114E4" w:rsidRDefault="00C04837" w:rsidP="007114E4">
      <w:pPr>
        <w:pStyle w:val="1"/>
        <w:tabs>
          <w:tab w:val="left" w:pos="851"/>
        </w:tabs>
        <w:ind w:firstLine="567"/>
        <w:rPr>
          <w:rStyle w:val="af5"/>
          <w:bCs w:val="0"/>
          <w:i/>
          <w:sz w:val="24"/>
          <w:szCs w:val="22"/>
        </w:rPr>
      </w:pPr>
      <w:bookmarkStart w:id="627" w:name="_Toc208309338"/>
      <w:proofErr w:type="gramStart"/>
      <w:r w:rsidRPr="007114E4">
        <w:lastRenderedPageBreak/>
        <w:t>Методический анализ</w:t>
      </w:r>
      <w:proofErr w:type="gramEnd"/>
      <w:r w:rsidRPr="007114E4">
        <w:t xml:space="preserve"> результатов ЕГЭ</w:t>
      </w:r>
      <w:r w:rsidRPr="007114E4">
        <w:rPr>
          <w:rStyle w:val="a7"/>
        </w:rPr>
        <w:footnoteReference w:id="17"/>
      </w:r>
      <w:r w:rsidRPr="007114E4">
        <w:t xml:space="preserve"> </w:t>
      </w:r>
      <w:r w:rsidRPr="007114E4">
        <w:br/>
      </w:r>
      <w:r w:rsidRPr="007114E4">
        <w:rPr>
          <w:rStyle w:val="af5"/>
          <w:sz w:val="32"/>
        </w:rPr>
        <w:t>по АНГЛИЙСКОМУ ЯЗЫКУ</w:t>
      </w:r>
      <w:bookmarkEnd w:id="627"/>
      <w:r w:rsidRPr="007114E4">
        <w:rPr>
          <w:rStyle w:val="af5"/>
          <w:sz w:val="32"/>
        </w:rPr>
        <w:br/>
      </w:r>
      <w:r w:rsidR="00141A0E" w:rsidRPr="007114E4">
        <w:rPr>
          <w:rStyle w:val="af5"/>
          <w:i/>
          <w:sz w:val="24"/>
          <w:szCs w:val="22"/>
        </w:rPr>
        <w:t xml:space="preserve"> </w:t>
      </w:r>
    </w:p>
    <w:p w:rsidR="00C04837" w:rsidRPr="007114E4" w:rsidRDefault="00C04837" w:rsidP="007114E4">
      <w:pPr>
        <w:tabs>
          <w:tab w:val="left" w:pos="851"/>
        </w:tabs>
        <w:ind w:firstLine="567"/>
        <w:rPr>
          <w:rStyle w:val="af5"/>
          <w:rFonts w:eastAsia="SimSun"/>
          <w:b w:val="0"/>
          <w:bCs w:val="0"/>
          <w:i/>
          <w:sz w:val="32"/>
          <w:szCs w:val="28"/>
        </w:rPr>
      </w:pPr>
    </w:p>
    <w:p w:rsidR="00C04837" w:rsidRPr="007114E4" w:rsidRDefault="00C04837" w:rsidP="007114E4">
      <w:pPr>
        <w:pStyle w:val="2"/>
        <w:tabs>
          <w:tab w:val="left" w:pos="851"/>
        </w:tabs>
        <w:ind w:firstLine="567"/>
        <w:jc w:val="center"/>
        <w:rPr>
          <w:rFonts w:ascii="Times New Roman" w:hAnsi="Times New Roman"/>
          <w:b/>
          <w:bCs/>
          <w:color w:val="auto"/>
          <w:sz w:val="28"/>
          <w:szCs w:val="28"/>
        </w:rPr>
      </w:pPr>
      <w:bookmarkStart w:id="628" w:name="_Toc208309339"/>
      <w:r w:rsidRPr="007114E4">
        <w:rPr>
          <w:rFonts w:ascii="Times New Roman" w:hAnsi="Times New Roman"/>
          <w:b/>
          <w:bCs/>
          <w:color w:val="auto"/>
          <w:sz w:val="28"/>
          <w:szCs w:val="28"/>
        </w:rPr>
        <w:t>РАЗДЕЛ 1. ХАРАКТЕРИСТИКА УЧАСТНИКОВ ЕГЭ</w:t>
      </w:r>
      <w:r w:rsidRPr="007114E4">
        <w:rPr>
          <w:rFonts w:ascii="Times New Roman" w:hAnsi="Times New Roman"/>
          <w:b/>
          <w:bCs/>
          <w:color w:val="auto"/>
          <w:sz w:val="28"/>
          <w:szCs w:val="28"/>
        </w:rPr>
        <w:br/>
        <w:t xml:space="preserve"> ПО УЧЕБНОМУ ПРЕДМЕТУ</w:t>
      </w:r>
      <w:bookmarkEnd w:id="628"/>
    </w:p>
    <w:p w:rsidR="00C04837" w:rsidRPr="007114E4" w:rsidRDefault="00C04837" w:rsidP="007114E4">
      <w:pPr>
        <w:tabs>
          <w:tab w:val="left" w:pos="851"/>
        </w:tabs>
        <w:ind w:firstLine="567"/>
        <w:rPr>
          <w:lang w:val="x-none"/>
        </w:rPr>
      </w:pPr>
    </w:p>
    <w:p w:rsidR="00C04837" w:rsidRPr="007114E4" w:rsidRDefault="00C04837" w:rsidP="007114E4">
      <w:pPr>
        <w:pStyle w:val="3"/>
        <w:numPr>
          <w:ilvl w:val="1"/>
          <w:numId w:val="48"/>
        </w:numPr>
        <w:tabs>
          <w:tab w:val="left" w:pos="142"/>
          <w:tab w:val="left" w:pos="851"/>
        </w:tabs>
        <w:ind w:left="0" w:firstLine="567"/>
        <w:rPr>
          <w:rFonts w:ascii="Times New Roman" w:hAnsi="Times New Roman"/>
        </w:rPr>
      </w:pPr>
      <w:bookmarkStart w:id="629" w:name="_Toc208309340"/>
      <w:r w:rsidRPr="007114E4">
        <w:rPr>
          <w:rFonts w:ascii="Times New Roman" w:hAnsi="Times New Roman"/>
        </w:rPr>
        <w:t>Количество</w:t>
      </w:r>
      <w:r w:rsidRPr="007114E4">
        <w:rPr>
          <w:rStyle w:val="a7"/>
          <w:rFonts w:ascii="Times New Roman" w:hAnsi="Times New Roman"/>
          <w:b w:val="0"/>
        </w:rPr>
        <w:footnoteReference w:id="18"/>
      </w:r>
      <w:r w:rsidRPr="007114E4">
        <w:rPr>
          <w:rFonts w:ascii="Times New Roman" w:hAnsi="Times New Roman"/>
        </w:rPr>
        <w:t xml:space="preserve"> участников ЕГЭ по учебному предмету (за 3 года)</w:t>
      </w:r>
      <w:bookmarkEnd w:id="629"/>
    </w:p>
    <w:p w:rsidR="00C04837" w:rsidRPr="007114E4" w:rsidRDefault="00C04837"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1</w:t>
      </w:r>
      <w:r w:rsidR="0001494C"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220B89" w:rsidRPr="007114E4" w:rsidTr="00220B89">
        <w:tc>
          <w:tcPr>
            <w:tcW w:w="1516" w:type="pct"/>
            <w:gridSpan w:val="2"/>
          </w:tcPr>
          <w:p w:rsidR="00220B89" w:rsidRPr="007114E4" w:rsidRDefault="00220B89" w:rsidP="007114E4">
            <w:pPr>
              <w:tabs>
                <w:tab w:val="left" w:pos="851"/>
                <w:tab w:val="left" w:pos="10320"/>
              </w:tabs>
              <w:ind w:firstLine="567"/>
              <w:jc w:val="center"/>
              <w:rPr>
                <w:b/>
                <w:noProof/>
              </w:rPr>
            </w:pPr>
            <w:r w:rsidRPr="007114E4">
              <w:rPr>
                <w:b/>
                <w:noProof/>
              </w:rPr>
              <w:t>2023 г.</w:t>
            </w:r>
          </w:p>
        </w:tc>
        <w:tc>
          <w:tcPr>
            <w:tcW w:w="1689" w:type="pct"/>
            <w:gridSpan w:val="2"/>
          </w:tcPr>
          <w:p w:rsidR="00220B89" w:rsidRPr="007114E4" w:rsidRDefault="00220B89" w:rsidP="007114E4">
            <w:pPr>
              <w:tabs>
                <w:tab w:val="left" w:pos="851"/>
                <w:tab w:val="left" w:pos="10320"/>
              </w:tabs>
              <w:ind w:firstLine="567"/>
              <w:jc w:val="center"/>
              <w:rPr>
                <w:b/>
                <w:noProof/>
              </w:rPr>
            </w:pPr>
            <w:r w:rsidRPr="007114E4">
              <w:rPr>
                <w:b/>
                <w:noProof/>
              </w:rPr>
              <w:t>20</w:t>
            </w:r>
            <w:r w:rsidRPr="007114E4">
              <w:rPr>
                <w:b/>
                <w:noProof/>
                <w:lang w:val="en-US"/>
              </w:rPr>
              <w:t>2</w:t>
            </w:r>
            <w:r w:rsidRPr="007114E4">
              <w:rPr>
                <w:b/>
                <w:noProof/>
              </w:rPr>
              <w:t>4 г.</w:t>
            </w:r>
          </w:p>
        </w:tc>
        <w:tc>
          <w:tcPr>
            <w:tcW w:w="1795" w:type="pct"/>
            <w:gridSpan w:val="2"/>
          </w:tcPr>
          <w:p w:rsidR="00220B89" w:rsidRPr="007114E4" w:rsidRDefault="00220B89" w:rsidP="007114E4">
            <w:pPr>
              <w:tabs>
                <w:tab w:val="left" w:pos="851"/>
                <w:tab w:val="left" w:pos="10320"/>
              </w:tabs>
              <w:ind w:firstLine="567"/>
              <w:jc w:val="center"/>
              <w:rPr>
                <w:b/>
                <w:noProof/>
              </w:rPr>
            </w:pPr>
            <w:r w:rsidRPr="007114E4">
              <w:rPr>
                <w:b/>
                <w:noProof/>
              </w:rPr>
              <w:t>2025 г.</w:t>
            </w:r>
          </w:p>
        </w:tc>
      </w:tr>
      <w:tr w:rsidR="00220B89" w:rsidRPr="007114E4" w:rsidTr="00220B89">
        <w:tc>
          <w:tcPr>
            <w:tcW w:w="673" w:type="pct"/>
            <w:vAlign w:val="center"/>
          </w:tcPr>
          <w:p w:rsidR="00220B89" w:rsidRPr="007114E4" w:rsidRDefault="00220B89" w:rsidP="007114E4">
            <w:pPr>
              <w:tabs>
                <w:tab w:val="left" w:pos="851"/>
                <w:tab w:val="left" w:pos="10320"/>
              </w:tabs>
              <w:ind w:firstLine="567"/>
              <w:jc w:val="center"/>
              <w:rPr>
                <w:noProof/>
              </w:rPr>
            </w:pPr>
            <w:r w:rsidRPr="007114E4">
              <w:rPr>
                <w:noProof/>
              </w:rPr>
              <w:t>чел.</w:t>
            </w:r>
          </w:p>
        </w:tc>
        <w:tc>
          <w:tcPr>
            <w:tcW w:w="843" w:type="pct"/>
            <w:vAlign w:val="center"/>
          </w:tcPr>
          <w:p w:rsidR="00220B89" w:rsidRPr="007114E4" w:rsidRDefault="00220B89"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220B89" w:rsidRPr="007114E4" w:rsidRDefault="00220B89" w:rsidP="007114E4">
            <w:pPr>
              <w:tabs>
                <w:tab w:val="left" w:pos="851"/>
                <w:tab w:val="left" w:pos="10320"/>
              </w:tabs>
              <w:ind w:firstLine="567"/>
              <w:jc w:val="center"/>
              <w:rPr>
                <w:noProof/>
              </w:rPr>
            </w:pPr>
            <w:r w:rsidRPr="007114E4">
              <w:rPr>
                <w:noProof/>
              </w:rPr>
              <w:t>чел.</w:t>
            </w:r>
          </w:p>
        </w:tc>
        <w:tc>
          <w:tcPr>
            <w:tcW w:w="844" w:type="pct"/>
            <w:vAlign w:val="center"/>
          </w:tcPr>
          <w:p w:rsidR="00220B89" w:rsidRPr="007114E4" w:rsidRDefault="00220B89"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220B89" w:rsidRPr="007114E4" w:rsidRDefault="00220B89" w:rsidP="007114E4">
            <w:pPr>
              <w:tabs>
                <w:tab w:val="left" w:pos="851"/>
                <w:tab w:val="left" w:pos="10320"/>
              </w:tabs>
              <w:ind w:firstLine="567"/>
              <w:jc w:val="center"/>
              <w:rPr>
                <w:noProof/>
              </w:rPr>
            </w:pPr>
            <w:r w:rsidRPr="007114E4">
              <w:rPr>
                <w:noProof/>
              </w:rPr>
              <w:t>чел.</w:t>
            </w:r>
          </w:p>
        </w:tc>
        <w:tc>
          <w:tcPr>
            <w:tcW w:w="951" w:type="pct"/>
            <w:vAlign w:val="center"/>
          </w:tcPr>
          <w:p w:rsidR="00220B89" w:rsidRPr="007114E4" w:rsidRDefault="00220B89" w:rsidP="007114E4">
            <w:pPr>
              <w:tabs>
                <w:tab w:val="left" w:pos="851"/>
                <w:tab w:val="left" w:pos="10320"/>
              </w:tabs>
              <w:ind w:firstLine="567"/>
              <w:jc w:val="center"/>
              <w:rPr>
                <w:noProof/>
              </w:rPr>
            </w:pPr>
            <w:r w:rsidRPr="007114E4">
              <w:rPr>
                <w:noProof/>
              </w:rPr>
              <w:t>% от общего числа участников</w:t>
            </w:r>
          </w:p>
        </w:tc>
      </w:tr>
      <w:tr w:rsidR="00220B89" w:rsidRPr="007114E4" w:rsidTr="00220B89">
        <w:tc>
          <w:tcPr>
            <w:tcW w:w="673" w:type="pct"/>
            <w:vAlign w:val="center"/>
          </w:tcPr>
          <w:p w:rsidR="00220B89" w:rsidRPr="007114E4" w:rsidRDefault="00220B89" w:rsidP="007114E4">
            <w:pPr>
              <w:tabs>
                <w:tab w:val="left" w:pos="851"/>
              </w:tabs>
              <w:ind w:firstLine="567"/>
              <w:jc w:val="center"/>
            </w:pPr>
            <w:r w:rsidRPr="007114E4">
              <w:t>30</w:t>
            </w:r>
          </w:p>
        </w:tc>
        <w:tc>
          <w:tcPr>
            <w:tcW w:w="843" w:type="pct"/>
            <w:vAlign w:val="center"/>
          </w:tcPr>
          <w:p w:rsidR="00220B89" w:rsidRPr="007114E4" w:rsidRDefault="00220B89" w:rsidP="007114E4">
            <w:pPr>
              <w:tabs>
                <w:tab w:val="left" w:pos="851"/>
              </w:tabs>
              <w:ind w:firstLine="567"/>
              <w:jc w:val="center"/>
            </w:pPr>
            <w:r w:rsidRPr="007114E4">
              <w:t>15,08</w:t>
            </w:r>
          </w:p>
        </w:tc>
        <w:tc>
          <w:tcPr>
            <w:tcW w:w="845" w:type="pct"/>
            <w:vAlign w:val="bottom"/>
          </w:tcPr>
          <w:p w:rsidR="00220B89" w:rsidRPr="007114E4" w:rsidRDefault="00220B89" w:rsidP="007114E4">
            <w:pPr>
              <w:tabs>
                <w:tab w:val="left" w:pos="851"/>
                <w:tab w:val="left" w:pos="10320"/>
              </w:tabs>
              <w:ind w:firstLine="567"/>
              <w:jc w:val="center"/>
              <w:rPr>
                <w:noProof/>
              </w:rPr>
            </w:pPr>
            <w:r w:rsidRPr="007114E4">
              <w:t>22</w:t>
            </w:r>
          </w:p>
        </w:tc>
        <w:tc>
          <w:tcPr>
            <w:tcW w:w="844" w:type="pct"/>
            <w:vAlign w:val="bottom"/>
          </w:tcPr>
          <w:p w:rsidR="00220B89" w:rsidRPr="007114E4" w:rsidRDefault="00220B89" w:rsidP="007114E4">
            <w:pPr>
              <w:tabs>
                <w:tab w:val="left" w:pos="851"/>
                <w:tab w:val="left" w:pos="10320"/>
              </w:tabs>
              <w:ind w:firstLine="567"/>
              <w:jc w:val="center"/>
              <w:rPr>
                <w:noProof/>
              </w:rPr>
            </w:pPr>
            <w:r w:rsidRPr="007114E4">
              <w:t>11,34</w:t>
            </w:r>
          </w:p>
        </w:tc>
        <w:tc>
          <w:tcPr>
            <w:tcW w:w="844" w:type="pct"/>
            <w:vAlign w:val="bottom"/>
          </w:tcPr>
          <w:p w:rsidR="00220B89" w:rsidRPr="007114E4" w:rsidRDefault="00220B89" w:rsidP="007114E4">
            <w:pPr>
              <w:tabs>
                <w:tab w:val="left" w:pos="851"/>
              </w:tabs>
              <w:ind w:firstLine="567"/>
              <w:jc w:val="center"/>
            </w:pPr>
            <w:r w:rsidRPr="007114E4">
              <w:t>20</w:t>
            </w:r>
          </w:p>
        </w:tc>
        <w:tc>
          <w:tcPr>
            <w:tcW w:w="951" w:type="pct"/>
            <w:vAlign w:val="bottom"/>
          </w:tcPr>
          <w:p w:rsidR="00220B89" w:rsidRPr="007114E4" w:rsidRDefault="00220B89" w:rsidP="007114E4">
            <w:pPr>
              <w:tabs>
                <w:tab w:val="left" w:pos="851"/>
              </w:tabs>
              <w:ind w:firstLine="567"/>
              <w:jc w:val="center"/>
            </w:pPr>
            <w:r w:rsidRPr="007114E4">
              <w:t>9,90</w:t>
            </w:r>
          </w:p>
        </w:tc>
      </w:tr>
    </w:tbl>
    <w:p w:rsidR="00B766F7" w:rsidRPr="007114E4" w:rsidRDefault="00C04837" w:rsidP="007114E4">
      <w:pPr>
        <w:pStyle w:val="3"/>
        <w:numPr>
          <w:ilvl w:val="1"/>
          <w:numId w:val="48"/>
        </w:numPr>
        <w:tabs>
          <w:tab w:val="left" w:pos="567"/>
          <w:tab w:val="left" w:pos="851"/>
        </w:tabs>
        <w:ind w:left="0" w:firstLine="567"/>
        <w:jc w:val="both"/>
        <w:rPr>
          <w:rFonts w:ascii="Times New Roman" w:hAnsi="Times New Roman"/>
        </w:rPr>
      </w:pPr>
      <w:bookmarkStart w:id="630" w:name="_Toc208309341"/>
      <w:r w:rsidRPr="007114E4">
        <w:rPr>
          <w:rFonts w:ascii="Times New Roman" w:hAnsi="Times New Roman"/>
        </w:rPr>
        <w:t>ВЫВОДЫ о характере изменения количества участников ЕГЭ по учебному предмету</w:t>
      </w:r>
      <w:bookmarkEnd w:id="630"/>
      <w:r w:rsidR="00B766F7" w:rsidRPr="007114E4">
        <w:rPr>
          <w:rFonts w:ascii="Times New Roman" w:hAnsi="Times New Roman"/>
        </w:rPr>
        <w:t xml:space="preserve">                                                                                                </w:t>
      </w:r>
    </w:p>
    <w:p w:rsidR="00C04837" w:rsidRPr="007114E4" w:rsidRDefault="007D5109" w:rsidP="007114E4">
      <w:pPr>
        <w:tabs>
          <w:tab w:val="left" w:pos="851"/>
        </w:tabs>
        <w:ind w:firstLine="567"/>
        <w:jc w:val="both"/>
      </w:pPr>
      <w:r w:rsidRPr="007114E4">
        <w:t xml:space="preserve"> </w:t>
      </w:r>
      <w:r w:rsidR="009B0080" w:rsidRPr="007114E4">
        <w:t>Экзамен сдавали 20 человек, что составляет 9,9% от общего количества обучающихся субъекта. Уменьшение  процента сдававших от общего числа обучающихся обусловлено уменьшением количества участников ЕГЭ по предмету  в 2025 году по сравнению с 2024 годом. Из 20 участников: 14 девушек и 7 юношей. 19 участника ЕГЭ 2025 года являются выпускниками общеобразовательных организаций, 1 участник является выпускником прошлых лет.</w:t>
      </w:r>
    </w:p>
    <w:p w:rsidR="00C04837" w:rsidRPr="007114E4" w:rsidRDefault="00C04837" w:rsidP="007114E4">
      <w:pPr>
        <w:tabs>
          <w:tab w:val="left" w:pos="851"/>
        </w:tabs>
        <w:ind w:firstLine="567"/>
        <w:jc w:val="both"/>
        <w:rPr>
          <w:rFonts w:eastAsia="Times New Roman"/>
          <w:b/>
        </w:rPr>
      </w:pPr>
    </w:p>
    <w:p w:rsidR="00C04837" w:rsidRPr="007114E4" w:rsidRDefault="00C04837" w:rsidP="007114E4">
      <w:pPr>
        <w:pStyle w:val="a3"/>
        <w:keepNext/>
        <w:keepLines/>
        <w:numPr>
          <w:ilvl w:val="0"/>
          <w:numId w:val="48"/>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631" w:name="_Toc175654272"/>
      <w:bookmarkStart w:id="632" w:name="_Toc175654807"/>
      <w:bookmarkStart w:id="633" w:name="_Toc175662465"/>
      <w:bookmarkStart w:id="634" w:name="_Toc175664560"/>
      <w:bookmarkStart w:id="635" w:name="_Toc175665161"/>
      <w:bookmarkStart w:id="636" w:name="_Toc175665760"/>
      <w:bookmarkStart w:id="637" w:name="_Toc175667414"/>
      <w:bookmarkStart w:id="638" w:name="_Toc175667972"/>
      <w:bookmarkStart w:id="639" w:name="_Toc175669044"/>
      <w:bookmarkStart w:id="640" w:name="_Toc175669596"/>
      <w:bookmarkStart w:id="641" w:name="_Toc175670138"/>
      <w:bookmarkStart w:id="642" w:name="_Toc175670962"/>
      <w:bookmarkStart w:id="643" w:name="_Toc206080621"/>
      <w:bookmarkStart w:id="644" w:name="_Toc206147350"/>
      <w:bookmarkStart w:id="645" w:name="_Toc206148303"/>
      <w:bookmarkStart w:id="646" w:name="_Toc206148833"/>
      <w:bookmarkStart w:id="647" w:name="_Toc206150227"/>
      <w:bookmarkStart w:id="648" w:name="_Toc206158476"/>
      <w:bookmarkStart w:id="649" w:name="_Toc206171456"/>
      <w:bookmarkStart w:id="650" w:name="_Toc206605054"/>
      <w:bookmarkStart w:id="651" w:name="_Toc206610174"/>
      <w:bookmarkStart w:id="652" w:name="_Toc206667165"/>
      <w:bookmarkStart w:id="653" w:name="_Toc206667673"/>
      <w:bookmarkStart w:id="654" w:name="_Toc206668470"/>
      <w:bookmarkStart w:id="655" w:name="_Toc206668974"/>
      <w:bookmarkStart w:id="656" w:name="_Toc206669477"/>
      <w:bookmarkStart w:id="657" w:name="_Toc206669979"/>
      <w:bookmarkStart w:id="658" w:name="_Toc206670475"/>
      <w:bookmarkStart w:id="659" w:name="_Toc206672926"/>
      <w:bookmarkStart w:id="660" w:name="_Toc206673382"/>
      <w:bookmarkStart w:id="661" w:name="_Toc206673838"/>
      <w:bookmarkStart w:id="662" w:name="_Toc206674293"/>
      <w:bookmarkStart w:id="663" w:name="_Toc206674748"/>
      <w:bookmarkStart w:id="664" w:name="_Toc206675203"/>
      <w:bookmarkStart w:id="665" w:name="_Toc206675656"/>
      <w:bookmarkStart w:id="666" w:name="_Toc206676115"/>
      <w:bookmarkStart w:id="667" w:name="_Toc206676569"/>
      <w:bookmarkStart w:id="668" w:name="_Toc206677023"/>
      <w:bookmarkStart w:id="669" w:name="_Toc206677477"/>
      <w:bookmarkStart w:id="670" w:name="_Toc206677930"/>
      <w:bookmarkStart w:id="671" w:name="_Toc206678383"/>
      <w:bookmarkStart w:id="672" w:name="_Toc206674509"/>
      <w:bookmarkStart w:id="673" w:name="_Toc206675006"/>
      <w:bookmarkStart w:id="674" w:name="_Toc206675502"/>
      <w:bookmarkStart w:id="675" w:name="_Toc206675869"/>
      <w:bookmarkStart w:id="676" w:name="_Toc207612573"/>
      <w:bookmarkStart w:id="677" w:name="_Toc207613399"/>
      <w:bookmarkStart w:id="678" w:name="_Toc207613857"/>
      <w:bookmarkStart w:id="679" w:name="_Toc208307928"/>
      <w:bookmarkStart w:id="680" w:name="_Toc208308036"/>
      <w:bookmarkStart w:id="681" w:name="_Toc208308144"/>
      <w:bookmarkStart w:id="682" w:name="_Toc208308254"/>
      <w:bookmarkStart w:id="683" w:name="_Toc208308363"/>
      <w:bookmarkStart w:id="684" w:name="_Toc208308472"/>
      <w:bookmarkStart w:id="685" w:name="_Toc208308581"/>
      <w:bookmarkStart w:id="686" w:name="_Toc208308690"/>
      <w:bookmarkStart w:id="687" w:name="_Toc208308799"/>
      <w:bookmarkStart w:id="688" w:name="_Toc208308908"/>
      <w:bookmarkStart w:id="689" w:name="_Toc208309017"/>
      <w:bookmarkStart w:id="690" w:name="_Toc208309126"/>
      <w:bookmarkStart w:id="691" w:name="_Toc208309235"/>
      <w:bookmarkStart w:id="692" w:name="_Toc208309342"/>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C04837" w:rsidRPr="007114E4" w:rsidRDefault="00C04837" w:rsidP="007114E4">
      <w:pPr>
        <w:pStyle w:val="3"/>
        <w:numPr>
          <w:ilvl w:val="1"/>
          <w:numId w:val="122"/>
        </w:numPr>
        <w:tabs>
          <w:tab w:val="left" w:pos="142"/>
          <w:tab w:val="left" w:pos="567"/>
          <w:tab w:val="left" w:pos="851"/>
        </w:tabs>
        <w:ind w:left="0" w:firstLine="567"/>
        <w:rPr>
          <w:rFonts w:ascii="Times New Roman" w:hAnsi="Times New Roman"/>
          <w:b w:val="0"/>
          <w:i/>
          <w:sz w:val="24"/>
        </w:rPr>
      </w:pPr>
      <w:bookmarkStart w:id="693" w:name="_Toc208309343"/>
      <w:r w:rsidRPr="007114E4">
        <w:rPr>
          <w:rFonts w:ascii="Times New Roman" w:hAnsi="Times New Roman"/>
        </w:rPr>
        <w:t xml:space="preserve">Диаграмма распределения тестовых баллов участников ЕГЭ по предмету в </w:t>
      </w:r>
      <w:r w:rsidR="009B0080" w:rsidRPr="007114E4">
        <w:rPr>
          <w:rFonts w:ascii="Times New Roman" w:hAnsi="Times New Roman"/>
        </w:rPr>
        <w:t>2025</w:t>
      </w:r>
      <w:r w:rsidRPr="007114E4">
        <w:rPr>
          <w:rFonts w:ascii="Times New Roman" w:hAnsi="Times New Roman"/>
        </w:rPr>
        <w:t xml:space="preserve"> г.</w:t>
      </w:r>
      <w:bookmarkEnd w:id="693"/>
    </w:p>
    <w:p w:rsidR="00C04837" w:rsidRPr="007114E4" w:rsidRDefault="00C04837" w:rsidP="007114E4">
      <w:pPr>
        <w:tabs>
          <w:tab w:val="left" w:pos="851"/>
        </w:tabs>
        <w:ind w:firstLine="567"/>
      </w:pPr>
    </w:p>
    <w:p w:rsidR="00165960" w:rsidRPr="007114E4" w:rsidRDefault="00165960" w:rsidP="007114E4">
      <w:pPr>
        <w:tabs>
          <w:tab w:val="left" w:pos="851"/>
        </w:tabs>
        <w:ind w:firstLine="567"/>
      </w:pPr>
    </w:p>
    <w:p w:rsidR="00165960" w:rsidRPr="007114E4" w:rsidRDefault="009B0080" w:rsidP="007114E4">
      <w:pPr>
        <w:tabs>
          <w:tab w:val="left" w:pos="851"/>
        </w:tabs>
        <w:ind w:firstLine="567"/>
      </w:pPr>
      <w:r w:rsidRPr="007114E4">
        <w:rPr>
          <w:noProof/>
        </w:rPr>
        <w:drawing>
          <wp:inline distT="0" distB="0" distL="0" distR="0" wp14:anchorId="057D30E9" wp14:editId="2ECA05CE">
            <wp:extent cx="6029960" cy="2044829"/>
            <wp:effectExtent l="0" t="0" r="8890" b="0"/>
            <wp:docPr id="409889820" name="Рисунок 40988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960" cy="2044829"/>
                    </a:xfrm>
                    <a:prstGeom prst="rect">
                      <a:avLst/>
                    </a:prstGeom>
                    <a:noFill/>
                    <a:ln>
                      <a:noFill/>
                    </a:ln>
                  </pic:spPr>
                </pic:pic>
              </a:graphicData>
            </a:graphic>
          </wp:inline>
        </w:drawing>
      </w:r>
    </w:p>
    <w:p w:rsidR="00165960" w:rsidRPr="007114E4" w:rsidRDefault="00165960" w:rsidP="007114E4">
      <w:pPr>
        <w:tabs>
          <w:tab w:val="left" w:pos="851"/>
        </w:tabs>
        <w:ind w:firstLine="567"/>
      </w:pPr>
    </w:p>
    <w:p w:rsidR="00C04837" w:rsidRPr="007114E4" w:rsidRDefault="00C04837" w:rsidP="007114E4">
      <w:pPr>
        <w:pStyle w:val="3"/>
        <w:numPr>
          <w:ilvl w:val="1"/>
          <w:numId w:val="122"/>
        </w:numPr>
        <w:tabs>
          <w:tab w:val="left" w:pos="851"/>
        </w:tabs>
        <w:ind w:left="0" w:firstLine="567"/>
        <w:jc w:val="both"/>
        <w:rPr>
          <w:rFonts w:ascii="Times New Roman" w:hAnsi="Times New Roman"/>
          <w:bCs w:val="0"/>
        </w:rPr>
      </w:pPr>
      <w:bookmarkStart w:id="694" w:name="_Toc208309344"/>
      <w:r w:rsidRPr="007114E4">
        <w:rPr>
          <w:rFonts w:ascii="Times New Roman" w:hAnsi="Times New Roman"/>
          <w:bCs w:val="0"/>
        </w:rPr>
        <w:lastRenderedPageBreak/>
        <w:t>Перечень ОО, продемонстрировавших наиболее высокие результаты ЕГЭ по предмету</w:t>
      </w:r>
      <w:bookmarkEnd w:id="694"/>
    </w:p>
    <w:p w:rsidR="009B0080" w:rsidRPr="007114E4" w:rsidRDefault="009B0080" w:rsidP="007114E4">
      <w:pPr>
        <w:tabs>
          <w:tab w:val="left" w:pos="851"/>
        </w:tabs>
        <w:ind w:firstLine="567"/>
        <w:rPr>
          <w:sz w:val="28"/>
          <w:szCs w:val="28"/>
        </w:rPr>
      </w:pPr>
      <w:r w:rsidRPr="007114E4">
        <w:rPr>
          <w:bCs/>
        </w:rPr>
        <w:t>ОО, продемонстрировавших наиболее высокие результаты ЕГЭ по английскому языку, не выявлены, так во всех ОО количество учеников, принимавших участие в ЕГЭ по данному предмету, менее 10</w:t>
      </w:r>
    </w:p>
    <w:p w:rsidR="00C04837" w:rsidRPr="007114E4" w:rsidRDefault="00C04837"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8</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584"/>
        <w:gridCol w:w="1236"/>
        <w:gridCol w:w="1634"/>
        <w:gridCol w:w="1636"/>
        <w:gridCol w:w="1636"/>
        <w:gridCol w:w="1636"/>
      </w:tblGrid>
      <w:tr w:rsidR="00C04837" w:rsidRPr="007114E4" w:rsidTr="009B0080">
        <w:trPr>
          <w:cantSplit/>
          <w:tblHeader/>
        </w:trPr>
        <w:tc>
          <w:tcPr>
            <w:tcW w:w="250" w:type="pct"/>
            <w:vMerge w:val="restart"/>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 </w:t>
            </w:r>
            <w:proofErr w:type="gramStart"/>
            <w:r w:rsidRPr="007114E4">
              <w:rPr>
                <w:rFonts w:ascii="Times New Roman" w:eastAsia="Times New Roman" w:hAnsi="Times New Roman"/>
                <w:sz w:val="20"/>
                <w:szCs w:val="20"/>
                <w:lang w:eastAsia="ru-RU"/>
              </w:rPr>
              <w:t>п</w:t>
            </w:r>
            <w:proofErr w:type="gramEnd"/>
            <w:r w:rsidRPr="007114E4">
              <w:rPr>
                <w:rFonts w:ascii="Times New Roman" w:eastAsia="Times New Roman" w:hAnsi="Times New Roman"/>
                <w:sz w:val="20"/>
                <w:szCs w:val="20"/>
                <w:lang w:eastAsia="ru-RU"/>
              </w:rPr>
              <w:t>/п</w:t>
            </w:r>
          </w:p>
        </w:tc>
        <w:tc>
          <w:tcPr>
            <w:tcW w:w="804" w:type="pct"/>
            <w:vMerge w:val="restart"/>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hAnsi="Times New Roman"/>
                <w:sz w:val="20"/>
                <w:szCs w:val="20"/>
              </w:rPr>
            </w:pPr>
            <w:r w:rsidRPr="007114E4">
              <w:rPr>
                <w:rFonts w:ascii="Times New Roman" w:hAnsi="Times New Roman"/>
                <w:sz w:val="20"/>
                <w:szCs w:val="20"/>
              </w:rPr>
              <w:t xml:space="preserve">Наименование </w:t>
            </w:r>
            <w:r w:rsidRPr="007114E4">
              <w:rPr>
                <w:rFonts w:ascii="Times New Roman" w:eastAsia="Times New Roman" w:hAnsi="Times New Roman"/>
                <w:sz w:val="20"/>
                <w:szCs w:val="20"/>
                <w:lang w:eastAsia="ru-RU"/>
              </w:rPr>
              <w:t>ОО</w:t>
            </w:r>
          </w:p>
        </w:tc>
        <w:tc>
          <w:tcPr>
            <w:tcW w:w="627" w:type="pct"/>
            <w:vMerge w:val="restar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Количество ВТГ, чел.</w:t>
            </w:r>
          </w:p>
        </w:tc>
        <w:tc>
          <w:tcPr>
            <w:tcW w:w="3319" w:type="pct"/>
            <w:gridSpan w:val="4"/>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Доля ВТГ, </w:t>
            </w:r>
            <w:proofErr w:type="gramStart"/>
            <w:r w:rsidRPr="007114E4">
              <w:rPr>
                <w:rFonts w:ascii="Times New Roman" w:eastAsia="Times New Roman" w:hAnsi="Times New Roman"/>
                <w:sz w:val="20"/>
                <w:szCs w:val="20"/>
                <w:lang w:eastAsia="ru-RU"/>
              </w:rPr>
              <w:t>получивших</w:t>
            </w:r>
            <w:proofErr w:type="gramEnd"/>
            <w:r w:rsidRPr="007114E4">
              <w:rPr>
                <w:rFonts w:ascii="Times New Roman" w:eastAsia="Times New Roman" w:hAnsi="Times New Roman"/>
                <w:sz w:val="20"/>
                <w:szCs w:val="20"/>
                <w:lang w:eastAsia="ru-RU"/>
              </w:rPr>
              <w:t xml:space="preserve"> тестовый балл </w:t>
            </w:r>
          </w:p>
        </w:tc>
      </w:tr>
      <w:tr w:rsidR="00C04837" w:rsidRPr="007114E4" w:rsidTr="009B0080">
        <w:trPr>
          <w:cantSplit/>
          <w:tblHeader/>
        </w:trPr>
        <w:tc>
          <w:tcPr>
            <w:tcW w:w="250" w:type="pct"/>
            <w:vMerge/>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04" w:type="pct"/>
            <w:vMerge/>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27" w:type="pct"/>
            <w:vMerge/>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9" w:type="pct"/>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81 до 100 баллов</w:t>
            </w:r>
          </w:p>
        </w:tc>
        <w:tc>
          <w:tcPr>
            <w:tcW w:w="830" w:type="pct"/>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61 до 80 баллов</w:t>
            </w:r>
          </w:p>
        </w:tc>
        <w:tc>
          <w:tcPr>
            <w:tcW w:w="830" w:type="pc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минимального балла до 60 баллов</w:t>
            </w:r>
          </w:p>
        </w:tc>
        <w:tc>
          <w:tcPr>
            <w:tcW w:w="830" w:type="pct"/>
            <w:shd w:val="clear" w:color="auto" w:fill="auto"/>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ниже минимального</w:t>
            </w:r>
          </w:p>
        </w:tc>
      </w:tr>
      <w:tr w:rsidR="00C04837" w:rsidRPr="007114E4" w:rsidTr="009B0080">
        <w:trPr>
          <w:cantSplit/>
          <w:trHeight w:val="224"/>
        </w:trPr>
        <w:tc>
          <w:tcPr>
            <w:tcW w:w="250" w:type="pct"/>
            <w:shd w:val="clear" w:color="auto" w:fill="auto"/>
          </w:tcPr>
          <w:p w:rsidR="00C04837" w:rsidRPr="007114E4" w:rsidRDefault="00C04837" w:rsidP="007114E4">
            <w:pPr>
              <w:pStyle w:val="a3"/>
              <w:tabs>
                <w:tab w:val="left" w:pos="851"/>
              </w:tabs>
              <w:spacing w:after="0" w:line="240" w:lineRule="auto"/>
              <w:ind w:left="0" w:firstLine="567"/>
              <w:contextualSpacing w:val="0"/>
              <w:jc w:val="both"/>
              <w:rPr>
                <w:rFonts w:ascii="Times New Roman" w:hAnsi="Times New Roman"/>
                <w:sz w:val="20"/>
                <w:szCs w:val="20"/>
              </w:rPr>
            </w:pPr>
            <w:r w:rsidRPr="007114E4">
              <w:rPr>
                <w:rFonts w:ascii="Times New Roman" w:hAnsi="Times New Roman"/>
                <w:sz w:val="20"/>
                <w:szCs w:val="20"/>
              </w:rPr>
              <w:t>1.</w:t>
            </w:r>
          </w:p>
        </w:tc>
        <w:tc>
          <w:tcPr>
            <w:tcW w:w="804" w:type="pct"/>
            <w:shd w:val="clear" w:color="auto" w:fill="auto"/>
          </w:tcPr>
          <w:p w:rsidR="00C04837" w:rsidRPr="007114E4" w:rsidRDefault="00FA6422" w:rsidP="007114E4">
            <w:pPr>
              <w:pStyle w:val="a3"/>
              <w:tabs>
                <w:tab w:val="left" w:pos="851"/>
              </w:tabs>
              <w:spacing w:after="0" w:line="240" w:lineRule="auto"/>
              <w:ind w:left="0" w:firstLine="567"/>
              <w:contextualSpacing w:val="0"/>
              <w:jc w:val="both"/>
              <w:rPr>
                <w:rFonts w:ascii="Times New Roman" w:hAnsi="Times New Roman"/>
                <w:sz w:val="20"/>
                <w:szCs w:val="20"/>
              </w:rPr>
            </w:pPr>
            <w:r w:rsidRPr="007114E4">
              <w:rPr>
                <w:rFonts w:ascii="Times New Roman" w:hAnsi="Times New Roman"/>
                <w:sz w:val="20"/>
                <w:szCs w:val="20"/>
              </w:rPr>
              <w:t>-</w:t>
            </w:r>
          </w:p>
        </w:tc>
        <w:tc>
          <w:tcPr>
            <w:tcW w:w="627" w:type="pct"/>
            <w:vAlign w:val="center"/>
          </w:tcPr>
          <w:p w:rsidR="00C04837" w:rsidRPr="007114E4" w:rsidRDefault="00FA6422"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29" w:type="pct"/>
            <w:shd w:val="clear" w:color="auto" w:fill="auto"/>
            <w:vAlign w:val="center"/>
          </w:tcPr>
          <w:p w:rsidR="00C04837" w:rsidRPr="007114E4" w:rsidRDefault="00FA6422"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30" w:type="pct"/>
            <w:shd w:val="clear" w:color="auto" w:fill="auto"/>
            <w:vAlign w:val="center"/>
          </w:tcPr>
          <w:p w:rsidR="00C04837" w:rsidRPr="007114E4" w:rsidRDefault="00FA6422"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30" w:type="pct"/>
            <w:vAlign w:val="center"/>
          </w:tcPr>
          <w:p w:rsidR="00C04837" w:rsidRPr="007114E4" w:rsidRDefault="00FA6422"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30" w:type="pct"/>
            <w:shd w:val="clear" w:color="auto" w:fill="auto"/>
            <w:vAlign w:val="center"/>
          </w:tcPr>
          <w:p w:rsidR="00C04837" w:rsidRPr="007114E4" w:rsidRDefault="00FA6422" w:rsidP="007114E4">
            <w:pPr>
              <w:pStyle w:val="a3"/>
              <w:tabs>
                <w:tab w:val="left" w:pos="851"/>
              </w:tabs>
              <w:spacing w:after="0" w:line="240" w:lineRule="auto"/>
              <w:ind w:left="0" w:firstLine="567"/>
              <w:contextualSpacing w:val="0"/>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r>
    </w:tbl>
    <w:p w:rsidR="00C04837" w:rsidRPr="007114E4" w:rsidRDefault="00C04837" w:rsidP="007114E4">
      <w:pPr>
        <w:pStyle w:val="3"/>
        <w:numPr>
          <w:ilvl w:val="1"/>
          <w:numId w:val="122"/>
        </w:numPr>
        <w:tabs>
          <w:tab w:val="left" w:pos="851"/>
        </w:tabs>
        <w:ind w:left="0" w:firstLine="567"/>
        <w:jc w:val="both"/>
        <w:rPr>
          <w:rFonts w:ascii="Times New Roman" w:hAnsi="Times New Roman"/>
          <w:b w:val="0"/>
          <w:bCs w:val="0"/>
        </w:rPr>
      </w:pPr>
      <w:bookmarkStart w:id="695" w:name="_Toc208309345"/>
      <w:r w:rsidRPr="007114E4">
        <w:rPr>
          <w:rFonts w:ascii="Times New Roman" w:hAnsi="Times New Roman"/>
          <w:b w:val="0"/>
          <w:bCs w:val="0"/>
        </w:rPr>
        <w:t>Перечень ОО, продемонстрировавших низкие результаты ЕГЭ по предмету</w:t>
      </w:r>
      <w:bookmarkEnd w:id="695"/>
    </w:p>
    <w:p w:rsidR="00AE7DBE" w:rsidRPr="007114E4" w:rsidRDefault="00AE7DBE" w:rsidP="00AE7DBE">
      <w:pPr>
        <w:tabs>
          <w:tab w:val="left" w:pos="851"/>
        </w:tabs>
        <w:ind w:firstLine="567"/>
        <w:rPr>
          <w:sz w:val="28"/>
          <w:szCs w:val="28"/>
        </w:rPr>
      </w:pPr>
      <w:r w:rsidRPr="007114E4">
        <w:rPr>
          <w:bCs/>
        </w:rPr>
        <w:t xml:space="preserve">ОО, продемонстрировавших наиболее </w:t>
      </w:r>
      <w:r>
        <w:rPr>
          <w:bCs/>
        </w:rPr>
        <w:t>низкие</w:t>
      </w:r>
      <w:r w:rsidRPr="007114E4">
        <w:rPr>
          <w:bCs/>
        </w:rPr>
        <w:t xml:space="preserve"> результаты ЕГЭ по английскому языку, не выявлены, так во всех ОО количество учеников, принимавших участие в ЕГЭ по данному предмету, менее 10</w:t>
      </w:r>
    </w:p>
    <w:p w:rsidR="00C04837" w:rsidRPr="007114E4" w:rsidRDefault="00C04837"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002D36C2"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002D36C2" w:rsidRPr="007114E4">
        <w:rPr>
          <w:noProof/>
        </w:rPr>
        <w:t>9</w:t>
      </w:r>
      <w:r w:rsidR="0001494C" w:rsidRPr="007114E4">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622"/>
        <w:gridCol w:w="1295"/>
        <w:gridCol w:w="1610"/>
        <w:gridCol w:w="1612"/>
        <w:gridCol w:w="1610"/>
        <w:gridCol w:w="1612"/>
      </w:tblGrid>
      <w:tr w:rsidR="00C04837" w:rsidRPr="007114E4" w:rsidTr="009B0080">
        <w:trPr>
          <w:cantSplit/>
          <w:tblHeader/>
        </w:trPr>
        <w:tc>
          <w:tcPr>
            <w:tcW w:w="250" w:type="pct"/>
            <w:vMerge w:val="restar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 </w:t>
            </w:r>
            <w:proofErr w:type="gramStart"/>
            <w:r w:rsidRPr="007114E4">
              <w:rPr>
                <w:rFonts w:ascii="Times New Roman" w:eastAsia="Times New Roman" w:hAnsi="Times New Roman"/>
                <w:sz w:val="20"/>
                <w:szCs w:val="20"/>
                <w:lang w:eastAsia="ru-RU"/>
              </w:rPr>
              <w:t>п</w:t>
            </w:r>
            <w:proofErr w:type="gramEnd"/>
            <w:r w:rsidRPr="007114E4">
              <w:rPr>
                <w:rFonts w:ascii="Times New Roman" w:eastAsia="Times New Roman" w:hAnsi="Times New Roman"/>
                <w:sz w:val="20"/>
                <w:szCs w:val="20"/>
                <w:lang w:eastAsia="ru-RU"/>
              </w:rPr>
              <w:t>/п</w:t>
            </w:r>
          </w:p>
        </w:tc>
        <w:tc>
          <w:tcPr>
            <w:tcW w:w="823" w:type="pct"/>
            <w:vMerge w:val="restar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Наименование ОО</w:t>
            </w:r>
          </w:p>
        </w:tc>
        <w:tc>
          <w:tcPr>
            <w:tcW w:w="657" w:type="pct"/>
            <w:vMerge w:val="restar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Количество ВТГ, чел.</w:t>
            </w:r>
          </w:p>
        </w:tc>
        <w:tc>
          <w:tcPr>
            <w:tcW w:w="3270" w:type="pct"/>
            <w:gridSpan w:val="4"/>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Доля ВТГ, </w:t>
            </w:r>
            <w:proofErr w:type="gramStart"/>
            <w:r w:rsidRPr="007114E4">
              <w:rPr>
                <w:rFonts w:ascii="Times New Roman" w:eastAsia="Times New Roman" w:hAnsi="Times New Roman"/>
                <w:sz w:val="20"/>
                <w:szCs w:val="20"/>
                <w:lang w:eastAsia="ru-RU"/>
              </w:rPr>
              <w:t>получивших</w:t>
            </w:r>
            <w:proofErr w:type="gramEnd"/>
            <w:r w:rsidRPr="007114E4">
              <w:rPr>
                <w:rFonts w:ascii="Times New Roman" w:eastAsia="Times New Roman" w:hAnsi="Times New Roman"/>
                <w:sz w:val="20"/>
                <w:szCs w:val="20"/>
                <w:lang w:eastAsia="ru-RU"/>
              </w:rPr>
              <w:t xml:space="preserve"> тестовый балл</w:t>
            </w:r>
          </w:p>
        </w:tc>
      </w:tr>
      <w:tr w:rsidR="00C04837" w:rsidRPr="007114E4" w:rsidTr="009B0080">
        <w:trPr>
          <w:cantSplit/>
          <w:tblHeader/>
        </w:trPr>
        <w:tc>
          <w:tcPr>
            <w:tcW w:w="250" w:type="pct"/>
            <w:vMerge/>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23" w:type="pct"/>
            <w:vMerge/>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657" w:type="pct"/>
            <w:vMerge/>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p>
        </w:tc>
        <w:tc>
          <w:tcPr>
            <w:tcW w:w="817" w:type="pc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 xml:space="preserve">ниже минимального </w:t>
            </w:r>
          </w:p>
        </w:tc>
        <w:tc>
          <w:tcPr>
            <w:tcW w:w="818" w:type="pc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минимального балла до 60 баллов</w:t>
            </w:r>
          </w:p>
        </w:tc>
        <w:tc>
          <w:tcPr>
            <w:tcW w:w="817" w:type="pc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61 до 80 баллов</w:t>
            </w:r>
          </w:p>
        </w:tc>
        <w:tc>
          <w:tcPr>
            <w:tcW w:w="819" w:type="pct"/>
            <w:vAlign w:val="center"/>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от 81 до 100 баллов</w:t>
            </w:r>
          </w:p>
        </w:tc>
      </w:tr>
      <w:tr w:rsidR="00C04837" w:rsidRPr="007114E4" w:rsidTr="009B0080">
        <w:trPr>
          <w:cantSplit/>
        </w:trPr>
        <w:tc>
          <w:tcPr>
            <w:tcW w:w="250" w:type="pct"/>
          </w:tcPr>
          <w:p w:rsidR="00C04837" w:rsidRPr="007114E4" w:rsidRDefault="00C0483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1.</w:t>
            </w:r>
          </w:p>
        </w:tc>
        <w:tc>
          <w:tcPr>
            <w:tcW w:w="823" w:type="pct"/>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657" w:type="pct"/>
            <w:vAlign w:val="center"/>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7" w:type="pct"/>
            <w:vAlign w:val="center"/>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8" w:type="pct"/>
            <w:vAlign w:val="center"/>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7" w:type="pct"/>
            <w:vAlign w:val="center"/>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c>
          <w:tcPr>
            <w:tcW w:w="819" w:type="pct"/>
            <w:vAlign w:val="center"/>
          </w:tcPr>
          <w:p w:rsidR="00C04837" w:rsidRPr="007114E4" w:rsidRDefault="007160D7" w:rsidP="007114E4">
            <w:pPr>
              <w:pStyle w:val="a3"/>
              <w:tabs>
                <w:tab w:val="left" w:pos="851"/>
              </w:tabs>
              <w:spacing w:after="0" w:line="240" w:lineRule="auto"/>
              <w:ind w:left="0" w:firstLine="567"/>
              <w:jc w:val="center"/>
              <w:rPr>
                <w:rFonts w:ascii="Times New Roman" w:eastAsia="Times New Roman" w:hAnsi="Times New Roman"/>
                <w:sz w:val="20"/>
                <w:szCs w:val="20"/>
                <w:lang w:eastAsia="ru-RU"/>
              </w:rPr>
            </w:pPr>
            <w:r w:rsidRPr="007114E4">
              <w:rPr>
                <w:rFonts w:ascii="Times New Roman" w:eastAsia="Times New Roman" w:hAnsi="Times New Roman"/>
                <w:sz w:val="20"/>
                <w:szCs w:val="20"/>
                <w:lang w:eastAsia="ru-RU"/>
              </w:rPr>
              <w:t>-</w:t>
            </w:r>
          </w:p>
        </w:tc>
      </w:tr>
    </w:tbl>
    <w:p w:rsidR="00C04837" w:rsidRPr="007114E4" w:rsidRDefault="00C04837" w:rsidP="007114E4">
      <w:pPr>
        <w:tabs>
          <w:tab w:val="left" w:pos="851"/>
        </w:tabs>
        <w:ind w:firstLine="567"/>
      </w:pPr>
      <w:r w:rsidRPr="007114E4">
        <w:t xml:space="preserve"> </w:t>
      </w:r>
    </w:p>
    <w:p w:rsidR="00C04837" w:rsidRPr="007114E4" w:rsidRDefault="00C04837" w:rsidP="007114E4">
      <w:pPr>
        <w:pStyle w:val="3"/>
        <w:numPr>
          <w:ilvl w:val="1"/>
          <w:numId w:val="122"/>
        </w:numPr>
        <w:tabs>
          <w:tab w:val="left" w:pos="142"/>
          <w:tab w:val="left" w:pos="567"/>
          <w:tab w:val="left" w:pos="851"/>
        </w:tabs>
        <w:ind w:left="0" w:firstLine="567"/>
        <w:rPr>
          <w:rFonts w:ascii="Times New Roman" w:hAnsi="Times New Roman"/>
        </w:rPr>
      </w:pPr>
      <w:bookmarkStart w:id="696" w:name="_Toc208309346"/>
      <w:r w:rsidRPr="007114E4">
        <w:rPr>
          <w:rFonts w:ascii="Times New Roman" w:hAnsi="Times New Roman"/>
        </w:rPr>
        <w:t>ВЫВОДЫ о характере изменения результатов ЕГЭ по предмету</w:t>
      </w:r>
      <w:bookmarkEnd w:id="696"/>
    </w:p>
    <w:p w:rsidR="009B0080" w:rsidRPr="007114E4" w:rsidRDefault="009B0080" w:rsidP="007114E4">
      <w:pPr>
        <w:tabs>
          <w:tab w:val="left" w:pos="851"/>
        </w:tabs>
        <w:ind w:firstLine="567"/>
        <w:jc w:val="both"/>
      </w:pPr>
      <w:r w:rsidRPr="007114E4">
        <w:t xml:space="preserve">Результат ЕГЭ по английскому языку 2025 года в сравнении с минимальным баллом прошлых лет не менялся и составил 22. По сравнению с предыдущим годом не  все экзаменуемые преодолели минимальный порог. </w:t>
      </w:r>
    </w:p>
    <w:p w:rsidR="009B0080" w:rsidRPr="007114E4" w:rsidRDefault="009B0080" w:rsidP="007114E4">
      <w:pPr>
        <w:tabs>
          <w:tab w:val="left" w:pos="851"/>
        </w:tabs>
        <w:ind w:firstLine="567"/>
        <w:jc w:val="both"/>
      </w:pPr>
      <w:proofErr w:type="gramStart"/>
      <w:r w:rsidRPr="007114E4">
        <w:t xml:space="preserve">По сравнению с 2024 годом средний балл сдачи экзамена значительно ниже, на 7,96 %,  и составляет </w:t>
      </w:r>
      <w:r w:rsidRPr="007114E4">
        <w:rPr>
          <w:rFonts w:eastAsia="MS Mincho"/>
        </w:rPr>
        <w:t xml:space="preserve">59,4 </w:t>
      </w:r>
      <w:r w:rsidRPr="007114E4">
        <w:t>%. Максимальный балл за работу 79 баллов, минимальный 21 балл, 0 экзаменуемых  получили от 81 до 100 баллов за работу, в 2024 году таких экзаменуемых было – 13,64% , 40,00% экзаменуемых набрали от минимального до 60 баллов, 55,00% - от 60 – 80%., что значительно выше, чем в 2024</w:t>
      </w:r>
      <w:proofErr w:type="gramEnd"/>
      <w:r w:rsidRPr="007114E4">
        <w:t xml:space="preserve"> году. Данный результат свидетельствует о некотором снижении результатов ЕГЭ по сравнению с 2023-2024 учебным годом гг. Отмечается появление экзаменуемого, не преодолевшего минимальный порог</w:t>
      </w:r>
      <w:bookmarkStart w:id="697" w:name="_Toc432068092"/>
      <w:r w:rsidRPr="007114E4">
        <w:t xml:space="preserve">, и отсутствии  </w:t>
      </w:r>
      <w:proofErr w:type="spellStart"/>
      <w:r w:rsidRPr="007114E4">
        <w:t>высокобал</w:t>
      </w:r>
      <w:r w:rsidR="00880976" w:rsidRPr="007114E4">
        <w:t>л</w:t>
      </w:r>
      <w:r w:rsidRPr="007114E4">
        <w:t>ьников</w:t>
      </w:r>
      <w:proofErr w:type="spellEnd"/>
      <w:r w:rsidRPr="007114E4">
        <w:t xml:space="preserve">. </w:t>
      </w:r>
      <w:proofErr w:type="gramStart"/>
      <w:r w:rsidRPr="007114E4">
        <w:t xml:space="preserve">Однако по категориям «От минимального до 60 баллов» и от 60-80% наблюдает динамика повышения среднего балла по сравнению с предыдущим годом, что свидетельствует о  достаточном уровне подготовки обучающихся к прохождению ГИА. </w:t>
      </w:r>
      <w:bookmarkEnd w:id="697"/>
      <w:proofErr w:type="gramEnd"/>
    </w:p>
    <w:p w:rsidR="00C04837" w:rsidRPr="007114E4" w:rsidRDefault="00C04837" w:rsidP="007114E4">
      <w:pPr>
        <w:tabs>
          <w:tab w:val="left" w:pos="851"/>
        </w:tabs>
        <w:ind w:firstLine="567"/>
        <w:jc w:val="both"/>
        <w:rPr>
          <w:sz w:val="28"/>
          <w:szCs w:val="28"/>
        </w:rPr>
      </w:pPr>
      <w:r w:rsidRPr="007114E4">
        <w:rPr>
          <w:sz w:val="28"/>
          <w:szCs w:val="28"/>
        </w:rPr>
        <w:br w:type="page"/>
      </w:r>
    </w:p>
    <w:p w:rsidR="00C31D9E" w:rsidRPr="007114E4" w:rsidRDefault="00C31D9E" w:rsidP="007114E4">
      <w:pPr>
        <w:pStyle w:val="1"/>
        <w:tabs>
          <w:tab w:val="left" w:pos="851"/>
        </w:tabs>
        <w:ind w:firstLine="567"/>
        <w:rPr>
          <w:rStyle w:val="af5"/>
          <w:bCs w:val="0"/>
          <w:i/>
          <w:sz w:val="24"/>
          <w:szCs w:val="22"/>
        </w:rPr>
      </w:pPr>
      <w:bookmarkStart w:id="698" w:name="_Toc208309347"/>
      <w:proofErr w:type="gramStart"/>
      <w:r w:rsidRPr="007114E4">
        <w:lastRenderedPageBreak/>
        <w:t>Методический анализ</w:t>
      </w:r>
      <w:proofErr w:type="gramEnd"/>
      <w:r w:rsidRPr="007114E4">
        <w:t xml:space="preserve"> результатов ЕГЭ</w:t>
      </w:r>
      <w:r w:rsidRPr="007114E4">
        <w:rPr>
          <w:rStyle w:val="a7"/>
        </w:rPr>
        <w:footnoteReference w:id="19"/>
      </w:r>
      <w:r w:rsidRPr="007114E4">
        <w:br/>
      </w:r>
      <w:r w:rsidRPr="007114E4">
        <w:rPr>
          <w:rStyle w:val="af5"/>
          <w:sz w:val="32"/>
        </w:rPr>
        <w:t>по</w:t>
      </w:r>
      <w:r w:rsidR="00141A0E" w:rsidRPr="007114E4">
        <w:rPr>
          <w:rStyle w:val="af5"/>
          <w:sz w:val="32"/>
        </w:rPr>
        <w:t xml:space="preserve"> </w:t>
      </w:r>
      <w:r w:rsidRPr="007114E4">
        <w:rPr>
          <w:rStyle w:val="af5"/>
          <w:sz w:val="32"/>
        </w:rPr>
        <w:t>ФИЗИКЕ</w:t>
      </w:r>
      <w:bookmarkEnd w:id="698"/>
      <w:r w:rsidRPr="007114E4">
        <w:rPr>
          <w:rStyle w:val="af5"/>
          <w:sz w:val="32"/>
        </w:rPr>
        <w:br/>
      </w:r>
      <w:r w:rsidR="00141A0E" w:rsidRPr="007114E4">
        <w:rPr>
          <w:rStyle w:val="af5"/>
          <w:i/>
          <w:sz w:val="24"/>
          <w:szCs w:val="22"/>
        </w:rPr>
        <w:t xml:space="preserve"> </w:t>
      </w:r>
    </w:p>
    <w:p w:rsidR="00C31D9E" w:rsidRPr="007114E4" w:rsidRDefault="00C31D9E" w:rsidP="007114E4">
      <w:pPr>
        <w:tabs>
          <w:tab w:val="left" w:pos="851"/>
        </w:tabs>
        <w:ind w:firstLine="567"/>
        <w:rPr>
          <w:rStyle w:val="af5"/>
          <w:rFonts w:eastAsia="SimSun"/>
          <w:b w:val="0"/>
          <w:bCs w:val="0"/>
          <w:i/>
          <w:sz w:val="32"/>
          <w:szCs w:val="28"/>
        </w:rPr>
      </w:pPr>
    </w:p>
    <w:p w:rsidR="00C31D9E" w:rsidRPr="007114E4" w:rsidRDefault="00C31D9E" w:rsidP="007114E4">
      <w:pPr>
        <w:pStyle w:val="2"/>
        <w:tabs>
          <w:tab w:val="left" w:pos="851"/>
        </w:tabs>
        <w:ind w:firstLine="567"/>
        <w:jc w:val="center"/>
        <w:rPr>
          <w:rFonts w:ascii="Times New Roman" w:hAnsi="Times New Roman"/>
          <w:b/>
          <w:bCs/>
          <w:color w:val="auto"/>
          <w:sz w:val="28"/>
          <w:szCs w:val="28"/>
        </w:rPr>
      </w:pPr>
      <w:bookmarkStart w:id="699" w:name="_Toc208309348"/>
      <w:r w:rsidRPr="007114E4">
        <w:rPr>
          <w:rFonts w:ascii="Times New Roman" w:hAnsi="Times New Roman"/>
          <w:b/>
          <w:bCs/>
          <w:color w:val="auto"/>
          <w:sz w:val="28"/>
          <w:szCs w:val="28"/>
        </w:rPr>
        <w:t>РАЗДЕЛ</w:t>
      </w:r>
      <w:proofErr w:type="gramStart"/>
      <w:r w:rsidRPr="007114E4">
        <w:rPr>
          <w:rFonts w:ascii="Times New Roman" w:hAnsi="Times New Roman"/>
          <w:b/>
          <w:bCs/>
          <w:color w:val="auto"/>
          <w:sz w:val="28"/>
          <w:szCs w:val="28"/>
        </w:rPr>
        <w:t>1</w:t>
      </w:r>
      <w:proofErr w:type="gramEnd"/>
      <w:r w:rsidRPr="007114E4">
        <w:rPr>
          <w:rFonts w:ascii="Times New Roman" w:hAnsi="Times New Roman"/>
          <w:b/>
          <w:bCs/>
          <w:color w:val="auto"/>
          <w:sz w:val="28"/>
          <w:szCs w:val="28"/>
        </w:rPr>
        <w:t>. ХАРАКТЕРИСТИКА УЧАСТНИКОВ ЕГЭ</w:t>
      </w:r>
      <w:r w:rsidRPr="007114E4">
        <w:rPr>
          <w:rFonts w:ascii="Times New Roman" w:hAnsi="Times New Roman"/>
          <w:b/>
          <w:bCs/>
          <w:color w:val="auto"/>
          <w:sz w:val="28"/>
          <w:szCs w:val="28"/>
        </w:rPr>
        <w:br/>
        <w:t xml:space="preserve"> ПО УЧЕБНОМУ ПРЕДМЕТУ</w:t>
      </w:r>
      <w:bookmarkEnd w:id="699"/>
    </w:p>
    <w:p w:rsidR="00C31D9E" w:rsidRPr="007114E4" w:rsidRDefault="00C31D9E" w:rsidP="007114E4">
      <w:pPr>
        <w:tabs>
          <w:tab w:val="left" w:pos="851"/>
        </w:tabs>
        <w:ind w:firstLine="567"/>
      </w:pPr>
    </w:p>
    <w:p w:rsidR="00C31D9E" w:rsidRPr="007114E4" w:rsidRDefault="00C31D9E" w:rsidP="007114E4">
      <w:pPr>
        <w:pStyle w:val="3"/>
        <w:numPr>
          <w:ilvl w:val="0"/>
          <w:numId w:val="0"/>
        </w:numPr>
        <w:tabs>
          <w:tab w:val="left" w:pos="142"/>
          <w:tab w:val="left" w:pos="851"/>
        </w:tabs>
        <w:ind w:firstLine="567"/>
        <w:rPr>
          <w:rFonts w:ascii="Times New Roman" w:hAnsi="Times New Roman"/>
        </w:rPr>
      </w:pPr>
      <w:bookmarkStart w:id="700" w:name="_Toc208309349"/>
      <w:r w:rsidRPr="007E7CED">
        <w:rPr>
          <w:rFonts w:ascii="Times New Roman" w:hAnsi="Times New Roman"/>
          <w:sz w:val="24"/>
        </w:rPr>
        <w:t>1.1.</w:t>
      </w:r>
      <w:r w:rsidRPr="007114E4">
        <w:rPr>
          <w:rFonts w:ascii="Times New Roman" w:hAnsi="Times New Roman"/>
        </w:rPr>
        <w:t xml:space="preserve"> Количество</w:t>
      </w:r>
      <w:r w:rsidRPr="007114E4">
        <w:rPr>
          <w:rStyle w:val="a7"/>
          <w:rFonts w:ascii="Times New Roman" w:hAnsi="Times New Roman"/>
          <w:b w:val="0"/>
        </w:rPr>
        <w:footnoteReference w:id="20"/>
      </w:r>
      <w:r w:rsidRPr="007114E4">
        <w:rPr>
          <w:rFonts w:ascii="Times New Roman" w:hAnsi="Times New Roman"/>
        </w:rPr>
        <w:t xml:space="preserve"> участников ЕГЭ по учебному предмету (за 3 года)</w:t>
      </w:r>
      <w:bookmarkEnd w:id="700"/>
    </w:p>
    <w:p w:rsidR="00C31D9E" w:rsidRPr="007114E4" w:rsidRDefault="00C31D9E" w:rsidP="007114E4">
      <w:pPr>
        <w:pStyle w:val="af7"/>
        <w:keepNext/>
        <w:tabs>
          <w:tab w:val="left" w:pos="851"/>
        </w:tabs>
        <w:ind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Pr="007114E4">
        <w:rPr>
          <w:noProof/>
        </w:rPr>
        <w:t>2</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Pr="007114E4">
        <w:rPr>
          <w:noProof/>
        </w:rPr>
        <w:t>1</w:t>
      </w:r>
      <w:r w:rsidR="0001494C" w:rsidRPr="007114E4">
        <w:rPr>
          <w:noProof/>
        </w:rPr>
        <w:fldChar w:fldCharType="end"/>
      </w:r>
    </w:p>
    <w:tbl>
      <w:tblPr>
        <w:tblW w:w="494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E269BF" w:rsidRPr="007114E4" w:rsidTr="00BB5DC2">
        <w:tc>
          <w:tcPr>
            <w:tcW w:w="1516" w:type="pct"/>
            <w:gridSpan w:val="2"/>
            <w:shd w:val="clear" w:color="auto" w:fill="auto"/>
          </w:tcPr>
          <w:p w:rsidR="00E269BF" w:rsidRPr="007114E4" w:rsidRDefault="00E269BF" w:rsidP="007114E4">
            <w:pPr>
              <w:tabs>
                <w:tab w:val="left" w:pos="851"/>
                <w:tab w:val="left" w:pos="10320"/>
              </w:tabs>
              <w:ind w:firstLine="567"/>
              <w:jc w:val="center"/>
              <w:rPr>
                <w:b/>
                <w:noProof/>
              </w:rPr>
            </w:pPr>
            <w:r w:rsidRPr="007114E4">
              <w:rPr>
                <w:b/>
                <w:noProof/>
              </w:rPr>
              <w:t>2023 г.</w:t>
            </w:r>
          </w:p>
        </w:tc>
        <w:tc>
          <w:tcPr>
            <w:tcW w:w="1689" w:type="pct"/>
            <w:gridSpan w:val="2"/>
            <w:shd w:val="clear" w:color="auto" w:fill="auto"/>
          </w:tcPr>
          <w:p w:rsidR="00E269BF" w:rsidRPr="007114E4" w:rsidRDefault="00E269BF" w:rsidP="007114E4">
            <w:pPr>
              <w:tabs>
                <w:tab w:val="left" w:pos="851"/>
                <w:tab w:val="left" w:pos="10320"/>
              </w:tabs>
              <w:ind w:firstLine="567"/>
              <w:jc w:val="center"/>
              <w:rPr>
                <w:b/>
                <w:noProof/>
              </w:rPr>
            </w:pPr>
            <w:r w:rsidRPr="007114E4">
              <w:rPr>
                <w:b/>
                <w:noProof/>
              </w:rPr>
              <w:t>2024 г.</w:t>
            </w:r>
          </w:p>
        </w:tc>
        <w:tc>
          <w:tcPr>
            <w:tcW w:w="1795" w:type="pct"/>
            <w:gridSpan w:val="2"/>
            <w:shd w:val="clear" w:color="auto" w:fill="auto"/>
          </w:tcPr>
          <w:p w:rsidR="00E269BF" w:rsidRPr="007114E4" w:rsidRDefault="00E269BF" w:rsidP="007114E4">
            <w:pPr>
              <w:tabs>
                <w:tab w:val="left" w:pos="851"/>
                <w:tab w:val="left" w:pos="10320"/>
              </w:tabs>
              <w:ind w:firstLine="567"/>
              <w:jc w:val="center"/>
              <w:rPr>
                <w:b/>
                <w:noProof/>
              </w:rPr>
            </w:pPr>
            <w:r w:rsidRPr="007114E4">
              <w:rPr>
                <w:b/>
                <w:noProof/>
              </w:rPr>
              <w:t>2025 г.</w:t>
            </w:r>
          </w:p>
        </w:tc>
      </w:tr>
      <w:tr w:rsidR="00E269BF" w:rsidRPr="007114E4" w:rsidTr="00BB5DC2">
        <w:tc>
          <w:tcPr>
            <w:tcW w:w="673"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чел.</w:t>
            </w:r>
          </w:p>
        </w:tc>
        <w:tc>
          <w:tcPr>
            <w:tcW w:w="843"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 от общего числа участников</w:t>
            </w:r>
          </w:p>
        </w:tc>
        <w:tc>
          <w:tcPr>
            <w:tcW w:w="845"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чел.</w:t>
            </w:r>
          </w:p>
        </w:tc>
        <w:tc>
          <w:tcPr>
            <w:tcW w:w="844"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 от общего числа участников</w:t>
            </w:r>
          </w:p>
        </w:tc>
        <w:tc>
          <w:tcPr>
            <w:tcW w:w="844"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чел.</w:t>
            </w:r>
          </w:p>
        </w:tc>
        <w:tc>
          <w:tcPr>
            <w:tcW w:w="951" w:type="pct"/>
            <w:shd w:val="clear" w:color="auto" w:fill="auto"/>
            <w:vAlign w:val="center"/>
          </w:tcPr>
          <w:p w:rsidR="00E269BF" w:rsidRPr="007114E4" w:rsidRDefault="00E269BF" w:rsidP="007114E4">
            <w:pPr>
              <w:tabs>
                <w:tab w:val="left" w:pos="851"/>
                <w:tab w:val="left" w:pos="10320"/>
              </w:tabs>
              <w:ind w:firstLine="567"/>
              <w:jc w:val="center"/>
              <w:rPr>
                <w:noProof/>
              </w:rPr>
            </w:pPr>
            <w:r w:rsidRPr="007114E4">
              <w:rPr>
                <w:noProof/>
              </w:rPr>
              <w:t>% от общего числа участников</w:t>
            </w:r>
          </w:p>
        </w:tc>
      </w:tr>
      <w:tr w:rsidR="00E269BF" w:rsidRPr="007114E4" w:rsidTr="00BB5DC2">
        <w:tc>
          <w:tcPr>
            <w:tcW w:w="673" w:type="pct"/>
            <w:shd w:val="clear" w:color="auto" w:fill="auto"/>
            <w:vAlign w:val="bottom"/>
          </w:tcPr>
          <w:p w:rsidR="00E269BF" w:rsidRPr="007114E4" w:rsidRDefault="00E269BF" w:rsidP="007114E4">
            <w:pPr>
              <w:tabs>
                <w:tab w:val="left" w:pos="851"/>
                <w:tab w:val="left" w:pos="10320"/>
              </w:tabs>
              <w:ind w:firstLine="567"/>
              <w:jc w:val="center"/>
              <w:rPr>
                <w:noProof/>
              </w:rPr>
            </w:pPr>
            <w:r w:rsidRPr="007114E4">
              <w:t>22</w:t>
            </w:r>
          </w:p>
        </w:tc>
        <w:tc>
          <w:tcPr>
            <w:tcW w:w="843" w:type="pct"/>
            <w:shd w:val="clear" w:color="auto" w:fill="auto"/>
            <w:vAlign w:val="bottom"/>
          </w:tcPr>
          <w:p w:rsidR="00E269BF" w:rsidRPr="007114E4" w:rsidRDefault="00E269BF" w:rsidP="007114E4">
            <w:pPr>
              <w:tabs>
                <w:tab w:val="left" w:pos="851"/>
                <w:tab w:val="left" w:pos="10320"/>
              </w:tabs>
              <w:ind w:firstLine="567"/>
              <w:jc w:val="center"/>
              <w:rPr>
                <w:noProof/>
              </w:rPr>
            </w:pPr>
            <w:r w:rsidRPr="007114E4">
              <w:t>11,06</w:t>
            </w:r>
          </w:p>
        </w:tc>
        <w:tc>
          <w:tcPr>
            <w:tcW w:w="845" w:type="pct"/>
            <w:shd w:val="clear" w:color="auto" w:fill="auto"/>
            <w:vAlign w:val="bottom"/>
          </w:tcPr>
          <w:p w:rsidR="00E269BF" w:rsidRPr="007114E4" w:rsidRDefault="00E269BF" w:rsidP="007114E4">
            <w:pPr>
              <w:tabs>
                <w:tab w:val="left" w:pos="851"/>
              </w:tabs>
              <w:ind w:firstLine="567"/>
              <w:jc w:val="center"/>
            </w:pPr>
            <w:r w:rsidRPr="007114E4">
              <w:t>16</w:t>
            </w:r>
          </w:p>
        </w:tc>
        <w:tc>
          <w:tcPr>
            <w:tcW w:w="844" w:type="pct"/>
            <w:shd w:val="clear" w:color="auto" w:fill="auto"/>
            <w:vAlign w:val="bottom"/>
          </w:tcPr>
          <w:p w:rsidR="00E269BF" w:rsidRPr="007114E4" w:rsidRDefault="00E269BF" w:rsidP="007114E4">
            <w:pPr>
              <w:tabs>
                <w:tab w:val="left" w:pos="851"/>
              </w:tabs>
              <w:ind w:firstLine="567"/>
              <w:jc w:val="center"/>
            </w:pPr>
            <w:r w:rsidRPr="007114E4">
              <w:t>7,8</w:t>
            </w:r>
          </w:p>
        </w:tc>
        <w:tc>
          <w:tcPr>
            <w:tcW w:w="844" w:type="pct"/>
            <w:shd w:val="clear" w:color="auto" w:fill="auto"/>
            <w:vAlign w:val="bottom"/>
          </w:tcPr>
          <w:p w:rsidR="00E269BF" w:rsidRPr="007114E4" w:rsidRDefault="00E269BF" w:rsidP="007114E4">
            <w:pPr>
              <w:tabs>
                <w:tab w:val="left" w:pos="851"/>
              </w:tabs>
              <w:ind w:firstLine="567"/>
              <w:jc w:val="center"/>
            </w:pPr>
            <w:r w:rsidRPr="007114E4">
              <w:t>30</w:t>
            </w:r>
          </w:p>
        </w:tc>
        <w:tc>
          <w:tcPr>
            <w:tcW w:w="951" w:type="pct"/>
            <w:shd w:val="clear" w:color="auto" w:fill="auto"/>
            <w:vAlign w:val="bottom"/>
          </w:tcPr>
          <w:p w:rsidR="00E269BF" w:rsidRPr="007114E4" w:rsidRDefault="00E269BF" w:rsidP="007114E4">
            <w:pPr>
              <w:tabs>
                <w:tab w:val="left" w:pos="851"/>
              </w:tabs>
              <w:ind w:firstLine="567"/>
              <w:jc w:val="center"/>
            </w:pPr>
            <w:r w:rsidRPr="007114E4">
              <w:t>14,85</w:t>
            </w:r>
          </w:p>
        </w:tc>
      </w:tr>
    </w:tbl>
    <w:p w:rsidR="00C31D9E" w:rsidRPr="007114E4" w:rsidRDefault="00C31D9E" w:rsidP="007114E4">
      <w:pPr>
        <w:pStyle w:val="a3"/>
        <w:tabs>
          <w:tab w:val="left" w:pos="851"/>
        </w:tabs>
        <w:spacing w:after="0" w:line="240" w:lineRule="auto"/>
        <w:ind w:left="0" w:firstLine="567"/>
        <w:jc w:val="both"/>
        <w:rPr>
          <w:rFonts w:ascii="Times New Roman" w:hAnsi="Times New Roman"/>
          <w:sz w:val="24"/>
          <w:szCs w:val="24"/>
        </w:rPr>
      </w:pPr>
    </w:p>
    <w:p w:rsidR="00C31D9E" w:rsidRPr="007114E4" w:rsidRDefault="00C31D9E" w:rsidP="007114E4">
      <w:pPr>
        <w:pStyle w:val="3"/>
        <w:numPr>
          <w:ilvl w:val="1"/>
          <w:numId w:val="123"/>
        </w:numPr>
        <w:tabs>
          <w:tab w:val="left" w:pos="567"/>
          <w:tab w:val="left" w:pos="851"/>
        </w:tabs>
        <w:ind w:left="0" w:firstLine="567"/>
        <w:rPr>
          <w:rFonts w:ascii="Times New Roman" w:hAnsi="Times New Roman"/>
        </w:rPr>
      </w:pPr>
      <w:bookmarkStart w:id="701" w:name="_Toc208309350"/>
      <w:r w:rsidRPr="007114E4">
        <w:rPr>
          <w:rFonts w:ascii="Times New Roman" w:hAnsi="Times New Roman"/>
        </w:rPr>
        <w:t>ВЫВОДЫ о характере изменения количества участников ЕГЭ по учебному предмету</w:t>
      </w:r>
      <w:bookmarkEnd w:id="701"/>
      <w:r w:rsidRPr="007114E4">
        <w:rPr>
          <w:rFonts w:ascii="Times New Roman" w:hAnsi="Times New Roman"/>
        </w:rPr>
        <w:t xml:space="preserve"> </w:t>
      </w:r>
    </w:p>
    <w:p w:rsidR="00BB5DC2" w:rsidRPr="007114E4" w:rsidRDefault="00BB5DC2" w:rsidP="007114E4">
      <w:pPr>
        <w:tabs>
          <w:tab w:val="left" w:pos="851"/>
        </w:tabs>
        <w:ind w:firstLine="567"/>
        <w:jc w:val="both"/>
      </w:pPr>
      <w:proofErr w:type="gramStart"/>
      <w:r w:rsidRPr="007114E4">
        <w:t>В 2024-2025 гг. наблюдается увеличение числа выпускников, сдающих экзамен по физике, при этом процент от общего числа сдающих по сравнению с прошлым годом увеличился на 7,05%. Доля девушек и юношей, сдававших физику в 2025 году, соответственно 23,33 % и 76,67 % от общего числа участников ЕГЭ по физике в НАО, в этом году произошел рост числа участников среди девушек на 23,33%.</w:t>
      </w:r>
      <w:proofErr w:type="gramEnd"/>
    </w:p>
    <w:p w:rsidR="00BB5DC2" w:rsidRPr="007114E4" w:rsidRDefault="00BB5DC2" w:rsidP="007114E4">
      <w:pPr>
        <w:tabs>
          <w:tab w:val="left" w:pos="851"/>
        </w:tabs>
        <w:ind w:firstLine="567"/>
        <w:jc w:val="both"/>
      </w:pPr>
      <w:r w:rsidRPr="007114E4">
        <w:t xml:space="preserve">    Все участники ЕГЭ по физике - это выпускники текущего года. Среди участников ЕГЭ большинство составляют учащиеся средних общеобразовательных школ с углубленным изучением отдельных предметов 73,33% (на 23,33% выше по сравнению с предыдущими годами)</w:t>
      </w:r>
      <w:proofErr w:type="gramStart"/>
      <w:r w:rsidRPr="007114E4">
        <w:t xml:space="preserve"> ,</w:t>
      </w:r>
      <w:proofErr w:type="gramEnd"/>
      <w:r w:rsidRPr="007114E4">
        <w:t xml:space="preserve"> на долю выпускников средних общеобразовательных школ приходится 26,67% .</w:t>
      </w:r>
    </w:p>
    <w:p w:rsidR="00C31D9E" w:rsidRPr="007114E4" w:rsidRDefault="00C31D9E" w:rsidP="007114E4">
      <w:pPr>
        <w:pStyle w:val="a3"/>
        <w:keepNext/>
        <w:keepLines/>
        <w:numPr>
          <w:ilvl w:val="0"/>
          <w:numId w:val="96"/>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702" w:name="_Toc175664612"/>
      <w:bookmarkStart w:id="703" w:name="_Toc175665213"/>
      <w:bookmarkStart w:id="704" w:name="_Toc175665812"/>
      <w:bookmarkStart w:id="705" w:name="_Toc175667466"/>
      <w:bookmarkStart w:id="706" w:name="_Toc175668024"/>
      <w:bookmarkStart w:id="707" w:name="_Toc175669091"/>
      <w:bookmarkStart w:id="708" w:name="_Toc175669641"/>
      <w:bookmarkStart w:id="709" w:name="_Toc175670183"/>
      <w:bookmarkStart w:id="710" w:name="_Toc175671004"/>
      <w:bookmarkStart w:id="711" w:name="_Toc206080663"/>
      <w:bookmarkStart w:id="712" w:name="_Toc206147392"/>
      <w:bookmarkStart w:id="713" w:name="_Toc206148345"/>
      <w:bookmarkStart w:id="714" w:name="_Toc206148875"/>
      <w:bookmarkStart w:id="715" w:name="_Toc206150269"/>
      <w:bookmarkStart w:id="716" w:name="_Toc206158518"/>
      <w:bookmarkStart w:id="717" w:name="_Toc206171498"/>
      <w:bookmarkStart w:id="718" w:name="_Toc206605096"/>
      <w:bookmarkStart w:id="719" w:name="_Toc206610216"/>
      <w:bookmarkStart w:id="720" w:name="_Toc206667207"/>
      <w:bookmarkStart w:id="721" w:name="_Toc206667715"/>
      <w:bookmarkStart w:id="722" w:name="_Toc206668512"/>
      <w:bookmarkStart w:id="723" w:name="_Toc206669016"/>
      <w:bookmarkStart w:id="724" w:name="_Toc206669519"/>
      <w:bookmarkStart w:id="725" w:name="_Toc206670021"/>
      <w:bookmarkStart w:id="726" w:name="_Toc206670517"/>
      <w:bookmarkStart w:id="727" w:name="_Toc206672976"/>
      <w:bookmarkStart w:id="728" w:name="_Toc206673432"/>
      <w:bookmarkStart w:id="729" w:name="_Toc206673888"/>
      <w:bookmarkStart w:id="730" w:name="_Toc206674343"/>
      <w:bookmarkStart w:id="731" w:name="_Toc206674798"/>
      <w:bookmarkStart w:id="732" w:name="_Toc206675252"/>
      <w:bookmarkStart w:id="733" w:name="_Toc206675705"/>
      <w:bookmarkStart w:id="734" w:name="_Toc206676164"/>
      <w:bookmarkStart w:id="735" w:name="_Toc206676618"/>
      <w:bookmarkStart w:id="736" w:name="_Toc206677072"/>
      <w:bookmarkStart w:id="737" w:name="_Toc206677526"/>
      <w:bookmarkStart w:id="738" w:name="_Toc206677979"/>
      <w:bookmarkStart w:id="739" w:name="_Toc206678431"/>
      <w:bookmarkStart w:id="740" w:name="_Toc206674555"/>
      <w:bookmarkStart w:id="741" w:name="_Toc206675051"/>
      <w:bookmarkStart w:id="742" w:name="_Toc206675546"/>
      <w:bookmarkStart w:id="743" w:name="_Toc206675915"/>
      <w:bookmarkStart w:id="744" w:name="_Toc207612613"/>
      <w:bookmarkStart w:id="745" w:name="_Toc207613439"/>
      <w:bookmarkStart w:id="746" w:name="_Toc207613897"/>
      <w:bookmarkStart w:id="747" w:name="_Toc208307938"/>
      <w:bookmarkStart w:id="748" w:name="_Toc208308046"/>
      <w:bookmarkStart w:id="749" w:name="_Toc208308154"/>
      <w:bookmarkStart w:id="750" w:name="_Toc208308264"/>
      <w:bookmarkStart w:id="751" w:name="_Toc208308373"/>
      <w:bookmarkStart w:id="752" w:name="_Toc208308482"/>
      <w:bookmarkStart w:id="753" w:name="_Toc208308591"/>
      <w:bookmarkStart w:id="754" w:name="_Toc208308700"/>
      <w:bookmarkStart w:id="755" w:name="_Toc208308809"/>
      <w:bookmarkStart w:id="756" w:name="_Toc208308918"/>
      <w:bookmarkStart w:id="757" w:name="_Toc208309027"/>
      <w:bookmarkStart w:id="758" w:name="_Toc208309136"/>
      <w:bookmarkStart w:id="759" w:name="_Toc208309244"/>
      <w:bookmarkStart w:id="760" w:name="_Toc20830935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C31D9E" w:rsidRPr="007114E4" w:rsidRDefault="00C31D9E" w:rsidP="007114E4">
      <w:pPr>
        <w:pStyle w:val="3"/>
        <w:numPr>
          <w:ilvl w:val="1"/>
          <w:numId w:val="123"/>
        </w:numPr>
        <w:tabs>
          <w:tab w:val="left" w:pos="142"/>
          <w:tab w:val="left" w:pos="851"/>
        </w:tabs>
        <w:ind w:left="0" w:firstLine="567"/>
        <w:rPr>
          <w:rFonts w:ascii="Times New Roman" w:hAnsi="Times New Roman"/>
          <w:b w:val="0"/>
          <w:i/>
          <w:sz w:val="24"/>
        </w:rPr>
      </w:pPr>
      <w:bookmarkStart w:id="761" w:name="_Toc208309352"/>
      <w:r w:rsidRPr="007114E4">
        <w:rPr>
          <w:rFonts w:ascii="Times New Roman" w:hAnsi="Times New Roman"/>
        </w:rPr>
        <w:t>Диаграмма распределения тестовых баллов</w:t>
      </w:r>
      <w:r w:rsidR="00141A0E" w:rsidRPr="007114E4">
        <w:rPr>
          <w:rFonts w:ascii="Times New Roman" w:hAnsi="Times New Roman"/>
        </w:rPr>
        <w:t xml:space="preserve"> </w:t>
      </w:r>
      <w:r w:rsidRPr="007114E4">
        <w:rPr>
          <w:rFonts w:ascii="Times New Roman" w:hAnsi="Times New Roman"/>
        </w:rPr>
        <w:t xml:space="preserve">участников ЕГЭ по предмету в </w:t>
      </w:r>
      <w:r w:rsidR="00BB5DC2" w:rsidRPr="007114E4">
        <w:rPr>
          <w:rFonts w:ascii="Times New Roman" w:hAnsi="Times New Roman"/>
        </w:rPr>
        <w:t>2025</w:t>
      </w:r>
      <w:r w:rsidRPr="007114E4">
        <w:rPr>
          <w:rFonts w:ascii="Times New Roman" w:hAnsi="Times New Roman"/>
        </w:rPr>
        <w:t xml:space="preserve"> г.</w:t>
      </w:r>
      <w:bookmarkEnd w:id="761"/>
    </w:p>
    <w:p w:rsidR="00C31D9E" w:rsidRPr="007114E4" w:rsidRDefault="00C31D9E" w:rsidP="007114E4">
      <w:pPr>
        <w:tabs>
          <w:tab w:val="left" w:pos="851"/>
        </w:tabs>
        <w:ind w:firstLine="567"/>
      </w:pPr>
    </w:p>
    <w:p w:rsidR="00C31D9E" w:rsidRPr="007114E4" w:rsidRDefault="00C31D9E" w:rsidP="007114E4">
      <w:pPr>
        <w:tabs>
          <w:tab w:val="left" w:pos="851"/>
        </w:tabs>
        <w:ind w:firstLine="567"/>
      </w:pPr>
    </w:p>
    <w:p w:rsidR="00C31D9E" w:rsidRPr="007114E4" w:rsidRDefault="00BB5DC2" w:rsidP="007114E4">
      <w:pPr>
        <w:tabs>
          <w:tab w:val="left" w:pos="851"/>
        </w:tabs>
        <w:ind w:firstLine="567"/>
      </w:pPr>
      <w:r w:rsidRPr="007114E4">
        <w:rPr>
          <w:noProof/>
        </w:rPr>
        <w:drawing>
          <wp:inline distT="0" distB="0" distL="0" distR="0" wp14:anchorId="174D7B4B" wp14:editId="127F9C5A">
            <wp:extent cx="6029960" cy="2045172"/>
            <wp:effectExtent l="0" t="0" r="0" b="0"/>
            <wp:docPr id="409889821" name="Рисунок 40988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9960" cy="2045172"/>
                    </a:xfrm>
                    <a:prstGeom prst="rect">
                      <a:avLst/>
                    </a:prstGeom>
                    <a:noFill/>
                    <a:ln>
                      <a:noFill/>
                    </a:ln>
                  </pic:spPr>
                </pic:pic>
              </a:graphicData>
            </a:graphic>
          </wp:inline>
        </w:drawing>
      </w:r>
    </w:p>
    <w:p w:rsidR="00C31D9E" w:rsidRPr="007114E4" w:rsidRDefault="00C31D9E" w:rsidP="007114E4">
      <w:pPr>
        <w:tabs>
          <w:tab w:val="left" w:pos="851"/>
        </w:tabs>
        <w:ind w:firstLine="567"/>
      </w:pPr>
    </w:p>
    <w:p w:rsidR="00C31D9E" w:rsidRPr="007114E4" w:rsidRDefault="00C31D9E" w:rsidP="007114E4">
      <w:pPr>
        <w:tabs>
          <w:tab w:val="left" w:pos="851"/>
        </w:tabs>
        <w:ind w:firstLine="567"/>
      </w:pPr>
    </w:p>
    <w:p w:rsidR="00C31D9E" w:rsidRPr="007114E4" w:rsidRDefault="00C31D9E" w:rsidP="007114E4">
      <w:pPr>
        <w:pStyle w:val="3"/>
        <w:numPr>
          <w:ilvl w:val="1"/>
          <w:numId w:val="123"/>
        </w:numPr>
        <w:tabs>
          <w:tab w:val="left" w:pos="851"/>
        </w:tabs>
        <w:spacing w:before="0"/>
        <w:ind w:left="0" w:firstLine="567"/>
        <w:jc w:val="both"/>
        <w:rPr>
          <w:rFonts w:ascii="Times New Roman" w:hAnsi="Times New Roman"/>
          <w:bCs w:val="0"/>
          <w:sz w:val="24"/>
        </w:rPr>
      </w:pPr>
      <w:bookmarkStart w:id="762" w:name="_Toc208309353"/>
      <w:r w:rsidRPr="007114E4">
        <w:rPr>
          <w:rFonts w:ascii="Times New Roman" w:hAnsi="Times New Roman"/>
          <w:bCs w:val="0"/>
          <w:sz w:val="24"/>
        </w:rPr>
        <w:lastRenderedPageBreak/>
        <w:t>Перечень ОО, продемонстрировавших наиболее высокие результаты ЕГЭ по предмету</w:t>
      </w:r>
      <w:bookmarkEnd w:id="762"/>
    </w:p>
    <w:p w:rsidR="00BB5DC2" w:rsidRPr="007114E4" w:rsidRDefault="00BB5DC2" w:rsidP="007114E4">
      <w:pPr>
        <w:pStyle w:val="af7"/>
        <w:keepNext/>
        <w:numPr>
          <w:ilvl w:val="0"/>
          <w:numId w:val="123"/>
        </w:numPr>
        <w:tabs>
          <w:tab w:val="left" w:pos="851"/>
        </w:tabs>
        <w:ind w:left="0"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Pr="007114E4">
        <w:rPr>
          <w:noProof/>
        </w:rPr>
        <w:t>11</w:t>
      </w:r>
      <w:r w:rsidR="0001494C" w:rsidRPr="007114E4">
        <w:rPr>
          <w:noProof/>
        </w:rPr>
        <w:fldChar w:fldCharType="end"/>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08"/>
        <w:gridCol w:w="1276"/>
        <w:gridCol w:w="1275"/>
        <w:gridCol w:w="1418"/>
        <w:gridCol w:w="1559"/>
        <w:gridCol w:w="1559"/>
      </w:tblGrid>
      <w:tr w:rsidR="00BB5DC2" w:rsidRPr="007114E4" w:rsidTr="00BB5DC2">
        <w:trPr>
          <w:cantSplit/>
          <w:tblHeader/>
        </w:trPr>
        <w:tc>
          <w:tcPr>
            <w:tcW w:w="567"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008"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1276"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Количество ВТГ, чел.</w:t>
            </w:r>
          </w:p>
        </w:tc>
        <w:tc>
          <w:tcPr>
            <w:tcW w:w="5811" w:type="dxa"/>
            <w:gridSpan w:val="4"/>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BB5DC2" w:rsidRPr="007114E4" w:rsidTr="00BB5DC2">
        <w:trPr>
          <w:cantSplit/>
          <w:tblHeader/>
        </w:trPr>
        <w:tc>
          <w:tcPr>
            <w:tcW w:w="567"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2008"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1276"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1275"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81 до 100 баллов</w:t>
            </w:r>
          </w:p>
        </w:tc>
        <w:tc>
          <w:tcPr>
            <w:tcW w:w="1418"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61 до 80 баллов</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минимального балла до 60 баллов</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ниже минимального</w:t>
            </w:r>
          </w:p>
        </w:tc>
      </w:tr>
      <w:tr w:rsidR="00BB5DC2" w:rsidRPr="007114E4" w:rsidTr="00BB5DC2">
        <w:trPr>
          <w:cantSplit/>
          <w:trHeight w:val="224"/>
        </w:trPr>
        <w:tc>
          <w:tcPr>
            <w:tcW w:w="567" w:type="dxa"/>
            <w:shd w:val="clear" w:color="auto" w:fill="auto"/>
          </w:tcPr>
          <w:p w:rsidR="00BB5DC2" w:rsidRPr="007114E4" w:rsidRDefault="00BB5DC2"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1.</w:t>
            </w:r>
          </w:p>
        </w:tc>
        <w:tc>
          <w:tcPr>
            <w:tcW w:w="2008" w:type="dxa"/>
            <w:shd w:val="clear" w:color="auto" w:fill="auto"/>
          </w:tcPr>
          <w:p w:rsidR="00BB5DC2" w:rsidRPr="007114E4" w:rsidRDefault="00BB5DC2"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276" w:type="dxa"/>
            <w:shd w:val="clear" w:color="auto" w:fill="auto"/>
            <w:vAlign w:val="center"/>
          </w:tcPr>
          <w:p w:rsidR="00BB5DC2" w:rsidRPr="007114E4" w:rsidRDefault="00BB5DC2"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12</w:t>
            </w:r>
          </w:p>
        </w:tc>
        <w:tc>
          <w:tcPr>
            <w:tcW w:w="1275" w:type="dxa"/>
            <w:shd w:val="clear" w:color="auto" w:fill="auto"/>
            <w:vAlign w:val="center"/>
          </w:tcPr>
          <w:p w:rsidR="00BB5DC2" w:rsidRPr="007114E4" w:rsidRDefault="00BB5DC2"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0</w:t>
            </w:r>
          </w:p>
        </w:tc>
        <w:tc>
          <w:tcPr>
            <w:tcW w:w="1418" w:type="dxa"/>
            <w:shd w:val="clear" w:color="auto" w:fill="auto"/>
            <w:vAlign w:val="center"/>
          </w:tcPr>
          <w:p w:rsidR="00BB5DC2" w:rsidRPr="007114E4" w:rsidRDefault="00BB5DC2"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41,67</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58,33</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0</w:t>
            </w:r>
          </w:p>
        </w:tc>
      </w:tr>
    </w:tbl>
    <w:p w:rsidR="00C31D9E" w:rsidRPr="007114E4" w:rsidRDefault="00C31D9E" w:rsidP="007114E4">
      <w:pPr>
        <w:tabs>
          <w:tab w:val="left" w:pos="851"/>
        </w:tabs>
        <w:ind w:firstLine="567"/>
        <w:jc w:val="both"/>
        <w:rPr>
          <w:szCs w:val="22"/>
        </w:rPr>
      </w:pPr>
    </w:p>
    <w:p w:rsidR="00C31D9E" w:rsidRPr="007114E4" w:rsidRDefault="00C31D9E" w:rsidP="007114E4">
      <w:pPr>
        <w:pStyle w:val="3"/>
        <w:numPr>
          <w:ilvl w:val="1"/>
          <w:numId w:val="96"/>
        </w:numPr>
        <w:tabs>
          <w:tab w:val="left" w:pos="851"/>
        </w:tabs>
        <w:spacing w:before="0"/>
        <w:ind w:left="0" w:firstLine="567"/>
        <w:rPr>
          <w:rFonts w:ascii="Times New Roman" w:hAnsi="Times New Roman"/>
          <w:bCs w:val="0"/>
        </w:rPr>
      </w:pPr>
      <w:bookmarkStart w:id="763" w:name="_Toc208309354"/>
      <w:r w:rsidRPr="007114E4">
        <w:rPr>
          <w:rFonts w:ascii="Times New Roman" w:hAnsi="Times New Roman"/>
          <w:bCs w:val="0"/>
        </w:rPr>
        <w:t>Перечень ОО, продемонстрировавших низкие результаты ЕГЭ по предмету</w:t>
      </w:r>
      <w:bookmarkEnd w:id="763"/>
    </w:p>
    <w:p w:rsidR="00C31D9E" w:rsidRPr="007114E4" w:rsidRDefault="00C31D9E" w:rsidP="007114E4">
      <w:pPr>
        <w:tabs>
          <w:tab w:val="left" w:pos="851"/>
        </w:tabs>
        <w:ind w:firstLine="567"/>
      </w:pPr>
    </w:p>
    <w:p w:rsidR="00BB5DC2" w:rsidRPr="007114E4" w:rsidRDefault="00BB5DC2" w:rsidP="007114E4">
      <w:pPr>
        <w:pStyle w:val="af7"/>
        <w:keepNext/>
        <w:numPr>
          <w:ilvl w:val="0"/>
          <w:numId w:val="99"/>
        </w:numPr>
        <w:tabs>
          <w:tab w:val="left" w:pos="851"/>
        </w:tabs>
        <w:ind w:left="0" w:firstLine="567"/>
      </w:pPr>
      <w:r w:rsidRPr="007114E4">
        <w:t xml:space="preserve">Таблица </w:t>
      </w:r>
      <w:r w:rsidR="0001494C" w:rsidRPr="007114E4">
        <w:rPr>
          <w:noProof/>
        </w:rPr>
        <w:fldChar w:fldCharType="begin"/>
      </w:r>
      <w:r w:rsidR="0001494C" w:rsidRPr="007114E4">
        <w:rPr>
          <w:noProof/>
        </w:rPr>
        <w:instrText xml:space="preserve"> STYLEREF 1 \s </w:instrText>
      </w:r>
      <w:r w:rsidR="0001494C" w:rsidRPr="007114E4">
        <w:rPr>
          <w:noProof/>
        </w:rPr>
        <w:fldChar w:fldCharType="separate"/>
      </w:r>
      <w:r w:rsidRPr="007114E4">
        <w:rPr>
          <w:noProof/>
        </w:rPr>
        <w:t>0</w:t>
      </w:r>
      <w:r w:rsidR="0001494C" w:rsidRPr="007114E4">
        <w:rPr>
          <w:noProof/>
        </w:rPr>
        <w:fldChar w:fldCharType="end"/>
      </w:r>
      <w:r w:rsidRPr="007114E4">
        <w:noBreakHyphen/>
      </w:r>
      <w:r w:rsidR="0001494C" w:rsidRPr="007114E4">
        <w:rPr>
          <w:noProof/>
        </w:rPr>
        <w:fldChar w:fldCharType="begin"/>
      </w:r>
      <w:r w:rsidR="0001494C" w:rsidRPr="007114E4">
        <w:rPr>
          <w:noProof/>
        </w:rPr>
        <w:instrText xml:space="preserve"> SEQ Таблица \* ARABIC \s 1 </w:instrText>
      </w:r>
      <w:r w:rsidR="0001494C" w:rsidRPr="007114E4">
        <w:rPr>
          <w:noProof/>
        </w:rPr>
        <w:fldChar w:fldCharType="separate"/>
      </w:r>
      <w:r w:rsidRPr="007114E4">
        <w:rPr>
          <w:noProof/>
        </w:rPr>
        <w:t>12</w:t>
      </w:r>
      <w:r w:rsidR="0001494C" w:rsidRPr="007114E4">
        <w:rPr>
          <w:noProof/>
        </w:rPr>
        <w:fldChar w:fldCharType="end"/>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37"/>
        <w:gridCol w:w="1276"/>
        <w:gridCol w:w="1418"/>
        <w:gridCol w:w="1417"/>
        <w:gridCol w:w="1559"/>
        <w:gridCol w:w="1560"/>
      </w:tblGrid>
      <w:tr w:rsidR="00BB5DC2" w:rsidRPr="007114E4" w:rsidTr="00BB5DC2">
        <w:trPr>
          <w:cantSplit/>
          <w:tblHeader/>
        </w:trPr>
        <w:tc>
          <w:tcPr>
            <w:tcW w:w="554"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1737"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Наименование ОО</w:t>
            </w:r>
          </w:p>
        </w:tc>
        <w:tc>
          <w:tcPr>
            <w:tcW w:w="1276" w:type="dxa"/>
            <w:vMerge w:val="restart"/>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Количество ВТГ, чел.</w:t>
            </w:r>
          </w:p>
        </w:tc>
        <w:tc>
          <w:tcPr>
            <w:tcW w:w="5954" w:type="dxa"/>
            <w:gridSpan w:val="4"/>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BB5DC2" w:rsidRPr="007114E4" w:rsidTr="00BB5DC2">
        <w:trPr>
          <w:cantSplit/>
          <w:tblHeader/>
        </w:trPr>
        <w:tc>
          <w:tcPr>
            <w:tcW w:w="554"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1737"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1276" w:type="dxa"/>
            <w:vMerge/>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p>
        </w:tc>
        <w:tc>
          <w:tcPr>
            <w:tcW w:w="1418"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 xml:space="preserve">ниже минимального </w:t>
            </w:r>
          </w:p>
        </w:tc>
        <w:tc>
          <w:tcPr>
            <w:tcW w:w="1417"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минимального балла до 60 баллов</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61 до 80 баллов</w:t>
            </w:r>
          </w:p>
        </w:tc>
        <w:tc>
          <w:tcPr>
            <w:tcW w:w="1560"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от 81 до 100 баллов</w:t>
            </w:r>
          </w:p>
        </w:tc>
      </w:tr>
      <w:tr w:rsidR="00BB5DC2" w:rsidRPr="007114E4" w:rsidTr="00BB5DC2">
        <w:trPr>
          <w:cantSplit/>
        </w:trPr>
        <w:tc>
          <w:tcPr>
            <w:tcW w:w="554" w:type="dxa"/>
            <w:shd w:val="clear" w:color="auto" w:fill="auto"/>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1.</w:t>
            </w:r>
          </w:p>
        </w:tc>
        <w:tc>
          <w:tcPr>
            <w:tcW w:w="1737" w:type="dxa"/>
            <w:shd w:val="clear" w:color="auto" w:fill="auto"/>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1276"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12</w:t>
            </w:r>
          </w:p>
        </w:tc>
        <w:tc>
          <w:tcPr>
            <w:tcW w:w="1418"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0</w:t>
            </w:r>
          </w:p>
        </w:tc>
        <w:tc>
          <w:tcPr>
            <w:tcW w:w="1417"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41,67</w:t>
            </w:r>
          </w:p>
        </w:tc>
        <w:tc>
          <w:tcPr>
            <w:tcW w:w="1559"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58,33</w:t>
            </w:r>
          </w:p>
        </w:tc>
        <w:tc>
          <w:tcPr>
            <w:tcW w:w="1560" w:type="dxa"/>
            <w:shd w:val="clear" w:color="auto" w:fill="auto"/>
            <w:vAlign w:val="center"/>
          </w:tcPr>
          <w:p w:rsidR="00BB5DC2" w:rsidRPr="007114E4" w:rsidRDefault="00BB5DC2" w:rsidP="007114E4">
            <w:pPr>
              <w:pStyle w:val="a3"/>
              <w:tabs>
                <w:tab w:val="left" w:pos="851"/>
              </w:tabs>
              <w:spacing w:after="0" w:line="240" w:lineRule="auto"/>
              <w:ind w:left="0" w:firstLine="567"/>
              <w:jc w:val="center"/>
              <w:rPr>
                <w:rFonts w:ascii="Times New Roman" w:eastAsia="Times New Roman" w:hAnsi="Times New Roman"/>
                <w:sz w:val="24"/>
                <w:szCs w:val="24"/>
                <w:lang w:eastAsia="ru-RU" w:bidi="x-none"/>
              </w:rPr>
            </w:pPr>
            <w:r w:rsidRPr="007114E4">
              <w:rPr>
                <w:rFonts w:ascii="Times New Roman" w:eastAsia="Times New Roman" w:hAnsi="Times New Roman"/>
                <w:sz w:val="24"/>
                <w:szCs w:val="24"/>
                <w:lang w:eastAsia="ru-RU"/>
              </w:rPr>
              <w:t>0</w:t>
            </w:r>
          </w:p>
        </w:tc>
      </w:tr>
    </w:tbl>
    <w:p w:rsidR="00C31D9E" w:rsidRPr="007114E4" w:rsidRDefault="00C31D9E" w:rsidP="007114E4">
      <w:pPr>
        <w:tabs>
          <w:tab w:val="left" w:pos="851"/>
        </w:tabs>
        <w:ind w:firstLine="567"/>
      </w:pPr>
    </w:p>
    <w:p w:rsidR="00C31D9E" w:rsidRPr="007114E4" w:rsidRDefault="00C31D9E" w:rsidP="007114E4">
      <w:pPr>
        <w:pStyle w:val="3"/>
        <w:numPr>
          <w:ilvl w:val="1"/>
          <w:numId w:val="96"/>
        </w:numPr>
        <w:tabs>
          <w:tab w:val="left" w:pos="142"/>
          <w:tab w:val="left" w:pos="851"/>
        </w:tabs>
        <w:ind w:left="0" w:firstLine="567"/>
        <w:rPr>
          <w:rFonts w:ascii="Times New Roman" w:hAnsi="Times New Roman"/>
        </w:rPr>
      </w:pPr>
      <w:bookmarkStart w:id="764" w:name="_Toc208309355"/>
      <w:r w:rsidRPr="007114E4">
        <w:rPr>
          <w:rFonts w:ascii="Times New Roman" w:hAnsi="Times New Roman"/>
        </w:rPr>
        <w:lastRenderedPageBreak/>
        <w:t>ВЫВОДЫ о характере изменения результатов ЕГЭ по предмету</w:t>
      </w:r>
      <w:bookmarkEnd w:id="764"/>
    </w:p>
    <w:p w:rsidR="00BB5DC2" w:rsidRPr="007114E4" w:rsidRDefault="00BB5DC2" w:rsidP="007114E4">
      <w:pPr>
        <w:tabs>
          <w:tab w:val="left" w:pos="851"/>
        </w:tabs>
        <w:ind w:firstLine="567"/>
        <w:jc w:val="both"/>
      </w:pPr>
      <w:proofErr w:type="gramStart"/>
      <w:r w:rsidRPr="007114E4">
        <w:t>По результатам ЕГЭ в 2025 году по сравнению с 2024 годом доля участников,  набравших до 60 баллов увеличилось на 15,83 %%. На 16,25% уменьшилось количество выпускников в группе от 61 до 80 баллов.</w:t>
      </w:r>
      <w:proofErr w:type="gramEnd"/>
      <w:r w:rsidRPr="007114E4">
        <w:t xml:space="preserve"> Эти изменения большей частью можно связать с увеличением числа </w:t>
      </w:r>
      <w:proofErr w:type="gramStart"/>
      <w:r w:rsidRPr="007114E4">
        <w:t>обучающихся</w:t>
      </w:r>
      <w:proofErr w:type="gramEnd"/>
      <w:r w:rsidRPr="007114E4">
        <w:t xml:space="preserve">, выбравших экзамен по физике.  </w:t>
      </w:r>
    </w:p>
    <w:p w:rsidR="00BB5DC2" w:rsidRPr="007114E4" w:rsidRDefault="00BB5DC2" w:rsidP="007114E4">
      <w:pPr>
        <w:tabs>
          <w:tab w:val="left" w:pos="851"/>
        </w:tabs>
        <w:ind w:firstLine="567"/>
        <w:jc w:val="both"/>
      </w:pPr>
      <w:r w:rsidRPr="007114E4">
        <w:t xml:space="preserve">Доля </w:t>
      </w:r>
      <w:proofErr w:type="spellStart"/>
      <w:r w:rsidRPr="007114E4">
        <w:t>высокоба</w:t>
      </w:r>
      <w:r w:rsidR="00D21027" w:rsidRPr="007114E4">
        <w:t>л</w:t>
      </w:r>
      <w:r w:rsidRPr="007114E4">
        <w:t>льных</w:t>
      </w:r>
      <w:proofErr w:type="spellEnd"/>
      <w:r w:rsidRPr="007114E4">
        <w:t xml:space="preserve"> работ составила 6,67%, что является не самым высоким показателем за последние 4 года. </w:t>
      </w:r>
      <w:proofErr w:type="gramStart"/>
      <w:r w:rsidRPr="007114E4">
        <w:t>В этом году нет в регионе работ с высшим баллом, но два выпускника ГБОУ НАО “СШ №1 г.</w:t>
      </w:r>
      <w:r w:rsidR="005004E8" w:rsidRPr="007114E4">
        <w:t xml:space="preserve"> </w:t>
      </w:r>
      <w:r w:rsidRPr="007114E4">
        <w:t>Нарьян-Мара с углубленным изучением отдельных предметов” набрали 96 баллов, данная ОО входит в число лучших по результатам ЕГЭ по физике в регионе — наибольшее количество высоко бальных работ, отсутствие не преодолевших пороговый балл, что соответствует статусу учреждения.</w:t>
      </w:r>
      <w:proofErr w:type="gramEnd"/>
    </w:p>
    <w:p w:rsidR="00C31D9E" w:rsidRPr="007114E4" w:rsidRDefault="00C31D9E" w:rsidP="007114E4">
      <w:pPr>
        <w:tabs>
          <w:tab w:val="left" w:pos="851"/>
        </w:tabs>
        <w:spacing w:line="360" w:lineRule="auto"/>
        <w:ind w:firstLine="567"/>
        <w:jc w:val="both"/>
        <w:rPr>
          <w:sz w:val="28"/>
          <w:szCs w:val="28"/>
        </w:rPr>
      </w:pPr>
    </w:p>
    <w:p w:rsidR="00BB5DC2" w:rsidRPr="007114E4" w:rsidRDefault="00BB5DC2" w:rsidP="007114E4">
      <w:pPr>
        <w:tabs>
          <w:tab w:val="left" w:pos="851"/>
        </w:tabs>
        <w:spacing w:line="360" w:lineRule="auto"/>
        <w:ind w:firstLine="567"/>
        <w:jc w:val="both"/>
        <w:rPr>
          <w:sz w:val="28"/>
          <w:szCs w:val="28"/>
        </w:rPr>
      </w:pPr>
    </w:p>
    <w:p w:rsidR="007A274B" w:rsidRPr="007114E4" w:rsidRDefault="007A274B"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A8332F" w:rsidRPr="007114E4" w:rsidRDefault="00A8332F"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pStyle w:val="1"/>
        <w:tabs>
          <w:tab w:val="left" w:pos="851"/>
        </w:tabs>
        <w:ind w:firstLine="567"/>
        <w:rPr>
          <w:rStyle w:val="af5"/>
          <w:bCs w:val="0"/>
          <w:i/>
          <w:sz w:val="24"/>
          <w:szCs w:val="22"/>
        </w:rPr>
      </w:pPr>
      <w:bookmarkStart w:id="765" w:name="_Toc208309356"/>
      <w:proofErr w:type="gramStart"/>
      <w:r w:rsidRPr="007114E4">
        <w:lastRenderedPageBreak/>
        <w:t>Методический анализ</w:t>
      </w:r>
      <w:proofErr w:type="gramEnd"/>
      <w:r w:rsidRPr="007114E4">
        <w:t xml:space="preserve"> результатов ЕГЭ</w:t>
      </w:r>
      <w:r w:rsidRPr="007114E4">
        <w:rPr>
          <w:rStyle w:val="a7"/>
        </w:rPr>
        <w:footnoteReference w:id="21"/>
      </w:r>
      <w:r w:rsidRPr="007114E4">
        <w:br/>
      </w:r>
      <w:r w:rsidRPr="007114E4">
        <w:rPr>
          <w:rStyle w:val="af5"/>
          <w:sz w:val="32"/>
        </w:rPr>
        <w:t>по ИНФОРМАТИКЕ</w:t>
      </w:r>
      <w:bookmarkEnd w:id="765"/>
      <w:r w:rsidRPr="007114E4">
        <w:rPr>
          <w:rStyle w:val="af5"/>
          <w:sz w:val="32"/>
        </w:rPr>
        <w:br/>
      </w:r>
      <w:r w:rsidRPr="007114E4">
        <w:rPr>
          <w:rStyle w:val="af5"/>
          <w:i/>
          <w:sz w:val="24"/>
          <w:szCs w:val="22"/>
        </w:rPr>
        <w:t xml:space="preserve"> </w:t>
      </w:r>
    </w:p>
    <w:p w:rsidR="007A274B" w:rsidRPr="007114E4" w:rsidRDefault="007A274B" w:rsidP="007114E4">
      <w:pPr>
        <w:tabs>
          <w:tab w:val="left" w:pos="851"/>
        </w:tabs>
        <w:ind w:firstLine="567"/>
        <w:rPr>
          <w:rStyle w:val="af5"/>
          <w:rFonts w:eastAsia="SimSun"/>
          <w:b w:val="0"/>
          <w:bCs w:val="0"/>
          <w:i/>
          <w:sz w:val="32"/>
          <w:szCs w:val="28"/>
        </w:rPr>
      </w:pPr>
    </w:p>
    <w:p w:rsidR="007A274B" w:rsidRPr="007114E4" w:rsidRDefault="007A274B" w:rsidP="007114E4">
      <w:pPr>
        <w:pStyle w:val="2"/>
        <w:tabs>
          <w:tab w:val="left" w:pos="851"/>
        </w:tabs>
        <w:ind w:firstLine="567"/>
        <w:jc w:val="center"/>
        <w:rPr>
          <w:rFonts w:ascii="Times New Roman" w:hAnsi="Times New Roman"/>
          <w:b/>
          <w:bCs/>
          <w:color w:val="auto"/>
          <w:sz w:val="28"/>
          <w:szCs w:val="28"/>
        </w:rPr>
      </w:pPr>
      <w:bookmarkStart w:id="766" w:name="_Toc208309357"/>
      <w:r w:rsidRPr="007114E4">
        <w:rPr>
          <w:rFonts w:ascii="Times New Roman" w:hAnsi="Times New Roman"/>
          <w:b/>
          <w:bCs/>
          <w:color w:val="auto"/>
          <w:sz w:val="28"/>
          <w:szCs w:val="28"/>
        </w:rPr>
        <w:t>РАЗДЕЛ</w:t>
      </w:r>
      <w:proofErr w:type="gramStart"/>
      <w:r w:rsidRPr="007114E4">
        <w:rPr>
          <w:rFonts w:ascii="Times New Roman" w:hAnsi="Times New Roman"/>
          <w:b/>
          <w:bCs/>
          <w:color w:val="auto"/>
          <w:sz w:val="28"/>
          <w:szCs w:val="28"/>
        </w:rPr>
        <w:t>1</w:t>
      </w:r>
      <w:proofErr w:type="gramEnd"/>
      <w:r w:rsidRPr="007114E4">
        <w:rPr>
          <w:rFonts w:ascii="Times New Roman" w:hAnsi="Times New Roman"/>
          <w:b/>
          <w:bCs/>
          <w:color w:val="auto"/>
          <w:sz w:val="28"/>
          <w:szCs w:val="28"/>
        </w:rPr>
        <w:t>. ХАРАКТЕРИСТИКА УЧАСТНИКОВ ЕГЭ</w:t>
      </w:r>
      <w:r w:rsidRPr="007114E4">
        <w:rPr>
          <w:rFonts w:ascii="Times New Roman" w:hAnsi="Times New Roman"/>
          <w:b/>
          <w:bCs/>
          <w:color w:val="auto"/>
          <w:sz w:val="28"/>
          <w:szCs w:val="28"/>
        </w:rPr>
        <w:br/>
        <w:t xml:space="preserve"> ПО УЧЕБНОМУ ПРЕДМЕТУ</w:t>
      </w:r>
      <w:bookmarkEnd w:id="766"/>
    </w:p>
    <w:p w:rsidR="007A274B" w:rsidRPr="007114E4" w:rsidRDefault="007A274B" w:rsidP="007114E4">
      <w:pPr>
        <w:tabs>
          <w:tab w:val="left" w:pos="851"/>
        </w:tabs>
        <w:ind w:firstLine="567"/>
      </w:pPr>
    </w:p>
    <w:p w:rsidR="007A274B" w:rsidRPr="007114E4" w:rsidRDefault="007A274B" w:rsidP="007114E4">
      <w:pPr>
        <w:pStyle w:val="3"/>
        <w:numPr>
          <w:ilvl w:val="0"/>
          <w:numId w:val="0"/>
        </w:numPr>
        <w:tabs>
          <w:tab w:val="left" w:pos="142"/>
          <w:tab w:val="left" w:pos="851"/>
        </w:tabs>
        <w:ind w:firstLine="567"/>
        <w:rPr>
          <w:rFonts w:ascii="Times New Roman" w:hAnsi="Times New Roman"/>
        </w:rPr>
      </w:pPr>
      <w:bookmarkStart w:id="767" w:name="_Toc208309358"/>
      <w:r w:rsidRPr="007E7CED">
        <w:rPr>
          <w:rFonts w:ascii="Times New Roman" w:hAnsi="Times New Roman"/>
          <w:sz w:val="24"/>
        </w:rPr>
        <w:t>1.1</w:t>
      </w:r>
      <w:r w:rsidRPr="007114E4">
        <w:rPr>
          <w:rFonts w:ascii="Times New Roman" w:hAnsi="Times New Roman"/>
        </w:rPr>
        <w:t>. Количество</w:t>
      </w:r>
      <w:r w:rsidRPr="007114E4">
        <w:rPr>
          <w:rStyle w:val="a7"/>
          <w:rFonts w:ascii="Times New Roman" w:hAnsi="Times New Roman"/>
          <w:b w:val="0"/>
        </w:rPr>
        <w:footnoteReference w:id="22"/>
      </w:r>
      <w:r w:rsidRPr="007114E4">
        <w:rPr>
          <w:rFonts w:ascii="Times New Roman" w:hAnsi="Times New Roman"/>
        </w:rPr>
        <w:t xml:space="preserve"> участников ЕГЭ по учебному предмету (за 3 года)</w:t>
      </w:r>
      <w:bookmarkEnd w:id="767"/>
    </w:p>
    <w:p w:rsidR="007A274B" w:rsidRPr="007114E4" w:rsidRDefault="007A274B" w:rsidP="007114E4">
      <w:pPr>
        <w:pStyle w:val="af7"/>
        <w:keepNext/>
        <w:tabs>
          <w:tab w:val="left" w:pos="851"/>
        </w:tabs>
        <w:ind w:firstLine="567"/>
      </w:pPr>
      <w:r w:rsidRPr="007114E4">
        <w:t xml:space="preserve">Таблица </w:t>
      </w:r>
      <w:r w:rsidRPr="007114E4">
        <w:rPr>
          <w:noProof/>
        </w:rPr>
        <w:fldChar w:fldCharType="begin"/>
      </w:r>
      <w:r w:rsidRPr="007114E4">
        <w:rPr>
          <w:noProof/>
        </w:rPr>
        <w:instrText xml:space="preserve"> STYLEREF 1 \s </w:instrText>
      </w:r>
      <w:r w:rsidRPr="007114E4">
        <w:rPr>
          <w:noProof/>
        </w:rPr>
        <w:fldChar w:fldCharType="separate"/>
      </w:r>
      <w:r w:rsidRPr="007114E4">
        <w:rPr>
          <w:noProof/>
        </w:rPr>
        <w:t>2</w:t>
      </w:r>
      <w:r w:rsidRPr="007114E4">
        <w:rPr>
          <w:noProof/>
        </w:rPr>
        <w:fldChar w:fldCharType="end"/>
      </w:r>
      <w:r w:rsidRPr="007114E4">
        <w:noBreakHyphen/>
      </w:r>
      <w:r w:rsidRPr="007114E4">
        <w:rPr>
          <w:noProof/>
        </w:rPr>
        <w:fldChar w:fldCharType="begin"/>
      </w:r>
      <w:r w:rsidRPr="007114E4">
        <w:rPr>
          <w:noProof/>
        </w:rPr>
        <w:instrText xml:space="preserve"> SEQ Таблица \* ARABIC \s 1 </w:instrText>
      </w:r>
      <w:r w:rsidRPr="007114E4">
        <w:rPr>
          <w:noProof/>
        </w:rPr>
        <w:fldChar w:fldCharType="separate"/>
      </w:r>
      <w:r w:rsidRPr="007114E4">
        <w:rPr>
          <w:noProof/>
        </w:rPr>
        <w:t>1</w:t>
      </w:r>
      <w:r w:rsidRPr="007114E4">
        <w:rPr>
          <w:noProof/>
        </w:rPr>
        <w:fldChar w:fldCharType="end"/>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1"/>
        <w:gridCol w:w="1642"/>
        <w:gridCol w:w="1645"/>
        <w:gridCol w:w="1643"/>
        <w:gridCol w:w="1643"/>
        <w:gridCol w:w="1852"/>
      </w:tblGrid>
      <w:tr w:rsidR="007A274B" w:rsidRPr="007114E4" w:rsidTr="007A274B">
        <w:tc>
          <w:tcPr>
            <w:tcW w:w="1516" w:type="pct"/>
            <w:gridSpan w:val="2"/>
          </w:tcPr>
          <w:p w:rsidR="007A274B" w:rsidRPr="007114E4" w:rsidRDefault="007A274B" w:rsidP="007114E4">
            <w:pPr>
              <w:tabs>
                <w:tab w:val="left" w:pos="851"/>
                <w:tab w:val="left" w:pos="10320"/>
              </w:tabs>
              <w:ind w:firstLine="567"/>
              <w:jc w:val="center"/>
              <w:rPr>
                <w:b/>
                <w:noProof/>
              </w:rPr>
            </w:pPr>
            <w:r w:rsidRPr="007114E4">
              <w:rPr>
                <w:b/>
                <w:noProof/>
              </w:rPr>
              <w:t>2023 г.</w:t>
            </w:r>
          </w:p>
        </w:tc>
        <w:tc>
          <w:tcPr>
            <w:tcW w:w="1689" w:type="pct"/>
            <w:gridSpan w:val="2"/>
          </w:tcPr>
          <w:p w:rsidR="007A274B" w:rsidRPr="007114E4" w:rsidRDefault="007A274B" w:rsidP="007114E4">
            <w:pPr>
              <w:tabs>
                <w:tab w:val="left" w:pos="851"/>
                <w:tab w:val="left" w:pos="10320"/>
              </w:tabs>
              <w:ind w:firstLine="567"/>
              <w:jc w:val="center"/>
              <w:rPr>
                <w:b/>
                <w:noProof/>
              </w:rPr>
            </w:pPr>
            <w:r w:rsidRPr="007114E4">
              <w:rPr>
                <w:b/>
                <w:noProof/>
              </w:rPr>
              <w:t>2024 г.</w:t>
            </w:r>
          </w:p>
        </w:tc>
        <w:tc>
          <w:tcPr>
            <w:tcW w:w="1795" w:type="pct"/>
            <w:gridSpan w:val="2"/>
          </w:tcPr>
          <w:p w:rsidR="007A274B" w:rsidRPr="007114E4" w:rsidRDefault="007A274B" w:rsidP="007114E4">
            <w:pPr>
              <w:tabs>
                <w:tab w:val="left" w:pos="851"/>
                <w:tab w:val="left" w:pos="10320"/>
              </w:tabs>
              <w:ind w:firstLine="567"/>
              <w:jc w:val="center"/>
              <w:rPr>
                <w:b/>
                <w:noProof/>
              </w:rPr>
            </w:pPr>
            <w:r w:rsidRPr="007114E4">
              <w:rPr>
                <w:b/>
                <w:noProof/>
              </w:rPr>
              <w:t>2025 г.</w:t>
            </w:r>
          </w:p>
        </w:tc>
      </w:tr>
      <w:tr w:rsidR="007A274B" w:rsidRPr="007114E4" w:rsidTr="007A274B">
        <w:tc>
          <w:tcPr>
            <w:tcW w:w="673" w:type="pct"/>
            <w:vAlign w:val="center"/>
          </w:tcPr>
          <w:p w:rsidR="007A274B" w:rsidRPr="007114E4" w:rsidRDefault="007A274B" w:rsidP="007114E4">
            <w:pPr>
              <w:tabs>
                <w:tab w:val="left" w:pos="851"/>
                <w:tab w:val="left" w:pos="10320"/>
              </w:tabs>
              <w:ind w:firstLine="567"/>
              <w:jc w:val="center"/>
              <w:rPr>
                <w:noProof/>
              </w:rPr>
            </w:pPr>
            <w:r w:rsidRPr="007114E4">
              <w:rPr>
                <w:noProof/>
              </w:rPr>
              <w:t>чел.</w:t>
            </w:r>
          </w:p>
        </w:tc>
        <w:tc>
          <w:tcPr>
            <w:tcW w:w="843" w:type="pct"/>
            <w:vAlign w:val="center"/>
          </w:tcPr>
          <w:p w:rsidR="007A274B" w:rsidRPr="007114E4" w:rsidRDefault="007A274B" w:rsidP="007114E4">
            <w:pPr>
              <w:tabs>
                <w:tab w:val="left" w:pos="851"/>
                <w:tab w:val="left" w:pos="10320"/>
              </w:tabs>
              <w:ind w:firstLine="567"/>
              <w:jc w:val="center"/>
              <w:rPr>
                <w:noProof/>
              </w:rPr>
            </w:pPr>
            <w:r w:rsidRPr="007114E4">
              <w:rPr>
                <w:noProof/>
              </w:rPr>
              <w:t>% от общего числа участников</w:t>
            </w:r>
          </w:p>
        </w:tc>
        <w:tc>
          <w:tcPr>
            <w:tcW w:w="845" w:type="pct"/>
            <w:vAlign w:val="center"/>
          </w:tcPr>
          <w:p w:rsidR="007A274B" w:rsidRPr="007114E4" w:rsidRDefault="007A274B" w:rsidP="007114E4">
            <w:pPr>
              <w:tabs>
                <w:tab w:val="left" w:pos="851"/>
                <w:tab w:val="left" w:pos="10320"/>
              </w:tabs>
              <w:ind w:firstLine="567"/>
              <w:jc w:val="center"/>
              <w:rPr>
                <w:noProof/>
              </w:rPr>
            </w:pPr>
            <w:r w:rsidRPr="007114E4">
              <w:rPr>
                <w:noProof/>
              </w:rPr>
              <w:t>чел.</w:t>
            </w:r>
          </w:p>
        </w:tc>
        <w:tc>
          <w:tcPr>
            <w:tcW w:w="844" w:type="pct"/>
            <w:vAlign w:val="center"/>
          </w:tcPr>
          <w:p w:rsidR="007A274B" w:rsidRPr="007114E4" w:rsidRDefault="007A274B" w:rsidP="007114E4">
            <w:pPr>
              <w:tabs>
                <w:tab w:val="left" w:pos="851"/>
                <w:tab w:val="left" w:pos="10320"/>
              </w:tabs>
              <w:ind w:firstLine="567"/>
              <w:jc w:val="center"/>
              <w:rPr>
                <w:noProof/>
              </w:rPr>
            </w:pPr>
            <w:r w:rsidRPr="007114E4">
              <w:rPr>
                <w:noProof/>
              </w:rPr>
              <w:t>% от общего числа участников</w:t>
            </w:r>
          </w:p>
        </w:tc>
        <w:tc>
          <w:tcPr>
            <w:tcW w:w="844" w:type="pct"/>
            <w:vAlign w:val="center"/>
          </w:tcPr>
          <w:p w:rsidR="007A274B" w:rsidRPr="007114E4" w:rsidRDefault="007A274B" w:rsidP="007114E4">
            <w:pPr>
              <w:tabs>
                <w:tab w:val="left" w:pos="851"/>
                <w:tab w:val="left" w:pos="10320"/>
              </w:tabs>
              <w:ind w:firstLine="567"/>
              <w:jc w:val="center"/>
              <w:rPr>
                <w:noProof/>
              </w:rPr>
            </w:pPr>
            <w:r w:rsidRPr="007114E4">
              <w:rPr>
                <w:noProof/>
              </w:rPr>
              <w:t>чел.</w:t>
            </w:r>
          </w:p>
        </w:tc>
        <w:tc>
          <w:tcPr>
            <w:tcW w:w="951" w:type="pct"/>
            <w:vAlign w:val="center"/>
          </w:tcPr>
          <w:p w:rsidR="007A274B" w:rsidRPr="007114E4" w:rsidRDefault="007A274B" w:rsidP="007114E4">
            <w:pPr>
              <w:tabs>
                <w:tab w:val="left" w:pos="851"/>
                <w:tab w:val="left" w:pos="10320"/>
              </w:tabs>
              <w:ind w:firstLine="567"/>
              <w:jc w:val="center"/>
              <w:rPr>
                <w:noProof/>
              </w:rPr>
            </w:pPr>
            <w:r w:rsidRPr="007114E4">
              <w:rPr>
                <w:noProof/>
              </w:rPr>
              <w:t>% от общего числа участников</w:t>
            </w:r>
          </w:p>
        </w:tc>
      </w:tr>
      <w:tr w:rsidR="007A274B" w:rsidRPr="007114E4" w:rsidTr="007A274B">
        <w:tc>
          <w:tcPr>
            <w:tcW w:w="673" w:type="pct"/>
            <w:vAlign w:val="bottom"/>
          </w:tcPr>
          <w:p w:rsidR="007A274B" w:rsidRPr="007114E4" w:rsidRDefault="007A274B" w:rsidP="007114E4">
            <w:pPr>
              <w:tabs>
                <w:tab w:val="left" w:pos="851"/>
              </w:tabs>
              <w:ind w:firstLine="567"/>
              <w:jc w:val="center"/>
            </w:pPr>
            <w:r w:rsidRPr="007114E4">
              <w:t>32</w:t>
            </w:r>
          </w:p>
        </w:tc>
        <w:tc>
          <w:tcPr>
            <w:tcW w:w="843" w:type="pct"/>
            <w:vAlign w:val="bottom"/>
          </w:tcPr>
          <w:p w:rsidR="007A274B" w:rsidRPr="007114E4" w:rsidRDefault="007A274B" w:rsidP="007114E4">
            <w:pPr>
              <w:tabs>
                <w:tab w:val="left" w:pos="851"/>
              </w:tabs>
              <w:ind w:firstLine="567"/>
              <w:jc w:val="center"/>
            </w:pPr>
            <w:r w:rsidRPr="007114E4">
              <w:t>16,08</w:t>
            </w:r>
          </w:p>
        </w:tc>
        <w:tc>
          <w:tcPr>
            <w:tcW w:w="845" w:type="pct"/>
            <w:vAlign w:val="bottom"/>
          </w:tcPr>
          <w:p w:rsidR="007A274B" w:rsidRPr="007114E4" w:rsidRDefault="007A274B" w:rsidP="007114E4">
            <w:pPr>
              <w:tabs>
                <w:tab w:val="left" w:pos="851"/>
                <w:tab w:val="left" w:pos="10320"/>
              </w:tabs>
              <w:ind w:firstLine="567"/>
              <w:jc w:val="center"/>
              <w:rPr>
                <w:noProof/>
              </w:rPr>
            </w:pPr>
            <w:r w:rsidRPr="007114E4">
              <w:rPr>
                <w:noProof/>
              </w:rPr>
              <w:t>29</w:t>
            </w:r>
          </w:p>
        </w:tc>
        <w:tc>
          <w:tcPr>
            <w:tcW w:w="844" w:type="pct"/>
            <w:vAlign w:val="bottom"/>
          </w:tcPr>
          <w:p w:rsidR="007A274B" w:rsidRPr="007114E4" w:rsidRDefault="007A274B" w:rsidP="007114E4">
            <w:pPr>
              <w:tabs>
                <w:tab w:val="left" w:pos="851"/>
                <w:tab w:val="left" w:pos="10320"/>
              </w:tabs>
              <w:ind w:firstLine="567"/>
              <w:jc w:val="center"/>
              <w:rPr>
                <w:noProof/>
              </w:rPr>
            </w:pPr>
            <w:r w:rsidRPr="007114E4">
              <w:t>14,95</w:t>
            </w:r>
          </w:p>
        </w:tc>
        <w:tc>
          <w:tcPr>
            <w:tcW w:w="844" w:type="pct"/>
            <w:vAlign w:val="bottom"/>
          </w:tcPr>
          <w:p w:rsidR="007A274B" w:rsidRPr="007114E4" w:rsidRDefault="007A274B" w:rsidP="007114E4">
            <w:pPr>
              <w:tabs>
                <w:tab w:val="left" w:pos="851"/>
              </w:tabs>
              <w:ind w:firstLine="567"/>
              <w:jc w:val="center"/>
            </w:pPr>
            <w:r w:rsidRPr="007114E4">
              <w:t>31</w:t>
            </w:r>
          </w:p>
        </w:tc>
        <w:tc>
          <w:tcPr>
            <w:tcW w:w="951" w:type="pct"/>
            <w:vAlign w:val="bottom"/>
          </w:tcPr>
          <w:p w:rsidR="007A274B" w:rsidRPr="007114E4" w:rsidRDefault="007A274B" w:rsidP="007114E4">
            <w:pPr>
              <w:tabs>
                <w:tab w:val="left" w:pos="851"/>
              </w:tabs>
              <w:ind w:firstLine="567"/>
              <w:jc w:val="center"/>
            </w:pPr>
            <w:r w:rsidRPr="007114E4">
              <w:t>15,35</w:t>
            </w:r>
          </w:p>
        </w:tc>
      </w:tr>
    </w:tbl>
    <w:p w:rsidR="007A274B" w:rsidRPr="007114E4" w:rsidRDefault="007A274B" w:rsidP="007114E4">
      <w:pPr>
        <w:pStyle w:val="a3"/>
        <w:tabs>
          <w:tab w:val="left" w:pos="851"/>
        </w:tabs>
        <w:spacing w:after="0" w:line="240" w:lineRule="auto"/>
        <w:ind w:left="0" w:firstLine="567"/>
        <w:jc w:val="both"/>
        <w:rPr>
          <w:rFonts w:ascii="Times New Roman" w:hAnsi="Times New Roman"/>
          <w:sz w:val="24"/>
          <w:szCs w:val="24"/>
        </w:rPr>
      </w:pPr>
    </w:p>
    <w:p w:rsidR="007A274B" w:rsidRPr="007114E4" w:rsidRDefault="007A274B" w:rsidP="007114E4">
      <w:pPr>
        <w:pStyle w:val="3"/>
        <w:numPr>
          <w:ilvl w:val="1"/>
          <w:numId w:val="124"/>
        </w:numPr>
        <w:tabs>
          <w:tab w:val="left" w:pos="567"/>
          <w:tab w:val="left" w:pos="851"/>
        </w:tabs>
        <w:ind w:left="0" w:firstLine="567"/>
        <w:rPr>
          <w:rFonts w:ascii="Times New Roman" w:hAnsi="Times New Roman"/>
        </w:rPr>
      </w:pPr>
      <w:bookmarkStart w:id="768" w:name="_Toc208309359"/>
      <w:bookmarkStart w:id="769" w:name="_GoBack"/>
      <w:bookmarkEnd w:id="769"/>
      <w:r w:rsidRPr="007114E4">
        <w:rPr>
          <w:rFonts w:ascii="Times New Roman" w:hAnsi="Times New Roman"/>
        </w:rPr>
        <w:t>ВЫВОДЫ о характере изменения количества участников ЕГЭ по учебному предмету</w:t>
      </w:r>
      <w:bookmarkEnd w:id="768"/>
      <w:r w:rsidRPr="007114E4">
        <w:rPr>
          <w:rFonts w:ascii="Times New Roman" w:hAnsi="Times New Roman"/>
        </w:rPr>
        <w:t xml:space="preserve"> </w:t>
      </w:r>
    </w:p>
    <w:p w:rsidR="007A274B" w:rsidRPr="007114E4" w:rsidRDefault="007A274B" w:rsidP="007114E4">
      <w:pPr>
        <w:pStyle w:val="aff0"/>
        <w:tabs>
          <w:tab w:val="left" w:pos="851"/>
        </w:tabs>
        <w:spacing w:line="240" w:lineRule="auto"/>
        <w:ind w:firstLine="567"/>
      </w:pPr>
      <w:r w:rsidRPr="007114E4">
        <w:t>ЕГЭ по информатике относится к экзамену по выбору. 31 человек в НАО в 2025 году выбрали экзамен по информатике (что составило 15,4% от общего количества участников ЕГЭ). Процент учеников, сдающих информатику, ежегодно практически не меняется: 2023 г. – 15, 86%, 2024 – 14,95% от общего числа участников ЕГЭ.</w:t>
      </w:r>
    </w:p>
    <w:p w:rsidR="007A274B" w:rsidRPr="007114E4" w:rsidRDefault="007A274B" w:rsidP="007114E4">
      <w:pPr>
        <w:tabs>
          <w:tab w:val="left" w:pos="851"/>
        </w:tabs>
        <w:ind w:firstLine="567"/>
        <w:jc w:val="both"/>
        <w:rPr>
          <w:bCs/>
        </w:rPr>
      </w:pPr>
      <w:r w:rsidRPr="007114E4">
        <w:rPr>
          <w:bCs/>
        </w:rPr>
        <w:t>Наблюдается небольшое изменение доли  юношей (2023 г. – 72%, 2024 г. – 83%, 2025г – 70%), доля девушек значительно выросла по сравнению с 2024г (2023 г. – 29%, 2024 г. – 17%, 2025г – 30%).</w:t>
      </w:r>
    </w:p>
    <w:p w:rsidR="007A274B" w:rsidRPr="007114E4" w:rsidRDefault="007A274B" w:rsidP="007114E4">
      <w:pPr>
        <w:tabs>
          <w:tab w:val="left" w:pos="851"/>
        </w:tabs>
        <w:ind w:firstLine="567"/>
        <w:jc w:val="both"/>
      </w:pPr>
      <w:r w:rsidRPr="007114E4">
        <w:rPr>
          <w:bCs/>
        </w:rPr>
        <w:t>В 2025г (как и в 2024г.) все экзаменующиеся - выпускники общеобразовательных организаций.</w:t>
      </w:r>
    </w:p>
    <w:p w:rsidR="007A274B" w:rsidRPr="007114E4" w:rsidRDefault="007A274B" w:rsidP="007114E4">
      <w:pPr>
        <w:pStyle w:val="aff0"/>
        <w:tabs>
          <w:tab w:val="left" w:pos="851"/>
        </w:tabs>
        <w:spacing w:line="240" w:lineRule="auto"/>
        <w:ind w:firstLine="567"/>
      </w:pPr>
      <w:r w:rsidRPr="007114E4">
        <w:rPr>
          <w:rFonts w:eastAsia="Times New Roman"/>
        </w:rPr>
        <w:t xml:space="preserve">Из числа участников ЕГЭ по информатике все сдающие ЕГЭ – выпускники текущего года, обучающиеся по программам СОО. </w:t>
      </w:r>
      <w:r w:rsidRPr="007114E4">
        <w:t>На территории Ненецкого автономного округа отсутствуют лицеи и гимназии.</w:t>
      </w:r>
    </w:p>
    <w:p w:rsidR="007A274B" w:rsidRPr="007114E4" w:rsidRDefault="007A274B" w:rsidP="007114E4">
      <w:pPr>
        <w:pStyle w:val="a3"/>
        <w:keepNext/>
        <w:keepLines/>
        <w:numPr>
          <w:ilvl w:val="0"/>
          <w:numId w:val="28"/>
        </w:numPr>
        <w:tabs>
          <w:tab w:val="left" w:pos="851"/>
        </w:tabs>
        <w:spacing w:before="200" w:after="0" w:line="240" w:lineRule="auto"/>
        <w:ind w:left="0" w:firstLine="567"/>
        <w:contextualSpacing w:val="0"/>
        <w:outlineLvl w:val="2"/>
        <w:rPr>
          <w:rFonts w:ascii="Times New Roman" w:eastAsia="SimSun" w:hAnsi="Times New Roman"/>
          <w:vanish/>
          <w:sz w:val="28"/>
          <w:szCs w:val="24"/>
          <w:lang w:eastAsia="ru-RU"/>
        </w:rPr>
      </w:pPr>
      <w:bookmarkStart w:id="770" w:name="_Toc207612654"/>
      <w:bookmarkStart w:id="771" w:name="_Toc207613480"/>
      <w:bookmarkStart w:id="772" w:name="_Toc207613938"/>
      <w:bookmarkStart w:id="773" w:name="_Toc208307947"/>
      <w:bookmarkStart w:id="774" w:name="_Toc208308055"/>
      <w:bookmarkStart w:id="775" w:name="_Toc208308163"/>
      <w:bookmarkStart w:id="776" w:name="_Toc208308273"/>
      <w:bookmarkStart w:id="777" w:name="_Toc208308382"/>
      <w:bookmarkStart w:id="778" w:name="_Toc208308491"/>
      <w:bookmarkStart w:id="779" w:name="_Toc208308600"/>
      <w:bookmarkStart w:id="780" w:name="_Toc208308709"/>
      <w:bookmarkStart w:id="781" w:name="_Toc208308818"/>
      <w:bookmarkStart w:id="782" w:name="_Toc208308927"/>
      <w:bookmarkStart w:id="783" w:name="_Toc208309036"/>
      <w:bookmarkStart w:id="784" w:name="_Toc208309145"/>
      <w:bookmarkStart w:id="785" w:name="_Toc208309253"/>
      <w:bookmarkStart w:id="786" w:name="_Toc208309360"/>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7A274B" w:rsidRPr="007114E4" w:rsidRDefault="007A274B" w:rsidP="007114E4">
      <w:pPr>
        <w:pStyle w:val="3"/>
        <w:numPr>
          <w:ilvl w:val="1"/>
          <w:numId w:val="124"/>
        </w:numPr>
        <w:tabs>
          <w:tab w:val="left" w:pos="142"/>
          <w:tab w:val="left" w:pos="851"/>
        </w:tabs>
        <w:ind w:left="0" w:firstLine="567"/>
        <w:rPr>
          <w:rFonts w:ascii="Times New Roman" w:hAnsi="Times New Roman"/>
          <w:b w:val="0"/>
          <w:i/>
          <w:sz w:val="24"/>
        </w:rPr>
      </w:pPr>
      <w:bookmarkStart w:id="787" w:name="_Toc208309361"/>
      <w:r w:rsidRPr="007114E4">
        <w:rPr>
          <w:rFonts w:ascii="Times New Roman" w:hAnsi="Times New Roman"/>
        </w:rPr>
        <w:t>Диаграмма распределения тестовых баллов участников ЕГЭ по предмету в 2025 г.</w:t>
      </w:r>
      <w:bookmarkEnd w:id="787"/>
    </w:p>
    <w:p w:rsidR="007A274B" w:rsidRPr="007114E4" w:rsidRDefault="007A274B" w:rsidP="007114E4">
      <w:pPr>
        <w:tabs>
          <w:tab w:val="left" w:pos="851"/>
        </w:tabs>
        <w:ind w:firstLine="567"/>
      </w:pPr>
    </w:p>
    <w:p w:rsidR="007A274B" w:rsidRPr="007114E4" w:rsidRDefault="00A8332F" w:rsidP="007114E4">
      <w:pPr>
        <w:tabs>
          <w:tab w:val="left" w:pos="851"/>
        </w:tabs>
        <w:ind w:firstLine="567"/>
        <w:jc w:val="center"/>
      </w:pPr>
      <w:r w:rsidRPr="007114E4">
        <w:rPr>
          <w:noProof/>
        </w:rPr>
        <w:drawing>
          <wp:inline distT="0" distB="0" distL="0" distR="0" wp14:anchorId="01EEE6FB" wp14:editId="451FE75A">
            <wp:extent cx="4015409" cy="1900362"/>
            <wp:effectExtent l="0" t="0" r="23495" b="2413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tabs>
          <w:tab w:val="left" w:pos="851"/>
        </w:tabs>
        <w:ind w:firstLine="567"/>
      </w:pPr>
    </w:p>
    <w:p w:rsidR="007A274B" w:rsidRPr="007114E4" w:rsidRDefault="007A274B" w:rsidP="007114E4">
      <w:pPr>
        <w:pStyle w:val="3"/>
        <w:numPr>
          <w:ilvl w:val="1"/>
          <w:numId w:val="124"/>
        </w:numPr>
        <w:tabs>
          <w:tab w:val="left" w:pos="851"/>
        </w:tabs>
        <w:spacing w:before="0"/>
        <w:ind w:left="0" w:firstLine="567"/>
        <w:jc w:val="both"/>
        <w:rPr>
          <w:rFonts w:ascii="Times New Roman" w:hAnsi="Times New Roman"/>
          <w:bCs w:val="0"/>
          <w:sz w:val="24"/>
        </w:rPr>
      </w:pPr>
      <w:bookmarkStart w:id="788" w:name="_Toc208309362"/>
      <w:r w:rsidRPr="007114E4">
        <w:rPr>
          <w:rFonts w:ascii="Times New Roman" w:hAnsi="Times New Roman"/>
          <w:bCs w:val="0"/>
          <w:sz w:val="24"/>
        </w:rPr>
        <w:t>Перечень ОО, продемонстрировавших наиболее высокие результаты ЕГЭ по предмету</w:t>
      </w:r>
      <w:bookmarkEnd w:id="788"/>
    </w:p>
    <w:p w:rsidR="007A274B" w:rsidRPr="007114E4" w:rsidRDefault="007A274B" w:rsidP="007114E4">
      <w:pPr>
        <w:pStyle w:val="af7"/>
        <w:keepNext/>
        <w:tabs>
          <w:tab w:val="left" w:pos="851"/>
        </w:tabs>
        <w:ind w:firstLine="567"/>
      </w:pPr>
      <w:r w:rsidRPr="007114E4">
        <w:t xml:space="preserve">Таблица </w:t>
      </w:r>
      <w:r w:rsidRPr="007114E4">
        <w:rPr>
          <w:noProof/>
        </w:rPr>
        <w:fldChar w:fldCharType="begin"/>
      </w:r>
      <w:r w:rsidRPr="007114E4">
        <w:rPr>
          <w:noProof/>
        </w:rPr>
        <w:instrText xml:space="preserve"> STYLEREF 1 \s </w:instrText>
      </w:r>
      <w:r w:rsidRPr="007114E4">
        <w:rPr>
          <w:noProof/>
        </w:rPr>
        <w:fldChar w:fldCharType="separate"/>
      </w:r>
      <w:r w:rsidRPr="007114E4">
        <w:rPr>
          <w:noProof/>
        </w:rPr>
        <w:t>0</w:t>
      </w:r>
      <w:r w:rsidRPr="007114E4">
        <w:rPr>
          <w:noProof/>
        </w:rPr>
        <w:fldChar w:fldCharType="end"/>
      </w:r>
      <w:r w:rsidRPr="007114E4">
        <w:noBreakHyphen/>
      </w:r>
      <w:r w:rsidRPr="007114E4">
        <w:rPr>
          <w:noProof/>
        </w:rPr>
        <w:fldChar w:fldCharType="begin"/>
      </w:r>
      <w:r w:rsidRPr="007114E4">
        <w:rPr>
          <w:noProof/>
        </w:rPr>
        <w:instrText xml:space="preserve"> SEQ Таблица \* ARABIC \s 1 </w:instrText>
      </w:r>
      <w:r w:rsidRPr="007114E4">
        <w:rPr>
          <w:noProof/>
        </w:rPr>
        <w:fldChar w:fldCharType="separate"/>
      </w:r>
      <w:r w:rsidRPr="007114E4">
        <w:rPr>
          <w:noProof/>
        </w:rPr>
        <w:t>11</w:t>
      </w:r>
      <w:r w:rsidRPr="007114E4">
        <w:rPr>
          <w:noProof/>
        </w:rPr>
        <w:fldChar w:fldCharType="end"/>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851"/>
        <w:gridCol w:w="1702"/>
        <w:gridCol w:w="1417"/>
        <w:gridCol w:w="1276"/>
        <w:gridCol w:w="1558"/>
      </w:tblGrid>
      <w:tr w:rsidR="007A274B" w:rsidRPr="007114E4" w:rsidTr="007A274B">
        <w:trPr>
          <w:cantSplit/>
          <w:tblHeader/>
        </w:trPr>
        <w:tc>
          <w:tcPr>
            <w:tcW w:w="567" w:type="dxa"/>
            <w:vMerge w:val="restart"/>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381" w:type="dxa"/>
            <w:vMerge w:val="restart"/>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hAnsi="Times New Roman"/>
                <w:sz w:val="24"/>
              </w:rPr>
            </w:pPr>
            <w:r w:rsidRPr="007114E4">
              <w:rPr>
                <w:rFonts w:ascii="Times New Roman" w:hAnsi="Times New Roman"/>
                <w:sz w:val="24"/>
              </w:rPr>
              <w:t xml:space="preserve">Наименование </w:t>
            </w:r>
            <w:r w:rsidRPr="007114E4">
              <w:rPr>
                <w:rFonts w:ascii="Times New Roman" w:eastAsia="Times New Roman" w:hAnsi="Times New Roman"/>
                <w:sz w:val="24"/>
                <w:szCs w:val="24"/>
                <w:lang w:eastAsia="ru-RU"/>
              </w:rPr>
              <w:t>ОО</w:t>
            </w:r>
          </w:p>
        </w:tc>
        <w:tc>
          <w:tcPr>
            <w:tcW w:w="851" w:type="dxa"/>
            <w:vMerge w:val="restart"/>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953" w:type="dxa"/>
            <w:gridSpan w:val="4"/>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 </w:t>
            </w:r>
          </w:p>
        </w:tc>
      </w:tr>
      <w:tr w:rsidR="007A274B" w:rsidRPr="007114E4" w:rsidTr="007A274B">
        <w:trPr>
          <w:cantSplit/>
          <w:tblHeader/>
        </w:trPr>
        <w:tc>
          <w:tcPr>
            <w:tcW w:w="567" w:type="dxa"/>
            <w:vMerge/>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381" w:type="dxa"/>
            <w:vMerge/>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851" w:type="dxa"/>
            <w:vMerge/>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702" w:type="dxa"/>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c>
          <w:tcPr>
            <w:tcW w:w="1417" w:type="dxa"/>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276"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558" w:type="dxa"/>
            <w:shd w:val="clear" w:color="auto" w:fill="auto"/>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ниже минимального</w:t>
            </w:r>
          </w:p>
        </w:tc>
      </w:tr>
      <w:tr w:rsidR="007A274B" w:rsidRPr="007114E4" w:rsidTr="007A274B">
        <w:trPr>
          <w:cantSplit/>
          <w:trHeight w:val="224"/>
        </w:trPr>
        <w:tc>
          <w:tcPr>
            <w:tcW w:w="567" w:type="dxa"/>
            <w:shd w:val="clear" w:color="auto" w:fill="auto"/>
          </w:tcPr>
          <w:p w:rsidR="007A274B" w:rsidRPr="007114E4" w:rsidRDefault="007A274B"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sz w:val="24"/>
                <w:szCs w:val="24"/>
              </w:rPr>
              <w:t>1.</w:t>
            </w:r>
          </w:p>
        </w:tc>
        <w:tc>
          <w:tcPr>
            <w:tcW w:w="2381" w:type="dxa"/>
            <w:shd w:val="clear" w:color="auto" w:fill="auto"/>
          </w:tcPr>
          <w:p w:rsidR="007A274B" w:rsidRPr="007114E4" w:rsidRDefault="007A274B" w:rsidP="007114E4">
            <w:pPr>
              <w:pStyle w:val="a3"/>
              <w:tabs>
                <w:tab w:val="left" w:pos="851"/>
              </w:tabs>
              <w:spacing w:after="0" w:line="240" w:lineRule="auto"/>
              <w:ind w:left="0" w:firstLine="567"/>
              <w:contextualSpacing w:val="0"/>
              <w:jc w:val="both"/>
              <w:rPr>
                <w:rFonts w:ascii="Times New Roman" w:hAnsi="Times New Roman"/>
                <w:sz w:val="24"/>
                <w:szCs w:val="24"/>
              </w:rPr>
            </w:pPr>
            <w:r w:rsidRPr="007114E4">
              <w:rPr>
                <w:rFonts w:ascii="Times New Roman" w:hAnsi="Times New Roman"/>
                <w:color w:val="000000"/>
                <w:sz w:val="24"/>
                <w:szCs w:val="24"/>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851" w:type="dxa"/>
            <w:vAlign w:val="center"/>
          </w:tcPr>
          <w:p w:rsidR="007A274B" w:rsidRPr="007114E4" w:rsidRDefault="007A274B"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4"/>
                <w:szCs w:val="24"/>
              </w:rPr>
              <w:t>14</w:t>
            </w:r>
          </w:p>
        </w:tc>
        <w:tc>
          <w:tcPr>
            <w:tcW w:w="1702" w:type="dxa"/>
            <w:shd w:val="clear" w:color="auto" w:fill="auto"/>
            <w:vAlign w:val="center"/>
          </w:tcPr>
          <w:p w:rsidR="007A274B" w:rsidRPr="007114E4" w:rsidRDefault="007A274B"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4"/>
                <w:szCs w:val="24"/>
              </w:rPr>
              <w:t>28,57</w:t>
            </w:r>
          </w:p>
        </w:tc>
        <w:tc>
          <w:tcPr>
            <w:tcW w:w="1417" w:type="dxa"/>
            <w:shd w:val="clear" w:color="auto" w:fill="auto"/>
            <w:vAlign w:val="center"/>
          </w:tcPr>
          <w:p w:rsidR="007A274B" w:rsidRPr="007114E4" w:rsidRDefault="007A274B"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4"/>
                <w:szCs w:val="24"/>
              </w:rPr>
              <w:t>42,86</w:t>
            </w:r>
          </w:p>
        </w:tc>
        <w:tc>
          <w:tcPr>
            <w:tcW w:w="1276" w:type="dxa"/>
            <w:vAlign w:val="center"/>
          </w:tcPr>
          <w:p w:rsidR="007A274B" w:rsidRPr="007114E4" w:rsidRDefault="007A274B"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4"/>
                <w:szCs w:val="24"/>
              </w:rPr>
              <w:t>28,57</w:t>
            </w:r>
          </w:p>
        </w:tc>
        <w:tc>
          <w:tcPr>
            <w:tcW w:w="1558" w:type="dxa"/>
            <w:shd w:val="clear" w:color="auto" w:fill="auto"/>
            <w:vAlign w:val="center"/>
          </w:tcPr>
          <w:p w:rsidR="007A274B" w:rsidRPr="007114E4" w:rsidRDefault="007A274B" w:rsidP="007114E4">
            <w:pPr>
              <w:pStyle w:val="a3"/>
              <w:tabs>
                <w:tab w:val="left" w:pos="851"/>
              </w:tabs>
              <w:spacing w:after="0" w:line="240" w:lineRule="auto"/>
              <w:ind w:left="0" w:firstLine="567"/>
              <w:contextualSpacing w:val="0"/>
              <w:jc w:val="center"/>
              <w:rPr>
                <w:rFonts w:ascii="Times New Roman" w:eastAsia="Times New Roman" w:hAnsi="Times New Roman"/>
                <w:sz w:val="24"/>
                <w:szCs w:val="24"/>
                <w:lang w:eastAsia="ru-RU"/>
              </w:rPr>
            </w:pPr>
            <w:r w:rsidRPr="007114E4">
              <w:rPr>
                <w:rFonts w:ascii="Times New Roman" w:hAnsi="Times New Roman"/>
                <w:color w:val="000000"/>
                <w:sz w:val="24"/>
                <w:szCs w:val="24"/>
              </w:rPr>
              <w:t>0</w:t>
            </w:r>
          </w:p>
        </w:tc>
      </w:tr>
    </w:tbl>
    <w:p w:rsidR="007A274B" w:rsidRPr="007114E4" w:rsidRDefault="007A274B" w:rsidP="007114E4">
      <w:pPr>
        <w:tabs>
          <w:tab w:val="left" w:pos="851"/>
        </w:tabs>
        <w:ind w:firstLine="567"/>
        <w:jc w:val="both"/>
        <w:rPr>
          <w:szCs w:val="22"/>
        </w:rPr>
      </w:pPr>
    </w:p>
    <w:p w:rsidR="007A274B" w:rsidRPr="007114E4" w:rsidRDefault="007A274B" w:rsidP="007114E4">
      <w:pPr>
        <w:pStyle w:val="3"/>
        <w:numPr>
          <w:ilvl w:val="1"/>
          <w:numId w:val="124"/>
        </w:numPr>
        <w:tabs>
          <w:tab w:val="left" w:pos="851"/>
        </w:tabs>
        <w:spacing w:before="0"/>
        <w:ind w:left="0" w:firstLine="567"/>
        <w:rPr>
          <w:rFonts w:ascii="Times New Roman" w:hAnsi="Times New Roman"/>
          <w:bCs w:val="0"/>
          <w:sz w:val="24"/>
        </w:rPr>
      </w:pPr>
      <w:bookmarkStart w:id="789" w:name="_Toc208309363"/>
      <w:r w:rsidRPr="007114E4">
        <w:rPr>
          <w:rFonts w:ascii="Times New Roman" w:hAnsi="Times New Roman"/>
          <w:bCs w:val="0"/>
          <w:sz w:val="24"/>
        </w:rPr>
        <w:t>Перечень ОО, продемонстрировавших низкие результаты ЕГЭ по предмету</w:t>
      </w:r>
      <w:bookmarkEnd w:id="789"/>
    </w:p>
    <w:p w:rsidR="007A274B" w:rsidRPr="007114E4" w:rsidRDefault="007A274B" w:rsidP="007114E4">
      <w:pPr>
        <w:tabs>
          <w:tab w:val="left" w:pos="851"/>
        </w:tabs>
        <w:ind w:firstLine="567"/>
      </w:pPr>
    </w:p>
    <w:p w:rsidR="007A274B" w:rsidRPr="007114E4" w:rsidRDefault="007A274B" w:rsidP="007114E4">
      <w:pPr>
        <w:pStyle w:val="af7"/>
        <w:keepNext/>
        <w:numPr>
          <w:ilvl w:val="0"/>
          <w:numId w:val="99"/>
        </w:numPr>
        <w:tabs>
          <w:tab w:val="left" w:pos="851"/>
        </w:tabs>
        <w:ind w:left="0" w:firstLine="567"/>
      </w:pPr>
      <w:r w:rsidRPr="007114E4">
        <w:t xml:space="preserve">Таблица </w:t>
      </w:r>
      <w:r w:rsidRPr="007114E4">
        <w:rPr>
          <w:noProof/>
        </w:rPr>
        <w:fldChar w:fldCharType="begin"/>
      </w:r>
      <w:r w:rsidRPr="007114E4">
        <w:rPr>
          <w:noProof/>
        </w:rPr>
        <w:instrText xml:space="preserve"> STYLEREF 1 \s </w:instrText>
      </w:r>
      <w:r w:rsidRPr="007114E4">
        <w:rPr>
          <w:noProof/>
        </w:rPr>
        <w:fldChar w:fldCharType="separate"/>
      </w:r>
      <w:r w:rsidRPr="007114E4">
        <w:rPr>
          <w:noProof/>
        </w:rPr>
        <w:t>0</w:t>
      </w:r>
      <w:r w:rsidRPr="007114E4">
        <w:rPr>
          <w:noProof/>
        </w:rPr>
        <w:fldChar w:fldCharType="end"/>
      </w:r>
      <w:r w:rsidRPr="007114E4">
        <w:noBreakHyphen/>
      </w:r>
      <w:r w:rsidRPr="007114E4">
        <w:rPr>
          <w:noProof/>
        </w:rPr>
        <w:fldChar w:fldCharType="begin"/>
      </w:r>
      <w:r w:rsidRPr="007114E4">
        <w:rPr>
          <w:noProof/>
        </w:rPr>
        <w:instrText xml:space="preserve"> SEQ Таблица \* ARABIC \s 1 </w:instrText>
      </w:r>
      <w:r w:rsidRPr="007114E4">
        <w:rPr>
          <w:noProof/>
        </w:rPr>
        <w:fldChar w:fldCharType="separate"/>
      </w:r>
      <w:r w:rsidRPr="007114E4">
        <w:rPr>
          <w:noProof/>
        </w:rPr>
        <w:t>12</w:t>
      </w:r>
      <w:r w:rsidRPr="007114E4">
        <w:rPr>
          <w:noProof/>
        </w:rPr>
        <w:fldChar w:fldCharType="end"/>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449"/>
        <w:gridCol w:w="796"/>
        <w:gridCol w:w="1701"/>
        <w:gridCol w:w="1417"/>
        <w:gridCol w:w="1276"/>
        <w:gridCol w:w="1559"/>
      </w:tblGrid>
      <w:tr w:rsidR="007A274B" w:rsidRPr="007114E4" w:rsidTr="007A274B">
        <w:trPr>
          <w:cantSplit/>
          <w:tblHeader/>
        </w:trPr>
        <w:tc>
          <w:tcPr>
            <w:tcW w:w="554" w:type="dxa"/>
            <w:vMerge w:val="restart"/>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 </w:t>
            </w:r>
            <w:proofErr w:type="gramStart"/>
            <w:r w:rsidRPr="007114E4">
              <w:rPr>
                <w:rFonts w:ascii="Times New Roman" w:eastAsia="Times New Roman" w:hAnsi="Times New Roman"/>
                <w:sz w:val="24"/>
                <w:szCs w:val="24"/>
                <w:lang w:eastAsia="ru-RU"/>
              </w:rPr>
              <w:t>п</w:t>
            </w:r>
            <w:proofErr w:type="gramEnd"/>
            <w:r w:rsidRPr="007114E4">
              <w:rPr>
                <w:rFonts w:ascii="Times New Roman" w:eastAsia="Times New Roman" w:hAnsi="Times New Roman"/>
                <w:sz w:val="24"/>
                <w:szCs w:val="24"/>
                <w:lang w:eastAsia="ru-RU"/>
              </w:rPr>
              <w:t>/п</w:t>
            </w:r>
          </w:p>
        </w:tc>
        <w:tc>
          <w:tcPr>
            <w:tcW w:w="2449" w:type="dxa"/>
            <w:vMerge w:val="restart"/>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Наименование ОО</w:t>
            </w:r>
          </w:p>
        </w:tc>
        <w:tc>
          <w:tcPr>
            <w:tcW w:w="796" w:type="dxa"/>
            <w:vMerge w:val="restart"/>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Количество ВТГ, чел.</w:t>
            </w:r>
          </w:p>
        </w:tc>
        <w:tc>
          <w:tcPr>
            <w:tcW w:w="5953" w:type="dxa"/>
            <w:gridSpan w:val="4"/>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Доля ВТГ, </w:t>
            </w:r>
            <w:proofErr w:type="gramStart"/>
            <w:r w:rsidRPr="007114E4">
              <w:rPr>
                <w:rFonts w:ascii="Times New Roman" w:eastAsia="Times New Roman" w:hAnsi="Times New Roman"/>
                <w:sz w:val="24"/>
                <w:szCs w:val="24"/>
                <w:lang w:eastAsia="ru-RU"/>
              </w:rPr>
              <w:t>получивших</w:t>
            </w:r>
            <w:proofErr w:type="gramEnd"/>
            <w:r w:rsidRPr="007114E4">
              <w:rPr>
                <w:rFonts w:ascii="Times New Roman" w:eastAsia="Times New Roman" w:hAnsi="Times New Roman"/>
                <w:sz w:val="24"/>
                <w:szCs w:val="24"/>
                <w:lang w:eastAsia="ru-RU"/>
              </w:rPr>
              <w:t xml:space="preserve"> тестовый балл</w:t>
            </w:r>
          </w:p>
        </w:tc>
      </w:tr>
      <w:tr w:rsidR="007A274B" w:rsidRPr="007114E4" w:rsidTr="007A274B">
        <w:trPr>
          <w:cantSplit/>
          <w:tblHeader/>
        </w:trPr>
        <w:tc>
          <w:tcPr>
            <w:tcW w:w="554" w:type="dxa"/>
            <w:vMerge/>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2449" w:type="dxa"/>
            <w:vMerge/>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796" w:type="dxa"/>
            <w:vMerge/>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p>
        </w:tc>
        <w:tc>
          <w:tcPr>
            <w:tcW w:w="1701"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 xml:space="preserve">ниже минимального </w:t>
            </w:r>
          </w:p>
        </w:tc>
        <w:tc>
          <w:tcPr>
            <w:tcW w:w="1417"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минимального балла до 60 баллов</w:t>
            </w:r>
          </w:p>
        </w:tc>
        <w:tc>
          <w:tcPr>
            <w:tcW w:w="1276"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61 до 80 баллов</w:t>
            </w:r>
          </w:p>
        </w:tc>
        <w:tc>
          <w:tcPr>
            <w:tcW w:w="1559"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от 81 до 100 баллов</w:t>
            </w:r>
          </w:p>
        </w:tc>
      </w:tr>
      <w:tr w:rsidR="007A274B" w:rsidRPr="007114E4" w:rsidTr="007A274B">
        <w:trPr>
          <w:cantSplit/>
        </w:trPr>
        <w:tc>
          <w:tcPr>
            <w:tcW w:w="554" w:type="dxa"/>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eastAsia="Times New Roman" w:hAnsi="Times New Roman"/>
                <w:sz w:val="24"/>
                <w:szCs w:val="24"/>
                <w:lang w:eastAsia="ru-RU"/>
              </w:rPr>
              <w:t>1.</w:t>
            </w:r>
          </w:p>
        </w:tc>
        <w:tc>
          <w:tcPr>
            <w:tcW w:w="2449" w:type="dxa"/>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Государственное бюджетное общеобразовательное учреждение Ненецкого автономного округа "Средняя школа № 4 г. Нарьян-Мара с углублённым изучением отдельных предметов"</w:t>
            </w:r>
          </w:p>
        </w:tc>
        <w:tc>
          <w:tcPr>
            <w:tcW w:w="796"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14</w:t>
            </w:r>
          </w:p>
        </w:tc>
        <w:tc>
          <w:tcPr>
            <w:tcW w:w="1701"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28,57</w:t>
            </w:r>
          </w:p>
        </w:tc>
        <w:tc>
          <w:tcPr>
            <w:tcW w:w="1417"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42,86</w:t>
            </w:r>
          </w:p>
        </w:tc>
        <w:tc>
          <w:tcPr>
            <w:tcW w:w="1276"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28,57</w:t>
            </w:r>
          </w:p>
        </w:tc>
        <w:tc>
          <w:tcPr>
            <w:tcW w:w="1559" w:type="dxa"/>
            <w:vAlign w:val="center"/>
          </w:tcPr>
          <w:p w:rsidR="007A274B" w:rsidRPr="007114E4" w:rsidRDefault="007A274B" w:rsidP="007114E4">
            <w:pPr>
              <w:pStyle w:val="a3"/>
              <w:tabs>
                <w:tab w:val="left" w:pos="851"/>
              </w:tabs>
              <w:spacing w:after="0" w:line="240" w:lineRule="auto"/>
              <w:ind w:left="0" w:firstLine="567"/>
              <w:jc w:val="center"/>
              <w:rPr>
                <w:rFonts w:ascii="Times New Roman" w:eastAsia="Times New Roman" w:hAnsi="Times New Roman"/>
                <w:sz w:val="24"/>
                <w:szCs w:val="24"/>
                <w:lang w:eastAsia="ru-RU"/>
              </w:rPr>
            </w:pPr>
            <w:r w:rsidRPr="007114E4">
              <w:rPr>
                <w:rFonts w:ascii="Times New Roman" w:hAnsi="Times New Roman"/>
                <w:color w:val="000000"/>
                <w:sz w:val="24"/>
                <w:szCs w:val="24"/>
              </w:rPr>
              <w:t>0</w:t>
            </w:r>
          </w:p>
        </w:tc>
      </w:tr>
    </w:tbl>
    <w:p w:rsidR="007A274B" w:rsidRPr="007114E4" w:rsidRDefault="007A274B" w:rsidP="007114E4">
      <w:pPr>
        <w:tabs>
          <w:tab w:val="left" w:pos="851"/>
        </w:tabs>
        <w:ind w:firstLine="567"/>
      </w:pPr>
    </w:p>
    <w:p w:rsidR="007A274B" w:rsidRPr="007114E4" w:rsidRDefault="007A274B" w:rsidP="007114E4">
      <w:pPr>
        <w:pStyle w:val="3"/>
        <w:numPr>
          <w:ilvl w:val="1"/>
          <w:numId w:val="124"/>
        </w:numPr>
        <w:tabs>
          <w:tab w:val="left" w:pos="142"/>
          <w:tab w:val="left" w:pos="851"/>
        </w:tabs>
        <w:ind w:left="0" w:firstLine="567"/>
        <w:rPr>
          <w:rFonts w:ascii="Times New Roman" w:hAnsi="Times New Roman"/>
        </w:rPr>
      </w:pPr>
      <w:bookmarkStart w:id="790" w:name="_Toc208309364"/>
      <w:r w:rsidRPr="007114E4">
        <w:rPr>
          <w:rFonts w:ascii="Times New Roman" w:hAnsi="Times New Roman"/>
        </w:rPr>
        <w:t>ВЫВОДЫ о характере изменения результатов ЕГЭ по предмету</w:t>
      </w:r>
      <w:bookmarkEnd w:id="790"/>
    </w:p>
    <w:p w:rsidR="00A8332F" w:rsidRPr="007114E4" w:rsidRDefault="007A274B" w:rsidP="007114E4">
      <w:pPr>
        <w:tabs>
          <w:tab w:val="left" w:pos="851"/>
        </w:tabs>
        <w:ind w:firstLine="567"/>
        <w:jc w:val="both"/>
      </w:pPr>
      <w:r w:rsidRPr="007114E4">
        <w:rPr>
          <w:rFonts w:eastAsia="Times New Roman"/>
        </w:rPr>
        <w:t xml:space="preserve">Количество </w:t>
      </w:r>
      <w:proofErr w:type="spellStart"/>
      <w:r w:rsidRPr="007114E4">
        <w:rPr>
          <w:rFonts w:eastAsia="Times New Roman"/>
        </w:rPr>
        <w:t>высокобалльных</w:t>
      </w:r>
      <w:proofErr w:type="spellEnd"/>
      <w:r w:rsidRPr="007114E4">
        <w:rPr>
          <w:rFonts w:eastAsia="Times New Roman"/>
        </w:rPr>
        <w:t xml:space="preserve"> работ по сравнению с 2024 годом увеличилось </w:t>
      </w:r>
      <w:proofErr w:type="spellStart"/>
      <w:r w:rsidRPr="007114E4">
        <w:rPr>
          <w:rFonts w:eastAsia="Times New Roman"/>
        </w:rPr>
        <w:t>незначително</w:t>
      </w:r>
      <w:proofErr w:type="spellEnd"/>
      <w:r w:rsidRPr="007114E4">
        <w:rPr>
          <w:rFonts w:eastAsia="Times New Roman"/>
        </w:rPr>
        <w:t xml:space="preserve">. </w:t>
      </w:r>
      <w:r w:rsidRPr="007114E4">
        <w:t xml:space="preserve">Доля </w:t>
      </w:r>
      <w:r w:rsidR="00A8332F" w:rsidRPr="007114E4">
        <w:t>участников ЕГЭ, набравших 81-99.</w:t>
      </w:r>
    </w:p>
    <w:p w:rsidR="007A274B" w:rsidRPr="007114E4" w:rsidRDefault="007A274B" w:rsidP="007114E4">
      <w:pPr>
        <w:tabs>
          <w:tab w:val="left" w:pos="851"/>
        </w:tabs>
        <w:ind w:firstLine="567"/>
        <w:jc w:val="both"/>
        <w:rPr>
          <w:rFonts w:eastAsia="Times New Roman"/>
        </w:rPr>
      </w:pPr>
      <w:r w:rsidRPr="007114E4">
        <w:lastRenderedPageBreak/>
        <w:t>По сравнению с 2024 годом н</w:t>
      </w:r>
      <w:r w:rsidRPr="007114E4">
        <w:rPr>
          <w:rFonts w:eastAsia="Times New Roman"/>
        </w:rPr>
        <w:t xml:space="preserve">аблюдается незначительный рост количества </w:t>
      </w:r>
      <w:proofErr w:type="spellStart"/>
      <w:r w:rsidRPr="007114E4">
        <w:rPr>
          <w:rFonts w:eastAsia="Times New Roman"/>
        </w:rPr>
        <w:t>высокобалльных</w:t>
      </w:r>
      <w:proofErr w:type="spellEnd"/>
      <w:r w:rsidRPr="007114E4">
        <w:rPr>
          <w:rFonts w:eastAsia="Times New Roman"/>
        </w:rPr>
        <w:t xml:space="preserve"> работ. </w:t>
      </w:r>
      <w:r w:rsidRPr="007114E4">
        <w:t xml:space="preserve">Доля участников ЕГЭ, набравших 81-99 баллов увеличилась на 5,348%. </w:t>
      </w:r>
      <w:r w:rsidRPr="007114E4">
        <w:rPr>
          <w:rFonts w:eastAsia="Times New Roman"/>
        </w:rPr>
        <w:t xml:space="preserve">Увеличилась </w:t>
      </w:r>
      <w:r w:rsidRPr="007114E4">
        <w:t>доля участников не набравших минимальное количество баллов (40 баллов)</w:t>
      </w:r>
      <w:proofErr w:type="gramStart"/>
      <w:r w:rsidRPr="007114E4">
        <w:t>.</w:t>
      </w:r>
      <w:proofErr w:type="gramEnd"/>
      <w:r w:rsidRPr="007114E4">
        <w:t xml:space="preserve">  </w:t>
      </w:r>
      <w:r w:rsidRPr="007114E4">
        <w:rPr>
          <w:rFonts w:eastAsia="Times New Roman"/>
        </w:rPr>
        <w:t>(</w:t>
      </w:r>
      <w:proofErr w:type="gramStart"/>
      <w:r w:rsidRPr="007114E4">
        <w:rPr>
          <w:rFonts w:eastAsia="Times New Roman"/>
        </w:rPr>
        <w:t>о</w:t>
      </w:r>
      <w:proofErr w:type="gramEnd"/>
      <w:r w:rsidRPr="007114E4">
        <w:rPr>
          <w:rFonts w:eastAsia="Times New Roman"/>
        </w:rPr>
        <w:t xml:space="preserve">т 40 до 60 баллов) на 3,64%, и соответственно, уменьшилась на 12,12% доля участников, получивших от 40 до 60 баллов. </w:t>
      </w:r>
      <w:r w:rsidRPr="007114E4">
        <w:t xml:space="preserve">Диаграмма распределения тестовых баллов по информатике в 2025 году позволяет сделать вывод: самый большой процент участников – это те, кто набрал от 60-80 баллов. Более половины участников ЕГЭ по информатике (55% учащихся) в регионе набрали более 60 баллов </w:t>
      </w:r>
    </w:p>
    <w:p w:rsidR="007A274B" w:rsidRPr="007114E4" w:rsidRDefault="007A274B" w:rsidP="007114E4">
      <w:pPr>
        <w:shd w:val="clear" w:color="auto" w:fill="FFFFFF"/>
        <w:tabs>
          <w:tab w:val="left" w:pos="851"/>
        </w:tabs>
        <w:ind w:firstLine="567"/>
        <w:jc w:val="both"/>
      </w:pPr>
      <w:r w:rsidRPr="007114E4">
        <w:t xml:space="preserve">Результаты ЕГЭ по информатике продемонстрировали общую тенденцию роста числа </w:t>
      </w:r>
      <w:proofErr w:type="spellStart"/>
      <w:r w:rsidRPr="007114E4">
        <w:t>высокобалльных</w:t>
      </w:r>
      <w:proofErr w:type="spellEnd"/>
      <w:r w:rsidRPr="007114E4">
        <w:t xml:space="preserve"> работ. </w:t>
      </w:r>
      <w:r w:rsidRPr="007114E4">
        <w:rPr>
          <w:rFonts w:eastAsia="Times New Roman"/>
        </w:rPr>
        <w:t>В совокупности с увеличением доли участников, не преодолевших минимальный порог, рост результатов можно обосновать</w:t>
      </w:r>
      <w:r w:rsidRPr="007114E4">
        <w:t xml:space="preserve"> тем, что:</w:t>
      </w:r>
    </w:p>
    <w:p w:rsidR="007A274B" w:rsidRPr="007114E4" w:rsidRDefault="007A274B" w:rsidP="007114E4">
      <w:pPr>
        <w:shd w:val="clear" w:color="auto" w:fill="FFFFFF"/>
        <w:tabs>
          <w:tab w:val="left" w:pos="851"/>
        </w:tabs>
        <w:ind w:firstLine="567"/>
        <w:jc w:val="both"/>
        <w:rPr>
          <w:rFonts w:eastAsia="Times New Roman"/>
        </w:rPr>
      </w:pPr>
      <w:r w:rsidRPr="007114E4">
        <w:t>- в 2025 году существенных изменений в контрольных измерительных материалах ЕГЭ по информатике не производилось</w:t>
      </w:r>
      <w:r w:rsidRPr="007114E4">
        <w:rPr>
          <w:rFonts w:eastAsia="Times New Roman"/>
        </w:rPr>
        <w:t xml:space="preserve">, </w:t>
      </w:r>
    </w:p>
    <w:p w:rsidR="007A274B" w:rsidRPr="007114E4" w:rsidRDefault="007A274B" w:rsidP="007114E4">
      <w:pPr>
        <w:shd w:val="clear" w:color="auto" w:fill="FFFFFF"/>
        <w:tabs>
          <w:tab w:val="left" w:pos="851"/>
        </w:tabs>
        <w:ind w:firstLine="567"/>
        <w:jc w:val="both"/>
        <w:rPr>
          <w:rFonts w:eastAsia="Times New Roman"/>
        </w:rPr>
      </w:pPr>
      <w:r w:rsidRPr="007114E4">
        <w:rPr>
          <w:rFonts w:eastAsia="Times New Roman"/>
        </w:rPr>
        <w:t xml:space="preserve">- улучшением подготовки участников экзамена, </w:t>
      </w:r>
    </w:p>
    <w:p w:rsidR="007A274B" w:rsidRPr="007114E4" w:rsidRDefault="007A274B" w:rsidP="007114E4">
      <w:pPr>
        <w:shd w:val="clear" w:color="auto" w:fill="FFFFFF"/>
        <w:tabs>
          <w:tab w:val="left" w:pos="851"/>
        </w:tabs>
        <w:ind w:firstLine="567"/>
        <w:jc w:val="both"/>
        <w:rPr>
          <w:rFonts w:eastAsia="Times New Roman"/>
        </w:rPr>
      </w:pPr>
      <w:r w:rsidRPr="007114E4">
        <w:rPr>
          <w:rFonts w:eastAsia="Times New Roman"/>
        </w:rPr>
        <w:t xml:space="preserve">- выбор экзамена по Информатике и ИКТ большинством участников стал более осознанным, но </w:t>
      </w:r>
      <w:proofErr w:type="gramStart"/>
      <w:r w:rsidRPr="007114E4">
        <w:rPr>
          <w:rFonts w:eastAsia="Times New Roman"/>
        </w:rPr>
        <w:t>часть учащихся выбирает экзамен по информатике только в январе-феврале и не успевает подготовиться</w:t>
      </w:r>
      <w:proofErr w:type="gramEnd"/>
      <w:r w:rsidRPr="007114E4">
        <w:rPr>
          <w:rFonts w:eastAsia="Times New Roman"/>
        </w:rPr>
        <w:t xml:space="preserve"> к экзамену,</w:t>
      </w:r>
    </w:p>
    <w:p w:rsidR="007A274B" w:rsidRPr="007114E4" w:rsidRDefault="007A274B" w:rsidP="007114E4">
      <w:pPr>
        <w:shd w:val="clear" w:color="auto" w:fill="FFFFFF"/>
        <w:tabs>
          <w:tab w:val="left" w:pos="851"/>
        </w:tabs>
        <w:ind w:firstLine="567"/>
        <w:jc w:val="both"/>
        <w:rPr>
          <w:rFonts w:eastAsia="Times New Roman"/>
        </w:rPr>
      </w:pPr>
      <w:r w:rsidRPr="007114E4">
        <w:rPr>
          <w:rFonts w:eastAsia="Times New Roman"/>
        </w:rPr>
        <w:t xml:space="preserve">- </w:t>
      </w:r>
      <w:r w:rsidRPr="007114E4">
        <w:t>открытость и доступность</w:t>
      </w:r>
      <w:r w:rsidRPr="007114E4">
        <w:rPr>
          <w:rFonts w:eastAsia="Times New Roman"/>
        </w:rPr>
        <w:t xml:space="preserve"> на</w:t>
      </w:r>
      <w:r w:rsidRPr="007114E4">
        <w:t xml:space="preserve"> различных сайтах дополнительных материалов для самоподготовки, бесплатных онлайн-консультаций и разборов заданий.</w:t>
      </w:r>
      <w:r w:rsidRPr="007114E4">
        <w:rPr>
          <w:shd w:val="clear" w:color="auto" w:fill="FFFFFF"/>
        </w:rPr>
        <w:t xml:space="preserve"> </w:t>
      </w:r>
    </w:p>
    <w:p w:rsidR="007A274B" w:rsidRPr="007114E4" w:rsidRDefault="007A274B" w:rsidP="007114E4">
      <w:pPr>
        <w:tabs>
          <w:tab w:val="left" w:pos="851"/>
        </w:tabs>
        <w:spacing w:line="360" w:lineRule="auto"/>
        <w:ind w:firstLine="567"/>
        <w:jc w:val="both"/>
        <w:rPr>
          <w:sz w:val="28"/>
          <w:szCs w:val="28"/>
        </w:rPr>
      </w:pPr>
    </w:p>
    <w:sectPr w:rsidR="007A274B" w:rsidRPr="007114E4" w:rsidSect="00D3094C">
      <w:footerReference w:type="default" r:id="rId21"/>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0EC" w:rsidRDefault="003510EC" w:rsidP="005060D9">
      <w:r>
        <w:separator/>
      </w:r>
    </w:p>
  </w:endnote>
  <w:endnote w:type="continuationSeparator" w:id="0">
    <w:p w:rsidR="003510EC" w:rsidRDefault="003510EC"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5"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16092"/>
      <w:docPartObj>
        <w:docPartGallery w:val="Page Numbers (Bottom of Page)"/>
        <w:docPartUnique/>
      </w:docPartObj>
    </w:sdtPr>
    <w:sdtEndPr/>
    <w:sdtContent>
      <w:p w:rsidR="003510EC" w:rsidRDefault="003510EC">
        <w:pPr>
          <w:pStyle w:val="aa"/>
        </w:pPr>
        <w:r>
          <w:rPr>
            <w:noProof/>
          </w:rPr>
          <mc:AlternateContent>
            <mc:Choice Requires="wpg">
              <w:drawing>
                <wp:anchor distT="0" distB="0" distL="114300" distR="114300" simplePos="0" relativeHeight="251659264" behindDoc="0" locked="0" layoutInCell="1" allowOverlap="1" wp14:anchorId="57B16E3C" wp14:editId="4CDED5E1">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0EC" w:rsidRDefault="003510EC">
                                <w:pPr>
                                  <w:jc w:val="center"/>
                                </w:pPr>
                                <w:r>
                                  <w:fldChar w:fldCharType="begin"/>
                                </w:r>
                                <w:r>
                                  <w:instrText>PAGE    \* MERGEFORMAT</w:instrText>
                                </w:r>
                                <w:r>
                                  <w:fldChar w:fldCharType="separate"/>
                                </w:r>
                                <w:r w:rsidR="007E7CED" w:rsidRPr="007E7CED">
                                  <w:rPr>
                                    <w:noProof/>
                                    <w:color w:val="8C8C8C" w:themeColor="background1" w:themeShade="8C"/>
                                  </w:rPr>
                                  <w:t>51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510EC" w:rsidRDefault="003510EC">
                          <w:pPr>
                            <w:jc w:val="center"/>
                          </w:pPr>
                          <w:r>
                            <w:fldChar w:fldCharType="begin"/>
                          </w:r>
                          <w:r>
                            <w:instrText>PAGE    \* MERGEFORMAT</w:instrText>
                          </w:r>
                          <w:r>
                            <w:fldChar w:fldCharType="separate"/>
                          </w:r>
                          <w:r w:rsidR="007E7CED" w:rsidRPr="007E7CED">
                            <w:rPr>
                              <w:noProof/>
                              <w:color w:val="8C8C8C" w:themeColor="background1" w:themeShade="8C"/>
                            </w:rPr>
                            <w:t>51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0EC" w:rsidRDefault="003510EC" w:rsidP="005060D9">
      <w:r>
        <w:separator/>
      </w:r>
    </w:p>
  </w:footnote>
  <w:footnote w:type="continuationSeparator" w:id="0">
    <w:p w:rsidR="003510EC" w:rsidRDefault="003510EC" w:rsidP="005060D9">
      <w:r>
        <w:continuationSeparator/>
      </w:r>
    </w:p>
  </w:footnote>
  <w:footnote w:id="1">
    <w:p w:rsidR="003510EC" w:rsidRDefault="003510EC" w:rsidP="006B5041">
      <w:pPr>
        <w:pStyle w:val="a5"/>
        <w:jc w:val="both"/>
      </w:pPr>
      <w:r>
        <w:rPr>
          <w:rStyle w:val="a7"/>
        </w:rPr>
        <w:footnoteRef/>
      </w:r>
      <w:r>
        <w:t xml:space="preserve"> </w:t>
      </w:r>
      <w:r>
        <w:rPr>
          <w:rFonts w:ascii="Times New Roman" w:hAnsi="Times New Roman"/>
        </w:rPr>
        <w:t>Рекомендуется рассматривать полный массив данных о результатах основного дня основного периода проведения ЕГЭ, включающий и действительные, и аннулированные результаты.</w:t>
      </w:r>
    </w:p>
  </w:footnote>
  <w:footnote w:id="2">
    <w:p w:rsidR="003510EC" w:rsidRPr="00965B6E" w:rsidRDefault="003510EC" w:rsidP="00C05F1A">
      <w:pPr>
        <w:pStyle w:val="a5"/>
      </w:pPr>
      <w:r>
        <w:rPr>
          <w:rStyle w:val="a7"/>
        </w:rPr>
        <w:footnoteRef/>
      </w:r>
      <w:r>
        <w:t xml:space="preserve"> </w:t>
      </w:r>
      <w:r>
        <w:rPr>
          <w:rFonts w:ascii="Times New Roman" w:hAnsi="Times New Roman"/>
        </w:rPr>
        <w:t>Процент о</w:t>
      </w:r>
      <w:r w:rsidRPr="00016B27">
        <w:rPr>
          <w:rFonts w:ascii="Times New Roman" w:hAnsi="Times New Roman"/>
        </w:rPr>
        <w:t xml:space="preserve">т количества ВТГ </w:t>
      </w:r>
      <w:proofErr w:type="gramStart"/>
      <w:r w:rsidRPr="00016B27">
        <w:rPr>
          <w:rFonts w:ascii="Times New Roman" w:hAnsi="Times New Roman"/>
        </w:rPr>
        <w:t>данной</w:t>
      </w:r>
      <w:proofErr w:type="gramEnd"/>
      <w:r w:rsidRPr="00016B27">
        <w:rPr>
          <w:rFonts w:ascii="Times New Roman" w:hAnsi="Times New Roman"/>
        </w:rPr>
        <w:t xml:space="preserve"> ОО</w:t>
      </w:r>
    </w:p>
  </w:footnote>
  <w:footnote w:id="3">
    <w:p w:rsidR="003510EC" w:rsidRPr="00407E4A" w:rsidRDefault="003510EC" w:rsidP="00515C42">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4">
    <w:p w:rsidR="003510EC" w:rsidRPr="00D65DF5" w:rsidRDefault="003510EC" w:rsidP="00515C42">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5">
    <w:p w:rsidR="003510EC" w:rsidRPr="00407E4A" w:rsidRDefault="003510EC" w:rsidP="0038083A">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6">
    <w:p w:rsidR="003510EC" w:rsidRPr="00407E4A" w:rsidRDefault="003510EC" w:rsidP="000F44A0">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7">
    <w:p w:rsidR="003510EC" w:rsidRPr="00D65DF5" w:rsidRDefault="003510EC" w:rsidP="000F44A0">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8">
    <w:p w:rsidR="003510EC" w:rsidRPr="00407E4A" w:rsidRDefault="003510EC" w:rsidP="00DF3381">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9">
    <w:p w:rsidR="003510EC" w:rsidRPr="00D65DF5" w:rsidRDefault="003510EC" w:rsidP="00DF3381">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0">
    <w:p w:rsidR="003510EC" w:rsidRPr="00407E4A" w:rsidRDefault="003510EC" w:rsidP="006B36B9">
      <w:pPr>
        <w:pStyle w:val="a5"/>
        <w:rPr>
          <w:rFonts w:ascii="Times New Roman" w:hAnsi="Times New Roman"/>
        </w:rPr>
      </w:pPr>
      <w:r>
        <w:rPr>
          <w:rStyle w:val="a7"/>
        </w:rPr>
        <w:footnoteRef/>
      </w:r>
      <w:r>
        <w:t xml:space="preserve"> </w:t>
      </w:r>
      <w:r w:rsidRPr="00BB532E">
        <w:rPr>
          <w:rFonts w:ascii="Times New Roman" w:hAnsi="Times New Roman"/>
          <w:u w:val="single"/>
        </w:rPr>
        <w:t>При заполнении разделов Главы 2</w:t>
      </w:r>
      <w:r w:rsidRPr="00B360B5">
        <w:rPr>
          <w:rFonts w:ascii="Times New Roman" w:hAnsi="Times New Roman"/>
        </w:rPr>
        <w:t xml:space="preserve"> рекомендуется использовать массив результатов</w:t>
      </w:r>
      <w:r>
        <w:rPr>
          <w:rFonts w:ascii="Times New Roman" w:hAnsi="Times New Roman"/>
        </w:rPr>
        <w:t xml:space="preserve"> </w:t>
      </w:r>
      <w:r w:rsidRPr="00E62164">
        <w:rPr>
          <w:rFonts w:ascii="Times New Roman" w:hAnsi="Times New Roman"/>
          <w:u w:val="single"/>
        </w:rPr>
        <w:t>основного дня основного периода ЕГЭ</w:t>
      </w:r>
      <w:r w:rsidRPr="00B360B5">
        <w:rPr>
          <w:rFonts w:ascii="Times New Roman" w:hAnsi="Times New Roman"/>
        </w:rPr>
        <w:t xml:space="preserve"> </w:t>
      </w:r>
    </w:p>
  </w:footnote>
  <w:footnote w:id="11">
    <w:p w:rsidR="003510EC" w:rsidRPr="00D65DF5" w:rsidRDefault="003510EC" w:rsidP="006B36B9">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2">
    <w:p w:rsidR="003510EC" w:rsidRPr="00407E4A" w:rsidRDefault="003510EC" w:rsidP="00F47AF2">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13">
    <w:p w:rsidR="003510EC" w:rsidRPr="00D65DF5" w:rsidRDefault="003510EC" w:rsidP="00F47AF2">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4">
    <w:p w:rsidR="003510EC" w:rsidRPr="00D65DF5" w:rsidRDefault="003510EC" w:rsidP="00C76CE9">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5">
    <w:p w:rsidR="003510EC" w:rsidRPr="00407E4A" w:rsidRDefault="003510EC" w:rsidP="00BE1688">
      <w:pPr>
        <w:pStyle w:val="a5"/>
        <w:rPr>
          <w:rFonts w:ascii="Times New Roman" w:hAnsi="Times New Roman"/>
        </w:rPr>
      </w:pPr>
      <w:r>
        <w:rPr>
          <w:rStyle w:val="a7"/>
        </w:rPr>
        <w:footnoteRef/>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16">
    <w:p w:rsidR="003510EC" w:rsidRPr="00D65DF5" w:rsidRDefault="003510EC" w:rsidP="00BE1688">
      <w:pPr>
        <w:pStyle w:val="a5"/>
        <w:rPr>
          <w:rFonts w:ascii="Times New Roman" w:hAnsi="Times New Roman"/>
        </w:rPr>
      </w:pPr>
      <w:r w:rsidRPr="00D65DF5">
        <w:rPr>
          <w:rStyle w:val="a7"/>
          <w:rFonts w:ascii="Times New Roman" w:hAnsi="Times New Roman"/>
        </w:rPr>
        <w:footnoteRef/>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7">
    <w:p w:rsidR="003510EC" w:rsidRPr="00407E4A" w:rsidRDefault="003510EC" w:rsidP="00C04837">
      <w:pPr>
        <w:pStyle w:val="a5"/>
        <w:rPr>
          <w:rFonts w:ascii="Times New Roman" w:hAnsi="Times New Roman"/>
        </w:rPr>
      </w:pPr>
      <w:r>
        <w:rPr>
          <w:rStyle w:val="a7"/>
        </w:rPr>
        <w:footnoteRef/>
      </w:r>
      <w:r>
        <w:t xml:space="preserve"> </w:t>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18">
    <w:p w:rsidR="003510EC" w:rsidRPr="00D65DF5" w:rsidRDefault="003510EC" w:rsidP="00C04837">
      <w:pPr>
        <w:pStyle w:val="a5"/>
        <w:rPr>
          <w:rFonts w:ascii="Times New Roman" w:hAnsi="Times New Roman"/>
        </w:rPr>
      </w:pPr>
      <w:r w:rsidRPr="00D65DF5">
        <w:rPr>
          <w:rStyle w:val="a7"/>
          <w:rFonts w:ascii="Times New Roman" w:hAnsi="Times New Roman"/>
        </w:rPr>
        <w:footnoteRef/>
      </w:r>
      <w:r w:rsidRPr="00D65DF5">
        <w:rPr>
          <w:rFonts w:ascii="Times New Roman" w:hAnsi="Times New Roman"/>
        </w:rPr>
        <w:t xml:space="preserve"> </w:t>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19">
    <w:p w:rsidR="003510EC" w:rsidRPr="00407E4A" w:rsidRDefault="003510EC" w:rsidP="00C31D9E">
      <w:pPr>
        <w:pStyle w:val="a5"/>
        <w:rPr>
          <w:rFonts w:ascii="Times New Roman" w:hAnsi="Times New Roman"/>
        </w:rPr>
      </w:pPr>
      <w:r>
        <w:rPr>
          <w:rStyle w:val="a7"/>
        </w:rPr>
        <w:footnoteRef/>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20">
    <w:p w:rsidR="003510EC" w:rsidRPr="00D65DF5" w:rsidRDefault="003510EC" w:rsidP="00C31D9E">
      <w:pPr>
        <w:pStyle w:val="a5"/>
        <w:rPr>
          <w:rFonts w:ascii="Times New Roman" w:hAnsi="Times New Roman"/>
        </w:rPr>
      </w:pPr>
      <w:r w:rsidRPr="00D65DF5">
        <w:rPr>
          <w:rStyle w:val="a7"/>
          <w:rFonts w:ascii="Times New Roman" w:hAnsi="Times New Roman"/>
        </w:rPr>
        <w:footnoteRef/>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 w:id="21">
    <w:p w:rsidR="003510EC" w:rsidRPr="00407E4A" w:rsidRDefault="003510EC" w:rsidP="007A274B">
      <w:pPr>
        <w:pStyle w:val="a5"/>
        <w:rPr>
          <w:rFonts w:ascii="Times New Roman" w:hAnsi="Times New Roman"/>
        </w:rPr>
      </w:pPr>
      <w:r>
        <w:rPr>
          <w:rStyle w:val="a7"/>
        </w:rPr>
        <w:footnoteRef/>
      </w:r>
      <w:r w:rsidRPr="00B360B5">
        <w:rPr>
          <w:rFonts w:ascii="Times New Roman" w:hAnsi="Times New Roman"/>
        </w:rPr>
        <w:t>При заполнении разделов Главы 2 рекомендуется использовать массив результатов</w:t>
      </w:r>
      <w:r>
        <w:rPr>
          <w:rFonts w:ascii="Times New Roman" w:hAnsi="Times New Roman"/>
        </w:rPr>
        <w:t xml:space="preserve"> основного дня основного периода</w:t>
      </w:r>
      <w:r w:rsidRPr="00B360B5">
        <w:rPr>
          <w:rFonts w:ascii="Times New Roman" w:hAnsi="Times New Roman"/>
        </w:rPr>
        <w:t xml:space="preserve"> ЕГЭ </w:t>
      </w:r>
    </w:p>
  </w:footnote>
  <w:footnote w:id="22">
    <w:p w:rsidR="003510EC" w:rsidRPr="00D65DF5" w:rsidRDefault="003510EC" w:rsidP="007A274B">
      <w:pPr>
        <w:pStyle w:val="a5"/>
        <w:rPr>
          <w:rFonts w:ascii="Times New Roman" w:hAnsi="Times New Roman"/>
        </w:rPr>
      </w:pPr>
      <w:r w:rsidRPr="00D65DF5">
        <w:rPr>
          <w:rStyle w:val="a7"/>
          <w:rFonts w:ascii="Times New Roman" w:hAnsi="Times New Roman"/>
        </w:rPr>
        <w:footnoteRef/>
      </w:r>
      <w:r>
        <w:rPr>
          <w:rFonts w:ascii="Times New Roman" w:hAnsi="Times New Roman"/>
        </w:rPr>
        <w:t>К</w:t>
      </w:r>
      <w:r w:rsidRPr="00D65DF5">
        <w:rPr>
          <w:rFonts w:ascii="Times New Roman" w:hAnsi="Times New Roman"/>
        </w:rPr>
        <w:t xml:space="preserve">оличество участников основного периода проведения </w:t>
      </w:r>
      <w:r>
        <w:rPr>
          <w:rFonts w:ascii="Times New Roman" w:hAnsi="Times New Roman"/>
        </w:rPr>
        <w:t>ЕГЭ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4"/>
    <w:multiLevelType w:val="multilevel"/>
    <w:tmpl w:val="415A773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0000005"/>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6"/>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0000007"/>
    <w:multiLevelType w:val="hybridMultilevel"/>
    <w:tmpl w:val="2DCC4B5A"/>
    <w:lvl w:ilvl="0" w:tplc="20B667DE">
      <w:numFmt w:val="decimal"/>
      <w:lvlText w:val=""/>
      <w:lvlJc w:val="left"/>
    </w:lvl>
    <w:lvl w:ilvl="1" w:tplc="3CB08FA4">
      <w:numFmt w:val="decimal"/>
      <w:lvlText w:val=""/>
      <w:lvlJc w:val="left"/>
    </w:lvl>
    <w:lvl w:ilvl="2" w:tplc="1000346C">
      <w:numFmt w:val="decimal"/>
      <w:lvlText w:val=""/>
      <w:lvlJc w:val="left"/>
    </w:lvl>
    <w:lvl w:ilvl="3" w:tplc="92A8A986">
      <w:numFmt w:val="decimal"/>
      <w:lvlText w:val=""/>
      <w:lvlJc w:val="left"/>
    </w:lvl>
    <w:lvl w:ilvl="4" w:tplc="E2A8F214">
      <w:numFmt w:val="decimal"/>
      <w:lvlText w:val=""/>
      <w:lvlJc w:val="left"/>
    </w:lvl>
    <w:lvl w:ilvl="5" w:tplc="B314B85C">
      <w:numFmt w:val="decimal"/>
      <w:lvlText w:val=""/>
      <w:lvlJc w:val="left"/>
    </w:lvl>
    <w:lvl w:ilvl="6" w:tplc="586E0574">
      <w:numFmt w:val="decimal"/>
      <w:lvlText w:val=""/>
      <w:lvlJc w:val="left"/>
    </w:lvl>
    <w:lvl w:ilvl="7" w:tplc="B6A801DE">
      <w:numFmt w:val="decimal"/>
      <w:lvlText w:val=""/>
      <w:lvlJc w:val="left"/>
    </w:lvl>
    <w:lvl w:ilvl="8" w:tplc="20F6CEB2">
      <w:numFmt w:val="decimal"/>
      <w:lvlText w:val=""/>
      <w:lvlJc w:val="left"/>
    </w:lvl>
  </w:abstractNum>
  <w:abstractNum w:abstractNumId="5">
    <w:nsid w:val="00000008"/>
    <w:multiLevelType w:val="multilevel"/>
    <w:tmpl w:val="3FD89D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9"/>
    <w:multiLevelType w:val="hybridMultilevel"/>
    <w:tmpl w:val="CF9E61CA"/>
    <w:lvl w:ilvl="0" w:tplc="E2B4CBA6">
      <w:numFmt w:val="decimal"/>
      <w:lvlText w:val=""/>
      <w:lvlJc w:val="left"/>
    </w:lvl>
    <w:lvl w:ilvl="1" w:tplc="4B1E2E24">
      <w:numFmt w:val="decimal"/>
      <w:lvlText w:val=""/>
      <w:lvlJc w:val="left"/>
    </w:lvl>
    <w:lvl w:ilvl="2" w:tplc="8972660C">
      <w:numFmt w:val="decimal"/>
      <w:lvlText w:val=""/>
      <w:lvlJc w:val="left"/>
    </w:lvl>
    <w:lvl w:ilvl="3" w:tplc="4F689BA8">
      <w:numFmt w:val="decimal"/>
      <w:lvlText w:val=""/>
      <w:lvlJc w:val="left"/>
    </w:lvl>
    <w:lvl w:ilvl="4" w:tplc="082619B6">
      <w:numFmt w:val="decimal"/>
      <w:lvlText w:val=""/>
      <w:lvlJc w:val="left"/>
    </w:lvl>
    <w:lvl w:ilvl="5" w:tplc="DD7A2ABC">
      <w:numFmt w:val="decimal"/>
      <w:lvlText w:val=""/>
      <w:lvlJc w:val="left"/>
    </w:lvl>
    <w:lvl w:ilvl="6" w:tplc="EC62293A">
      <w:numFmt w:val="decimal"/>
      <w:lvlText w:val=""/>
      <w:lvlJc w:val="left"/>
    </w:lvl>
    <w:lvl w:ilvl="7" w:tplc="0532B46E">
      <w:numFmt w:val="decimal"/>
      <w:lvlText w:val=""/>
      <w:lvlJc w:val="left"/>
    </w:lvl>
    <w:lvl w:ilvl="8" w:tplc="8A0EAE28">
      <w:numFmt w:val="decimal"/>
      <w:lvlText w:val=""/>
      <w:lvlJc w:val="left"/>
    </w:lvl>
  </w:abstractNum>
  <w:abstractNum w:abstractNumId="7">
    <w:nsid w:val="0000000C"/>
    <w:multiLevelType w:val="hybridMultilevel"/>
    <w:tmpl w:val="9EA47276"/>
    <w:lvl w:ilvl="0" w:tplc="F6A60632">
      <w:numFmt w:val="decimal"/>
      <w:lvlText w:val=""/>
      <w:lvlJc w:val="left"/>
    </w:lvl>
    <w:lvl w:ilvl="1" w:tplc="10E0ABE2">
      <w:numFmt w:val="decimal"/>
      <w:lvlText w:val=""/>
      <w:lvlJc w:val="left"/>
    </w:lvl>
    <w:lvl w:ilvl="2" w:tplc="759E8D74">
      <w:numFmt w:val="decimal"/>
      <w:lvlText w:val=""/>
      <w:lvlJc w:val="left"/>
    </w:lvl>
    <w:lvl w:ilvl="3" w:tplc="1F901B7E">
      <w:numFmt w:val="decimal"/>
      <w:lvlText w:val=""/>
      <w:lvlJc w:val="left"/>
    </w:lvl>
    <w:lvl w:ilvl="4" w:tplc="25A2243A">
      <w:numFmt w:val="decimal"/>
      <w:lvlText w:val=""/>
      <w:lvlJc w:val="left"/>
    </w:lvl>
    <w:lvl w:ilvl="5" w:tplc="3C1C8D74">
      <w:numFmt w:val="decimal"/>
      <w:lvlText w:val=""/>
      <w:lvlJc w:val="left"/>
    </w:lvl>
    <w:lvl w:ilvl="6" w:tplc="31CCB80E">
      <w:numFmt w:val="decimal"/>
      <w:lvlText w:val=""/>
      <w:lvlJc w:val="left"/>
    </w:lvl>
    <w:lvl w:ilvl="7" w:tplc="7DB61D04">
      <w:numFmt w:val="decimal"/>
      <w:lvlText w:val=""/>
      <w:lvlJc w:val="left"/>
    </w:lvl>
    <w:lvl w:ilvl="8" w:tplc="8564E6D2">
      <w:numFmt w:val="decimal"/>
      <w:lvlText w:val=""/>
      <w:lvlJc w:val="left"/>
    </w:lvl>
  </w:abstractNum>
  <w:abstractNum w:abstractNumId="8">
    <w:nsid w:val="0000000D"/>
    <w:multiLevelType w:val="multilevel"/>
    <w:tmpl w:val="81FAE3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E"/>
    <w:multiLevelType w:val="hybridMultilevel"/>
    <w:tmpl w:val="50B23FF6"/>
    <w:lvl w:ilvl="0" w:tplc="F410C39E">
      <w:numFmt w:val="decimal"/>
      <w:lvlText w:val=""/>
      <w:lvlJc w:val="left"/>
    </w:lvl>
    <w:lvl w:ilvl="1" w:tplc="3D9A8CBC">
      <w:numFmt w:val="decimal"/>
      <w:lvlText w:val=""/>
      <w:lvlJc w:val="left"/>
    </w:lvl>
    <w:lvl w:ilvl="2" w:tplc="935CC6B8">
      <w:numFmt w:val="decimal"/>
      <w:lvlText w:val=""/>
      <w:lvlJc w:val="left"/>
    </w:lvl>
    <w:lvl w:ilvl="3" w:tplc="03A633B2">
      <w:numFmt w:val="decimal"/>
      <w:lvlText w:val=""/>
      <w:lvlJc w:val="left"/>
    </w:lvl>
    <w:lvl w:ilvl="4" w:tplc="C1EE6376">
      <w:numFmt w:val="decimal"/>
      <w:lvlText w:val=""/>
      <w:lvlJc w:val="left"/>
    </w:lvl>
    <w:lvl w:ilvl="5" w:tplc="19983E04">
      <w:numFmt w:val="decimal"/>
      <w:lvlText w:val=""/>
      <w:lvlJc w:val="left"/>
    </w:lvl>
    <w:lvl w:ilvl="6" w:tplc="AA3A19A8">
      <w:numFmt w:val="decimal"/>
      <w:lvlText w:val=""/>
      <w:lvlJc w:val="left"/>
    </w:lvl>
    <w:lvl w:ilvl="7" w:tplc="A7B65A00">
      <w:numFmt w:val="decimal"/>
      <w:lvlText w:val=""/>
      <w:lvlJc w:val="left"/>
    </w:lvl>
    <w:lvl w:ilvl="8" w:tplc="243EE46E">
      <w:numFmt w:val="decimal"/>
      <w:lvlText w:val=""/>
      <w:lvlJc w:val="left"/>
    </w:lvl>
  </w:abstractNum>
  <w:abstractNum w:abstractNumId="10">
    <w:nsid w:val="0000000F"/>
    <w:multiLevelType w:val="hybridMultilevel"/>
    <w:tmpl w:val="84E00C86"/>
    <w:lvl w:ilvl="0" w:tplc="0CFECF34">
      <w:numFmt w:val="decimal"/>
      <w:lvlText w:val=""/>
      <w:lvlJc w:val="left"/>
    </w:lvl>
    <w:lvl w:ilvl="1" w:tplc="91001D5C">
      <w:numFmt w:val="decimal"/>
      <w:lvlText w:val=""/>
      <w:lvlJc w:val="left"/>
    </w:lvl>
    <w:lvl w:ilvl="2" w:tplc="D1A2B472">
      <w:numFmt w:val="decimal"/>
      <w:lvlText w:val=""/>
      <w:lvlJc w:val="left"/>
    </w:lvl>
    <w:lvl w:ilvl="3" w:tplc="1E98F666">
      <w:numFmt w:val="decimal"/>
      <w:lvlText w:val=""/>
      <w:lvlJc w:val="left"/>
    </w:lvl>
    <w:lvl w:ilvl="4" w:tplc="32184B06">
      <w:numFmt w:val="decimal"/>
      <w:lvlText w:val=""/>
      <w:lvlJc w:val="left"/>
    </w:lvl>
    <w:lvl w:ilvl="5" w:tplc="8AA8B508">
      <w:numFmt w:val="decimal"/>
      <w:lvlText w:val=""/>
      <w:lvlJc w:val="left"/>
    </w:lvl>
    <w:lvl w:ilvl="6" w:tplc="619AD670">
      <w:numFmt w:val="decimal"/>
      <w:lvlText w:val=""/>
      <w:lvlJc w:val="left"/>
    </w:lvl>
    <w:lvl w:ilvl="7" w:tplc="0AFA8B7E">
      <w:numFmt w:val="decimal"/>
      <w:lvlText w:val=""/>
      <w:lvlJc w:val="left"/>
    </w:lvl>
    <w:lvl w:ilvl="8" w:tplc="C6089CD6">
      <w:numFmt w:val="decimal"/>
      <w:lvlText w:val=""/>
      <w:lvlJc w:val="left"/>
    </w:lvl>
  </w:abstractNum>
  <w:abstractNum w:abstractNumId="11">
    <w:nsid w:val="00000010"/>
    <w:multiLevelType w:val="hybridMultilevel"/>
    <w:tmpl w:val="13DAECE6"/>
    <w:lvl w:ilvl="0" w:tplc="93BAD75E">
      <w:numFmt w:val="decimal"/>
      <w:lvlText w:val=""/>
      <w:lvlJc w:val="left"/>
    </w:lvl>
    <w:lvl w:ilvl="1" w:tplc="E19CDC5E">
      <w:numFmt w:val="decimal"/>
      <w:lvlText w:val=""/>
      <w:lvlJc w:val="left"/>
    </w:lvl>
    <w:lvl w:ilvl="2" w:tplc="B510A9E0">
      <w:numFmt w:val="decimal"/>
      <w:lvlText w:val=""/>
      <w:lvlJc w:val="left"/>
    </w:lvl>
    <w:lvl w:ilvl="3" w:tplc="9664F954">
      <w:numFmt w:val="decimal"/>
      <w:lvlText w:val=""/>
      <w:lvlJc w:val="left"/>
    </w:lvl>
    <w:lvl w:ilvl="4" w:tplc="CA1E8C5C">
      <w:numFmt w:val="decimal"/>
      <w:lvlText w:val=""/>
      <w:lvlJc w:val="left"/>
    </w:lvl>
    <w:lvl w:ilvl="5" w:tplc="3C002B98">
      <w:numFmt w:val="decimal"/>
      <w:lvlText w:val=""/>
      <w:lvlJc w:val="left"/>
    </w:lvl>
    <w:lvl w:ilvl="6" w:tplc="E820DB34">
      <w:numFmt w:val="decimal"/>
      <w:lvlText w:val=""/>
      <w:lvlJc w:val="left"/>
    </w:lvl>
    <w:lvl w:ilvl="7" w:tplc="FA0EB830">
      <w:numFmt w:val="decimal"/>
      <w:lvlText w:val=""/>
      <w:lvlJc w:val="left"/>
    </w:lvl>
    <w:lvl w:ilvl="8" w:tplc="9438B840">
      <w:numFmt w:val="decimal"/>
      <w:lvlText w:val=""/>
      <w:lvlJc w:val="left"/>
    </w:lvl>
  </w:abstractNum>
  <w:abstractNum w:abstractNumId="12">
    <w:nsid w:val="021B7837"/>
    <w:multiLevelType w:val="hybridMultilevel"/>
    <w:tmpl w:val="6DA618A4"/>
    <w:lvl w:ilvl="0" w:tplc="968C2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2214B86"/>
    <w:multiLevelType w:val="hybridMultilevel"/>
    <w:tmpl w:val="8F309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2AB127E"/>
    <w:multiLevelType w:val="multilevel"/>
    <w:tmpl w:val="5F26AAD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2B92681"/>
    <w:multiLevelType w:val="multilevel"/>
    <w:tmpl w:val="CA50D2C0"/>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6">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3D5368A"/>
    <w:multiLevelType w:val="hybridMultilevel"/>
    <w:tmpl w:val="31668A8C"/>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nsid w:val="04A43F36"/>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5E54A62"/>
    <w:multiLevelType w:val="multilevel"/>
    <w:tmpl w:val="BDF02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0819482A"/>
    <w:multiLevelType w:val="multilevel"/>
    <w:tmpl w:val="66A0A0B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0B417493"/>
    <w:multiLevelType w:val="hybridMultilevel"/>
    <w:tmpl w:val="DB7C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455D19"/>
    <w:multiLevelType w:val="hybridMultilevel"/>
    <w:tmpl w:val="BDD2DC34"/>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23">
    <w:nsid w:val="0CBE7CB6"/>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D16465F"/>
    <w:multiLevelType w:val="hybridMultilevel"/>
    <w:tmpl w:val="8814DD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25">
    <w:nsid w:val="0D7B6A2F"/>
    <w:multiLevelType w:val="multilevel"/>
    <w:tmpl w:val="8A22C5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0D970706"/>
    <w:multiLevelType w:val="hybridMultilevel"/>
    <w:tmpl w:val="F9560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E0E558C"/>
    <w:multiLevelType w:val="hybridMultilevel"/>
    <w:tmpl w:val="44107958"/>
    <w:lvl w:ilvl="0" w:tplc="3B1E492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0F584ABB"/>
    <w:multiLevelType w:val="hybridMultilevel"/>
    <w:tmpl w:val="224E4C84"/>
    <w:lvl w:ilvl="0" w:tplc="1C10EF62">
      <w:start w:val="1"/>
      <w:numFmt w:val="bullet"/>
      <w:lvlText w:val="­"/>
      <w:lvlJc w:val="left"/>
      <w:pPr>
        <w:ind w:left="1429" w:hanging="360"/>
      </w:pPr>
      <w:rPr>
        <w:rFonts w:ascii="Tempus Sans ITC" w:hAnsi="Tempus Sans ITC"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FB54988"/>
    <w:multiLevelType w:val="hybridMultilevel"/>
    <w:tmpl w:val="474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25187E"/>
    <w:multiLevelType w:val="hybridMultilevel"/>
    <w:tmpl w:val="0C72E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954136"/>
    <w:multiLevelType w:val="hybridMultilevel"/>
    <w:tmpl w:val="0ACC9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26A233A"/>
    <w:multiLevelType w:val="hybridMultilevel"/>
    <w:tmpl w:val="26283FA0"/>
    <w:lvl w:ilvl="0" w:tplc="1C10EF62">
      <w:start w:val="1"/>
      <w:numFmt w:val="bullet"/>
      <w:lvlText w:val="­"/>
      <w:lvlJc w:val="left"/>
      <w:pPr>
        <w:ind w:left="1429" w:hanging="360"/>
      </w:pPr>
      <w:rPr>
        <w:rFonts w:ascii="Tempus Sans ITC" w:hAnsi="Tempus Sans ITC"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42B7D0B"/>
    <w:multiLevelType w:val="multilevel"/>
    <w:tmpl w:val="D6900C86"/>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5D078A5"/>
    <w:multiLevelType w:val="multilevel"/>
    <w:tmpl w:val="820EE8D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181A53CF"/>
    <w:multiLevelType w:val="hybridMultilevel"/>
    <w:tmpl w:val="DFF69C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18227357"/>
    <w:multiLevelType w:val="multilevel"/>
    <w:tmpl w:val="5D2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5517DC"/>
    <w:multiLevelType w:val="hybridMultilevel"/>
    <w:tmpl w:val="3318A0BE"/>
    <w:lvl w:ilvl="0" w:tplc="AB869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1A351C97"/>
    <w:multiLevelType w:val="multilevel"/>
    <w:tmpl w:val="AE52F8C6"/>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nsid w:val="1AE27351"/>
    <w:multiLevelType w:val="multilevel"/>
    <w:tmpl w:val="E7F0AA34"/>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sz w:val="26"/>
        <w:szCs w:val="26"/>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1B775F7C"/>
    <w:multiLevelType w:val="hybridMultilevel"/>
    <w:tmpl w:val="F0FA4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80130E"/>
    <w:multiLevelType w:val="hybridMultilevel"/>
    <w:tmpl w:val="860AA6EC"/>
    <w:lvl w:ilvl="0" w:tplc="1F2AFA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D8653DD"/>
    <w:multiLevelType w:val="hybridMultilevel"/>
    <w:tmpl w:val="D8C82B1C"/>
    <w:lvl w:ilvl="0" w:tplc="21BA4D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3F66CE"/>
    <w:multiLevelType w:val="hybridMultilevel"/>
    <w:tmpl w:val="70BAFD5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09A737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1BD0E7E"/>
    <w:multiLevelType w:val="multilevel"/>
    <w:tmpl w:val="50B47B1C"/>
    <w:lvl w:ilvl="0">
      <w:start w:val="1"/>
      <w:numFmt w:val="decimal"/>
      <w:lvlText w:val="%1."/>
      <w:lvlJc w:val="left"/>
      <w:pPr>
        <w:ind w:left="360" w:hanging="36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216" w:hanging="108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144" w:hanging="1440"/>
      </w:pPr>
      <w:rPr>
        <w:rFonts w:ascii="Times New Roman" w:hAnsi="Times New Roman" w:hint="default"/>
      </w:rPr>
    </w:lvl>
    <w:lvl w:ilvl="7">
      <w:start w:val="1"/>
      <w:numFmt w:val="decimal"/>
      <w:lvlText w:val="%1.%2.%3.%4.%5.%6.%7.%8."/>
      <w:lvlJc w:val="left"/>
      <w:pPr>
        <w:ind w:left="3788" w:hanging="180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46">
    <w:nsid w:val="2462728C"/>
    <w:multiLevelType w:val="multilevel"/>
    <w:tmpl w:val="C1D81E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25364AB8"/>
    <w:multiLevelType w:val="multilevel"/>
    <w:tmpl w:val="75F26660"/>
    <w:lvl w:ilvl="0">
      <w:start w:val="2"/>
      <w:numFmt w:val="decimal"/>
      <w:lvlText w:val="%1."/>
      <w:lvlJc w:val="left"/>
      <w:pPr>
        <w:ind w:left="675" w:hanging="675"/>
      </w:pPr>
      <w:rPr>
        <w:rFonts w:hint="default"/>
      </w:rPr>
    </w:lvl>
    <w:lvl w:ilvl="1">
      <w:start w:val="3"/>
      <w:numFmt w:val="decimal"/>
      <w:lvlText w:val="%1.%2."/>
      <w:lvlJc w:val="left"/>
      <w:pPr>
        <w:ind w:left="1975" w:hanging="720"/>
      </w:pPr>
      <w:rPr>
        <w:rFonts w:hint="default"/>
      </w:rPr>
    </w:lvl>
    <w:lvl w:ilvl="2">
      <w:start w:val="1"/>
      <w:numFmt w:val="decimal"/>
      <w:lvlText w:val="%1.%2.%3."/>
      <w:lvlJc w:val="left"/>
      <w:pPr>
        <w:ind w:left="3230" w:hanging="720"/>
      </w:pPr>
      <w:rPr>
        <w:rFonts w:hint="default"/>
      </w:rPr>
    </w:lvl>
    <w:lvl w:ilvl="3">
      <w:start w:val="1"/>
      <w:numFmt w:val="decimal"/>
      <w:lvlText w:val="%1.%2.%3.%4."/>
      <w:lvlJc w:val="left"/>
      <w:pPr>
        <w:ind w:left="4845" w:hanging="1080"/>
      </w:pPr>
      <w:rPr>
        <w:rFonts w:hint="default"/>
      </w:rPr>
    </w:lvl>
    <w:lvl w:ilvl="4">
      <w:start w:val="1"/>
      <w:numFmt w:val="decimal"/>
      <w:lvlText w:val="%1.%2.%3.%4.%5."/>
      <w:lvlJc w:val="left"/>
      <w:pPr>
        <w:ind w:left="6100" w:hanging="1080"/>
      </w:pPr>
      <w:rPr>
        <w:rFonts w:hint="default"/>
      </w:rPr>
    </w:lvl>
    <w:lvl w:ilvl="5">
      <w:start w:val="1"/>
      <w:numFmt w:val="decimal"/>
      <w:lvlText w:val="%1.%2.%3.%4.%5.%6."/>
      <w:lvlJc w:val="left"/>
      <w:pPr>
        <w:ind w:left="7715" w:hanging="1440"/>
      </w:pPr>
      <w:rPr>
        <w:rFonts w:hint="default"/>
      </w:rPr>
    </w:lvl>
    <w:lvl w:ilvl="6">
      <w:start w:val="1"/>
      <w:numFmt w:val="decimal"/>
      <w:lvlText w:val="%1.%2.%3.%4.%5.%6.%7."/>
      <w:lvlJc w:val="left"/>
      <w:pPr>
        <w:ind w:left="9330" w:hanging="1800"/>
      </w:pPr>
      <w:rPr>
        <w:rFonts w:hint="default"/>
      </w:rPr>
    </w:lvl>
    <w:lvl w:ilvl="7">
      <w:start w:val="1"/>
      <w:numFmt w:val="decimal"/>
      <w:lvlText w:val="%1.%2.%3.%4.%5.%6.%7.%8."/>
      <w:lvlJc w:val="left"/>
      <w:pPr>
        <w:ind w:left="10585" w:hanging="1800"/>
      </w:pPr>
      <w:rPr>
        <w:rFonts w:hint="default"/>
      </w:rPr>
    </w:lvl>
    <w:lvl w:ilvl="8">
      <w:start w:val="1"/>
      <w:numFmt w:val="decimal"/>
      <w:lvlText w:val="%1.%2.%3.%4.%5.%6.%7.%8.%9."/>
      <w:lvlJc w:val="left"/>
      <w:pPr>
        <w:ind w:left="12200" w:hanging="2160"/>
      </w:pPr>
      <w:rPr>
        <w:rFonts w:hint="default"/>
      </w:rPr>
    </w:lvl>
  </w:abstractNum>
  <w:abstractNum w:abstractNumId="4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9">
    <w:nsid w:val="29C7745A"/>
    <w:multiLevelType w:val="hybridMultilevel"/>
    <w:tmpl w:val="A7F01BE8"/>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50">
    <w:nsid w:val="2AA24269"/>
    <w:multiLevelType w:val="multilevel"/>
    <w:tmpl w:val="D89C9B8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2B1D25CE"/>
    <w:multiLevelType w:val="hybridMultilevel"/>
    <w:tmpl w:val="FE6E6F10"/>
    <w:lvl w:ilvl="0" w:tplc="1F2AF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2BB218AE"/>
    <w:multiLevelType w:val="hybridMultilevel"/>
    <w:tmpl w:val="9F503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1D622FE"/>
    <w:multiLevelType w:val="multilevel"/>
    <w:tmpl w:val="982EA03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5315B73"/>
    <w:multiLevelType w:val="multilevel"/>
    <w:tmpl w:val="636817EE"/>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5">
    <w:nsid w:val="35BD5063"/>
    <w:multiLevelType w:val="multilevel"/>
    <w:tmpl w:val="56B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576407"/>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36AE61F4"/>
    <w:multiLevelType w:val="hybridMultilevel"/>
    <w:tmpl w:val="A9C80D7A"/>
    <w:lvl w:ilvl="0" w:tplc="E9FAD60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8">
    <w:nsid w:val="37086466"/>
    <w:multiLevelType w:val="hybridMultilevel"/>
    <w:tmpl w:val="19EAA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373E0326"/>
    <w:multiLevelType w:val="hybridMultilevel"/>
    <w:tmpl w:val="0C72E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7836029"/>
    <w:multiLevelType w:val="hybridMultilevel"/>
    <w:tmpl w:val="54DE4BA2"/>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8D035E1"/>
    <w:multiLevelType w:val="hybridMultilevel"/>
    <w:tmpl w:val="0C72E3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3BCE7E96"/>
    <w:multiLevelType w:val="hybridMultilevel"/>
    <w:tmpl w:val="53F66B0E"/>
    <w:lvl w:ilvl="0" w:tplc="3DE03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3C3467A9"/>
    <w:multiLevelType w:val="multilevel"/>
    <w:tmpl w:val="2A38E92A"/>
    <w:lvl w:ilvl="0">
      <w:start w:val="3"/>
      <w:numFmt w:val="decimal"/>
      <w:lvlText w:val="%1."/>
      <w:lvlJc w:val="left"/>
      <w:pPr>
        <w:ind w:left="885" w:hanging="885"/>
      </w:pPr>
      <w:rPr>
        <w:rFonts w:hint="default"/>
      </w:rPr>
    </w:lvl>
    <w:lvl w:ilvl="1">
      <w:start w:val="1"/>
      <w:numFmt w:val="decimal"/>
      <w:lvlText w:val="%1.%2."/>
      <w:lvlJc w:val="left"/>
      <w:pPr>
        <w:ind w:left="932" w:hanging="885"/>
      </w:pPr>
      <w:rPr>
        <w:rFonts w:hint="default"/>
      </w:rPr>
    </w:lvl>
    <w:lvl w:ilvl="2">
      <w:start w:val="1"/>
      <w:numFmt w:val="decimal"/>
      <w:lvlText w:val="%1.%2.%3."/>
      <w:lvlJc w:val="left"/>
      <w:pPr>
        <w:ind w:left="979" w:hanging="885"/>
      </w:pPr>
      <w:rPr>
        <w:rFonts w:hint="default"/>
      </w:rPr>
    </w:lvl>
    <w:lvl w:ilvl="3">
      <w:start w:val="2"/>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64">
    <w:nsid w:val="3CE72538"/>
    <w:multiLevelType w:val="hybridMultilevel"/>
    <w:tmpl w:val="0C72E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ECB3724"/>
    <w:multiLevelType w:val="multilevel"/>
    <w:tmpl w:val="554A5902"/>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6">
    <w:nsid w:val="3F7A798B"/>
    <w:multiLevelType w:val="hybridMultilevel"/>
    <w:tmpl w:val="4866E73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7">
    <w:nsid w:val="40235132"/>
    <w:multiLevelType w:val="multilevel"/>
    <w:tmpl w:val="8632C116"/>
    <w:lvl w:ilvl="0">
      <w:start w:val="2"/>
      <w:numFmt w:val="decimal"/>
      <w:lvlText w:val="%1."/>
      <w:lvlJc w:val="left"/>
      <w:pPr>
        <w:ind w:left="675" w:hanging="675"/>
      </w:pPr>
      <w:rPr>
        <w:rFonts w:hint="default"/>
      </w:rPr>
    </w:lvl>
    <w:lvl w:ilvl="1">
      <w:start w:val="4"/>
      <w:numFmt w:val="decimal"/>
      <w:lvlText w:val="%1.%2."/>
      <w:lvlJc w:val="left"/>
      <w:pPr>
        <w:ind w:left="1615" w:hanging="720"/>
      </w:pPr>
      <w:rPr>
        <w:rFonts w:hint="default"/>
      </w:rPr>
    </w:lvl>
    <w:lvl w:ilvl="2">
      <w:start w:val="2"/>
      <w:numFmt w:val="decimal"/>
      <w:lvlText w:val="%1.%2.%3."/>
      <w:lvlJc w:val="left"/>
      <w:pPr>
        <w:ind w:left="2510" w:hanging="720"/>
      </w:pPr>
      <w:rPr>
        <w:rFonts w:hint="default"/>
        <w:b/>
      </w:rPr>
    </w:lvl>
    <w:lvl w:ilvl="3">
      <w:start w:val="1"/>
      <w:numFmt w:val="decimal"/>
      <w:lvlText w:val="%1.%2.%3.%4."/>
      <w:lvlJc w:val="left"/>
      <w:pPr>
        <w:ind w:left="3765" w:hanging="108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915" w:hanging="1440"/>
      </w:pPr>
      <w:rPr>
        <w:rFonts w:hint="default"/>
      </w:rPr>
    </w:lvl>
    <w:lvl w:ilvl="6">
      <w:start w:val="1"/>
      <w:numFmt w:val="decimal"/>
      <w:lvlText w:val="%1.%2.%3.%4.%5.%6.%7."/>
      <w:lvlJc w:val="left"/>
      <w:pPr>
        <w:ind w:left="7170" w:hanging="1800"/>
      </w:pPr>
      <w:rPr>
        <w:rFonts w:hint="default"/>
      </w:rPr>
    </w:lvl>
    <w:lvl w:ilvl="7">
      <w:start w:val="1"/>
      <w:numFmt w:val="decimal"/>
      <w:lvlText w:val="%1.%2.%3.%4.%5.%6.%7.%8."/>
      <w:lvlJc w:val="left"/>
      <w:pPr>
        <w:ind w:left="8065" w:hanging="1800"/>
      </w:pPr>
      <w:rPr>
        <w:rFonts w:hint="default"/>
      </w:rPr>
    </w:lvl>
    <w:lvl w:ilvl="8">
      <w:start w:val="1"/>
      <w:numFmt w:val="decimal"/>
      <w:lvlText w:val="%1.%2.%3.%4.%5.%6.%7.%8.%9."/>
      <w:lvlJc w:val="left"/>
      <w:pPr>
        <w:ind w:left="9320" w:hanging="2160"/>
      </w:pPr>
      <w:rPr>
        <w:rFonts w:hint="default"/>
      </w:rPr>
    </w:lvl>
  </w:abstractNum>
  <w:abstractNum w:abstractNumId="68">
    <w:nsid w:val="40780D77"/>
    <w:multiLevelType w:val="multilevel"/>
    <w:tmpl w:val="50FE798A"/>
    <w:lvl w:ilvl="0">
      <w:start w:val="2"/>
      <w:numFmt w:val="decimal"/>
      <w:lvlText w:val="%1."/>
      <w:lvlJc w:val="left"/>
      <w:pPr>
        <w:ind w:left="675" w:hanging="675"/>
      </w:pPr>
      <w:rPr>
        <w:rFonts w:hint="default"/>
      </w:rPr>
    </w:lvl>
    <w:lvl w:ilvl="1">
      <w:start w:val="3"/>
      <w:numFmt w:val="decimal"/>
      <w:lvlText w:val="%1.%2."/>
      <w:lvlJc w:val="left"/>
      <w:pPr>
        <w:ind w:left="1615" w:hanging="720"/>
      </w:pPr>
      <w:rPr>
        <w:rFonts w:hint="default"/>
      </w:rPr>
    </w:lvl>
    <w:lvl w:ilvl="2">
      <w:start w:val="1"/>
      <w:numFmt w:val="decimal"/>
      <w:lvlText w:val="%1.%2.%3."/>
      <w:lvlJc w:val="left"/>
      <w:pPr>
        <w:ind w:left="2510" w:hanging="720"/>
      </w:pPr>
      <w:rPr>
        <w:rFonts w:hint="default"/>
        <w:b/>
      </w:rPr>
    </w:lvl>
    <w:lvl w:ilvl="3">
      <w:start w:val="1"/>
      <w:numFmt w:val="decimal"/>
      <w:lvlText w:val="%1.%2.%3.%4."/>
      <w:lvlJc w:val="left"/>
      <w:pPr>
        <w:ind w:left="3765" w:hanging="108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915" w:hanging="1440"/>
      </w:pPr>
      <w:rPr>
        <w:rFonts w:hint="default"/>
      </w:rPr>
    </w:lvl>
    <w:lvl w:ilvl="6">
      <w:start w:val="1"/>
      <w:numFmt w:val="decimal"/>
      <w:lvlText w:val="%1.%2.%3.%4.%5.%6.%7."/>
      <w:lvlJc w:val="left"/>
      <w:pPr>
        <w:ind w:left="7170" w:hanging="1800"/>
      </w:pPr>
      <w:rPr>
        <w:rFonts w:hint="default"/>
      </w:rPr>
    </w:lvl>
    <w:lvl w:ilvl="7">
      <w:start w:val="1"/>
      <w:numFmt w:val="decimal"/>
      <w:lvlText w:val="%1.%2.%3.%4.%5.%6.%7.%8."/>
      <w:lvlJc w:val="left"/>
      <w:pPr>
        <w:ind w:left="8065" w:hanging="1800"/>
      </w:pPr>
      <w:rPr>
        <w:rFonts w:hint="default"/>
      </w:rPr>
    </w:lvl>
    <w:lvl w:ilvl="8">
      <w:start w:val="1"/>
      <w:numFmt w:val="decimal"/>
      <w:lvlText w:val="%1.%2.%3.%4.%5.%6.%7.%8.%9."/>
      <w:lvlJc w:val="left"/>
      <w:pPr>
        <w:ind w:left="9320" w:hanging="2160"/>
      </w:pPr>
      <w:rPr>
        <w:rFonts w:hint="default"/>
      </w:rPr>
    </w:lvl>
  </w:abstractNum>
  <w:abstractNum w:abstractNumId="69">
    <w:nsid w:val="47107DE8"/>
    <w:multiLevelType w:val="multilevel"/>
    <w:tmpl w:val="E91458C8"/>
    <w:lvl w:ilvl="0">
      <w:start w:val="3"/>
      <w:numFmt w:val="decimal"/>
      <w:lvlText w:val="%1."/>
      <w:lvlJc w:val="left"/>
      <w:pPr>
        <w:ind w:left="675" w:hanging="675"/>
      </w:pPr>
      <w:rPr>
        <w:rFonts w:hint="default"/>
      </w:rPr>
    </w:lvl>
    <w:lvl w:ilvl="1">
      <w:start w:val="1"/>
      <w:numFmt w:val="decimal"/>
      <w:lvlText w:val="%1.%2."/>
      <w:lvlJc w:val="left"/>
      <w:pPr>
        <w:ind w:left="1043" w:hanging="720"/>
      </w:pPr>
      <w:rPr>
        <w:rFonts w:hint="default"/>
      </w:rPr>
    </w:lvl>
    <w:lvl w:ilvl="2">
      <w:start w:val="3"/>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738" w:hanging="180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744" w:hanging="2160"/>
      </w:pPr>
      <w:rPr>
        <w:rFonts w:hint="default"/>
      </w:rPr>
    </w:lvl>
  </w:abstractNum>
  <w:abstractNum w:abstractNumId="70">
    <w:nsid w:val="476943CD"/>
    <w:multiLevelType w:val="multilevel"/>
    <w:tmpl w:val="855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B86D95"/>
    <w:multiLevelType w:val="multilevel"/>
    <w:tmpl w:val="C874A13A"/>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2">
    <w:nsid w:val="491447C7"/>
    <w:multiLevelType w:val="hybridMultilevel"/>
    <w:tmpl w:val="0C72E3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A0D2504"/>
    <w:multiLevelType w:val="multilevel"/>
    <w:tmpl w:val="E63295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4">
    <w:nsid w:val="4ABD0BA0"/>
    <w:multiLevelType w:val="multilevel"/>
    <w:tmpl w:val="51E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C2603E9"/>
    <w:multiLevelType w:val="multilevel"/>
    <w:tmpl w:val="9F782E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6">
    <w:nsid w:val="4C7C07A5"/>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4C842FC5"/>
    <w:multiLevelType w:val="hybridMultilevel"/>
    <w:tmpl w:val="A3E2886A"/>
    <w:lvl w:ilvl="0" w:tplc="FDB25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C8E32C5"/>
    <w:multiLevelType w:val="multilevel"/>
    <w:tmpl w:val="5FF6C736"/>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9">
    <w:nsid w:val="4CBA4947"/>
    <w:multiLevelType w:val="hybridMultilevel"/>
    <w:tmpl w:val="F0FA4F3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4DB723CF"/>
    <w:multiLevelType w:val="hybridMultilevel"/>
    <w:tmpl w:val="05002048"/>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653B95"/>
    <w:multiLevelType w:val="multilevel"/>
    <w:tmpl w:val="D64E230C"/>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sz w:val="24"/>
        <w:szCs w:val="24"/>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82">
    <w:nsid w:val="553230AA"/>
    <w:multiLevelType w:val="hybridMultilevel"/>
    <w:tmpl w:val="476C6F88"/>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153D50"/>
    <w:multiLevelType w:val="hybridMultilevel"/>
    <w:tmpl w:val="0C72E3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56467734"/>
    <w:multiLevelType w:val="hybridMultilevel"/>
    <w:tmpl w:val="968C1BEE"/>
    <w:lvl w:ilvl="0" w:tplc="405EA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7343275"/>
    <w:multiLevelType w:val="multilevel"/>
    <w:tmpl w:val="2AA09C90"/>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6">
    <w:nsid w:val="576F0142"/>
    <w:multiLevelType w:val="hybridMultilevel"/>
    <w:tmpl w:val="0C72E3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80913D7"/>
    <w:multiLevelType w:val="multilevel"/>
    <w:tmpl w:val="96D85132"/>
    <w:lvl w:ilvl="0">
      <w:start w:val="3"/>
      <w:numFmt w:val="decimal"/>
      <w:lvlText w:val="%1."/>
      <w:lvlJc w:val="left"/>
      <w:pPr>
        <w:ind w:left="675" w:hanging="675"/>
      </w:pPr>
      <w:rPr>
        <w:rFonts w:hint="default"/>
      </w:rPr>
    </w:lvl>
    <w:lvl w:ilvl="1">
      <w:start w:val="1"/>
      <w:numFmt w:val="decimal"/>
      <w:lvlText w:val="%1.%2."/>
      <w:lvlJc w:val="left"/>
      <w:pPr>
        <w:ind w:left="936" w:hanging="720"/>
      </w:pPr>
      <w:rPr>
        <w:rFonts w:hint="default"/>
      </w:rPr>
    </w:lvl>
    <w:lvl w:ilvl="2">
      <w:start w:val="4"/>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88">
    <w:nsid w:val="589E5D7E"/>
    <w:multiLevelType w:val="multilevel"/>
    <w:tmpl w:val="6CF0A8DC"/>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89">
    <w:nsid w:val="59776A50"/>
    <w:multiLevelType w:val="hybridMultilevel"/>
    <w:tmpl w:val="0C72E3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A15135C"/>
    <w:multiLevelType w:val="multilevel"/>
    <w:tmpl w:val="AFBE8DC0"/>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b/>
        <w:bCs/>
        <w:i w:val="0"/>
        <w:iCs w:val="0"/>
        <w:sz w:val="28"/>
        <w:szCs w:val="28"/>
        <w:lang w:val="ru-RU"/>
      </w:rPr>
    </w:lvl>
    <w:lvl w:ilvl="2">
      <w:start w:val="1"/>
      <w:numFmt w:val="decimal"/>
      <w:lvlText w:val="%1.%2.%3."/>
      <w:lvlJc w:val="left"/>
      <w:pPr>
        <w:ind w:left="1508" w:hanging="504"/>
      </w:pPr>
      <w:rPr>
        <w:rFonts w:hint="default"/>
        <w:b/>
        <w:sz w:val="28"/>
        <w:szCs w:val="28"/>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91">
    <w:nsid w:val="5B8F3465"/>
    <w:multiLevelType w:val="hybridMultilevel"/>
    <w:tmpl w:val="062A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C2134A6"/>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5C5F6F62"/>
    <w:multiLevelType w:val="multilevel"/>
    <w:tmpl w:val="C8CE2E7C"/>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4">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5">
    <w:nsid w:val="5DEE4A77"/>
    <w:multiLevelType w:val="multilevel"/>
    <w:tmpl w:val="D4DCB5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5E412B1E"/>
    <w:multiLevelType w:val="hybridMultilevel"/>
    <w:tmpl w:val="CF5E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FC4B9F"/>
    <w:multiLevelType w:val="multilevel"/>
    <w:tmpl w:val="F48670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63950BA5"/>
    <w:multiLevelType w:val="hybridMultilevel"/>
    <w:tmpl w:val="B67AF3EC"/>
    <w:lvl w:ilvl="0" w:tplc="968C24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64067A35"/>
    <w:multiLevelType w:val="multilevel"/>
    <w:tmpl w:val="41D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4DD3171"/>
    <w:multiLevelType w:val="multilevel"/>
    <w:tmpl w:val="C8CE2E7C"/>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1">
    <w:nsid w:val="65EC57A8"/>
    <w:multiLevelType w:val="multilevel"/>
    <w:tmpl w:val="3B22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7417767"/>
    <w:multiLevelType w:val="hybridMultilevel"/>
    <w:tmpl w:val="F2E49A5C"/>
    <w:lvl w:ilvl="0" w:tplc="0419000F">
      <w:start w:val="1"/>
      <w:numFmt w:val="decimal"/>
      <w:lvlText w:val="%1."/>
      <w:lvlJc w:val="left"/>
      <w:pPr>
        <w:ind w:left="360" w:hanging="360"/>
      </w:pPr>
      <w:rPr>
        <w:rFonts w:hint="default"/>
      </w:rPr>
    </w:lvl>
    <w:lvl w:ilvl="1" w:tplc="04190019">
      <w:start w:val="1"/>
      <w:numFmt w:val="lowerLetter"/>
      <w:lvlText w:val="%2."/>
      <w:lvlJc w:val="left"/>
      <w:pPr>
        <w:ind w:left="785"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B46EEF"/>
    <w:multiLevelType w:val="multilevel"/>
    <w:tmpl w:val="B890E90A"/>
    <w:lvl w:ilvl="0">
      <w:start w:val="1"/>
      <w:numFmt w:val="decimal"/>
      <w:lvlText w:val="%1."/>
      <w:lvlJc w:val="left"/>
      <w:pPr>
        <w:ind w:left="450" w:hanging="450"/>
      </w:pPr>
      <w:rPr>
        <w:rFonts w:hint="default"/>
        <w:b/>
        <w:i w:val="0"/>
        <w:sz w:val="28"/>
      </w:rPr>
    </w:lvl>
    <w:lvl w:ilvl="1">
      <w:start w:val="3"/>
      <w:numFmt w:val="decimal"/>
      <w:lvlText w:val="%1.%2."/>
      <w:lvlJc w:val="left"/>
      <w:pPr>
        <w:ind w:left="734" w:hanging="450"/>
      </w:pPr>
      <w:rPr>
        <w:rFonts w:hint="default"/>
        <w:b/>
        <w:i w:val="0"/>
        <w:sz w:val="24"/>
        <w:szCs w:val="24"/>
      </w:rPr>
    </w:lvl>
    <w:lvl w:ilvl="2">
      <w:start w:val="1"/>
      <w:numFmt w:val="decimal"/>
      <w:lvlText w:val="%1.%2.%3."/>
      <w:lvlJc w:val="left"/>
      <w:pPr>
        <w:ind w:left="1288" w:hanging="720"/>
      </w:pPr>
      <w:rPr>
        <w:rFonts w:hint="default"/>
        <w:b/>
        <w:i w:val="0"/>
        <w:sz w:val="28"/>
      </w:rPr>
    </w:lvl>
    <w:lvl w:ilvl="3">
      <w:start w:val="1"/>
      <w:numFmt w:val="decimal"/>
      <w:lvlText w:val="%1.%2.%3.%4."/>
      <w:lvlJc w:val="left"/>
      <w:pPr>
        <w:ind w:left="1572" w:hanging="720"/>
      </w:pPr>
      <w:rPr>
        <w:rFonts w:hint="default"/>
        <w:b/>
        <w:i w:val="0"/>
        <w:sz w:val="28"/>
      </w:rPr>
    </w:lvl>
    <w:lvl w:ilvl="4">
      <w:start w:val="1"/>
      <w:numFmt w:val="decimal"/>
      <w:lvlText w:val="%1.%2.%3.%4.%5."/>
      <w:lvlJc w:val="left"/>
      <w:pPr>
        <w:ind w:left="2216" w:hanging="1080"/>
      </w:pPr>
      <w:rPr>
        <w:rFonts w:hint="default"/>
        <w:b/>
        <w:i w:val="0"/>
        <w:sz w:val="28"/>
      </w:rPr>
    </w:lvl>
    <w:lvl w:ilvl="5">
      <w:start w:val="1"/>
      <w:numFmt w:val="decimal"/>
      <w:lvlText w:val="%1.%2.%3.%4.%5.%6."/>
      <w:lvlJc w:val="left"/>
      <w:pPr>
        <w:ind w:left="2500" w:hanging="1080"/>
      </w:pPr>
      <w:rPr>
        <w:rFonts w:hint="default"/>
        <w:b/>
        <w:i w:val="0"/>
        <w:sz w:val="28"/>
      </w:rPr>
    </w:lvl>
    <w:lvl w:ilvl="6">
      <w:start w:val="1"/>
      <w:numFmt w:val="decimal"/>
      <w:lvlText w:val="%1.%2.%3.%4.%5.%6.%7."/>
      <w:lvlJc w:val="left"/>
      <w:pPr>
        <w:ind w:left="3144" w:hanging="1440"/>
      </w:pPr>
      <w:rPr>
        <w:rFonts w:hint="default"/>
        <w:b/>
        <w:i w:val="0"/>
        <w:sz w:val="28"/>
      </w:rPr>
    </w:lvl>
    <w:lvl w:ilvl="7">
      <w:start w:val="1"/>
      <w:numFmt w:val="decimal"/>
      <w:lvlText w:val="%1.%2.%3.%4.%5.%6.%7.%8."/>
      <w:lvlJc w:val="left"/>
      <w:pPr>
        <w:ind w:left="3428" w:hanging="1440"/>
      </w:pPr>
      <w:rPr>
        <w:rFonts w:hint="default"/>
        <w:b/>
        <w:i w:val="0"/>
        <w:sz w:val="28"/>
      </w:rPr>
    </w:lvl>
    <w:lvl w:ilvl="8">
      <w:start w:val="1"/>
      <w:numFmt w:val="decimal"/>
      <w:lvlText w:val="%1.%2.%3.%4.%5.%6.%7.%8.%9."/>
      <w:lvlJc w:val="left"/>
      <w:pPr>
        <w:ind w:left="4072" w:hanging="1800"/>
      </w:pPr>
      <w:rPr>
        <w:rFonts w:hint="default"/>
        <w:b/>
        <w:i w:val="0"/>
        <w:sz w:val="28"/>
      </w:rPr>
    </w:lvl>
  </w:abstractNum>
  <w:abstractNum w:abstractNumId="105">
    <w:nsid w:val="6A2C6F9E"/>
    <w:multiLevelType w:val="multilevel"/>
    <w:tmpl w:val="29027D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6BF573B9"/>
    <w:multiLevelType w:val="hybridMultilevel"/>
    <w:tmpl w:val="8E605B0E"/>
    <w:lvl w:ilvl="0" w:tplc="E9FAD60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07">
    <w:nsid w:val="6D036DBA"/>
    <w:multiLevelType w:val="multilevel"/>
    <w:tmpl w:val="AE1298F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6D5F16C9"/>
    <w:multiLevelType w:val="multilevel"/>
    <w:tmpl w:val="C93ED15E"/>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9">
    <w:nsid w:val="6EB444D9"/>
    <w:multiLevelType w:val="hybridMultilevel"/>
    <w:tmpl w:val="EDBCD9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F0B35B8"/>
    <w:multiLevelType w:val="multilevel"/>
    <w:tmpl w:val="893411DC"/>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1">
    <w:nsid w:val="6F945CF0"/>
    <w:multiLevelType w:val="multilevel"/>
    <w:tmpl w:val="FEE42ACE"/>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2">
    <w:nsid w:val="71104E2C"/>
    <w:multiLevelType w:val="multilevel"/>
    <w:tmpl w:val="D83C2D20"/>
    <w:lvl w:ilvl="0">
      <w:start w:val="1"/>
      <w:numFmt w:val="decimal"/>
      <w:lvlText w:val="%1."/>
      <w:lvlJc w:val="left"/>
      <w:pPr>
        <w:ind w:left="450" w:hanging="450"/>
      </w:pPr>
      <w:rPr>
        <w:rFonts w:hint="default"/>
        <w:i w:val="0"/>
        <w:sz w:val="28"/>
      </w:rPr>
    </w:lvl>
    <w:lvl w:ilvl="1">
      <w:start w:val="3"/>
      <w:numFmt w:val="decimal"/>
      <w:lvlText w:val="%1.%2."/>
      <w:lvlJc w:val="left"/>
      <w:pPr>
        <w:ind w:left="450" w:hanging="450"/>
      </w:pPr>
      <w:rPr>
        <w:rFonts w:hint="default"/>
        <w:i w:val="0"/>
        <w:sz w:val="24"/>
        <w:szCs w:val="24"/>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800" w:hanging="1800"/>
      </w:pPr>
      <w:rPr>
        <w:rFonts w:hint="default"/>
        <w:i w:val="0"/>
        <w:sz w:val="28"/>
      </w:rPr>
    </w:lvl>
  </w:abstractNum>
  <w:abstractNum w:abstractNumId="113">
    <w:nsid w:val="729B059C"/>
    <w:multiLevelType w:val="multilevel"/>
    <w:tmpl w:val="E318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3915700"/>
    <w:multiLevelType w:val="multilevel"/>
    <w:tmpl w:val="BA98DF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744C60E9"/>
    <w:multiLevelType w:val="multilevel"/>
    <w:tmpl w:val="1F80EF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76003B28"/>
    <w:multiLevelType w:val="hybridMultilevel"/>
    <w:tmpl w:val="4E3E1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nsid w:val="766254A5"/>
    <w:multiLevelType w:val="multilevel"/>
    <w:tmpl w:val="86C252A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8">
    <w:nsid w:val="766F3FAA"/>
    <w:multiLevelType w:val="hybridMultilevel"/>
    <w:tmpl w:val="1E88CEEA"/>
    <w:lvl w:ilvl="0" w:tplc="E37A4490">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9">
    <w:nsid w:val="79D94173"/>
    <w:multiLevelType w:val="multilevel"/>
    <w:tmpl w:val="D794E96E"/>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0">
    <w:nsid w:val="7A5D237D"/>
    <w:multiLevelType w:val="multilevel"/>
    <w:tmpl w:val="AD0ACC2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i w:val="0"/>
        <w:sz w:val="24"/>
        <w:szCs w:val="24"/>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1">
    <w:nsid w:val="7C7A2E90"/>
    <w:multiLevelType w:val="multilevel"/>
    <w:tmpl w:val="183E5102"/>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22">
    <w:nsid w:val="7D5627F7"/>
    <w:multiLevelType w:val="hybridMultilevel"/>
    <w:tmpl w:val="C5827E9C"/>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D8B209F"/>
    <w:multiLevelType w:val="hybridMultilevel"/>
    <w:tmpl w:val="512C7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3"/>
  </w:num>
  <w:num w:numId="3">
    <w:abstractNumId w:val="108"/>
  </w:num>
  <w:num w:numId="4">
    <w:abstractNumId w:val="53"/>
  </w:num>
  <w:num w:numId="5">
    <w:abstractNumId w:val="94"/>
  </w:num>
  <w:num w:numId="6">
    <w:abstractNumId w:val="48"/>
  </w:num>
  <w:num w:numId="7">
    <w:abstractNumId w:val="23"/>
  </w:num>
  <w:num w:numId="8">
    <w:abstractNumId w:val="59"/>
  </w:num>
  <w:num w:numId="9">
    <w:abstractNumId w:val="16"/>
  </w:num>
  <w:num w:numId="10">
    <w:abstractNumId w:val="32"/>
  </w:num>
  <w:num w:numId="11">
    <w:abstractNumId w:val="49"/>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num>
  <w:num w:numId="14">
    <w:abstractNumId w:val="55"/>
  </w:num>
  <w:num w:numId="15">
    <w:abstractNumId w:val="36"/>
  </w:num>
  <w:num w:numId="16">
    <w:abstractNumId w:val="84"/>
  </w:num>
  <w:num w:numId="17">
    <w:abstractNumId w:val="77"/>
  </w:num>
  <w:num w:numId="18">
    <w:abstractNumId w:val="22"/>
  </w:num>
  <w:num w:numId="19">
    <w:abstractNumId w:val="24"/>
  </w:num>
  <w:num w:numId="20">
    <w:abstractNumId w:val="58"/>
  </w:num>
  <w:num w:numId="21">
    <w:abstractNumId w:val="26"/>
  </w:num>
  <w:num w:numId="22">
    <w:abstractNumId w:val="99"/>
  </w:num>
  <w:num w:numId="23">
    <w:abstractNumId w:val="37"/>
  </w:num>
  <w:num w:numId="24">
    <w:abstractNumId w:val="90"/>
  </w:num>
  <w:num w:numId="25">
    <w:abstractNumId w:val="117"/>
  </w:num>
  <w:num w:numId="26">
    <w:abstractNumId w:val="115"/>
  </w:num>
  <w:num w:numId="27">
    <w:abstractNumId w:val="75"/>
  </w:num>
  <w:num w:numId="28">
    <w:abstractNumId w:val="19"/>
  </w:num>
  <w:num w:numId="29">
    <w:abstractNumId w:val="105"/>
  </w:num>
  <w:num w:numId="30">
    <w:abstractNumId w:val="97"/>
  </w:num>
  <w:num w:numId="31">
    <w:abstractNumId w:val="27"/>
  </w:num>
  <w:num w:numId="32">
    <w:abstractNumId w:val="71"/>
  </w:num>
  <w:num w:numId="33">
    <w:abstractNumId w:val="38"/>
  </w:num>
  <w:num w:numId="34">
    <w:abstractNumId w:val="25"/>
  </w:num>
  <w:num w:numId="35">
    <w:abstractNumId w:val="120"/>
  </w:num>
  <w:num w:numId="36">
    <w:abstractNumId w:val="85"/>
  </w:num>
  <w:num w:numId="37">
    <w:abstractNumId w:val="54"/>
  </w:num>
  <w:num w:numId="38">
    <w:abstractNumId w:val="95"/>
  </w:num>
  <w:num w:numId="39">
    <w:abstractNumId w:val="20"/>
  </w:num>
  <w:num w:numId="40">
    <w:abstractNumId w:val="15"/>
  </w:num>
  <w:num w:numId="41">
    <w:abstractNumId w:val="98"/>
  </w:num>
  <w:num w:numId="42">
    <w:abstractNumId w:val="12"/>
  </w:num>
  <w:num w:numId="43">
    <w:abstractNumId w:val="80"/>
  </w:num>
  <w:num w:numId="44">
    <w:abstractNumId w:val="122"/>
  </w:num>
  <w:num w:numId="45">
    <w:abstractNumId w:val="73"/>
  </w:num>
  <w:num w:numId="46">
    <w:abstractNumId w:val="88"/>
  </w:num>
  <w:num w:numId="47">
    <w:abstractNumId w:val="62"/>
  </w:num>
  <w:num w:numId="48">
    <w:abstractNumId w:val="114"/>
  </w:num>
  <w:num w:numId="49">
    <w:abstractNumId w:val="34"/>
  </w:num>
  <w:num w:numId="50">
    <w:abstractNumId w:val="46"/>
  </w:num>
  <w:num w:numId="51">
    <w:abstractNumId w:val="33"/>
  </w:num>
  <w:num w:numId="52">
    <w:abstractNumId w:val="68"/>
  </w:num>
  <w:num w:numId="53">
    <w:abstractNumId w:val="100"/>
  </w:num>
  <w:num w:numId="54">
    <w:abstractNumId w:val="44"/>
  </w:num>
  <w:num w:numId="55">
    <w:abstractNumId w:val="102"/>
  </w:num>
  <w:num w:numId="56">
    <w:abstractNumId w:val="18"/>
  </w:num>
  <w:num w:numId="57">
    <w:abstractNumId w:val="86"/>
  </w:num>
  <w:num w:numId="58">
    <w:abstractNumId w:val="107"/>
  </w:num>
  <w:num w:numId="59">
    <w:abstractNumId w:val="92"/>
  </w:num>
  <w:num w:numId="60">
    <w:abstractNumId w:val="83"/>
  </w:num>
  <w:num w:numId="61">
    <w:abstractNumId w:val="70"/>
  </w:num>
  <w:num w:numId="62">
    <w:abstractNumId w:val="65"/>
  </w:num>
  <w:num w:numId="63">
    <w:abstractNumId w:val="63"/>
  </w:num>
  <w:num w:numId="64">
    <w:abstractNumId w:val="89"/>
  </w:num>
  <w:num w:numId="65">
    <w:abstractNumId w:val="111"/>
  </w:num>
  <w:num w:numId="66">
    <w:abstractNumId w:val="29"/>
  </w:num>
  <w:num w:numId="67">
    <w:abstractNumId w:val="96"/>
  </w:num>
  <w:num w:numId="68">
    <w:abstractNumId w:val="21"/>
  </w:num>
  <w:num w:numId="69">
    <w:abstractNumId w:val="31"/>
  </w:num>
  <w:num w:numId="70">
    <w:abstractNumId w:val="123"/>
  </w:num>
  <w:num w:numId="71">
    <w:abstractNumId w:val="40"/>
  </w:num>
  <w:num w:numId="72">
    <w:abstractNumId w:val="113"/>
  </w:num>
  <w:num w:numId="73">
    <w:abstractNumId w:val="121"/>
  </w:num>
  <w:num w:numId="74">
    <w:abstractNumId w:val="79"/>
  </w:num>
  <w:num w:numId="75">
    <w:abstractNumId w:val="76"/>
  </w:num>
  <w:num w:numId="76">
    <w:abstractNumId w:val="30"/>
  </w:num>
  <w:num w:numId="77">
    <w:abstractNumId w:val="50"/>
  </w:num>
  <w:num w:numId="78">
    <w:abstractNumId w:val="17"/>
  </w:num>
  <w:num w:numId="79">
    <w:abstractNumId w:val="109"/>
  </w:num>
  <w:num w:numId="80">
    <w:abstractNumId w:val="56"/>
  </w:num>
  <w:num w:numId="81">
    <w:abstractNumId w:val="61"/>
  </w:num>
  <w:num w:numId="82">
    <w:abstractNumId w:val="41"/>
  </w:num>
  <w:num w:numId="83">
    <w:abstractNumId w:val="64"/>
  </w:num>
  <w:num w:numId="84">
    <w:abstractNumId w:val="51"/>
  </w:num>
  <w:num w:numId="85">
    <w:abstractNumId w:val="101"/>
  </w:num>
  <w:num w:numId="86">
    <w:abstractNumId w:val="87"/>
  </w:num>
  <w:num w:numId="87">
    <w:abstractNumId w:val="69"/>
  </w:num>
  <w:num w:numId="88">
    <w:abstractNumId w:val="116"/>
  </w:num>
  <w:num w:numId="89">
    <w:abstractNumId w:val="42"/>
  </w:num>
  <w:num w:numId="90">
    <w:abstractNumId w:val="82"/>
  </w:num>
  <w:num w:numId="91">
    <w:abstractNumId w:val="60"/>
  </w:num>
  <w:num w:numId="92">
    <w:abstractNumId w:val="118"/>
  </w:num>
  <w:num w:numId="93">
    <w:abstractNumId w:val="57"/>
  </w:num>
  <w:num w:numId="94">
    <w:abstractNumId w:val="106"/>
  </w:num>
  <w:num w:numId="95">
    <w:abstractNumId w:val="13"/>
  </w:num>
  <w:num w:numId="96">
    <w:abstractNumId w:val="78"/>
  </w:num>
  <w:num w:numId="97">
    <w:abstractNumId w:val="0"/>
  </w:num>
  <w:num w:numId="98">
    <w:abstractNumId w:val="1"/>
  </w:num>
  <w:num w:numId="99">
    <w:abstractNumId w:val="2"/>
  </w:num>
  <w:num w:numId="100">
    <w:abstractNumId w:val="67"/>
  </w:num>
  <w:num w:numId="101">
    <w:abstractNumId w:val="3"/>
  </w:num>
  <w:num w:numId="102">
    <w:abstractNumId w:val="4"/>
  </w:num>
  <w:num w:numId="103">
    <w:abstractNumId w:val="5"/>
  </w:num>
  <w:num w:numId="104">
    <w:abstractNumId w:val="6"/>
  </w:num>
  <w:num w:numId="105">
    <w:abstractNumId w:val="7"/>
  </w:num>
  <w:num w:numId="106">
    <w:abstractNumId w:val="8"/>
  </w:num>
  <w:num w:numId="107">
    <w:abstractNumId w:val="9"/>
  </w:num>
  <w:num w:numId="108">
    <w:abstractNumId w:val="10"/>
  </w:num>
  <w:num w:numId="109">
    <w:abstractNumId w:val="11"/>
  </w:num>
  <w:num w:numId="110">
    <w:abstractNumId w:val="39"/>
  </w:num>
  <w:num w:numId="111">
    <w:abstractNumId w:val="72"/>
  </w:num>
  <w:num w:numId="112">
    <w:abstractNumId w:val="47"/>
  </w:num>
  <w:num w:numId="113">
    <w:abstractNumId w:val="93"/>
  </w:num>
  <w:num w:numId="114">
    <w:abstractNumId w:val="91"/>
  </w:num>
  <w:num w:numId="115">
    <w:abstractNumId w:val="35"/>
  </w:num>
  <w:num w:numId="116">
    <w:abstractNumId w:val="66"/>
  </w:num>
  <w:num w:numId="117">
    <w:abstractNumId w:val="52"/>
  </w:num>
  <w:num w:numId="118">
    <w:abstractNumId w:val="45"/>
  </w:num>
  <w:num w:numId="119">
    <w:abstractNumId w:val="112"/>
  </w:num>
  <w:num w:numId="120">
    <w:abstractNumId w:val="14"/>
  </w:num>
  <w:num w:numId="121">
    <w:abstractNumId w:val="81"/>
  </w:num>
  <w:num w:numId="122">
    <w:abstractNumId w:val="104"/>
  </w:num>
  <w:num w:numId="123">
    <w:abstractNumId w:val="119"/>
  </w:num>
  <w:num w:numId="124">
    <w:abstractNumId w:val="11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BBF"/>
    <w:rsid w:val="00001535"/>
    <w:rsid w:val="00003175"/>
    <w:rsid w:val="00003243"/>
    <w:rsid w:val="00003D58"/>
    <w:rsid w:val="0000430A"/>
    <w:rsid w:val="00004547"/>
    <w:rsid w:val="00005180"/>
    <w:rsid w:val="000105F1"/>
    <w:rsid w:val="00010690"/>
    <w:rsid w:val="00010D6F"/>
    <w:rsid w:val="000113C4"/>
    <w:rsid w:val="0001494C"/>
    <w:rsid w:val="00014EEE"/>
    <w:rsid w:val="00015E89"/>
    <w:rsid w:val="00016B27"/>
    <w:rsid w:val="0002100D"/>
    <w:rsid w:val="00022C98"/>
    <w:rsid w:val="00023248"/>
    <w:rsid w:val="00023456"/>
    <w:rsid w:val="0002361A"/>
    <w:rsid w:val="0002449D"/>
    <w:rsid w:val="000244DA"/>
    <w:rsid w:val="00025430"/>
    <w:rsid w:val="0002741D"/>
    <w:rsid w:val="000340F5"/>
    <w:rsid w:val="000356BB"/>
    <w:rsid w:val="00036339"/>
    <w:rsid w:val="00037F09"/>
    <w:rsid w:val="00040376"/>
    <w:rsid w:val="00040584"/>
    <w:rsid w:val="000407B8"/>
    <w:rsid w:val="00040B46"/>
    <w:rsid w:val="00042B34"/>
    <w:rsid w:val="00043E53"/>
    <w:rsid w:val="00044413"/>
    <w:rsid w:val="00045AA7"/>
    <w:rsid w:val="0004603D"/>
    <w:rsid w:val="0004786D"/>
    <w:rsid w:val="00051B01"/>
    <w:rsid w:val="00051FD5"/>
    <w:rsid w:val="00052985"/>
    <w:rsid w:val="000531F5"/>
    <w:rsid w:val="000532B3"/>
    <w:rsid w:val="00054094"/>
    <w:rsid w:val="00054B49"/>
    <w:rsid w:val="00054F28"/>
    <w:rsid w:val="00054F4E"/>
    <w:rsid w:val="00055558"/>
    <w:rsid w:val="00056925"/>
    <w:rsid w:val="00056C38"/>
    <w:rsid w:val="00057A61"/>
    <w:rsid w:val="00057FC9"/>
    <w:rsid w:val="0006056D"/>
    <w:rsid w:val="00061872"/>
    <w:rsid w:val="00063308"/>
    <w:rsid w:val="00063F2A"/>
    <w:rsid w:val="00064AD2"/>
    <w:rsid w:val="0006755F"/>
    <w:rsid w:val="000700B8"/>
    <w:rsid w:val="000704C6"/>
    <w:rsid w:val="000706C8"/>
    <w:rsid w:val="00070C53"/>
    <w:rsid w:val="00071644"/>
    <w:rsid w:val="00071712"/>
    <w:rsid w:val="00071721"/>
    <w:rsid w:val="000718B2"/>
    <w:rsid w:val="00071B2F"/>
    <w:rsid w:val="000720BF"/>
    <w:rsid w:val="00072B04"/>
    <w:rsid w:val="00073046"/>
    <w:rsid w:val="00073522"/>
    <w:rsid w:val="00074CB4"/>
    <w:rsid w:val="0007574B"/>
    <w:rsid w:val="00075ADA"/>
    <w:rsid w:val="000767C4"/>
    <w:rsid w:val="00076B7C"/>
    <w:rsid w:val="000771BC"/>
    <w:rsid w:val="00080779"/>
    <w:rsid w:val="000816E9"/>
    <w:rsid w:val="00084DD9"/>
    <w:rsid w:val="00084EBF"/>
    <w:rsid w:val="000861DC"/>
    <w:rsid w:val="0008659A"/>
    <w:rsid w:val="00086719"/>
    <w:rsid w:val="00086BFA"/>
    <w:rsid w:val="0009286B"/>
    <w:rsid w:val="000933F0"/>
    <w:rsid w:val="0009408D"/>
    <w:rsid w:val="00094B10"/>
    <w:rsid w:val="00095947"/>
    <w:rsid w:val="00095F5B"/>
    <w:rsid w:val="00097014"/>
    <w:rsid w:val="000A01F4"/>
    <w:rsid w:val="000A1C88"/>
    <w:rsid w:val="000A2875"/>
    <w:rsid w:val="000A3151"/>
    <w:rsid w:val="000A4445"/>
    <w:rsid w:val="000A54DB"/>
    <w:rsid w:val="000A5890"/>
    <w:rsid w:val="000A6DD5"/>
    <w:rsid w:val="000A6DD6"/>
    <w:rsid w:val="000B1238"/>
    <w:rsid w:val="000B162C"/>
    <w:rsid w:val="000B27CB"/>
    <w:rsid w:val="000B34BE"/>
    <w:rsid w:val="000B39BA"/>
    <w:rsid w:val="000B438E"/>
    <w:rsid w:val="000B4956"/>
    <w:rsid w:val="000B5073"/>
    <w:rsid w:val="000C06D4"/>
    <w:rsid w:val="000C27CC"/>
    <w:rsid w:val="000C33C2"/>
    <w:rsid w:val="000C4B29"/>
    <w:rsid w:val="000C4C04"/>
    <w:rsid w:val="000C4D55"/>
    <w:rsid w:val="000C5579"/>
    <w:rsid w:val="000C6376"/>
    <w:rsid w:val="000C728F"/>
    <w:rsid w:val="000C7603"/>
    <w:rsid w:val="000D0D9B"/>
    <w:rsid w:val="000D121A"/>
    <w:rsid w:val="000D30A2"/>
    <w:rsid w:val="000D462B"/>
    <w:rsid w:val="000D4BB5"/>
    <w:rsid w:val="000D79E9"/>
    <w:rsid w:val="000E13E6"/>
    <w:rsid w:val="000E1AE5"/>
    <w:rsid w:val="000E4CB4"/>
    <w:rsid w:val="000E5EF9"/>
    <w:rsid w:val="000E657C"/>
    <w:rsid w:val="000E6D5D"/>
    <w:rsid w:val="000E6DC1"/>
    <w:rsid w:val="000E718E"/>
    <w:rsid w:val="000F05F4"/>
    <w:rsid w:val="000F2152"/>
    <w:rsid w:val="000F2D56"/>
    <w:rsid w:val="000F3B34"/>
    <w:rsid w:val="000F44A0"/>
    <w:rsid w:val="000F6930"/>
    <w:rsid w:val="00100E78"/>
    <w:rsid w:val="00105E97"/>
    <w:rsid w:val="00107F57"/>
    <w:rsid w:val="00110FB9"/>
    <w:rsid w:val="001116A5"/>
    <w:rsid w:val="00112B6B"/>
    <w:rsid w:val="001135B2"/>
    <w:rsid w:val="00114EDF"/>
    <w:rsid w:val="0011543C"/>
    <w:rsid w:val="001171AF"/>
    <w:rsid w:val="0011728C"/>
    <w:rsid w:val="00120E1D"/>
    <w:rsid w:val="00123456"/>
    <w:rsid w:val="00124129"/>
    <w:rsid w:val="001249DD"/>
    <w:rsid w:val="00124D4C"/>
    <w:rsid w:val="00124F3F"/>
    <w:rsid w:val="00126110"/>
    <w:rsid w:val="00126A61"/>
    <w:rsid w:val="001277B1"/>
    <w:rsid w:val="00130948"/>
    <w:rsid w:val="00133C32"/>
    <w:rsid w:val="001340FF"/>
    <w:rsid w:val="0013537C"/>
    <w:rsid w:val="00135FD5"/>
    <w:rsid w:val="00136315"/>
    <w:rsid w:val="00141A0E"/>
    <w:rsid w:val="00142CBA"/>
    <w:rsid w:val="00144650"/>
    <w:rsid w:val="00145236"/>
    <w:rsid w:val="001461AF"/>
    <w:rsid w:val="001501DE"/>
    <w:rsid w:val="00150FB1"/>
    <w:rsid w:val="0015104B"/>
    <w:rsid w:val="001513CF"/>
    <w:rsid w:val="00152CF0"/>
    <w:rsid w:val="001538B8"/>
    <w:rsid w:val="00153BB0"/>
    <w:rsid w:val="0015454E"/>
    <w:rsid w:val="00157E3E"/>
    <w:rsid w:val="00161911"/>
    <w:rsid w:val="00162A45"/>
    <w:rsid w:val="00162C73"/>
    <w:rsid w:val="00162D92"/>
    <w:rsid w:val="00163113"/>
    <w:rsid w:val="00164394"/>
    <w:rsid w:val="00164F3E"/>
    <w:rsid w:val="00165960"/>
    <w:rsid w:val="00165BC2"/>
    <w:rsid w:val="0016787E"/>
    <w:rsid w:val="001700CA"/>
    <w:rsid w:val="0017086A"/>
    <w:rsid w:val="00172EC6"/>
    <w:rsid w:val="00174654"/>
    <w:rsid w:val="00176BF6"/>
    <w:rsid w:val="00177CFD"/>
    <w:rsid w:val="0018117A"/>
    <w:rsid w:val="0018194B"/>
    <w:rsid w:val="001824A2"/>
    <w:rsid w:val="001828DB"/>
    <w:rsid w:val="00184E26"/>
    <w:rsid w:val="00185249"/>
    <w:rsid w:val="00187224"/>
    <w:rsid w:val="00191EEE"/>
    <w:rsid w:val="0019374F"/>
    <w:rsid w:val="001955EA"/>
    <w:rsid w:val="00196A7D"/>
    <w:rsid w:val="00196B29"/>
    <w:rsid w:val="00197099"/>
    <w:rsid w:val="001A0B95"/>
    <w:rsid w:val="001A2294"/>
    <w:rsid w:val="001A2CAD"/>
    <w:rsid w:val="001A4639"/>
    <w:rsid w:val="001A50EB"/>
    <w:rsid w:val="001A64B4"/>
    <w:rsid w:val="001A6C0B"/>
    <w:rsid w:val="001A7E39"/>
    <w:rsid w:val="001B0918"/>
    <w:rsid w:val="001B0FBD"/>
    <w:rsid w:val="001B14AE"/>
    <w:rsid w:val="001B1AE6"/>
    <w:rsid w:val="001B20EC"/>
    <w:rsid w:val="001B2F07"/>
    <w:rsid w:val="001B44F4"/>
    <w:rsid w:val="001B57B4"/>
    <w:rsid w:val="001B60EE"/>
    <w:rsid w:val="001B6294"/>
    <w:rsid w:val="001B639B"/>
    <w:rsid w:val="001B6E3C"/>
    <w:rsid w:val="001B7B88"/>
    <w:rsid w:val="001C11E0"/>
    <w:rsid w:val="001C2F8C"/>
    <w:rsid w:val="001C5A57"/>
    <w:rsid w:val="001C5E5F"/>
    <w:rsid w:val="001C620A"/>
    <w:rsid w:val="001C79F6"/>
    <w:rsid w:val="001D186C"/>
    <w:rsid w:val="001D23D9"/>
    <w:rsid w:val="001D23DC"/>
    <w:rsid w:val="001D24DB"/>
    <w:rsid w:val="001D31A5"/>
    <w:rsid w:val="001D3D73"/>
    <w:rsid w:val="001D3D83"/>
    <w:rsid w:val="001D4FA7"/>
    <w:rsid w:val="001D5812"/>
    <w:rsid w:val="001D623C"/>
    <w:rsid w:val="001D69CA"/>
    <w:rsid w:val="001D785E"/>
    <w:rsid w:val="001E007D"/>
    <w:rsid w:val="001E0813"/>
    <w:rsid w:val="001E3B61"/>
    <w:rsid w:val="001E3D33"/>
    <w:rsid w:val="001E63B3"/>
    <w:rsid w:val="001E670C"/>
    <w:rsid w:val="001E6EA7"/>
    <w:rsid w:val="001E7F9B"/>
    <w:rsid w:val="001F0645"/>
    <w:rsid w:val="001F0B2D"/>
    <w:rsid w:val="001F23B0"/>
    <w:rsid w:val="001F2549"/>
    <w:rsid w:val="001F43FC"/>
    <w:rsid w:val="002003FA"/>
    <w:rsid w:val="0020084E"/>
    <w:rsid w:val="00201941"/>
    <w:rsid w:val="00201B8D"/>
    <w:rsid w:val="00202452"/>
    <w:rsid w:val="00202B69"/>
    <w:rsid w:val="002046EA"/>
    <w:rsid w:val="00205840"/>
    <w:rsid w:val="00206E77"/>
    <w:rsid w:val="002078E5"/>
    <w:rsid w:val="0021056A"/>
    <w:rsid w:val="00210F1A"/>
    <w:rsid w:val="002112B2"/>
    <w:rsid w:val="00211EBD"/>
    <w:rsid w:val="00213D06"/>
    <w:rsid w:val="00213F4E"/>
    <w:rsid w:val="0021404D"/>
    <w:rsid w:val="00214176"/>
    <w:rsid w:val="0021521D"/>
    <w:rsid w:val="002203E8"/>
    <w:rsid w:val="00220539"/>
    <w:rsid w:val="00220B89"/>
    <w:rsid w:val="00222643"/>
    <w:rsid w:val="002244FB"/>
    <w:rsid w:val="002245E2"/>
    <w:rsid w:val="00226B6F"/>
    <w:rsid w:val="00226BA9"/>
    <w:rsid w:val="00226EEE"/>
    <w:rsid w:val="00227107"/>
    <w:rsid w:val="0022766E"/>
    <w:rsid w:val="00227729"/>
    <w:rsid w:val="002325F0"/>
    <w:rsid w:val="00235A5D"/>
    <w:rsid w:val="00237073"/>
    <w:rsid w:val="0023759E"/>
    <w:rsid w:val="002376D6"/>
    <w:rsid w:val="0023778C"/>
    <w:rsid w:val="002379E8"/>
    <w:rsid w:val="00241C13"/>
    <w:rsid w:val="00242C09"/>
    <w:rsid w:val="00244A81"/>
    <w:rsid w:val="00244BB0"/>
    <w:rsid w:val="00245653"/>
    <w:rsid w:val="00245CDD"/>
    <w:rsid w:val="00245F52"/>
    <w:rsid w:val="00246245"/>
    <w:rsid w:val="00246345"/>
    <w:rsid w:val="002479AA"/>
    <w:rsid w:val="00247A69"/>
    <w:rsid w:val="00250FDE"/>
    <w:rsid w:val="00252877"/>
    <w:rsid w:val="00253241"/>
    <w:rsid w:val="00253D0B"/>
    <w:rsid w:val="00253EDA"/>
    <w:rsid w:val="00255CEE"/>
    <w:rsid w:val="0025605B"/>
    <w:rsid w:val="002573B9"/>
    <w:rsid w:val="00262C87"/>
    <w:rsid w:val="00262D50"/>
    <w:rsid w:val="00264BB3"/>
    <w:rsid w:val="002659ED"/>
    <w:rsid w:val="00270BC6"/>
    <w:rsid w:val="00270C51"/>
    <w:rsid w:val="00271FF5"/>
    <w:rsid w:val="00272781"/>
    <w:rsid w:val="00272B6A"/>
    <w:rsid w:val="00273902"/>
    <w:rsid w:val="00273D7F"/>
    <w:rsid w:val="00273EDC"/>
    <w:rsid w:val="002747E2"/>
    <w:rsid w:val="0027562B"/>
    <w:rsid w:val="00276248"/>
    <w:rsid w:val="00276BB8"/>
    <w:rsid w:val="00276D1E"/>
    <w:rsid w:val="00276E91"/>
    <w:rsid w:val="00277A7E"/>
    <w:rsid w:val="002816EF"/>
    <w:rsid w:val="0028353B"/>
    <w:rsid w:val="00283586"/>
    <w:rsid w:val="0028428E"/>
    <w:rsid w:val="0028490E"/>
    <w:rsid w:val="0028494E"/>
    <w:rsid w:val="00285756"/>
    <w:rsid w:val="00285971"/>
    <w:rsid w:val="002876AF"/>
    <w:rsid w:val="00290589"/>
    <w:rsid w:val="00290841"/>
    <w:rsid w:val="0029227E"/>
    <w:rsid w:val="0029237D"/>
    <w:rsid w:val="002925F3"/>
    <w:rsid w:val="002934EC"/>
    <w:rsid w:val="00293CED"/>
    <w:rsid w:val="00294F6F"/>
    <w:rsid w:val="002963A1"/>
    <w:rsid w:val="002A0467"/>
    <w:rsid w:val="002A07DD"/>
    <w:rsid w:val="002A0823"/>
    <w:rsid w:val="002A0EB0"/>
    <w:rsid w:val="002A166D"/>
    <w:rsid w:val="002A19D5"/>
    <w:rsid w:val="002A1C0B"/>
    <w:rsid w:val="002A2919"/>
    <w:rsid w:val="002A2F7F"/>
    <w:rsid w:val="002A3862"/>
    <w:rsid w:val="002A6D82"/>
    <w:rsid w:val="002A6F96"/>
    <w:rsid w:val="002A7EE7"/>
    <w:rsid w:val="002B1165"/>
    <w:rsid w:val="002B4243"/>
    <w:rsid w:val="002B5D5B"/>
    <w:rsid w:val="002B5FC0"/>
    <w:rsid w:val="002C05D1"/>
    <w:rsid w:val="002C1E05"/>
    <w:rsid w:val="002C3327"/>
    <w:rsid w:val="002C5015"/>
    <w:rsid w:val="002C517A"/>
    <w:rsid w:val="002C59FF"/>
    <w:rsid w:val="002C6F3F"/>
    <w:rsid w:val="002D36C2"/>
    <w:rsid w:val="002D3B50"/>
    <w:rsid w:val="002D4379"/>
    <w:rsid w:val="002D57BA"/>
    <w:rsid w:val="002D5A8F"/>
    <w:rsid w:val="002D6567"/>
    <w:rsid w:val="002D77DC"/>
    <w:rsid w:val="002E0E2B"/>
    <w:rsid w:val="002E2B04"/>
    <w:rsid w:val="002E4DB5"/>
    <w:rsid w:val="002E5F9A"/>
    <w:rsid w:val="002F0A07"/>
    <w:rsid w:val="002F3DA7"/>
    <w:rsid w:val="002F4303"/>
    <w:rsid w:val="002F4549"/>
    <w:rsid w:val="002F4737"/>
    <w:rsid w:val="002F51A3"/>
    <w:rsid w:val="002F54DF"/>
    <w:rsid w:val="002F5A9A"/>
    <w:rsid w:val="003001AD"/>
    <w:rsid w:val="00300657"/>
    <w:rsid w:val="00301C93"/>
    <w:rsid w:val="003028B5"/>
    <w:rsid w:val="00304DE6"/>
    <w:rsid w:val="00304FC3"/>
    <w:rsid w:val="0030557D"/>
    <w:rsid w:val="00307D9F"/>
    <w:rsid w:val="00310703"/>
    <w:rsid w:val="003115EB"/>
    <w:rsid w:val="003125B6"/>
    <w:rsid w:val="003132FC"/>
    <w:rsid w:val="00314036"/>
    <w:rsid w:val="00315456"/>
    <w:rsid w:val="0031586E"/>
    <w:rsid w:val="00316814"/>
    <w:rsid w:val="00317297"/>
    <w:rsid w:val="00320B64"/>
    <w:rsid w:val="00321397"/>
    <w:rsid w:val="003225E3"/>
    <w:rsid w:val="00322670"/>
    <w:rsid w:val="00322D2F"/>
    <w:rsid w:val="0032367E"/>
    <w:rsid w:val="0032535F"/>
    <w:rsid w:val="003254DB"/>
    <w:rsid w:val="003275EA"/>
    <w:rsid w:val="00327B59"/>
    <w:rsid w:val="00327C96"/>
    <w:rsid w:val="00330A30"/>
    <w:rsid w:val="0033140A"/>
    <w:rsid w:val="00331D93"/>
    <w:rsid w:val="00332881"/>
    <w:rsid w:val="00332A77"/>
    <w:rsid w:val="0033773F"/>
    <w:rsid w:val="0034080C"/>
    <w:rsid w:val="00344217"/>
    <w:rsid w:val="00344952"/>
    <w:rsid w:val="00346B09"/>
    <w:rsid w:val="003510EC"/>
    <w:rsid w:val="00351C71"/>
    <w:rsid w:val="0035462E"/>
    <w:rsid w:val="00354A5B"/>
    <w:rsid w:val="00354CC2"/>
    <w:rsid w:val="00360140"/>
    <w:rsid w:val="003602CF"/>
    <w:rsid w:val="00361027"/>
    <w:rsid w:val="0036340A"/>
    <w:rsid w:val="00363DF9"/>
    <w:rsid w:val="00364FF8"/>
    <w:rsid w:val="0036693A"/>
    <w:rsid w:val="00371F12"/>
    <w:rsid w:val="003721EF"/>
    <w:rsid w:val="003729BC"/>
    <w:rsid w:val="00372A80"/>
    <w:rsid w:val="003735F5"/>
    <w:rsid w:val="00375F9D"/>
    <w:rsid w:val="0037642A"/>
    <w:rsid w:val="003764EF"/>
    <w:rsid w:val="003766C1"/>
    <w:rsid w:val="0038083A"/>
    <w:rsid w:val="0038102F"/>
    <w:rsid w:val="00381419"/>
    <w:rsid w:val="00381450"/>
    <w:rsid w:val="0038215B"/>
    <w:rsid w:val="0038285E"/>
    <w:rsid w:val="003832E2"/>
    <w:rsid w:val="00383699"/>
    <w:rsid w:val="0038428F"/>
    <w:rsid w:val="00386A63"/>
    <w:rsid w:val="00386F3B"/>
    <w:rsid w:val="00390197"/>
    <w:rsid w:val="003910F1"/>
    <w:rsid w:val="003918C2"/>
    <w:rsid w:val="00391B66"/>
    <w:rsid w:val="00392CB4"/>
    <w:rsid w:val="00393636"/>
    <w:rsid w:val="00393C27"/>
    <w:rsid w:val="003948C7"/>
    <w:rsid w:val="00394F48"/>
    <w:rsid w:val="00395E9B"/>
    <w:rsid w:val="00396A0D"/>
    <w:rsid w:val="003975D8"/>
    <w:rsid w:val="003A0CBB"/>
    <w:rsid w:val="003A0E9F"/>
    <w:rsid w:val="003A1491"/>
    <w:rsid w:val="003A2511"/>
    <w:rsid w:val="003A2D6A"/>
    <w:rsid w:val="003A318A"/>
    <w:rsid w:val="003A3522"/>
    <w:rsid w:val="003A3B64"/>
    <w:rsid w:val="003A3F9B"/>
    <w:rsid w:val="003A4602"/>
    <w:rsid w:val="003B2769"/>
    <w:rsid w:val="003B2E5C"/>
    <w:rsid w:val="003B2FD5"/>
    <w:rsid w:val="003B3449"/>
    <w:rsid w:val="003B47DB"/>
    <w:rsid w:val="003B6025"/>
    <w:rsid w:val="003B62A6"/>
    <w:rsid w:val="003B65E0"/>
    <w:rsid w:val="003B6E5E"/>
    <w:rsid w:val="003B6FCD"/>
    <w:rsid w:val="003C1930"/>
    <w:rsid w:val="003C2DFF"/>
    <w:rsid w:val="003C4F7A"/>
    <w:rsid w:val="003C6236"/>
    <w:rsid w:val="003C7F96"/>
    <w:rsid w:val="003D0130"/>
    <w:rsid w:val="003D0D44"/>
    <w:rsid w:val="003D4981"/>
    <w:rsid w:val="003D56D5"/>
    <w:rsid w:val="003D6B75"/>
    <w:rsid w:val="003D70F5"/>
    <w:rsid w:val="003E0A76"/>
    <w:rsid w:val="003E1A5A"/>
    <w:rsid w:val="003E27C9"/>
    <w:rsid w:val="003E43F2"/>
    <w:rsid w:val="003E49AA"/>
    <w:rsid w:val="003E4DE9"/>
    <w:rsid w:val="003E7708"/>
    <w:rsid w:val="003F226F"/>
    <w:rsid w:val="003F3202"/>
    <w:rsid w:val="003F359F"/>
    <w:rsid w:val="003F5F3B"/>
    <w:rsid w:val="003F6176"/>
    <w:rsid w:val="003F6AB1"/>
    <w:rsid w:val="003F7527"/>
    <w:rsid w:val="003F78CD"/>
    <w:rsid w:val="00400465"/>
    <w:rsid w:val="0040146C"/>
    <w:rsid w:val="00401A29"/>
    <w:rsid w:val="00402C82"/>
    <w:rsid w:val="004050D7"/>
    <w:rsid w:val="00405947"/>
    <w:rsid w:val="004060AD"/>
    <w:rsid w:val="0040663C"/>
    <w:rsid w:val="00407E4A"/>
    <w:rsid w:val="004113EA"/>
    <w:rsid w:val="00413AC1"/>
    <w:rsid w:val="00413D84"/>
    <w:rsid w:val="0041435E"/>
    <w:rsid w:val="004153FE"/>
    <w:rsid w:val="00415F14"/>
    <w:rsid w:val="004178E6"/>
    <w:rsid w:val="00417ED9"/>
    <w:rsid w:val="004232B3"/>
    <w:rsid w:val="00425378"/>
    <w:rsid w:val="0042675E"/>
    <w:rsid w:val="00430596"/>
    <w:rsid w:val="00430C66"/>
    <w:rsid w:val="00431F25"/>
    <w:rsid w:val="004323A9"/>
    <w:rsid w:val="004323C9"/>
    <w:rsid w:val="004323D9"/>
    <w:rsid w:val="00433CF6"/>
    <w:rsid w:val="00436A7B"/>
    <w:rsid w:val="00441D5F"/>
    <w:rsid w:val="004420A6"/>
    <w:rsid w:val="0044298A"/>
    <w:rsid w:val="00442B03"/>
    <w:rsid w:val="00443025"/>
    <w:rsid w:val="00443B41"/>
    <w:rsid w:val="004447DF"/>
    <w:rsid w:val="00447158"/>
    <w:rsid w:val="00450514"/>
    <w:rsid w:val="00452352"/>
    <w:rsid w:val="00454F56"/>
    <w:rsid w:val="00455342"/>
    <w:rsid w:val="0045772B"/>
    <w:rsid w:val="0046081B"/>
    <w:rsid w:val="004608B0"/>
    <w:rsid w:val="0046211B"/>
    <w:rsid w:val="0046291C"/>
    <w:rsid w:val="00462FB8"/>
    <w:rsid w:val="004651E7"/>
    <w:rsid w:val="0046581B"/>
    <w:rsid w:val="00466B40"/>
    <w:rsid w:val="0046798F"/>
    <w:rsid w:val="004714C4"/>
    <w:rsid w:val="004744FC"/>
    <w:rsid w:val="0047471F"/>
    <w:rsid w:val="00475104"/>
    <w:rsid w:val="004774B7"/>
    <w:rsid w:val="0048067B"/>
    <w:rsid w:val="00481126"/>
    <w:rsid w:val="004814BF"/>
    <w:rsid w:val="004829A6"/>
    <w:rsid w:val="00483A70"/>
    <w:rsid w:val="00483E5B"/>
    <w:rsid w:val="0048407B"/>
    <w:rsid w:val="00484B88"/>
    <w:rsid w:val="00484D96"/>
    <w:rsid w:val="004862BE"/>
    <w:rsid w:val="00486946"/>
    <w:rsid w:val="00486FE5"/>
    <w:rsid w:val="00487657"/>
    <w:rsid w:val="0049096D"/>
    <w:rsid w:val="00490FA4"/>
    <w:rsid w:val="00491998"/>
    <w:rsid w:val="004920FE"/>
    <w:rsid w:val="00493337"/>
    <w:rsid w:val="00493A41"/>
    <w:rsid w:val="00493B5D"/>
    <w:rsid w:val="00494876"/>
    <w:rsid w:val="004948BA"/>
    <w:rsid w:val="004951BA"/>
    <w:rsid w:val="00497E75"/>
    <w:rsid w:val="004A11CA"/>
    <w:rsid w:val="004A2B53"/>
    <w:rsid w:val="004A3D35"/>
    <w:rsid w:val="004A450E"/>
    <w:rsid w:val="004A46C0"/>
    <w:rsid w:val="004A5CAB"/>
    <w:rsid w:val="004A64AE"/>
    <w:rsid w:val="004A683C"/>
    <w:rsid w:val="004A6C78"/>
    <w:rsid w:val="004B03CA"/>
    <w:rsid w:val="004B071E"/>
    <w:rsid w:val="004B0B6D"/>
    <w:rsid w:val="004B187A"/>
    <w:rsid w:val="004B1B23"/>
    <w:rsid w:val="004B3DC8"/>
    <w:rsid w:val="004B5D03"/>
    <w:rsid w:val="004B6CE3"/>
    <w:rsid w:val="004B772E"/>
    <w:rsid w:val="004B7E61"/>
    <w:rsid w:val="004C1ABC"/>
    <w:rsid w:val="004C2942"/>
    <w:rsid w:val="004C30C7"/>
    <w:rsid w:val="004C60DB"/>
    <w:rsid w:val="004C6A4F"/>
    <w:rsid w:val="004D152E"/>
    <w:rsid w:val="004D2536"/>
    <w:rsid w:val="004D35FA"/>
    <w:rsid w:val="004D4FF1"/>
    <w:rsid w:val="004D5ABD"/>
    <w:rsid w:val="004E21C7"/>
    <w:rsid w:val="004E2A08"/>
    <w:rsid w:val="004E2A19"/>
    <w:rsid w:val="004E4157"/>
    <w:rsid w:val="004E4811"/>
    <w:rsid w:val="004E5216"/>
    <w:rsid w:val="004E5CEF"/>
    <w:rsid w:val="004E6963"/>
    <w:rsid w:val="004E6B9A"/>
    <w:rsid w:val="004E7F84"/>
    <w:rsid w:val="004F0771"/>
    <w:rsid w:val="004F10AC"/>
    <w:rsid w:val="004F24E9"/>
    <w:rsid w:val="004F252B"/>
    <w:rsid w:val="004F3F93"/>
    <w:rsid w:val="004F529B"/>
    <w:rsid w:val="004F69F6"/>
    <w:rsid w:val="005004E8"/>
    <w:rsid w:val="00501FAE"/>
    <w:rsid w:val="00503FC3"/>
    <w:rsid w:val="00504CB9"/>
    <w:rsid w:val="005059E4"/>
    <w:rsid w:val="005060D9"/>
    <w:rsid w:val="00506899"/>
    <w:rsid w:val="00506A93"/>
    <w:rsid w:val="00510329"/>
    <w:rsid w:val="005108D3"/>
    <w:rsid w:val="00511F24"/>
    <w:rsid w:val="005132B8"/>
    <w:rsid w:val="00515C42"/>
    <w:rsid w:val="00515E82"/>
    <w:rsid w:val="00516869"/>
    <w:rsid w:val="005169CF"/>
    <w:rsid w:val="00520DFB"/>
    <w:rsid w:val="00521207"/>
    <w:rsid w:val="005214FC"/>
    <w:rsid w:val="00521524"/>
    <w:rsid w:val="00521BA2"/>
    <w:rsid w:val="00521CF5"/>
    <w:rsid w:val="00523887"/>
    <w:rsid w:val="00524400"/>
    <w:rsid w:val="005244E8"/>
    <w:rsid w:val="005249E1"/>
    <w:rsid w:val="005249E5"/>
    <w:rsid w:val="00532760"/>
    <w:rsid w:val="00533526"/>
    <w:rsid w:val="005348E8"/>
    <w:rsid w:val="00535103"/>
    <w:rsid w:val="00535568"/>
    <w:rsid w:val="005357C5"/>
    <w:rsid w:val="00536119"/>
    <w:rsid w:val="0053614E"/>
    <w:rsid w:val="00536174"/>
    <w:rsid w:val="00540714"/>
    <w:rsid w:val="00540DB2"/>
    <w:rsid w:val="00540F95"/>
    <w:rsid w:val="005410A0"/>
    <w:rsid w:val="005412A3"/>
    <w:rsid w:val="0054242A"/>
    <w:rsid w:val="00542901"/>
    <w:rsid w:val="00542F5B"/>
    <w:rsid w:val="00543556"/>
    <w:rsid w:val="00544654"/>
    <w:rsid w:val="005448EF"/>
    <w:rsid w:val="005458B6"/>
    <w:rsid w:val="005468AF"/>
    <w:rsid w:val="00547255"/>
    <w:rsid w:val="0055051D"/>
    <w:rsid w:val="00550D16"/>
    <w:rsid w:val="00550E83"/>
    <w:rsid w:val="00551E4F"/>
    <w:rsid w:val="00552210"/>
    <w:rsid w:val="00552944"/>
    <w:rsid w:val="00552B80"/>
    <w:rsid w:val="00552E27"/>
    <w:rsid w:val="00555ABD"/>
    <w:rsid w:val="00555DDA"/>
    <w:rsid w:val="00556784"/>
    <w:rsid w:val="00556A78"/>
    <w:rsid w:val="00560114"/>
    <w:rsid w:val="005618AC"/>
    <w:rsid w:val="00561B28"/>
    <w:rsid w:val="00562225"/>
    <w:rsid w:val="00562C50"/>
    <w:rsid w:val="005639D8"/>
    <w:rsid w:val="0056403B"/>
    <w:rsid w:val="00564317"/>
    <w:rsid w:val="005644AA"/>
    <w:rsid w:val="005646CE"/>
    <w:rsid w:val="0056623D"/>
    <w:rsid w:val="0056709C"/>
    <w:rsid w:val="005671B0"/>
    <w:rsid w:val="00567873"/>
    <w:rsid w:val="00567AA0"/>
    <w:rsid w:val="005747EE"/>
    <w:rsid w:val="0057503C"/>
    <w:rsid w:val="00576F38"/>
    <w:rsid w:val="005772A6"/>
    <w:rsid w:val="00580E8B"/>
    <w:rsid w:val="00580ED1"/>
    <w:rsid w:val="00581F35"/>
    <w:rsid w:val="00583C57"/>
    <w:rsid w:val="00585981"/>
    <w:rsid w:val="00585B83"/>
    <w:rsid w:val="005864E5"/>
    <w:rsid w:val="00586C20"/>
    <w:rsid w:val="00587819"/>
    <w:rsid w:val="00590915"/>
    <w:rsid w:val="00590D48"/>
    <w:rsid w:val="0059155D"/>
    <w:rsid w:val="00591804"/>
    <w:rsid w:val="005944E8"/>
    <w:rsid w:val="00595195"/>
    <w:rsid w:val="005951C7"/>
    <w:rsid w:val="005962AB"/>
    <w:rsid w:val="00596689"/>
    <w:rsid w:val="00597438"/>
    <w:rsid w:val="005A1088"/>
    <w:rsid w:val="005A2643"/>
    <w:rsid w:val="005A2E3E"/>
    <w:rsid w:val="005A493A"/>
    <w:rsid w:val="005A4CC3"/>
    <w:rsid w:val="005A6F7F"/>
    <w:rsid w:val="005B00AD"/>
    <w:rsid w:val="005B016F"/>
    <w:rsid w:val="005B1E0E"/>
    <w:rsid w:val="005B1E2C"/>
    <w:rsid w:val="005B33E0"/>
    <w:rsid w:val="005B7F69"/>
    <w:rsid w:val="005C212F"/>
    <w:rsid w:val="005C2AA9"/>
    <w:rsid w:val="005C3F03"/>
    <w:rsid w:val="005C4914"/>
    <w:rsid w:val="005C5A65"/>
    <w:rsid w:val="005C5DAB"/>
    <w:rsid w:val="005C75B6"/>
    <w:rsid w:val="005D2600"/>
    <w:rsid w:val="005D4C53"/>
    <w:rsid w:val="005E1CD7"/>
    <w:rsid w:val="005E3A63"/>
    <w:rsid w:val="005E780E"/>
    <w:rsid w:val="005F0671"/>
    <w:rsid w:val="005F38EB"/>
    <w:rsid w:val="005F3BC9"/>
    <w:rsid w:val="005F49D0"/>
    <w:rsid w:val="005F5675"/>
    <w:rsid w:val="005F641E"/>
    <w:rsid w:val="005F718F"/>
    <w:rsid w:val="006020BB"/>
    <w:rsid w:val="00602549"/>
    <w:rsid w:val="00603237"/>
    <w:rsid w:val="006038D5"/>
    <w:rsid w:val="00603B16"/>
    <w:rsid w:val="00603BC8"/>
    <w:rsid w:val="0060493C"/>
    <w:rsid w:val="00605976"/>
    <w:rsid w:val="00605CA0"/>
    <w:rsid w:val="00605E42"/>
    <w:rsid w:val="00610B1B"/>
    <w:rsid w:val="0061189C"/>
    <w:rsid w:val="006122F4"/>
    <w:rsid w:val="00612578"/>
    <w:rsid w:val="00613999"/>
    <w:rsid w:val="00614AB8"/>
    <w:rsid w:val="00615168"/>
    <w:rsid w:val="00617579"/>
    <w:rsid w:val="00617F75"/>
    <w:rsid w:val="00620C83"/>
    <w:rsid w:val="00622CB5"/>
    <w:rsid w:val="00624533"/>
    <w:rsid w:val="006279DC"/>
    <w:rsid w:val="00630A97"/>
    <w:rsid w:val="00630C9F"/>
    <w:rsid w:val="00634251"/>
    <w:rsid w:val="00635B00"/>
    <w:rsid w:val="00635EB4"/>
    <w:rsid w:val="00636FF1"/>
    <w:rsid w:val="00637887"/>
    <w:rsid w:val="00637B8D"/>
    <w:rsid w:val="00640A1F"/>
    <w:rsid w:val="00640B1D"/>
    <w:rsid w:val="00641845"/>
    <w:rsid w:val="006449D6"/>
    <w:rsid w:val="00644E7E"/>
    <w:rsid w:val="006466D3"/>
    <w:rsid w:val="00646FA3"/>
    <w:rsid w:val="006475C4"/>
    <w:rsid w:val="00647D76"/>
    <w:rsid w:val="00650FDC"/>
    <w:rsid w:val="00652807"/>
    <w:rsid w:val="0065381E"/>
    <w:rsid w:val="00654B11"/>
    <w:rsid w:val="00654BC4"/>
    <w:rsid w:val="0065651A"/>
    <w:rsid w:val="006567A4"/>
    <w:rsid w:val="006577FE"/>
    <w:rsid w:val="006579E2"/>
    <w:rsid w:val="00661580"/>
    <w:rsid w:val="00664521"/>
    <w:rsid w:val="0066470C"/>
    <w:rsid w:val="006672D9"/>
    <w:rsid w:val="00667604"/>
    <w:rsid w:val="00671E76"/>
    <w:rsid w:val="00672B99"/>
    <w:rsid w:val="00673923"/>
    <w:rsid w:val="00673CA3"/>
    <w:rsid w:val="0067430F"/>
    <w:rsid w:val="00675C33"/>
    <w:rsid w:val="00676841"/>
    <w:rsid w:val="006777D4"/>
    <w:rsid w:val="00680A6A"/>
    <w:rsid w:val="00681333"/>
    <w:rsid w:val="006813D6"/>
    <w:rsid w:val="0068223F"/>
    <w:rsid w:val="0068296C"/>
    <w:rsid w:val="00683D13"/>
    <w:rsid w:val="00685940"/>
    <w:rsid w:val="00685F9D"/>
    <w:rsid w:val="006875EB"/>
    <w:rsid w:val="006906DE"/>
    <w:rsid w:val="00690910"/>
    <w:rsid w:val="00692A86"/>
    <w:rsid w:val="00693188"/>
    <w:rsid w:val="00693324"/>
    <w:rsid w:val="00693A63"/>
    <w:rsid w:val="00694535"/>
    <w:rsid w:val="00695215"/>
    <w:rsid w:val="006959CB"/>
    <w:rsid w:val="00695E1F"/>
    <w:rsid w:val="00696D9B"/>
    <w:rsid w:val="0069747A"/>
    <w:rsid w:val="006A0B71"/>
    <w:rsid w:val="006A4F04"/>
    <w:rsid w:val="006A6ED9"/>
    <w:rsid w:val="006A707C"/>
    <w:rsid w:val="006A7735"/>
    <w:rsid w:val="006A776F"/>
    <w:rsid w:val="006B021A"/>
    <w:rsid w:val="006B157A"/>
    <w:rsid w:val="006B26E3"/>
    <w:rsid w:val="006B2C0C"/>
    <w:rsid w:val="006B36B9"/>
    <w:rsid w:val="006B3F49"/>
    <w:rsid w:val="006B5041"/>
    <w:rsid w:val="006B53FC"/>
    <w:rsid w:val="006B5A39"/>
    <w:rsid w:val="006B686F"/>
    <w:rsid w:val="006B78B0"/>
    <w:rsid w:val="006C0490"/>
    <w:rsid w:val="006C2B74"/>
    <w:rsid w:val="006C4FD7"/>
    <w:rsid w:val="006C54C0"/>
    <w:rsid w:val="006C57EC"/>
    <w:rsid w:val="006C6D83"/>
    <w:rsid w:val="006C73B9"/>
    <w:rsid w:val="006C7928"/>
    <w:rsid w:val="006C7C6B"/>
    <w:rsid w:val="006C7E2D"/>
    <w:rsid w:val="006D020F"/>
    <w:rsid w:val="006D1253"/>
    <w:rsid w:val="006D26C4"/>
    <w:rsid w:val="006D2922"/>
    <w:rsid w:val="006D2AA0"/>
    <w:rsid w:val="006D2E3A"/>
    <w:rsid w:val="006D2FC4"/>
    <w:rsid w:val="006D3CF0"/>
    <w:rsid w:val="006D4A8C"/>
    <w:rsid w:val="006D5136"/>
    <w:rsid w:val="006D7934"/>
    <w:rsid w:val="006D7973"/>
    <w:rsid w:val="006E02BA"/>
    <w:rsid w:val="006E0609"/>
    <w:rsid w:val="006E1650"/>
    <w:rsid w:val="006E1E70"/>
    <w:rsid w:val="006E25E0"/>
    <w:rsid w:val="006E37BB"/>
    <w:rsid w:val="006E4BB8"/>
    <w:rsid w:val="006E4F53"/>
    <w:rsid w:val="006F033A"/>
    <w:rsid w:val="006F1BCE"/>
    <w:rsid w:val="006F470F"/>
    <w:rsid w:val="006F48B4"/>
    <w:rsid w:val="006F5B14"/>
    <w:rsid w:val="006F67F1"/>
    <w:rsid w:val="00702DCA"/>
    <w:rsid w:val="0070435A"/>
    <w:rsid w:val="0070472D"/>
    <w:rsid w:val="00705D6D"/>
    <w:rsid w:val="00706E31"/>
    <w:rsid w:val="007075C9"/>
    <w:rsid w:val="007108AA"/>
    <w:rsid w:val="0071100A"/>
    <w:rsid w:val="007114E4"/>
    <w:rsid w:val="00712773"/>
    <w:rsid w:val="00713FF8"/>
    <w:rsid w:val="007144A8"/>
    <w:rsid w:val="0071527F"/>
    <w:rsid w:val="00715B99"/>
    <w:rsid w:val="007160D7"/>
    <w:rsid w:val="0071642B"/>
    <w:rsid w:val="0072075A"/>
    <w:rsid w:val="00721964"/>
    <w:rsid w:val="00722A51"/>
    <w:rsid w:val="00722DE6"/>
    <w:rsid w:val="00723D88"/>
    <w:rsid w:val="00726363"/>
    <w:rsid w:val="0073008A"/>
    <w:rsid w:val="007300A3"/>
    <w:rsid w:val="007312E0"/>
    <w:rsid w:val="0073244D"/>
    <w:rsid w:val="00732A8A"/>
    <w:rsid w:val="007336E5"/>
    <w:rsid w:val="00734D32"/>
    <w:rsid w:val="00734E7E"/>
    <w:rsid w:val="0073575D"/>
    <w:rsid w:val="00736B26"/>
    <w:rsid w:val="007373EC"/>
    <w:rsid w:val="0073748C"/>
    <w:rsid w:val="00740C99"/>
    <w:rsid w:val="00740E47"/>
    <w:rsid w:val="0074122F"/>
    <w:rsid w:val="00742F45"/>
    <w:rsid w:val="00743A9E"/>
    <w:rsid w:val="00744F70"/>
    <w:rsid w:val="007451DD"/>
    <w:rsid w:val="00745B8E"/>
    <w:rsid w:val="00745E27"/>
    <w:rsid w:val="007477C4"/>
    <w:rsid w:val="00751D19"/>
    <w:rsid w:val="00752FBE"/>
    <w:rsid w:val="00754C57"/>
    <w:rsid w:val="00754CB9"/>
    <w:rsid w:val="00755348"/>
    <w:rsid w:val="00755F7E"/>
    <w:rsid w:val="00756A4A"/>
    <w:rsid w:val="00756DA9"/>
    <w:rsid w:val="00757618"/>
    <w:rsid w:val="00757C10"/>
    <w:rsid w:val="00760CCE"/>
    <w:rsid w:val="00762FC5"/>
    <w:rsid w:val="007654D3"/>
    <w:rsid w:val="00765901"/>
    <w:rsid w:val="00765EB4"/>
    <w:rsid w:val="0076620A"/>
    <w:rsid w:val="0077011C"/>
    <w:rsid w:val="00770BE5"/>
    <w:rsid w:val="00771203"/>
    <w:rsid w:val="00771928"/>
    <w:rsid w:val="00771A39"/>
    <w:rsid w:val="007743EA"/>
    <w:rsid w:val="007743EF"/>
    <w:rsid w:val="007764AA"/>
    <w:rsid w:val="007773F0"/>
    <w:rsid w:val="00780032"/>
    <w:rsid w:val="007825A6"/>
    <w:rsid w:val="0078390E"/>
    <w:rsid w:val="007839B3"/>
    <w:rsid w:val="00784191"/>
    <w:rsid w:val="00786D9F"/>
    <w:rsid w:val="007902AB"/>
    <w:rsid w:val="00791B20"/>
    <w:rsid w:val="00791F29"/>
    <w:rsid w:val="007922B7"/>
    <w:rsid w:val="007933CD"/>
    <w:rsid w:val="007945FA"/>
    <w:rsid w:val="00794B26"/>
    <w:rsid w:val="00796236"/>
    <w:rsid w:val="007A19F0"/>
    <w:rsid w:val="007A1B62"/>
    <w:rsid w:val="007A274B"/>
    <w:rsid w:val="007A4498"/>
    <w:rsid w:val="007A45B1"/>
    <w:rsid w:val="007A5074"/>
    <w:rsid w:val="007A52A3"/>
    <w:rsid w:val="007A53C5"/>
    <w:rsid w:val="007A72B6"/>
    <w:rsid w:val="007B0619"/>
    <w:rsid w:val="007B0E21"/>
    <w:rsid w:val="007B28E7"/>
    <w:rsid w:val="007B2B4A"/>
    <w:rsid w:val="007B33F6"/>
    <w:rsid w:val="007B409F"/>
    <w:rsid w:val="007B4105"/>
    <w:rsid w:val="007B472C"/>
    <w:rsid w:val="007B56A9"/>
    <w:rsid w:val="007B586A"/>
    <w:rsid w:val="007C175F"/>
    <w:rsid w:val="007C1772"/>
    <w:rsid w:val="007C1F5F"/>
    <w:rsid w:val="007C2EFB"/>
    <w:rsid w:val="007C2F63"/>
    <w:rsid w:val="007C39AB"/>
    <w:rsid w:val="007C39FB"/>
    <w:rsid w:val="007C3D18"/>
    <w:rsid w:val="007C5CDF"/>
    <w:rsid w:val="007C6D7F"/>
    <w:rsid w:val="007D0389"/>
    <w:rsid w:val="007D07DA"/>
    <w:rsid w:val="007D26A2"/>
    <w:rsid w:val="007D33B6"/>
    <w:rsid w:val="007D45D9"/>
    <w:rsid w:val="007D5109"/>
    <w:rsid w:val="007D58C1"/>
    <w:rsid w:val="007D6A9A"/>
    <w:rsid w:val="007E03E1"/>
    <w:rsid w:val="007E0467"/>
    <w:rsid w:val="007E0C1E"/>
    <w:rsid w:val="007E0DC8"/>
    <w:rsid w:val="007E116B"/>
    <w:rsid w:val="007E14C9"/>
    <w:rsid w:val="007E18D1"/>
    <w:rsid w:val="007E2069"/>
    <w:rsid w:val="007E21F8"/>
    <w:rsid w:val="007E3D13"/>
    <w:rsid w:val="007E4A75"/>
    <w:rsid w:val="007E52BA"/>
    <w:rsid w:val="007E555B"/>
    <w:rsid w:val="007E61D8"/>
    <w:rsid w:val="007E6C34"/>
    <w:rsid w:val="007E7065"/>
    <w:rsid w:val="007E71E6"/>
    <w:rsid w:val="007E7CED"/>
    <w:rsid w:val="007F00EF"/>
    <w:rsid w:val="007F04BE"/>
    <w:rsid w:val="007F12E7"/>
    <w:rsid w:val="007F2E40"/>
    <w:rsid w:val="007F2F5C"/>
    <w:rsid w:val="007F40C2"/>
    <w:rsid w:val="007F4A50"/>
    <w:rsid w:val="007F4FA5"/>
    <w:rsid w:val="007F5C51"/>
    <w:rsid w:val="007F5E19"/>
    <w:rsid w:val="007F661C"/>
    <w:rsid w:val="007F7CEB"/>
    <w:rsid w:val="00800618"/>
    <w:rsid w:val="00800A57"/>
    <w:rsid w:val="008034F5"/>
    <w:rsid w:val="0080380E"/>
    <w:rsid w:val="0080403B"/>
    <w:rsid w:val="0080562D"/>
    <w:rsid w:val="0080579D"/>
    <w:rsid w:val="00806536"/>
    <w:rsid w:val="00807362"/>
    <w:rsid w:val="00807A39"/>
    <w:rsid w:val="00807F29"/>
    <w:rsid w:val="00810311"/>
    <w:rsid w:val="008108CD"/>
    <w:rsid w:val="00810E54"/>
    <w:rsid w:val="00811853"/>
    <w:rsid w:val="00811864"/>
    <w:rsid w:val="00812093"/>
    <w:rsid w:val="0081235A"/>
    <w:rsid w:val="00813B5B"/>
    <w:rsid w:val="00814DA4"/>
    <w:rsid w:val="00815666"/>
    <w:rsid w:val="0081672E"/>
    <w:rsid w:val="00817A53"/>
    <w:rsid w:val="00817FD2"/>
    <w:rsid w:val="00820B53"/>
    <w:rsid w:val="00821EC9"/>
    <w:rsid w:val="008244B7"/>
    <w:rsid w:val="00825F34"/>
    <w:rsid w:val="00826640"/>
    <w:rsid w:val="00826C48"/>
    <w:rsid w:val="00827034"/>
    <w:rsid w:val="00830012"/>
    <w:rsid w:val="0083484A"/>
    <w:rsid w:val="008363A1"/>
    <w:rsid w:val="00836E95"/>
    <w:rsid w:val="00836FF8"/>
    <w:rsid w:val="00837259"/>
    <w:rsid w:val="008410BA"/>
    <w:rsid w:val="008411B7"/>
    <w:rsid w:val="00841CC7"/>
    <w:rsid w:val="00842575"/>
    <w:rsid w:val="00843FBC"/>
    <w:rsid w:val="00844577"/>
    <w:rsid w:val="008462D8"/>
    <w:rsid w:val="00846F91"/>
    <w:rsid w:val="008474C6"/>
    <w:rsid w:val="008478D6"/>
    <w:rsid w:val="00847D70"/>
    <w:rsid w:val="008500E5"/>
    <w:rsid w:val="008509B5"/>
    <w:rsid w:val="00850A79"/>
    <w:rsid w:val="00851187"/>
    <w:rsid w:val="008516B0"/>
    <w:rsid w:val="008518A3"/>
    <w:rsid w:val="008523BC"/>
    <w:rsid w:val="008531A6"/>
    <w:rsid w:val="008561FB"/>
    <w:rsid w:val="00856B52"/>
    <w:rsid w:val="0085794C"/>
    <w:rsid w:val="00857D5C"/>
    <w:rsid w:val="00860479"/>
    <w:rsid w:val="0086103B"/>
    <w:rsid w:val="008615A5"/>
    <w:rsid w:val="00862E75"/>
    <w:rsid w:val="00864899"/>
    <w:rsid w:val="008653EE"/>
    <w:rsid w:val="00865698"/>
    <w:rsid w:val="00866292"/>
    <w:rsid w:val="00866831"/>
    <w:rsid w:val="00867AB0"/>
    <w:rsid w:val="008701A9"/>
    <w:rsid w:val="00870AF6"/>
    <w:rsid w:val="00870F21"/>
    <w:rsid w:val="008718AA"/>
    <w:rsid w:val="00871963"/>
    <w:rsid w:val="008719FC"/>
    <w:rsid w:val="00871F9E"/>
    <w:rsid w:val="0087263A"/>
    <w:rsid w:val="008731B4"/>
    <w:rsid w:val="00873715"/>
    <w:rsid w:val="00873BC7"/>
    <w:rsid w:val="008748B1"/>
    <w:rsid w:val="008753FA"/>
    <w:rsid w:val="00876A4A"/>
    <w:rsid w:val="00877BAB"/>
    <w:rsid w:val="00877C7F"/>
    <w:rsid w:val="00877D28"/>
    <w:rsid w:val="0088029A"/>
    <w:rsid w:val="00880505"/>
    <w:rsid w:val="00880976"/>
    <w:rsid w:val="008826E1"/>
    <w:rsid w:val="008827EB"/>
    <w:rsid w:val="008831D2"/>
    <w:rsid w:val="00883485"/>
    <w:rsid w:val="00883A25"/>
    <w:rsid w:val="00883B30"/>
    <w:rsid w:val="00883F98"/>
    <w:rsid w:val="00886023"/>
    <w:rsid w:val="008866EA"/>
    <w:rsid w:val="00886CA0"/>
    <w:rsid w:val="00886FA0"/>
    <w:rsid w:val="00887518"/>
    <w:rsid w:val="00887A22"/>
    <w:rsid w:val="00887ACD"/>
    <w:rsid w:val="00887BE4"/>
    <w:rsid w:val="00890BEE"/>
    <w:rsid w:val="008919F3"/>
    <w:rsid w:val="00891FFF"/>
    <w:rsid w:val="0089223D"/>
    <w:rsid w:val="008934D7"/>
    <w:rsid w:val="008935CA"/>
    <w:rsid w:val="0089368A"/>
    <w:rsid w:val="00894991"/>
    <w:rsid w:val="00894FFE"/>
    <w:rsid w:val="00895DDC"/>
    <w:rsid w:val="0089606A"/>
    <w:rsid w:val="00897693"/>
    <w:rsid w:val="008A0CBA"/>
    <w:rsid w:val="008A1066"/>
    <w:rsid w:val="008A1BB9"/>
    <w:rsid w:val="008A1D54"/>
    <w:rsid w:val="008A34EA"/>
    <w:rsid w:val="008A3AA9"/>
    <w:rsid w:val="008A3B16"/>
    <w:rsid w:val="008A40D8"/>
    <w:rsid w:val="008A488A"/>
    <w:rsid w:val="008A5D2A"/>
    <w:rsid w:val="008B0FA0"/>
    <w:rsid w:val="008B1329"/>
    <w:rsid w:val="008B25C1"/>
    <w:rsid w:val="008B3051"/>
    <w:rsid w:val="008B3321"/>
    <w:rsid w:val="008B344E"/>
    <w:rsid w:val="008B3EA4"/>
    <w:rsid w:val="008B539F"/>
    <w:rsid w:val="008B596A"/>
    <w:rsid w:val="008B79EE"/>
    <w:rsid w:val="008C025F"/>
    <w:rsid w:val="008C18D6"/>
    <w:rsid w:val="008C35ED"/>
    <w:rsid w:val="008C4A6E"/>
    <w:rsid w:val="008C4EFE"/>
    <w:rsid w:val="008C5C42"/>
    <w:rsid w:val="008C63AB"/>
    <w:rsid w:val="008C6AA2"/>
    <w:rsid w:val="008C725A"/>
    <w:rsid w:val="008D089A"/>
    <w:rsid w:val="008D1B28"/>
    <w:rsid w:val="008D259D"/>
    <w:rsid w:val="008D2773"/>
    <w:rsid w:val="008D3BBA"/>
    <w:rsid w:val="008D42C5"/>
    <w:rsid w:val="008D4319"/>
    <w:rsid w:val="008D5982"/>
    <w:rsid w:val="008E1D6B"/>
    <w:rsid w:val="008E232B"/>
    <w:rsid w:val="008E2929"/>
    <w:rsid w:val="008E3CD4"/>
    <w:rsid w:val="008E4E66"/>
    <w:rsid w:val="008E5D0A"/>
    <w:rsid w:val="008E747A"/>
    <w:rsid w:val="008E7F3A"/>
    <w:rsid w:val="008F02F1"/>
    <w:rsid w:val="008F18F6"/>
    <w:rsid w:val="008F5B17"/>
    <w:rsid w:val="008F6A41"/>
    <w:rsid w:val="008F7090"/>
    <w:rsid w:val="008F7D6F"/>
    <w:rsid w:val="00900EAF"/>
    <w:rsid w:val="009011F8"/>
    <w:rsid w:val="00901B10"/>
    <w:rsid w:val="00902E7B"/>
    <w:rsid w:val="00903006"/>
    <w:rsid w:val="00905127"/>
    <w:rsid w:val="0090575F"/>
    <w:rsid w:val="00906841"/>
    <w:rsid w:val="009125FD"/>
    <w:rsid w:val="0091335F"/>
    <w:rsid w:val="00914548"/>
    <w:rsid w:val="00914ADF"/>
    <w:rsid w:val="00914B46"/>
    <w:rsid w:val="009151C2"/>
    <w:rsid w:val="00916724"/>
    <w:rsid w:val="009200DB"/>
    <w:rsid w:val="00921A61"/>
    <w:rsid w:val="0092264B"/>
    <w:rsid w:val="00923B5E"/>
    <w:rsid w:val="009279B9"/>
    <w:rsid w:val="0093130B"/>
    <w:rsid w:val="00931ED4"/>
    <w:rsid w:val="00933D83"/>
    <w:rsid w:val="00934BD2"/>
    <w:rsid w:val="00934DE6"/>
    <w:rsid w:val="00934FED"/>
    <w:rsid w:val="0093515F"/>
    <w:rsid w:val="0093755C"/>
    <w:rsid w:val="00940ED2"/>
    <w:rsid w:val="00940FA6"/>
    <w:rsid w:val="009418E7"/>
    <w:rsid w:val="00941CFC"/>
    <w:rsid w:val="0094223A"/>
    <w:rsid w:val="009424D0"/>
    <w:rsid w:val="009429EB"/>
    <w:rsid w:val="00943502"/>
    <w:rsid w:val="00943842"/>
    <w:rsid w:val="00943B5E"/>
    <w:rsid w:val="00945836"/>
    <w:rsid w:val="0094623E"/>
    <w:rsid w:val="00946EBA"/>
    <w:rsid w:val="009475AC"/>
    <w:rsid w:val="0094789B"/>
    <w:rsid w:val="009518AF"/>
    <w:rsid w:val="009522C8"/>
    <w:rsid w:val="0095480C"/>
    <w:rsid w:val="0095502D"/>
    <w:rsid w:val="00955848"/>
    <w:rsid w:val="00956878"/>
    <w:rsid w:val="00956D0A"/>
    <w:rsid w:val="0095741C"/>
    <w:rsid w:val="00957C53"/>
    <w:rsid w:val="0096122D"/>
    <w:rsid w:val="00961AFD"/>
    <w:rsid w:val="009628BF"/>
    <w:rsid w:val="00964127"/>
    <w:rsid w:val="009642E3"/>
    <w:rsid w:val="00965686"/>
    <w:rsid w:val="0097086B"/>
    <w:rsid w:val="00970B62"/>
    <w:rsid w:val="00972724"/>
    <w:rsid w:val="00975F41"/>
    <w:rsid w:val="009761D4"/>
    <w:rsid w:val="0097644E"/>
    <w:rsid w:val="0097741F"/>
    <w:rsid w:val="00981583"/>
    <w:rsid w:val="009829D2"/>
    <w:rsid w:val="00984556"/>
    <w:rsid w:val="0098482E"/>
    <w:rsid w:val="00986BB2"/>
    <w:rsid w:val="00990FF8"/>
    <w:rsid w:val="00993A7B"/>
    <w:rsid w:val="00994C55"/>
    <w:rsid w:val="00995DEF"/>
    <w:rsid w:val="0099604F"/>
    <w:rsid w:val="00996C69"/>
    <w:rsid w:val="00997674"/>
    <w:rsid w:val="00997D04"/>
    <w:rsid w:val="009A03B0"/>
    <w:rsid w:val="009A1876"/>
    <w:rsid w:val="009A372A"/>
    <w:rsid w:val="009A42EF"/>
    <w:rsid w:val="009A61BE"/>
    <w:rsid w:val="009A6FB1"/>
    <w:rsid w:val="009A70B0"/>
    <w:rsid w:val="009A7EA2"/>
    <w:rsid w:val="009B0080"/>
    <w:rsid w:val="009B01B3"/>
    <w:rsid w:val="009B0294"/>
    <w:rsid w:val="009B07C5"/>
    <w:rsid w:val="009B0883"/>
    <w:rsid w:val="009B0D70"/>
    <w:rsid w:val="009B19E1"/>
    <w:rsid w:val="009B31E2"/>
    <w:rsid w:val="009B3BA8"/>
    <w:rsid w:val="009B4508"/>
    <w:rsid w:val="009B459C"/>
    <w:rsid w:val="009B46B7"/>
    <w:rsid w:val="009B5C8D"/>
    <w:rsid w:val="009B5DEA"/>
    <w:rsid w:val="009B63A5"/>
    <w:rsid w:val="009B696D"/>
    <w:rsid w:val="009B7574"/>
    <w:rsid w:val="009B77A8"/>
    <w:rsid w:val="009C061E"/>
    <w:rsid w:val="009C0935"/>
    <w:rsid w:val="009C1239"/>
    <w:rsid w:val="009C1279"/>
    <w:rsid w:val="009C4250"/>
    <w:rsid w:val="009C500B"/>
    <w:rsid w:val="009D3821"/>
    <w:rsid w:val="009D3990"/>
    <w:rsid w:val="009D3DBE"/>
    <w:rsid w:val="009D541E"/>
    <w:rsid w:val="009D5AFF"/>
    <w:rsid w:val="009D634A"/>
    <w:rsid w:val="009D66BC"/>
    <w:rsid w:val="009D701A"/>
    <w:rsid w:val="009E14FE"/>
    <w:rsid w:val="009E16D5"/>
    <w:rsid w:val="009E2507"/>
    <w:rsid w:val="009E5EEA"/>
    <w:rsid w:val="009E69C8"/>
    <w:rsid w:val="009E769C"/>
    <w:rsid w:val="009F0993"/>
    <w:rsid w:val="009F1B5F"/>
    <w:rsid w:val="009F204D"/>
    <w:rsid w:val="009F2971"/>
    <w:rsid w:val="009F3186"/>
    <w:rsid w:val="009F665D"/>
    <w:rsid w:val="009F7B3B"/>
    <w:rsid w:val="00A0056D"/>
    <w:rsid w:val="00A00C7A"/>
    <w:rsid w:val="00A0141E"/>
    <w:rsid w:val="00A018CE"/>
    <w:rsid w:val="00A02D6B"/>
    <w:rsid w:val="00A04A10"/>
    <w:rsid w:val="00A04AB8"/>
    <w:rsid w:val="00A04E8A"/>
    <w:rsid w:val="00A0549C"/>
    <w:rsid w:val="00A0681B"/>
    <w:rsid w:val="00A07134"/>
    <w:rsid w:val="00A07C00"/>
    <w:rsid w:val="00A102F7"/>
    <w:rsid w:val="00A111EC"/>
    <w:rsid w:val="00A125AD"/>
    <w:rsid w:val="00A138D6"/>
    <w:rsid w:val="00A14BF3"/>
    <w:rsid w:val="00A14D91"/>
    <w:rsid w:val="00A15878"/>
    <w:rsid w:val="00A15E5F"/>
    <w:rsid w:val="00A16193"/>
    <w:rsid w:val="00A16A6B"/>
    <w:rsid w:val="00A20FE7"/>
    <w:rsid w:val="00A21AA9"/>
    <w:rsid w:val="00A21CD4"/>
    <w:rsid w:val="00A2251F"/>
    <w:rsid w:val="00A22F3A"/>
    <w:rsid w:val="00A23E6E"/>
    <w:rsid w:val="00A23EB2"/>
    <w:rsid w:val="00A24528"/>
    <w:rsid w:val="00A24536"/>
    <w:rsid w:val="00A263F5"/>
    <w:rsid w:val="00A269FE"/>
    <w:rsid w:val="00A31347"/>
    <w:rsid w:val="00A3153A"/>
    <w:rsid w:val="00A32BD7"/>
    <w:rsid w:val="00A3317D"/>
    <w:rsid w:val="00A343CC"/>
    <w:rsid w:val="00A349CE"/>
    <w:rsid w:val="00A4007C"/>
    <w:rsid w:val="00A43F34"/>
    <w:rsid w:val="00A44414"/>
    <w:rsid w:val="00A44DCA"/>
    <w:rsid w:val="00A47ABF"/>
    <w:rsid w:val="00A51068"/>
    <w:rsid w:val="00A51CB9"/>
    <w:rsid w:val="00A52ACF"/>
    <w:rsid w:val="00A540F8"/>
    <w:rsid w:val="00A55443"/>
    <w:rsid w:val="00A564E3"/>
    <w:rsid w:val="00A569B7"/>
    <w:rsid w:val="00A57E0D"/>
    <w:rsid w:val="00A62D52"/>
    <w:rsid w:val="00A63110"/>
    <w:rsid w:val="00A63510"/>
    <w:rsid w:val="00A656DE"/>
    <w:rsid w:val="00A67C9A"/>
    <w:rsid w:val="00A67D70"/>
    <w:rsid w:val="00A71C0B"/>
    <w:rsid w:val="00A744C9"/>
    <w:rsid w:val="00A745B7"/>
    <w:rsid w:val="00A803E1"/>
    <w:rsid w:val="00A8164C"/>
    <w:rsid w:val="00A82BB0"/>
    <w:rsid w:val="00A832FC"/>
    <w:rsid w:val="00A8332F"/>
    <w:rsid w:val="00A84C5A"/>
    <w:rsid w:val="00A84F6B"/>
    <w:rsid w:val="00A86CAB"/>
    <w:rsid w:val="00A87FEF"/>
    <w:rsid w:val="00A9105A"/>
    <w:rsid w:val="00A9159D"/>
    <w:rsid w:val="00A9229E"/>
    <w:rsid w:val="00A94017"/>
    <w:rsid w:val="00A94588"/>
    <w:rsid w:val="00A94EE3"/>
    <w:rsid w:val="00A96EBA"/>
    <w:rsid w:val="00AA2B4E"/>
    <w:rsid w:val="00AA3A34"/>
    <w:rsid w:val="00AA4261"/>
    <w:rsid w:val="00AA5A9D"/>
    <w:rsid w:val="00AA70A4"/>
    <w:rsid w:val="00AA7613"/>
    <w:rsid w:val="00AB0C13"/>
    <w:rsid w:val="00AB375A"/>
    <w:rsid w:val="00AB3C80"/>
    <w:rsid w:val="00AB6826"/>
    <w:rsid w:val="00AB7387"/>
    <w:rsid w:val="00AC029E"/>
    <w:rsid w:val="00AC047D"/>
    <w:rsid w:val="00AC1190"/>
    <w:rsid w:val="00AC1535"/>
    <w:rsid w:val="00AC1C34"/>
    <w:rsid w:val="00AC321B"/>
    <w:rsid w:val="00AC3FA9"/>
    <w:rsid w:val="00AC43B4"/>
    <w:rsid w:val="00AC5BDC"/>
    <w:rsid w:val="00AC7282"/>
    <w:rsid w:val="00AC7ACF"/>
    <w:rsid w:val="00AD0DDB"/>
    <w:rsid w:val="00AD1821"/>
    <w:rsid w:val="00AD1D8E"/>
    <w:rsid w:val="00AD3663"/>
    <w:rsid w:val="00AD37C7"/>
    <w:rsid w:val="00AD4511"/>
    <w:rsid w:val="00AD566B"/>
    <w:rsid w:val="00AD5D08"/>
    <w:rsid w:val="00AD5F45"/>
    <w:rsid w:val="00AD5FA7"/>
    <w:rsid w:val="00AD716F"/>
    <w:rsid w:val="00AD7FD4"/>
    <w:rsid w:val="00AE21A3"/>
    <w:rsid w:val="00AE288F"/>
    <w:rsid w:val="00AE31EE"/>
    <w:rsid w:val="00AE4467"/>
    <w:rsid w:val="00AE472C"/>
    <w:rsid w:val="00AE505B"/>
    <w:rsid w:val="00AE5982"/>
    <w:rsid w:val="00AE5AF7"/>
    <w:rsid w:val="00AE5CE7"/>
    <w:rsid w:val="00AE645B"/>
    <w:rsid w:val="00AE6A5B"/>
    <w:rsid w:val="00AE7C4E"/>
    <w:rsid w:val="00AE7DBE"/>
    <w:rsid w:val="00AF08D0"/>
    <w:rsid w:val="00AF0ABC"/>
    <w:rsid w:val="00AF24F8"/>
    <w:rsid w:val="00AF3BA4"/>
    <w:rsid w:val="00AF4C53"/>
    <w:rsid w:val="00AF4EBC"/>
    <w:rsid w:val="00AF5016"/>
    <w:rsid w:val="00AF671E"/>
    <w:rsid w:val="00AF6987"/>
    <w:rsid w:val="00AF7C30"/>
    <w:rsid w:val="00B000AB"/>
    <w:rsid w:val="00B00810"/>
    <w:rsid w:val="00B00B8F"/>
    <w:rsid w:val="00B00FED"/>
    <w:rsid w:val="00B011C9"/>
    <w:rsid w:val="00B01974"/>
    <w:rsid w:val="00B02739"/>
    <w:rsid w:val="00B0443F"/>
    <w:rsid w:val="00B0543F"/>
    <w:rsid w:val="00B05F00"/>
    <w:rsid w:val="00B06491"/>
    <w:rsid w:val="00B115A6"/>
    <w:rsid w:val="00B12F61"/>
    <w:rsid w:val="00B136C8"/>
    <w:rsid w:val="00B143CD"/>
    <w:rsid w:val="00B15154"/>
    <w:rsid w:val="00B15B0F"/>
    <w:rsid w:val="00B15BAE"/>
    <w:rsid w:val="00B15BC6"/>
    <w:rsid w:val="00B171E8"/>
    <w:rsid w:val="00B2278A"/>
    <w:rsid w:val="00B234E1"/>
    <w:rsid w:val="00B23B14"/>
    <w:rsid w:val="00B24309"/>
    <w:rsid w:val="00B2482C"/>
    <w:rsid w:val="00B253A1"/>
    <w:rsid w:val="00B2571B"/>
    <w:rsid w:val="00B26228"/>
    <w:rsid w:val="00B276A0"/>
    <w:rsid w:val="00B308B2"/>
    <w:rsid w:val="00B32578"/>
    <w:rsid w:val="00B337B7"/>
    <w:rsid w:val="00B360B5"/>
    <w:rsid w:val="00B376D6"/>
    <w:rsid w:val="00B377D9"/>
    <w:rsid w:val="00B402B6"/>
    <w:rsid w:val="00B4107A"/>
    <w:rsid w:val="00B418C2"/>
    <w:rsid w:val="00B419D4"/>
    <w:rsid w:val="00B421D6"/>
    <w:rsid w:val="00B445C3"/>
    <w:rsid w:val="00B44D30"/>
    <w:rsid w:val="00B44E74"/>
    <w:rsid w:val="00B45093"/>
    <w:rsid w:val="00B457B8"/>
    <w:rsid w:val="00B45D61"/>
    <w:rsid w:val="00B46154"/>
    <w:rsid w:val="00B46FEE"/>
    <w:rsid w:val="00B478E7"/>
    <w:rsid w:val="00B51F7E"/>
    <w:rsid w:val="00B53A14"/>
    <w:rsid w:val="00B54683"/>
    <w:rsid w:val="00B56758"/>
    <w:rsid w:val="00B57D31"/>
    <w:rsid w:val="00B60120"/>
    <w:rsid w:val="00B625B1"/>
    <w:rsid w:val="00B62863"/>
    <w:rsid w:val="00B62D54"/>
    <w:rsid w:val="00B62DF1"/>
    <w:rsid w:val="00B634F9"/>
    <w:rsid w:val="00B63C52"/>
    <w:rsid w:val="00B66742"/>
    <w:rsid w:val="00B668CD"/>
    <w:rsid w:val="00B674CC"/>
    <w:rsid w:val="00B674DC"/>
    <w:rsid w:val="00B70AB7"/>
    <w:rsid w:val="00B71078"/>
    <w:rsid w:val="00B715BC"/>
    <w:rsid w:val="00B71900"/>
    <w:rsid w:val="00B71A58"/>
    <w:rsid w:val="00B7221E"/>
    <w:rsid w:val="00B72327"/>
    <w:rsid w:val="00B73C78"/>
    <w:rsid w:val="00B74B40"/>
    <w:rsid w:val="00B766F7"/>
    <w:rsid w:val="00B8102A"/>
    <w:rsid w:val="00B82905"/>
    <w:rsid w:val="00B8322E"/>
    <w:rsid w:val="00B84364"/>
    <w:rsid w:val="00B84D3C"/>
    <w:rsid w:val="00B84E54"/>
    <w:rsid w:val="00B86ACD"/>
    <w:rsid w:val="00B90814"/>
    <w:rsid w:val="00B90A7A"/>
    <w:rsid w:val="00B913D8"/>
    <w:rsid w:val="00B917B8"/>
    <w:rsid w:val="00B91B30"/>
    <w:rsid w:val="00B926B0"/>
    <w:rsid w:val="00B93E89"/>
    <w:rsid w:val="00B96BCB"/>
    <w:rsid w:val="00B974D7"/>
    <w:rsid w:val="00B97A5E"/>
    <w:rsid w:val="00B97C92"/>
    <w:rsid w:val="00B97E69"/>
    <w:rsid w:val="00BA108C"/>
    <w:rsid w:val="00BA35DB"/>
    <w:rsid w:val="00BA57AF"/>
    <w:rsid w:val="00BA5FAA"/>
    <w:rsid w:val="00BA669A"/>
    <w:rsid w:val="00BB064C"/>
    <w:rsid w:val="00BB0FE9"/>
    <w:rsid w:val="00BB3FC9"/>
    <w:rsid w:val="00BB4188"/>
    <w:rsid w:val="00BB4403"/>
    <w:rsid w:val="00BB5DC2"/>
    <w:rsid w:val="00BB6D05"/>
    <w:rsid w:val="00BB73D7"/>
    <w:rsid w:val="00BB7586"/>
    <w:rsid w:val="00BC108D"/>
    <w:rsid w:val="00BC1C3B"/>
    <w:rsid w:val="00BC2A90"/>
    <w:rsid w:val="00BC34DB"/>
    <w:rsid w:val="00BC354C"/>
    <w:rsid w:val="00BC3AC7"/>
    <w:rsid w:val="00BC4C4A"/>
    <w:rsid w:val="00BC6B91"/>
    <w:rsid w:val="00BD190A"/>
    <w:rsid w:val="00BD46B3"/>
    <w:rsid w:val="00BD48F6"/>
    <w:rsid w:val="00BD4B5C"/>
    <w:rsid w:val="00BD4E49"/>
    <w:rsid w:val="00BD58F1"/>
    <w:rsid w:val="00BD5F2B"/>
    <w:rsid w:val="00BE1688"/>
    <w:rsid w:val="00BE1B46"/>
    <w:rsid w:val="00BE1EDB"/>
    <w:rsid w:val="00BE21B0"/>
    <w:rsid w:val="00BE3164"/>
    <w:rsid w:val="00BE379F"/>
    <w:rsid w:val="00BE5455"/>
    <w:rsid w:val="00BE5FBF"/>
    <w:rsid w:val="00BF0691"/>
    <w:rsid w:val="00BF07DD"/>
    <w:rsid w:val="00BF0D59"/>
    <w:rsid w:val="00BF11D6"/>
    <w:rsid w:val="00BF1BB7"/>
    <w:rsid w:val="00BF29DF"/>
    <w:rsid w:val="00BF2C7C"/>
    <w:rsid w:val="00BF30F5"/>
    <w:rsid w:val="00BF31E7"/>
    <w:rsid w:val="00BF35AA"/>
    <w:rsid w:val="00BF36E1"/>
    <w:rsid w:val="00BF60CD"/>
    <w:rsid w:val="00BF6B11"/>
    <w:rsid w:val="00C022EC"/>
    <w:rsid w:val="00C02656"/>
    <w:rsid w:val="00C0282A"/>
    <w:rsid w:val="00C03028"/>
    <w:rsid w:val="00C041FC"/>
    <w:rsid w:val="00C04837"/>
    <w:rsid w:val="00C04A2E"/>
    <w:rsid w:val="00C05F1A"/>
    <w:rsid w:val="00C06AB0"/>
    <w:rsid w:val="00C113C6"/>
    <w:rsid w:val="00C11728"/>
    <w:rsid w:val="00C11730"/>
    <w:rsid w:val="00C118F5"/>
    <w:rsid w:val="00C1193B"/>
    <w:rsid w:val="00C11A39"/>
    <w:rsid w:val="00C11A86"/>
    <w:rsid w:val="00C1325E"/>
    <w:rsid w:val="00C1397D"/>
    <w:rsid w:val="00C13D83"/>
    <w:rsid w:val="00C1489D"/>
    <w:rsid w:val="00C152D7"/>
    <w:rsid w:val="00C2095D"/>
    <w:rsid w:val="00C21E52"/>
    <w:rsid w:val="00C245C9"/>
    <w:rsid w:val="00C2725B"/>
    <w:rsid w:val="00C27F2D"/>
    <w:rsid w:val="00C3059B"/>
    <w:rsid w:val="00C30DD4"/>
    <w:rsid w:val="00C3118B"/>
    <w:rsid w:val="00C31243"/>
    <w:rsid w:val="00C312F3"/>
    <w:rsid w:val="00C31666"/>
    <w:rsid w:val="00C31D9E"/>
    <w:rsid w:val="00C32287"/>
    <w:rsid w:val="00C3498A"/>
    <w:rsid w:val="00C353DD"/>
    <w:rsid w:val="00C36EB9"/>
    <w:rsid w:val="00C40C49"/>
    <w:rsid w:val="00C41817"/>
    <w:rsid w:val="00C419B7"/>
    <w:rsid w:val="00C45851"/>
    <w:rsid w:val="00C45883"/>
    <w:rsid w:val="00C47888"/>
    <w:rsid w:val="00C52947"/>
    <w:rsid w:val="00C541BA"/>
    <w:rsid w:val="00C546AC"/>
    <w:rsid w:val="00C5498B"/>
    <w:rsid w:val="00C56DEC"/>
    <w:rsid w:val="00C60809"/>
    <w:rsid w:val="00C615DD"/>
    <w:rsid w:val="00C6180E"/>
    <w:rsid w:val="00C61998"/>
    <w:rsid w:val="00C6200E"/>
    <w:rsid w:val="00C6265B"/>
    <w:rsid w:val="00C64734"/>
    <w:rsid w:val="00C648DE"/>
    <w:rsid w:val="00C64BAA"/>
    <w:rsid w:val="00C6589A"/>
    <w:rsid w:val="00C66CB6"/>
    <w:rsid w:val="00C673C6"/>
    <w:rsid w:val="00C708C4"/>
    <w:rsid w:val="00C70AE7"/>
    <w:rsid w:val="00C719A4"/>
    <w:rsid w:val="00C72FF2"/>
    <w:rsid w:val="00C73DA7"/>
    <w:rsid w:val="00C76204"/>
    <w:rsid w:val="00C768D9"/>
    <w:rsid w:val="00C76CE9"/>
    <w:rsid w:val="00C802B4"/>
    <w:rsid w:val="00C8192B"/>
    <w:rsid w:val="00C81ABF"/>
    <w:rsid w:val="00C81EB9"/>
    <w:rsid w:val="00C82A27"/>
    <w:rsid w:val="00C82B2A"/>
    <w:rsid w:val="00C82B3C"/>
    <w:rsid w:val="00C835C8"/>
    <w:rsid w:val="00C83CBD"/>
    <w:rsid w:val="00C84B64"/>
    <w:rsid w:val="00C85A76"/>
    <w:rsid w:val="00C85B8F"/>
    <w:rsid w:val="00C86294"/>
    <w:rsid w:val="00C866F8"/>
    <w:rsid w:val="00C87563"/>
    <w:rsid w:val="00C913D9"/>
    <w:rsid w:val="00C931CB"/>
    <w:rsid w:val="00C949D7"/>
    <w:rsid w:val="00C959DD"/>
    <w:rsid w:val="00C966C2"/>
    <w:rsid w:val="00C96B51"/>
    <w:rsid w:val="00C96E8C"/>
    <w:rsid w:val="00CA0210"/>
    <w:rsid w:val="00CA3E68"/>
    <w:rsid w:val="00CA3EB7"/>
    <w:rsid w:val="00CA49A5"/>
    <w:rsid w:val="00CA599B"/>
    <w:rsid w:val="00CA5AB2"/>
    <w:rsid w:val="00CA75B9"/>
    <w:rsid w:val="00CA77CE"/>
    <w:rsid w:val="00CA7D04"/>
    <w:rsid w:val="00CA7D6A"/>
    <w:rsid w:val="00CB065A"/>
    <w:rsid w:val="00CB06B7"/>
    <w:rsid w:val="00CB1718"/>
    <w:rsid w:val="00CB220A"/>
    <w:rsid w:val="00CB2338"/>
    <w:rsid w:val="00CB2E35"/>
    <w:rsid w:val="00CB33C5"/>
    <w:rsid w:val="00CB3F36"/>
    <w:rsid w:val="00CB4822"/>
    <w:rsid w:val="00CB54D4"/>
    <w:rsid w:val="00CB61BA"/>
    <w:rsid w:val="00CB7983"/>
    <w:rsid w:val="00CC1774"/>
    <w:rsid w:val="00CC2AD9"/>
    <w:rsid w:val="00CC3B05"/>
    <w:rsid w:val="00CC3DA2"/>
    <w:rsid w:val="00CC63D7"/>
    <w:rsid w:val="00CC699D"/>
    <w:rsid w:val="00CC69B1"/>
    <w:rsid w:val="00CD23EC"/>
    <w:rsid w:val="00CD355F"/>
    <w:rsid w:val="00CD35D6"/>
    <w:rsid w:val="00CD36F5"/>
    <w:rsid w:val="00CD3D2A"/>
    <w:rsid w:val="00CD3D62"/>
    <w:rsid w:val="00CD61A0"/>
    <w:rsid w:val="00CD68BF"/>
    <w:rsid w:val="00CD7761"/>
    <w:rsid w:val="00CE0825"/>
    <w:rsid w:val="00CE36D5"/>
    <w:rsid w:val="00CE38B5"/>
    <w:rsid w:val="00CE587B"/>
    <w:rsid w:val="00CE6EAB"/>
    <w:rsid w:val="00CE6FB9"/>
    <w:rsid w:val="00CE76E0"/>
    <w:rsid w:val="00CE7996"/>
    <w:rsid w:val="00CF0C36"/>
    <w:rsid w:val="00CF3E30"/>
    <w:rsid w:val="00CF570E"/>
    <w:rsid w:val="00CF689C"/>
    <w:rsid w:val="00D00DF1"/>
    <w:rsid w:val="00D01741"/>
    <w:rsid w:val="00D0265E"/>
    <w:rsid w:val="00D03DB8"/>
    <w:rsid w:val="00D04177"/>
    <w:rsid w:val="00D06C6B"/>
    <w:rsid w:val="00D10131"/>
    <w:rsid w:val="00D116BF"/>
    <w:rsid w:val="00D116EE"/>
    <w:rsid w:val="00D11863"/>
    <w:rsid w:val="00D11885"/>
    <w:rsid w:val="00D11B2B"/>
    <w:rsid w:val="00D12251"/>
    <w:rsid w:val="00D122B7"/>
    <w:rsid w:val="00D14583"/>
    <w:rsid w:val="00D14995"/>
    <w:rsid w:val="00D17C27"/>
    <w:rsid w:val="00D21027"/>
    <w:rsid w:val="00D2251F"/>
    <w:rsid w:val="00D22CFC"/>
    <w:rsid w:val="00D26219"/>
    <w:rsid w:val="00D26F75"/>
    <w:rsid w:val="00D30879"/>
    <w:rsid w:val="00D3094C"/>
    <w:rsid w:val="00D3329B"/>
    <w:rsid w:val="00D33E23"/>
    <w:rsid w:val="00D35379"/>
    <w:rsid w:val="00D3652C"/>
    <w:rsid w:val="00D36A4B"/>
    <w:rsid w:val="00D414D4"/>
    <w:rsid w:val="00D41D78"/>
    <w:rsid w:val="00D43459"/>
    <w:rsid w:val="00D4356D"/>
    <w:rsid w:val="00D43617"/>
    <w:rsid w:val="00D442DE"/>
    <w:rsid w:val="00D45B60"/>
    <w:rsid w:val="00D45E67"/>
    <w:rsid w:val="00D478AB"/>
    <w:rsid w:val="00D4795C"/>
    <w:rsid w:val="00D47C07"/>
    <w:rsid w:val="00D5090A"/>
    <w:rsid w:val="00D523D3"/>
    <w:rsid w:val="00D54331"/>
    <w:rsid w:val="00D54382"/>
    <w:rsid w:val="00D54C34"/>
    <w:rsid w:val="00D5520A"/>
    <w:rsid w:val="00D55C9B"/>
    <w:rsid w:val="00D55DB6"/>
    <w:rsid w:val="00D57791"/>
    <w:rsid w:val="00D57831"/>
    <w:rsid w:val="00D60178"/>
    <w:rsid w:val="00D603A6"/>
    <w:rsid w:val="00D61A46"/>
    <w:rsid w:val="00D634DE"/>
    <w:rsid w:val="00D63582"/>
    <w:rsid w:val="00D647CC"/>
    <w:rsid w:val="00D65DF5"/>
    <w:rsid w:val="00D662F5"/>
    <w:rsid w:val="00D67087"/>
    <w:rsid w:val="00D67AA5"/>
    <w:rsid w:val="00D70049"/>
    <w:rsid w:val="00D7054B"/>
    <w:rsid w:val="00D712FF"/>
    <w:rsid w:val="00D718A2"/>
    <w:rsid w:val="00D7281E"/>
    <w:rsid w:val="00D73337"/>
    <w:rsid w:val="00D73A60"/>
    <w:rsid w:val="00D73C7D"/>
    <w:rsid w:val="00D7409E"/>
    <w:rsid w:val="00D746FB"/>
    <w:rsid w:val="00D748BB"/>
    <w:rsid w:val="00D748E2"/>
    <w:rsid w:val="00D74C00"/>
    <w:rsid w:val="00D766C0"/>
    <w:rsid w:val="00D80508"/>
    <w:rsid w:val="00D80BA0"/>
    <w:rsid w:val="00D81312"/>
    <w:rsid w:val="00D82134"/>
    <w:rsid w:val="00D82A42"/>
    <w:rsid w:val="00D83988"/>
    <w:rsid w:val="00D85545"/>
    <w:rsid w:val="00D86511"/>
    <w:rsid w:val="00D8722B"/>
    <w:rsid w:val="00D9176F"/>
    <w:rsid w:val="00D9207B"/>
    <w:rsid w:val="00D94413"/>
    <w:rsid w:val="00D949AD"/>
    <w:rsid w:val="00D94FAB"/>
    <w:rsid w:val="00D95E8F"/>
    <w:rsid w:val="00D961AD"/>
    <w:rsid w:val="00DA0CEF"/>
    <w:rsid w:val="00DA2746"/>
    <w:rsid w:val="00DA28D8"/>
    <w:rsid w:val="00DA4FA1"/>
    <w:rsid w:val="00DA55FF"/>
    <w:rsid w:val="00DB1C1C"/>
    <w:rsid w:val="00DB56A5"/>
    <w:rsid w:val="00DB5E2F"/>
    <w:rsid w:val="00DB6897"/>
    <w:rsid w:val="00DB7BF1"/>
    <w:rsid w:val="00DB7EDB"/>
    <w:rsid w:val="00DC062A"/>
    <w:rsid w:val="00DC10BC"/>
    <w:rsid w:val="00DC1425"/>
    <w:rsid w:val="00DC24B0"/>
    <w:rsid w:val="00DC31B3"/>
    <w:rsid w:val="00DC33BB"/>
    <w:rsid w:val="00DC412E"/>
    <w:rsid w:val="00DC70F1"/>
    <w:rsid w:val="00DC741A"/>
    <w:rsid w:val="00DC7FD7"/>
    <w:rsid w:val="00DD17DB"/>
    <w:rsid w:val="00DD1CBB"/>
    <w:rsid w:val="00DD1CE8"/>
    <w:rsid w:val="00DD2058"/>
    <w:rsid w:val="00DD2B9D"/>
    <w:rsid w:val="00DD44E5"/>
    <w:rsid w:val="00DD5D23"/>
    <w:rsid w:val="00DD5DB3"/>
    <w:rsid w:val="00DD5E90"/>
    <w:rsid w:val="00DD6F09"/>
    <w:rsid w:val="00DD713B"/>
    <w:rsid w:val="00DE0F60"/>
    <w:rsid w:val="00DE0FD8"/>
    <w:rsid w:val="00DE177A"/>
    <w:rsid w:val="00DE1A42"/>
    <w:rsid w:val="00DE3717"/>
    <w:rsid w:val="00DE48D2"/>
    <w:rsid w:val="00DE7534"/>
    <w:rsid w:val="00DF0D2C"/>
    <w:rsid w:val="00DF2AB3"/>
    <w:rsid w:val="00DF2DBA"/>
    <w:rsid w:val="00DF3381"/>
    <w:rsid w:val="00DF5173"/>
    <w:rsid w:val="00DF66F9"/>
    <w:rsid w:val="00DF6B9D"/>
    <w:rsid w:val="00DF7920"/>
    <w:rsid w:val="00DF7D11"/>
    <w:rsid w:val="00DF7FB2"/>
    <w:rsid w:val="00E00460"/>
    <w:rsid w:val="00E019EA"/>
    <w:rsid w:val="00E02226"/>
    <w:rsid w:val="00E0279F"/>
    <w:rsid w:val="00E037FD"/>
    <w:rsid w:val="00E042EB"/>
    <w:rsid w:val="00E043AD"/>
    <w:rsid w:val="00E046E7"/>
    <w:rsid w:val="00E057C9"/>
    <w:rsid w:val="00E05AAF"/>
    <w:rsid w:val="00E05F7B"/>
    <w:rsid w:val="00E060DB"/>
    <w:rsid w:val="00E06EBF"/>
    <w:rsid w:val="00E07602"/>
    <w:rsid w:val="00E07FBF"/>
    <w:rsid w:val="00E103FE"/>
    <w:rsid w:val="00E12934"/>
    <w:rsid w:val="00E12B23"/>
    <w:rsid w:val="00E144AB"/>
    <w:rsid w:val="00E14F7D"/>
    <w:rsid w:val="00E1791E"/>
    <w:rsid w:val="00E17EA6"/>
    <w:rsid w:val="00E2039C"/>
    <w:rsid w:val="00E22C1D"/>
    <w:rsid w:val="00E235D7"/>
    <w:rsid w:val="00E239A4"/>
    <w:rsid w:val="00E249C0"/>
    <w:rsid w:val="00E249FF"/>
    <w:rsid w:val="00E2558C"/>
    <w:rsid w:val="00E255FB"/>
    <w:rsid w:val="00E269BF"/>
    <w:rsid w:val="00E27118"/>
    <w:rsid w:val="00E27DC9"/>
    <w:rsid w:val="00E30ACF"/>
    <w:rsid w:val="00E331CB"/>
    <w:rsid w:val="00E33C47"/>
    <w:rsid w:val="00E3519F"/>
    <w:rsid w:val="00E36F15"/>
    <w:rsid w:val="00E42977"/>
    <w:rsid w:val="00E433CE"/>
    <w:rsid w:val="00E4396A"/>
    <w:rsid w:val="00E45239"/>
    <w:rsid w:val="00E4585A"/>
    <w:rsid w:val="00E469B9"/>
    <w:rsid w:val="00E47DBD"/>
    <w:rsid w:val="00E52C6E"/>
    <w:rsid w:val="00E56C73"/>
    <w:rsid w:val="00E56CB8"/>
    <w:rsid w:val="00E56F4C"/>
    <w:rsid w:val="00E57CB3"/>
    <w:rsid w:val="00E60331"/>
    <w:rsid w:val="00E60C1D"/>
    <w:rsid w:val="00E61068"/>
    <w:rsid w:val="00E61129"/>
    <w:rsid w:val="00E61CEC"/>
    <w:rsid w:val="00E6285D"/>
    <w:rsid w:val="00E62D9A"/>
    <w:rsid w:val="00E62E0B"/>
    <w:rsid w:val="00E6338F"/>
    <w:rsid w:val="00E63DC3"/>
    <w:rsid w:val="00E65CFA"/>
    <w:rsid w:val="00E66384"/>
    <w:rsid w:val="00E67C50"/>
    <w:rsid w:val="00E67DE8"/>
    <w:rsid w:val="00E702C9"/>
    <w:rsid w:val="00E705CC"/>
    <w:rsid w:val="00E708DB"/>
    <w:rsid w:val="00E71CC6"/>
    <w:rsid w:val="00E72509"/>
    <w:rsid w:val="00E72A1D"/>
    <w:rsid w:val="00E72E8F"/>
    <w:rsid w:val="00E74273"/>
    <w:rsid w:val="00E74BD6"/>
    <w:rsid w:val="00E75119"/>
    <w:rsid w:val="00E77EE5"/>
    <w:rsid w:val="00E8112A"/>
    <w:rsid w:val="00E81898"/>
    <w:rsid w:val="00E834C6"/>
    <w:rsid w:val="00E8352B"/>
    <w:rsid w:val="00E84208"/>
    <w:rsid w:val="00E8517F"/>
    <w:rsid w:val="00E86FD5"/>
    <w:rsid w:val="00E874F7"/>
    <w:rsid w:val="00E90B9D"/>
    <w:rsid w:val="00E90F02"/>
    <w:rsid w:val="00E90FD5"/>
    <w:rsid w:val="00E91130"/>
    <w:rsid w:val="00E91D60"/>
    <w:rsid w:val="00E93D91"/>
    <w:rsid w:val="00E93FC6"/>
    <w:rsid w:val="00E94A83"/>
    <w:rsid w:val="00E968FB"/>
    <w:rsid w:val="00E9720E"/>
    <w:rsid w:val="00E97731"/>
    <w:rsid w:val="00EA081B"/>
    <w:rsid w:val="00EA2B5C"/>
    <w:rsid w:val="00EA3219"/>
    <w:rsid w:val="00EA3912"/>
    <w:rsid w:val="00EA3D6F"/>
    <w:rsid w:val="00EA56A9"/>
    <w:rsid w:val="00EA5C00"/>
    <w:rsid w:val="00EA75F4"/>
    <w:rsid w:val="00EA77FC"/>
    <w:rsid w:val="00EA7EF5"/>
    <w:rsid w:val="00EA7FF9"/>
    <w:rsid w:val="00EB24FF"/>
    <w:rsid w:val="00EB2FE0"/>
    <w:rsid w:val="00EB31CE"/>
    <w:rsid w:val="00EB59DC"/>
    <w:rsid w:val="00EB65AE"/>
    <w:rsid w:val="00EB6C9A"/>
    <w:rsid w:val="00EB756B"/>
    <w:rsid w:val="00EC0924"/>
    <w:rsid w:val="00EC2488"/>
    <w:rsid w:val="00EC4C42"/>
    <w:rsid w:val="00EC4EED"/>
    <w:rsid w:val="00EC5047"/>
    <w:rsid w:val="00EC6983"/>
    <w:rsid w:val="00ED03BA"/>
    <w:rsid w:val="00ED0F6E"/>
    <w:rsid w:val="00ED13FD"/>
    <w:rsid w:val="00ED155D"/>
    <w:rsid w:val="00ED57AE"/>
    <w:rsid w:val="00ED6A10"/>
    <w:rsid w:val="00ED6E8F"/>
    <w:rsid w:val="00EE0695"/>
    <w:rsid w:val="00EE18DB"/>
    <w:rsid w:val="00EE2024"/>
    <w:rsid w:val="00EE2095"/>
    <w:rsid w:val="00EE215C"/>
    <w:rsid w:val="00EE3B8D"/>
    <w:rsid w:val="00EE3FA8"/>
    <w:rsid w:val="00EE5D9D"/>
    <w:rsid w:val="00EE65FA"/>
    <w:rsid w:val="00EE7AD6"/>
    <w:rsid w:val="00EF0BC2"/>
    <w:rsid w:val="00EF0D3F"/>
    <w:rsid w:val="00EF0EF4"/>
    <w:rsid w:val="00EF119A"/>
    <w:rsid w:val="00EF234F"/>
    <w:rsid w:val="00EF3C6D"/>
    <w:rsid w:val="00EF4CC5"/>
    <w:rsid w:val="00EF54EF"/>
    <w:rsid w:val="00F001F3"/>
    <w:rsid w:val="00F02002"/>
    <w:rsid w:val="00F02525"/>
    <w:rsid w:val="00F03A2E"/>
    <w:rsid w:val="00F03E0A"/>
    <w:rsid w:val="00F04E7E"/>
    <w:rsid w:val="00F05B12"/>
    <w:rsid w:val="00F104C3"/>
    <w:rsid w:val="00F1355D"/>
    <w:rsid w:val="00F136C4"/>
    <w:rsid w:val="00F13C17"/>
    <w:rsid w:val="00F15EFF"/>
    <w:rsid w:val="00F1649C"/>
    <w:rsid w:val="00F16DB8"/>
    <w:rsid w:val="00F178B0"/>
    <w:rsid w:val="00F20139"/>
    <w:rsid w:val="00F212E9"/>
    <w:rsid w:val="00F26104"/>
    <w:rsid w:val="00F26A53"/>
    <w:rsid w:val="00F270FC"/>
    <w:rsid w:val="00F27651"/>
    <w:rsid w:val="00F27B19"/>
    <w:rsid w:val="00F33128"/>
    <w:rsid w:val="00F33188"/>
    <w:rsid w:val="00F33BA7"/>
    <w:rsid w:val="00F3463C"/>
    <w:rsid w:val="00F3530A"/>
    <w:rsid w:val="00F36DC1"/>
    <w:rsid w:val="00F401B2"/>
    <w:rsid w:val="00F410A8"/>
    <w:rsid w:val="00F41907"/>
    <w:rsid w:val="00F42118"/>
    <w:rsid w:val="00F42224"/>
    <w:rsid w:val="00F428BE"/>
    <w:rsid w:val="00F44C94"/>
    <w:rsid w:val="00F4599A"/>
    <w:rsid w:val="00F45E55"/>
    <w:rsid w:val="00F45EB6"/>
    <w:rsid w:val="00F47AF2"/>
    <w:rsid w:val="00F51342"/>
    <w:rsid w:val="00F52619"/>
    <w:rsid w:val="00F52660"/>
    <w:rsid w:val="00F547F9"/>
    <w:rsid w:val="00F561D2"/>
    <w:rsid w:val="00F56E8C"/>
    <w:rsid w:val="00F5745E"/>
    <w:rsid w:val="00F578BA"/>
    <w:rsid w:val="00F579AB"/>
    <w:rsid w:val="00F57DA5"/>
    <w:rsid w:val="00F57E12"/>
    <w:rsid w:val="00F60C39"/>
    <w:rsid w:val="00F6203B"/>
    <w:rsid w:val="00F634F6"/>
    <w:rsid w:val="00F636E2"/>
    <w:rsid w:val="00F6429E"/>
    <w:rsid w:val="00F64D69"/>
    <w:rsid w:val="00F66A31"/>
    <w:rsid w:val="00F675DB"/>
    <w:rsid w:val="00F70611"/>
    <w:rsid w:val="00F716BF"/>
    <w:rsid w:val="00F73883"/>
    <w:rsid w:val="00F74972"/>
    <w:rsid w:val="00F77970"/>
    <w:rsid w:val="00F77C9B"/>
    <w:rsid w:val="00F80AF7"/>
    <w:rsid w:val="00F8309E"/>
    <w:rsid w:val="00F833D7"/>
    <w:rsid w:val="00F83BDF"/>
    <w:rsid w:val="00F8476E"/>
    <w:rsid w:val="00F84A9D"/>
    <w:rsid w:val="00F84C7A"/>
    <w:rsid w:val="00F8554B"/>
    <w:rsid w:val="00F858A8"/>
    <w:rsid w:val="00F86CC0"/>
    <w:rsid w:val="00F878DB"/>
    <w:rsid w:val="00F90BAB"/>
    <w:rsid w:val="00F91F37"/>
    <w:rsid w:val="00F94B08"/>
    <w:rsid w:val="00F96C13"/>
    <w:rsid w:val="00F96D6E"/>
    <w:rsid w:val="00FA06B0"/>
    <w:rsid w:val="00FA13AC"/>
    <w:rsid w:val="00FA2CCA"/>
    <w:rsid w:val="00FA3888"/>
    <w:rsid w:val="00FA3CB8"/>
    <w:rsid w:val="00FA4B3A"/>
    <w:rsid w:val="00FA5C08"/>
    <w:rsid w:val="00FA6422"/>
    <w:rsid w:val="00FA6E69"/>
    <w:rsid w:val="00FB0B1F"/>
    <w:rsid w:val="00FB16BD"/>
    <w:rsid w:val="00FB2141"/>
    <w:rsid w:val="00FB2DBC"/>
    <w:rsid w:val="00FB443D"/>
    <w:rsid w:val="00FB4673"/>
    <w:rsid w:val="00FB4C2F"/>
    <w:rsid w:val="00FB5AC2"/>
    <w:rsid w:val="00FC1A6B"/>
    <w:rsid w:val="00FC1CBE"/>
    <w:rsid w:val="00FC1F4E"/>
    <w:rsid w:val="00FC2EE0"/>
    <w:rsid w:val="00FC37B3"/>
    <w:rsid w:val="00FC3A7B"/>
    <w:rsid w:val="00FC5137"/>
    <w:rsid w:val="00FC51CC"/>
    <w:rsid w:val="00FC53B7"/>
    <w:rsid w:val="00FC6BBF"/>
    <w:rsid w:val="00FD053F"/>
    <w:rsid w:val="00FD11DC"/>
    <w:rsid w:val="00FD2651"/>
    <w:rsid w:val="00FD3936"/>
    <w:rsid w:val="00FD409B"/>
    <w:rsid w:val="00FD4542"/>
    <w:rsid w:val="00FD465F"/>
    <w:rsid w:val="00FD4DEA"/>
    <w:rsid w:val="00FD5FC3"/>
    <w:rsid w:val="00FD6B8B"/>
    <w:rsid w:val="00FD6C07"/>
    <w:rsid w:val="00FE0480"/>
    <w:rsid w:val="00FE0D77"/>
    <w:rsid w:val="00FE1226"/>
    <w:rsid w:val="00FE12EA"/>
    <w:rsid w:val="00FE1357"/>
    <w:rsid w:val="00FE2262"/>
    <w:rsid w:val="00FE3AF8"/>
    <w:rsid w:val="00FE482E"/>
    <w:rsid w:val="00FF2246"/>
    <w:rsid w:val="00FF2532"/>
    <w:rsid w:val="00FF29FD"/>
    <w:rsid w:val="00FF332C"/>
    <w:rsid w:val="00FF41DB"/>
    <w:rsid w:val="00FF4904"/>
    <w:rsid w:val="00FF4E8B"/>
    <w:rsid w:val="00FF53F6"/>
    <w:rsid w:val="00FF6FCE"/>
    <w:rsid w:val="00FF71FA"/>
    <w:rsid w:val="00FF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817A53"/>
    <w:pPr>
      <w:keepNext/>
      <w:keepLines/>
      <w:jc w:val="center"/>
      <w:outlineLvl w:val="0"/>
    </w:pPr>
    <w:rPr>
      <w:rFonts w:eastAsia="SimSun"/>
      <w:b/>
      <w:sz w:val="28"/>
      <w:szCs w:val="28"/>
    </w:rPr>
  </w:style>
  <w:style w:type="paragraph" w:styleId="2">
    <w:name w:val="heading 2"/>
    <w:basedOn w:val="a"/>
    <w:next w:val="a"/>
    <w:link w:val="20"/>
    <w:uiPriority w:val="9"/>
    <w:unhideWhenUsed/>
    <w:qFormat/>
    <w:rsid w:val="004B187A"/>
    <w:pPr>
      <w:keepNext/>
      <w:keepLines/>
      <w:numPr>
        <w:ilvl w:val="1"/>
        <w:numId w:val="3"/>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3"/>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3"/>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3"/>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3"/>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3"/>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3"/>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3"/>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7A53"/>
    <w:rPr>
      <w:rFonts w:ascii="Times New Roman" w:eastAsia="SimSun" w:hAnsi="Times New Roman"/>
      <w:b/>
      <w:sz w:val="28"/>
      <w:szCs w:val="2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1"/>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 w:type="paragraph" w:styleId="21">
    <w:name w:val="toc 2"/>
    <w:basedOn w:val="a"/>
    <w:next w:val="a"/>
    <w:autoRedefine/>
    <w:uiPriority w:val="39"/>
    <w:unhideWhenUsed/>
    <w:rsid w:val="00487657"/>
    <w:pPr>
      <w:spacing w:after="100" w:line="259" w:lineRule="auto"/>
      <w:ind w:left="220"/>
    </w:pPr>
    <w:rPr>
      <w:rFonts w:asciiTheme="minorHAnsi" w:eastAsiaTheme="minorEastAsia" w:hAnsiTheme="minorHAnsi"/>
      <w:sz w:val="22"/>
      <w:szCs w:val="22"/>
    </w:rPr>
  </w:style>
  <w:style w:type="paragraph" w:styleId="13">
    <w:name w:val="toc 1"/>
    <w:basedOn w:val="a"/>
    <w:next w:val="a"/>
    <w:autoRedefine/>
    <w:uiPriority w:val="39"/>
    <w:unhideWhenUsed/>
    <w:rsid w:val="005C3F03"/>
    <w:pPr>
      <w:tabs>
        <w:tab w:val="left" w:pos="880"/>
        <w:tab w:val="right" w:leader="dot" w:pos="9486"/>
      </w:tabs>
      <w:spacing w:after="100" w:line="259" w:lineRule="auto"/>
      <w:ind w:firstLine="284"/>
    </w:pPr>
    <w:rPr>
      <w:rFonts w:asciiTheme="minorHAnsi" w:eastAsiaTheme="minorEastAsia" w:hAnsiTheme="minorHAnsi"/>
      <w:sz w:val="22"/>
      <w:szCs w:val="22"/>
    </w:rPr>
  </w:style>
  <w:style w:type="paragraph" w:styleId="32">
    <w:name w:val="toc 3"/>
    <w:basedOn w:val="a"/>
    <w:next w:val="a"/>
    <w:autoRedefine/>
    <w:uiPriority w:val="39"/>
    <w:unhideWhenUsed/>
    <w:rsid w:val="00D3094C"/>
    <w:pPr>
      <w:tabs>
        <w:tab w:val="left" w:pos="851"/>
        <w:tab w:val="left" w:pos="1100"/>
        <w:tab w:val="right" w:leader="dot" w:pos="9639"/>
      </w:tabs>
      <w:spacing w:after="100" w:line="259" w:lineRule="auto"/>
      <w:ind w:left="284"/>
      <w:jc w:val="both"/>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14">
    <w:name w:val="Неразрешенное упоминание1"/>
    <w:basedOn w:val="a0"/>
    <w:uiPriority w:val="99"/>
    <w:semiHidden/>
    <w:unhideWhenUsed/>
    <w:rsid w:val="00C02656"/>
    <w:rPr>
      <w:color w:val="605E5C"/>
      <w:shd w:val="clear" w:color="auto" w:fill="E1DFDD"/>
    </w:rPr>
  </w:style>
  <w:style w:type="paragraph" w:customStyle="1" w:styleId="15">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16">
    <w:name w:val="Сетка таблицы светлая1"/>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character" w:customStyle="1" w:styleId="UnresolvedMention">
    <w:name w:val="Unresolved Mention"/>
    <w:basedOn w:val="a0"/>
    <w:uiPriority w:val="99"/>
    <w:semiHidden/>
    <w:unhideWhenUsed/>
    <w:rsid w:val="00290589"/>
    <w:rPr>
      <w:color w:val="605E5C"/>
      <w:shd w:val="clear" w:color="auto" w:fill="E1DFDD"/>
    </w:rPr>
  </w:style>
  <w:style w:type="paragraph" w:customStyle="1" w:styleId="docdata">
    <w:name w:val="docdata"/>
    <w:aliases w:val="docy,v5,23771,bqiaagaaeyqcaaagiaiaaapmwqaabfrzaaaaaaaaaaaaaaaaaaaaaaaaaaaaaaaaaaaaaaaaaaaaaaaaaaaaaaaaaaaaaaaaaaaaaaaaaaaaaaaaaaaaaaaaaaaaaaaaaaaaaaaaaaaaaaaaaaaaaaaaaaaaaaaaaaaaaaaaaaaaaaaaaaaaaaaaaaaaaaaaaaaaaaaaaaaaaaaaaaaaaaaaaaaaaaaaaaaaaaa"/>
    <w:basedOn w:val="a"/>
    <w:rsid w:val="001D23DC"/>
    <w:pPr>
      <w:spacing w:before="100" w:beforeAutospacing="1" w:after="100" w:afterAutospacing="1"/>
    </w:pPr>
    <w:rPr>
      <w:rFonts w:eastAsia="Times New Roman"/>
    </w:rPr>
  </w:style>
  <w:style w:type="paragraph" w:customStyle="1" w:styleId="23">
    <w:name w:val="2"/>
    <w:basedOn w:val="a"/>
    <w:next w:val="a"/>
    <w:link w:val="aff3"/>
    <w:uiPriority w:val="10"/>
    <w:qFormat/>
    <w:rsid w:val="009B0080"/>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f3">
    <w:name w:val="Заголовок Знак"/>
    <w:link w:val="23"/>
    <w:uiPriority w:val="10"/>
    <w:rsid w:val="009B0080"/>
    <w:rPr>
      <w:rFonts w:ascii="Cambria" w:eastAsia="PMingLiU" w:hAnsi="Cambria" w:cs="Times New Roman"/>
      <w:color w:val="17365D"/>
      <w:spacing w:val="5"/>
      <w:kern w:val="28"/>
      <w:sz w:val="52"/>
      <w:szCs w:val="52"/>
    </w:rPr>
  </w:style>
  <w:style w:type="character" w:customStyle="1" w:styleId="28pt">
    <w:name w:val="Основной текст (2) + 8 pt"/>
    <w:rsid w:val="007477C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aff4">
    <w:basedOn w:val="a"/>
    <w:next w:val="afa"/>
    <w:uiPriority w:val="99"/>
    <w:unhideWhenUsed/>
    <w:rsid w:val="007477C4"/>
    <w:pPr>
      <w:spacing w:before="100" w:beforeAutospacing="1" w:after="100" w:afterAutospacing="1"/>
    </w:pPr>
    <w:rPr>
      <w:rFonts w:eastAsia="Times New Roman"/>
    </w:rPr>
  </w:style>
  <w:style w:type="paragraph" w:customStyle="1" w:styleId="content--common-blockblock-3u">
    <w:name w:val="content--common-block__block-3u"/>
    <w:basedOn w:val="a"/>
    <w:rsid w:val="007477C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D0"/>
    <w:rPr>
      <w:rFonts w:ascii="Times New Roman" w:hAnsi="Times New Roman"/>
      <w:sz w:val="24"/>
      <w:szCs w:val="24"/>
    </w:rPr>
  </w:style>
  <w:style w:type="paragraph" w:styleId="1">
    <w:name w:val="heading 1"/>
    <w:basedOn w:val="a"/>
    <w:next w:val="a"/>
    <w:link w:val="10"/>
    <w:autoRedefine/>
    <w:uiPriority w:val="9"/>
    <w:qFormat/>
    <w:rsid w:val="00817A53"/>
    <w:pPr>
      <w:keepNext/>
      <w:keepLines/>
      <w:jc w:val="center"/>
      <w:outlineLvl w:val="0"/>
    </w:pPr>
    <w:rPr>
      <w:rFonts w:eastAsia="SimSun"/>
      <w:b/>
      <w:sz w:val="28"/>
      <w:szCs w:val="28"/>
    </w:rPr>
  </w:style>
  <w:style w:type="paragraph" w:styleId="2">
    <w:name w:val="heading 2"/>
    <w:basedOn w:val="a"/>
    <w:next w:val="a"/>
    <w:link w:val="20"/>
    <w:uiPriority w:val="9"/>
    <w:unhideWhenUsed/>
    <w:qFormat/>
    <w:rsid w:val="004B187A"/>
    <w:pPr>
      <w:keepNext/>
      <w:keepLines/>
      <w:numPr>
        <w:ilvl w:val="1"/>
        <w:numId w:val="3"/>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3"/>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3"/>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3"/>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3"/>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3"/>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3"/>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3"/>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7A53"/>
    <w:rPr>
      <w:rFonts w:ascii="Times New Roman" w:eastAsia="SimSun" w:hAnsi="Times New Roman"/>
      <w:b/>
      <w:sz w:val="28"/>
      <w:szCs w:val="2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30">
    <w:name w:val="Заголовок 3 Знак"/>
    <w:link w:val="3"/>
    <w:uiPriority w:val="9"/>
    <w:rsid w:val="00887A22"/>
    <w:rPr>
      <w:rFonts w:ascii="Cambria" w:eastAsia="SimSun" w:hAnsi="Cambria"/>
      <w:b/>
      <w:bCs/>
      <w:sz w:val="28"/>
      <w:szCs w:val="24"/>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1"/>
    <w:locked/>
    <w:rsid w:val="0038215B"/>
    <w:rPr>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11"/>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11">
    <w:name w:val="Название Знак1"/>
    <w:link w:val="a9"/>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character" w:customStyle="1" w:styleId="fontstyle01">
    <w:name w:val="fontstyle01"/>
    <w:basedOn w:val="a0"/>
    <w:rsid w:val="0038215B"/>
    <w:rPr>
      <w:rFonts w:ascii="TimesNewRomanPSMT" w:hAnsi="TimesNewRomanPSMT" w:hint="default"/>
      <w:b w:val="0"/>
      <w:bCs w:val="0"/>
      <w:i w:val="0"/>
      <w:iCs w:val="0"/>
      <w:color w:val="000000"/>
      <w:sz w:val="18"/>
      <w:szCs w:val="18"/>
    </w:rPr>
  </w:style>
  <w:style w:type="paragraph" w:customStyle="1" w:styleId="31">
    <w:name w:val="Абзац списка3"/>
    <w:basedOn w:val="a"/>
    <w:uiPriority w:val="99"/>
    <w:rsid w:val="0038215B"/>
    <w:pPr>
      <w:spacing w:after="200" w:line="276" w:lineRule="auto"/>
      <w:ind w:left="720"/>
    </w:pPr>
    <w:rPr>
      <w:rFonts w:ascii="Calibri" w:eastAsia="Times New Roman" w:hAnsi="Calibri" w:cs="Calibri"/>
      <w:sz w:val="22"/>
      <w:szCs w:val="22"/>
      <w:lang w:eastAsia="en-US"/>
    </w:rPr>
  </w:style>
  <w:style w:type="paragraph" w:customStyle="1" w:styleId="Default">
    <w:name w:val="Default"/>
    <w:rsid w:val="0038215B"/>
    <w:pPr>
      <w:autoSpaceDE w:val="0"/>
      <w:autoSpaceDN w:val="0"/>
      <w:adjustRightInd w:val="0"/>
    </w:pPr>
    <w:rPr>
      <w:rFonts w:ascii="Times New Roman" w:hAnsi="Times New Roman"/>
      <w:color w:val="000000"/>
      <w:sz w:val="24"/>
      <w:szCs w:val="24"/>
    </w:rPr>
  </w:style>
  <w:style w:type="paragraph" w:styleId="afa">
    <w:name w:val="Normal (Web)"/>
    <w:basedOn w:val="a"/>
    <w:uiPriority w:val="99"/>
    <w:unhideWhenUsed/>
    <w:rsid w:val="0038215B"/>
    <w:pPr>
      <w:spacing w:before="100" w:beforeAutospacing="1" w:after="100" w:afterAutospacing="1"/>
    </w:pPr>
    <w:rPr>
      <w:rFonts w:eastAsia="Times New Roman"/>
    </w:rPr>
  </w:style>
  <w:style w:type="paragraph" w:customStyle="1" w:styleId="Style5">
    <w:name w:val="Style5"/>
    <w:basedOn w:val="a"/>
    <w:uiPriority w:val="99"/>
    <w:rsid w:val="0038215B"/>
    <w:pPr>
      <w:widowControl w:val="0"/>
      <w:autoSpaceDE w:val="0"/>
      <w:autoSpaceDN w:val="0"/>
      <w:adjustRightInd w:val="0"/>
      <w:spacing w:line="283" w:lineRule="exact"/>
      <w:jc w:val="both"/>
    </w:pPr>
    <w:rPr>
      <w:rFonts w:eastAsia="Times New Roman"/>
    </w:rPr>
  </w:style>
  <w:style w:type="character" w:customStyle="1" w:styleId="FontStyle39">
    <w:name w:val="Font Style39"/>
    <w:basedOn w:val="a0"/>
    <w:uiPriority w:val="99"/>
    <w:rsid w:val="006E1E70"/>
    <w:rPr>
      <w:rFonts w:ascii="Times New Roman" w:hAnsi="Times New Roman" w:cs="Times New Roman"/>
      <w:sz w:val="22"/>
      <w:szCs w:val="22"/>
    </w:rPr>
  </w:style>
  <w:style w:type="character" w:styleId="afb">
    <w:name w:val="Hyperlink"/>
    <w:basedOn w:val="a0"/>
    <w:uiPriority w:val="99"/>
    <w:unhideWhenUsed/>
    <w:rsid w:val="00624533"/>
    <w:rPr>
      <w:color w:val="0563C1" w:themeColor="hyperlink"/>
      <w:u w:val="single"/>
    </w:rPr>
  </w:style>
  <w:style w:type="paragraph" w:styleId="afc">
    <w:name w:val="No Spacing"/>
    <w:uiPriority w:val="1"/>
    <w:qFormat/>
    <w:rsid w:val="00145236"/>
    <w:rPr>
      <w:sz w:val="22"/>
      <w:szCs w:val="22"/>
      <w:lang w:eastAsia="en-US"/>
    </w:rPr>
  </w:style>
  <w:style w:type="paragraph" w:customStyle="1" w:styleId="12">
    <w:name w:val="1"/>
    <w:basedOn w:val="a"/>
    <w:next w:val="a"/>
    <w:link w:val="afd"/>
    <w:uiPriority w:val="10"/>
    <w:qFormat/>
    <w:rsid w:val="007B33F6"/>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d">
    <w:name w:val="Название Знак"/>
    <w:link w:val="12"/>
    <w:uiPriority w:val="10"/>
    <w:rsid w:val="007B33F6"/>
    <w:rPr>
      <w:rFonts w:ascii="Cambria" w:eastAsia="PMingLiU" w:hAnsi="Cambria" w:cs="Times New Roman"/>
      <w:color w:val="17365D"/>
      <w:spacing w:val="5"/>
      <w:kern w:val="28"/>
      <w:sz w:val="52"/>
      <w:szCs w:val="52"/>
    </w:rPr>
  </w:style>
  <w:style w:type="paragraph" w:styleId="afe">
    <w:name w:val="Body Text"/>
    <w:basedOn w:val="a"/>
    <w:link w:val="aff"/>
    <w:uiPriority w:val="99"/>
    <w:unhideWhenUsed/>
    <w:rsid w:val="008831D2"/>
    <w:pPr>
      <w:spacing w:after="120"/>
    </w:pPr>
  </w:style>
  <w:style w:type="character" w:customStyle="1" w:styleId="aff">
    <w:name w:val="Основной текст Знак"/>
    <w:basedOn w:val="a0"/>
    <w:link w:val="afe"/>
    <w:uiPriority w:val="99"/>
    <w:rsid w:val="008831D2"/>
    <w:rPr>
      <w:rFonts w:ascii="Times New Roman" w:hAnsi="Times New Roman"/>
      <w:sz w:val="24"/>
      <w:szCs w:val="24"/>
    </w:rPr>
  </w:style>
  <w:style w:type="paragraph" w:customStyle="1" w:styleId="aff0">
    <w:name w:val="Мой обычный"/>
    <w:basedOn w:val="a"/>
    <w:uiPriority w:val="99"/>
    <w:qFormat/>
    <w:rsid w:val="008831D2"/>
    <w:pPr>
      <w:spacing w:line="276" w:lineRule="auto"/>
      <w:ind w:firstLine="709"/>
      <w:jc w:val="both"/>
    </w:pPr>
  </w:style>
  <w:style w:type="paragraph" w:customStyle="1" w:styleId="TableParagraph">
    <w:name w:val="Table Paragraph"/>
    <w:basedOn w:val="a"/>
    <w:uiPriority w:val="1"/>
    <w:qFormat/>
    <w:rsid w:val="008831D2"/>
    <w:pPr>
      <w:widowControl w:val="0"/>
    </w:pPr>
    <w:rPr>
      <w:rFonts w:ascii="Calibri" w:hAnsi="Calibri"/>
      <w:sz w:val="22"/>
      <w:szCs w:val="22"/>
      <w:lang w:val="en-US" w:eastAsia="en-US"/>
    </w:rPr>
  </w:style>
  <w:style w:type="character" w:customStyle="1" w:styleId="jt-print">
    <w:name w:val="jt-print"/>
    <w:basedOn w:val="a0"/>
    <w:rsid w:val="00F20139"/>
  </w:style>
  <w:style w:type="paragraph" w:styleId="aff1">
    <w:name w:val="TOC Heading"/>
    <w:basedOn w:val="1"/>
    <w:next w:val="a"/>
    <w:uiPriority w:val="39"/>
    <w:unhideWhenUsed/>
    <w:qFormat/>
    <w:rsid w:val="00487657"/>
    <w:pPr>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 w:type="paragraph" w:styleId="21">
    <w:name w:val="toc 2"/>
    <w:basedOn w:val="a"/>
    <w:next w:val="a"/>
    <w:autoRedefine/>
    <w:uiPriority w:val="39"/>
    <w:unhideWhenUsed/>
    <w:rsid w:val="00487657"/>
    <w:pPr>
      <w:spacing w:after="100" w:line="259" w:lineRule="auto"/>
      <w:ind w:left="220"/>
    </w:pPr>
    <w:rPr>
      <w:rFonts w:asciiTheme="minorHAnsi" w:eastAsiaTheme="minorEastAsia" w:hAnsiTheme="minorHAnsi"/>
      <w:sz w:val="22"/>
      <w:szCs w:val="22"/>
    </w:rPr>
  </w:style>
  <w:style w:type="paragraph" w:styleId="13">
    <w:name w:val="toc 1"/>
    <w:basedOn w:val="a"/>
    <w:next w:val="a"/>
    <w:autoRedefine/>
    <w:uiPriority w:val="39"/>
    <w:unhideWhenUsed/>
    <w:rsid w:val="005C3F03"/>
    <w:pPr>
      <w:tabs>
        <w:tab w:val="left" w:pos="880"/>
        <w:tab w:val="right" w:leader="dot" w:pos="9486"/>
      </w:tabs>
      <w:spacing w:after="100" w:line="259" w:lineRule="auto"/>
      <w:ind w:firstLine="284"/>
    </w:pPr>
    <w:rPr>
      <w:rFonts w:asciiTheme="minorHAnsi" w:eastAsiaTheme="minorEastAsia" w:hAnsiTheme="minorHAnsi"/>
      <w:sz w:val="22"/>
      <w:szCs w:val="22"/>
    </w:rPr>
  </w:style>
  <w:style w:type="paragraph" w:styleId="32">
    <w:name w:val="toc 3"/>
    <w:basedOn w:val="a"/>
    <w:next w:val="a"/>
    <w:autoRedefine/>
    <w:uiPriority w:val="39"/>
    <w:unhideWhenUsed/>
    <w:rsid w:val="00D3094C"/>
    <w:pPr>
      <w:tabs>
        <w:tab w:val="left" w:pos="851"/>
        <w:tab w:val="left" w:pos="1100"/>
        <w:tab w:val="right" w:leader="dot" w:pos="9639"/>
      </w:tabs>
      <w:spacing w:after="100" w:line="259" w:lineRule="auto"/>
      <w:ind w:left="284"/>
      <w:jc w:val="both"/>
    </w:pPr>
    <w:rPr>
      <w:rFonts w:asciiTheme="minorHAnsi" w:eastAsiaTheme="minorEastAsia" w:hAnsiTheme="minorHAnsi"/>
      <w:sz w:val="22"/>
      <w:szCs w:val="22"/>
    </w:rPr>
  </w:style>
  <w:style w:type="paragraph" w:styleId="41">
    <w:name w:val="toc 4"/>
    <w:basedOn w:val="a"/>
    <w:next w:val="a"/>
    <w:autoRedefine/>
    <w:uiPriority w:val="39"/>
    <w:unhideWhenUsed/>
    <w:rsid w:val="00C02656"/>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C02656"/>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C02656"/>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C02656"/>
    <w:pPr>
      <w:spacing w:after="100" w:line="259"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C02656"/>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C02656"/>
    <w:pPr>
      <w:spacing w:after="100" w:line="259" w:lineRule="auto"/>
      <w:ind w:left="1760"/>
    </w:pPr>
    <w:rPr>
      <w:rFonts w:asciiTheme="minorHAnsi" w:eastAsiaTheme="minorEastAsia" w:hAnsiTheme="minorHAnsi" w:cstheme="minorBidi"/>
      <w:sz w:val="22"/>
      <w:szCs w:val="22"/>
    </w:rPr>
  </w:style>
  <w:style w:type="character" w:customStyle="1" w:styleId="14">
    <w:name w:val="Неразрешенное упоминание1"/>
    <w:basedOn w:val="a0"/>
    <w:uiPriority w:val="99"/>
    <w:semiHidden/>
    <w:unhideWhenUsed/>
    <w:rsid w:val="00C02656"/>
    <w:rPr>
      <w:color w:val="605E5C"/>
      <w:shd w:val="clear" w:color="auto" w:fill="E1DFDD"/>
    </w:rPr>
  </w:style>
  <w:style w:type="paragraph" w:customStyle="1" w:styleId="15">
    <w:name w:val="Абзац списка1"/>
    <w:basedOn w:val="a"/>
    <w:uiPriority w:val="34"/>
    <w:qFormat/>
    <w:rsid w:val="0038083A"/>
    <w:pPr>
      <w:spacing w:after="200" w:line="276" w:lineRule="auto"/>
      <w:ind w:left="720"/>
      <w:contextualSpacing/>
    </w:pPr>
    <w:rPr>
      <w:rFonts w:ascii="Calibri" w:hAnsi="Calibri"/>
      <w:sz w:val="22"/>
      <w:szCs w:val="22"/>
      <w:lang w:eastAsia="en-US"/>
    </w:rPr>
  </w:style>
  <w:style w:type="table" w:customStyle="1" w:styleId="16">
    <w:name w:val="Сетка таблицы светлая1"/>
    <w:basedOn w:val="a1"/>
    <w:uiPriority w:val="40"/>
    <w:rsid w:val="006B36B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
    <w:name w:val="Сетка таблицы1"/>
    <w:basedOn w:val="a1"/>
    <w:next w:val="a8"/>
    <w:uiPriority w:val="99"/>
    <w:rsid w:val="006B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C76CE9"/>
  </w:style>
  <w:style w:type="table" w:customStyle="1" w:styleId="22">
    <w:name w:val="Сетка таблицы2"/>
    <w:basedOn w:val="a1"/>
    <w:next w:val="a8"/>
    <w:uiPriority w:val="99"/>
    <w:rsid w:val="00C7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6CE9"/>
    <w:rPr>
      <w:rFonts w:eastAsia="Times New Roman"/>
      <w:sz w:val="22"/>
      <w:szCs w:val="22"/>
    </w:rPr>
    <w:tblPr>
      <w:tblCellMar>
        <w:top w:w="0" w:type="dxa"/>
        <w:left w:w="0" w:type="dxa"/>
        <w:bottom w:w="0" w:type="dxa"/>
        <w:right w:w="0" w:type="dxa"/>
      </w:tblCellMar>
    </w:tblPr>
  </w:style>
  <w:style w:type="character" w:styleId="aff2">
    <w:name w:val="FollowedHyperlink"/>
    <w:basedOn w:val="a0"/>
    <w:uiPriority w:val="99"/>
    <w:semiHidden/>
    <w:unhideWhenUsed/>
    <w:rsid w:val="00C04837"/>
    <w:rPr>
      <w:color w:val="954F72" w:themeColor="followedHyperlink"/>
      <w:u w:val="single"/>
    </w:rPr>
  </w:style>
  <w:style w:type="character" w:customStyle="1" w:styleId="UnresolvedMention">
    <w:name w:val="Unresolved Mention"/>
    <w:basedOn w:val="a0"/>
    <w:uiPriority w:val="99"/>
    <w:semiHidden/>
    <w:unhideWhenUsed/>
    <w:rsid w:val="00290589"/>
    <w:rPr>
      <w:color w:val="605E5C"/>
      <w:shd w:val="clear" w:color="auto" w:fill="E1DFDD"/>
    </w:rPr>
  </w:style>
  <w:style w:type="paragraph" w:customStyle="1" w:styleId="docdata">
    <w:name w:val="docdata"/>
    <w:aliases w:val="docy,v5,23771,bqiaagaaeyqcaaagiaiaaapmwqaabfrzaaaaaaaaaaaaaaaaaaaaaaaaaaaaaaaaaaaaaaaaaaaaaaaaaaaaaaaaaaaaaaaaaaaaaaaaaaaaaaaaaaaaaaaaaaaaaaaaaaaaaaaaaaaaaaaaaaaaaaaaaaaaaaaaaaaaaaaaaaaaaaaaaaaaaaaaaaaaaaaaaaaaaaaaaaaaaaaaaaaaaaaaaaaaaaaaaaaaaaa"/>
    <w:basedOn w:val="a"/>
    <w:rsid w:val="001D23DC"/>
    <w:pPr>
      <w:spacing w:before="100" w:beforeAutospacing="1" w:after="100" w:afterAutospacing="1"/>
    </w:pPr>
    <w:rPr>
      <w:rFonts w:eastAsia="Times New Roman"/>
    </w:rPr>
  </w:style>
  <w:style w:type="paragraph" w:customStyle="1" w:styleId="23">
    <w:name w:val="2"/>
    <w:basedOn w:val="a"/>
    <w:next w:val="a"/>
    <w:link w:val="aff3"/>
    <w:uiPriority w:val="10"/>
    <w:qFormat/>
    <w:rsid w:val="009B0080"/>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ff3">
    <w:name w:val="Заголовок Знак"/>
    <w:link w:val="23"/>
    <w:uiPriority w:val="10"/>
    <w:rsid w:val="009B0080"/>
    <w:rPr>
      <w:rFonts w:ascii="Cambria" w:eastAsia="PMingLiU" w:hAnsi="Cambria" w:cs="Times New Roman"/>
      <w:color w:val="17365D"/>
      <w:spacing w:val="5"/>
      <w:kern w:val="28"/>
      <w:sz w:val="52"/>
      <w:szCs w:val="52"/>
    </w:rPr>
  </w:style>
  <w:style w:type="character" w:customStyle="1" w:styleId="28pt">
    <w:name w:val="Основной текст (2) + 8 pt"/>
    <w:rsid w:val="007477C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aff4">
    <w:basedOn w:val="a"/>
    <w:next w:val="afa"/>
    <w:uiPriority w:val="99"/>
    <w:unhideWhenUsed/>
    <w:rsid w:val="007477C4"/>
    <w:pPr>
      <w:spacing w:before="100" w:beforeAutospacing="1" w:after="100" w:afterAutospacing="1"/>
    </w:pPr>
    <w:rPr>
      <w:rFonts w:eastAsia="Times New Roman"/>
    </w:rPr>
  </w:style>
  <w:style w:type="paragraph" w:customStyle="1" w:styleId="content--common-blockblock-3u">
    <w:name w:val="content--common-block__block-3u"/>
    <w:basedOn w:val="a"/>
    <w:rsid w:val="007477C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18876705">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Attachments_cv3122011@mail.ru_2025-08-29_09-18-28\&#1045;&#1043;&#1069;%202025.06.10%20&#1048;&#1085;&#1092;_&#1043;&#1069;&#105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Диаграмма распределения участников по тестовым баллам по  информатике в 2025 г.</a:t>
            </a:r>
          </a:p>
        </c:rich>
      </c:tx>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Лист1!$E$1:$E$20</c:f>
              <c:numCache>
                <c:formatCode>0</c:formatCode>
                <c:ptCount val="20"/>
                <c:pt idx="0">
                  <c:v>0</c:v>
                </c:pt>
                <c:pt idx="1">
                  <c:v>20</c:v>
                </c:pt>
                <c:pt idx="2">
                  <c:v>27</c:v>
                </c:pt>
                <c:pt idx="3">
                  <c:v>34</c:v>
                </c:pt>
                <c:pt idx="4">
                  <c:v>40</c:v>
                </c:pt>
                <c:pt idx="5">
                  <c:v>43</c:v>
                </c:pt>
                <c:pt idx="6">
                  <c:v>46</c:v>
                </c:pt>
                <c:pt idx="7">
                  <c:v>51</c:v>
                </c:pt>
                <c:pt idx="8">
                  <c:v>54</c:v>
                </c:pt>
                <c:pt idx="9">
                  <c:v>59</c:v>
                </c:pt>
                <c:pt idx="10">
                  <c:v>64</c:v>
                </c:pt>
                <c:pt idx="11">
                  <c:v>67</c:v>
                </c:pt>
                <c:pt idx="12">
                  <c:v>70</c:v>
                </c:pt>
                <c:pt idx="13">
                  <c:v>72</c:v>
                </c:pt>
                <c:pt idx="14">
                  <c:v>75</c:v>
                </c:pt>
                <c:pt idx="15">
                  <c:v>78</c:v>
                </c:pt>
                <c:pt idx="16">
                  <c:v>83</c:v>
                </c:pt>
                <c:pt idx="17">
                  <c:v>85</c:v>
                </c:pt>
                <c:pt idx="18">
                  <c:v>88</c:v>
                </c:pt>
                <c:pt idx="19">
                  <c:v>95</c:v>
                </c:pt>
              </c:numCache>
            </c:numRef>
          </c:cat>
          <c:val>
            <c:numRef>
              <c:f>Лист1!$F$1:$F$20</c:f>
              <c:numCache>
                <c:formatCode>General</c:formatCode>
                <c:ptCount val="20"/>
                <c:pt idx="0">
                  <c:v>2</c:v>
                </c:pt>
                <c:pt idx="1">
                  <c:v>1</c:v>
                </c:pt>
                <c:pt idx="2">
                  <c:v>2</c:v>
                </c:pt>
                <c:pt idx="3">
                  <c:v>1</c:v>
                </c:pt>
                <c:pt idx="4">
                  <c:v>1</c:v>
                </c:pt>
                <c:pt idx="5">
                  <c:v>1</c:v>
                </c:pt>
                <c:pt idx="6">
                  <c:v>1</c:v>
                </c:pt>
                <c:pt idx="7">
                  <c:v>3</c:v>
                </c:pt>
                <c:pt idx="8">
                  <c:v>1</c:v>
                </c:pt>
                <c:pt idx="9">
                  <c:v>1</c:v>
                </c:pt>
                <c:pt idx="10">
                  <c:v>2</c:v>
                </c:pt>
                <c:pt idx="11">
                  <c:v>1</c:v>
                </c:pt>
                <c:pt idx="12">
                  <c:v>3</c:v>
                </c:pt>
                <c:pt idx="13">
                  <c:v>1</c:v>
                </c:pt>
                <c:pt idx="14">
                  <c:v>1</c:v>
                </c:pt>
                <c:pt idx="15">
                  <c:v>2</c:v>
                </c:pt>
                <c:pt idx="16">
                  <c:v>1</c:v>
                </c:pt>
                <c:pt idx="17">
                  <c:v>3</c:v>
                </c:pt>
                <c:pt idx="18">
                  <c:v>1</c:v>
                </c:pt>
                <c:pt idx="19">
                  <c:v>2</c:v>
                </c:pt>
              </c:numCache>
            </c:numRef>
          </c:val>
          <c:extLst xmlns:c16r2="http://schemas.microsoft.com/office/drawing/2015/06/chart">
            <c:ext xmlns:c16="http://schemas.microsoft.com/office/drawing/2014/chart" uri="{C3380CC4-5D6E-409C-BE32-E72D297353CC}">
              <c16:uniqueId val="{00000000-DD48-45B3-9E57-775EB706F80D}"/>
            </c:ext>
          </c:extLst>
        </c:ser>
        <c:dLbls>
          <c:showLegendKey val="0"/>
          <c:showVal val="0"/>
          <c:showCatName val="0"/>
          <c:showSerName val="0"/>
          <c:showPercent val="0"/>
          <c:showBubbleSize val="0"/>
        </c:dLbls>
        <c:gapWidth val="100"/>
        <c:overlap val="-24"/>
        <c:axId val="41603840"/>
        <c:axId val="41606144"/>
      </c:barChart>
      <c:catAx>
        <c:axId val="41603840"/>
        <c:scaling>
          <c:orientation val="minMax"/>
        </c:scaling>
        <c:delete val="0"/>
        <c:axPos val="b"/>
        <c:numFmt formatCode="0"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1606144"/>
        <c:crosses val="autoZero"/>
        <c:auto val="1"/>
        <c:lblAlgn val="ctr"/>
        <c:lblOffset val="100"/>
        <c:noMultiLvlLbl val="0"/>
      </c:catAx>
      <c:valAx>
        <c:axId val="416061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160384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04AA2-230E-4EAE-8DAE-65976593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13138</Words>
  <Characters>74887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РСОКО</dc:creator>
  <cp:lastModifiedBy>User1</cp:lastModifiedBy>
  <cp:revision>15</cp:revision>
  <cp:lastPrinted>2024-08-27T09:23:00Z</cp:lastPrinted>
  <dcterms:created xsi:type="dcterms:W3CDTF">2025-09-09T07:56:00Z</dcterms:created>
  <dcterms:modified xsi:type="dcterms:W3CDTF">2025-09-09T08:08:00Z</dcterms:modified>
</cp:coreProperties>
</file>