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175670547" w:displacedByCustomXml="next"/>
    <w:sdt>
      <w:sdtPr>
        <w:id w:val="435564300"/>
        <w:docPartObj>
          <w:docPartGallery w:val="Cover Pages"/>
          <w:docPartUnique/>
        </w:docPartObj>
      </w:sdtPr>
      <w:sdtEndPr>
        <w:rPr>
          <w:rFonts w:eastAsia="Calibri"/>
          <w:bCs w:val="0"/>
          <w:color w:val="auto"/>
          <w:sz w:val="24"/>
          <w:szCs w:val="24"/>
        </w:rPr>
      </w:sdtEndPr>
      <w:sdtContent>
        <w:p w:rsidR="00636852" w:rsidRPr="0049527D" w:rsidRDefault="00636852" w:rsidP="00636852">
          <w:pPr>
            <w:pStyle w:val="af4"/>
            <w:keepNext/>
            <w:spacing w:after="0" w:line="276" w:lineRule="auto"/>
            <w:jc w:val="center"/>
            <w:rPr>
              <w:color w:val="000000" w:themeColor="text1"/>
              <w:sz w:val="24"/>
              <w:szCs w:val="24"/>
            </w:rPr>
          </w:pPr>
          <w:r w:rsidRPr="0049527D">
            <w:rPr>
              <w:color w:val="000000" w:themeColor="text1"/>
              <w:sz w:val="24"/>
              <w:szCs w:val="24"/>
            </w:rPr>
            <w:t>ГБУ НАО «Ненецкий региональный центр развития образования»</w:t>
          </w:r>
        </w:p>
        <w:p w:rsidR="00636852" w:rsidRPr="0049527D" w:rsidRDefault="00636852" w:rsidP="00636852">
          <w:pPr>
            <w:pStyle w:val="af4"/>
            <w:keepNext/>
            <w:spacing w:after="0" w:line="276" w:lineRule="auto"/>
            <w:jc w:val="center"/>
            <w:rPr>
              <w:color w:val="000000" w:themeColor="text1"/>
              <w:sz w:val="24"/>
              <w:szCs w:val="24"/>
            </w:rPr>
          </w:pPr>
        </w:p>
        <w:p w:rsidR="00636852" w:rsidRPr="0049527D" w:rsidRDefault="00636852" w:rsidP="00636852">
          <w:pPr>
            <w:pStyle w:val="af4"/>
            <w:keepNext/>
            <w:spacing w:after="0" w:line="276" w:lineRule="auto"/>
            <w:jc w:val="center"/>
            <w:rPr>
              <w:color w:val="000000" w:themeColor="text1"/>
              <w:sz w:val="24"/>
              <w:szCs w:val="24"/>
            </w:rPr>
          </w:pPr>
        </w:p>
        <w:p w:rsidR="00636852" w:rsidRPr="0049527D" w:rsidRDefault="00636852" w:rsidP="00636852">
          <w:pPr>
            <w:pStyle w:val="af4"/>
            <w:keepNext/>
            <w:spacing w:after="0" w:line="276" w:lineRule="auto"/>
            <w:jc w:val="center"/>
            <w:rPr>
              <w:color w:val="000000" w:themeColor="text1"/>
              <w:sz w:val="24"/>
              <w:szCs w:val="24"/>
            </w:rPr>
          </w:pPr>
        </w:p>
        <w:p w:rsidR="00636852" w:rsidRPr="0049527D" w:rsidRDefault="00636852" w:rsidP="00636852">
          <w:pPr>
            <w:pStyle w:val="af4"/>
            <w:keepNext/>
            <w:spacing w:after="0" w:line="276" w:lineRule="auto"/>
            <w:jc w:val="center"/>
            <w:rPr>
              <w:color w:val="000000" w:themeColor="text1"/>
              <w:sz w:val="24"/>
              <w:szCs w:val="24"/>
            </w:rPr>
          </w:pPr>
        </w:p>
        <w:p w:rsidR="00636852" w:rsidRPr="0049527D" w:rsidRDefault="00636852" w:rsidP="00636852">
          <w:pPr>
            <w:pStyle w:val="af4"/>
            <w:keepNext/>
            <w:spacing w:after="0" w:line="276" w:lineRule="auto"/>
            <w:jc w:val="center"/>
            <w:rPr>
              <w:color w:val="000000" w:themeColor="text1"/>
              <w:sz w:val="24"/>
              <w:szCs w:val="24"/>
            </w:rPr>
          </w:pPr>
        </w:p>
        <w:p w:rsidR="00636852" w:rsidRPr="0049527D" w:rsidRDefault="00636852" w:rsidP="00636852">
          <w:pPr>
            <w:pStyle w:val="af4"/>
            <w:keepNext/>
            <w:spacing w:after="0" w:line="276" w:lineRule="auto"/>
            <w:jc w:val="center"/>
            <w:rPr>
              <w:color w:val="000000" w:themeColor="text1"/>
              <w:sz w:val="24"/>
              <w:szCs w:val="24"/>
            </w:rPr>
          </w:pPr>
        </w:p>
        <w:p w:rsidR="00636852" w:rsidRPr="0049527D" w:rsidRDefault="00636852" w:rsidP="00636852">
          <w:pPr>
            <w:pStyle w:val="af4"/>
            <w:keepNext/>
            <w:spacing w:after="0" w:line="276" w:lineRule="auto"/>
            <w:jc w:val="center"/>
            <w:rPr>
              <w:color w:val="000000" w:themeColor="text1"/>
              <w:sz w:val="24"/>
              <w:szCs w:val="24"/>
            </w:rPr>
          </w:pPr>
        </w:p>
        <w:p w:rsidR="00636852" w:rsidRPr="0049527D" w:rsidRDefault="00636852" w:rsidP="00636852">
          <w:pPr>
            <w:rPr>
              <w:color w:val="000000" w:themeColor="text1"/>
            </w:rPr>
          </w:pPr>
        </w:p>
        <w:p w:rsidR="00636852" w:rsidRPr="0049527D" w:rsidRDefault="00636852" w:rsidP="00636852">
          <w:pPr>
            <w:rPr>
              <w:color w:val="000000" w:themeColor="text1"/>
            </w:rPr>
          </w:pPr>
        </w:p>
        <w:p w:rsidR="00636852" w:rsidRPr="0049527D" w:rsidRDefault="00636852" w:rsidP="00636852">
          <w:pPr>
            <w:rPr>
              <w:color w:val="000000" w:themeColor="text1"/>
            </w:rPr>
          </w:pPr>
        </w:p>
        <w:p w:rsidR="00636852" w:rsidRDefault="00636852" w:rsidP="00636852">
          <w:pPr>
            <w:rPr>
              <w:color w:val="000000" w:themeColor="text1"/>
            </w:rPr>
          </w:pPr>
        </w:p>
        <w:p w:rsidR="00636852" w:rsidRDefault="00636852" w:rsidP="00636852">
          <w:pPr>
            <w:rPr>
              <w:color w:val="000000" w:themeColor="text1"/>
            </w:rPr>
          </w:pPr>
        </w:p>
        <w:p w:rsidR="00636852" w:rsidRPr="0049527D" w:rsidRDefault="00636852" w:rsidP="00636852">
          <w:pPr>
            <w:rPr>
              <w:color w:val="000000" w:themeColor="text1"/>
            </w:rPr>
          </w:pPr>
        </w:p>
        <w:p w:rsidR="00636852" w:rsidRPr="0049527D" w:rsidRDefault="00636852" w:rsidP="00636852">
          <w:pPr>
            <w:rPr>
              <w:color w:val="000000" w:themeColor="text1"/>
            </w:rPr>
          </w:pPr>
        </w:p>
        <w:p w:rsidR="00636852" w:rsidRPr="0049527D" w:rsidRDefault="00636852" w:rsidP="00636852">
          <w:pPr>
            <w:rPr>
              <w:color w:val="000000" w:themeColor="text1"/>
            </w:rPr>
          </w:pPr>
        </w:p>
        <w:p w:rsidR="00636852" w:rsidRPr="0049527D" w:rsidRDefault="00636852" w:rsidP="00636852">
          <w:pPr>
            <w:rPr>
              <w:color w:val="000000" w:themeColor="text1"/>
            </w:rPr>
          </w:pPr>
        </w:p>
        <w:p w:rsidR="00636852" w:rsidRPr="0052411C" w:rsidRDefault="00636852" w:rsidP="00636852">
          <w:pPr>
            <w:pStyle w:val="af4"/>
            <w:keepNext/>
            <w:spacing w:after="0" w:line="276" w:lineRule="auto"/>
            <w:jc w:val="center"/>
            <w:rPr>
              <w:color w:val="000000" w:themeColor="text1"/>
              <w:sz w:val="32"/>
              <w:szCs w:val="32"/>
            </w:rPr>
          </w:pPr>
          <w:bookmarkStart w:id="1" w:name="_GoBack"/>
          <w:bookmarkEnd w:id="1"/>
          <w:r w:rsidRPr="0052411C">
            <w:rPr>
              <w:color w:val="000000" w:themeColor="text1"/>
              <w:sz w:val="32"/>
              <w:szCs w:val="32"/>
            </w:rPr>
            <w:t xml:space="preserve">РЕКОМЕНДАЦИИ </w:t>
          </w:r>
        </w:p>
        <w:p w:rsidR="00636852" w:rsidRPr="0052411C" w:rsidRDefault="00636852" w:rsidP="00636852">
          <w:pPr>
            <w:jc w:val="center"/>
            <w:rPr>
              <w:b/>
              <w:color w:val="000000" w:themeColor="text1"/>
              <w:sz w:val="32"/>
              <w:szCs w:val="32"/>
            </w:rPr>
          </w:pPr>
          <w:r w:rsidRPr="0052411C">
            <w:rPr>
              <w:b/>
              <w:color w:val="000000" w:themeColor="text1"/>
              <w:sz w:val="32"/>
              <w:szCs w:val="32"/>
            </w:rPr>
            <w:t>ПО РЕЗУЛЬТАТАМ</w:t>
          </w:r>
        </w:p>
        <w:p w:rsidR="00636852" w:rsidRPr="0052411C" w:rsidRDefault="00636852" w:rsidP="00636852">
          <w:pPr>
            <w:jc w:val="center"/>
            <w:rPr>
              <w:b/>
              <w:color w:val="000000" w:themeColor="text1"/>
              <w:sz w:val="32"/>
              <w:szCs w:val="32"/>
            </w:rPr>
          </w:pPr>
          <w:r w:rsidRPr="0052411C">
            <w:rPr>
              <w:b/>
              <w:color w:val="000000" w:themeColor="text1"/>
              <w:sz w:val="32"/>
              <w:szCs w:val="32"/>
            </w:rPr>
            <w:t xml:space="preserve">ГОСУДАРСТВЕННОЙ ИТОГОВОЙ АТТЕСТАЦИИ </w:t>
          </w:r>
        </w:p>
        <w:p w:rsidR="00636852" w:rsidRPr="0052411C" w:rsidRDefault="00636852" w:rsidP="00636852">
          <w:pPr>
            <w:jc w:val="center"/>
            <w:rPr>
              <w:b/>
              <w:color w:val="000000" w:themeColor="text1"/>
              <w:sz w:val="32"/>
              <w:szCs w:val="32"/>
            </w:rPr>
          </w:pPr>
          <w:r w:rsidRPr="0052411C">
            <w:rPr>
              <w:b/>
              <w:color w:val="000000" w:themeColor="text1"/>
              <w:sz w:val="32"/>
              <w:szCs w:val="32"/>
            </w:rPr>
            <w:t>ПО ОБРАЗОВАТЕЛЬНЫМ ПРОГРАММАМ</w:t>
          </w:r>
          <w:r w:rsidRPr="0052411C">
            <w:rPr>
              <w:b/>
              <w:color w:val="000000" w:themeColor="text1"/>
              <w:sz w:val="32"/>
              <w:szCs w:val="32"/>
            </w:rPr>
            <w:br/>
            <w:t xml:space="preserve"> СРЕДНЕГО ОБЩЕГО ОБРАЗОВАНИЯ В 202</w:t>
          </w:r>
          <w:r>
            <w:rPr>
              <w:b/>
              <w:color w:val="000000" w:themeColor="text1"/>
              <w:sz w:val="32"/>
              <w:szCs w:val="32"/>
            </w:rPr>
            <w:t>4</w:t>
          </w:r>
          <w:r w:rsidRPr="0052411C">
            <w:rPr>
              <w:b/>
              <w:color w:val="000000" w:themeColor="text1"/>
              <w:sz w:val="32"/>
              <w:szCs w:val="32"/>
            </w:rPr>
            <w:t xml:space="preserve"> ГОДУ</w:t>
          </w:r>
        </w:p>
        <w:p w:rsidR="00636852" w:rsidRPr="0049527D" w:rsidRDefault="00636852" w:rsidP="00636852">
          <w:pPr>
            <w:jc w:val="center"/>
            <w:rPr>
              <w:b/>
              <w:color w:val="000000" w:themeColor="text1"/>
            </w:rPr>
          </w:pPr>
          <w:r w:rsidRPr="0052411C">
            <w:rPr>
              <w:b/>
              <w:color w:val="000000" w:themeColor="text1"/>
              <w:sz w:val="32"/>
              <w:szCs w:val="32"/>
            </w:rPr>
            <w:t>В НЕНЕЦКОМ АВТОНОМНОМ ОКРУГЕ</w:t>
          </w:r>
        </w:p>
        <w:p w:rsidR="00636852" w:rsidRPr="0049527D" w:rsidRDefault="00636852" w:rsidP="00636852">
          <w:pPr>
            <w:jc w:val="center"/>
            <w:rPr>
              <w:b/>
              <w:color w:val="000000" w:themeColor="text1"/>
            </w:rPr>
          </w:pPr>
        </w:p>
        <w:p w:rsidR="00636852" w:rsidRPr="0049527D" w:rsidRDefault="00636852" w:rsidP="00636852">
          <w:pPr>
            <w:jc w:val="center"/>
            <w:rPr>
              <w:i/>
              <w:color w:val="000000" w:themeColor="text1"/>
            </w:rPr>
          </w:pPr>
          <w:r w:rsidRPr="0049527D">
            <w:rPr>
              <w:i/>
              <w:color w:val="000000" w:themeColor="text1"/>
            </w:rPr>
            <w:t>(на основании статистико-аналитический отчета</w:t>
          </w:r>
        </w:p>
        <w:p w:rsidR="00636852" w:rsidRPr="0049527D" w:rsidRDefault="00636852" w:rsidP="00636852">
          <w:pPr>
            <w:jc w:val="center"/>
            <w:rPr>
              <w:i/>
              <w:color w:val="000000" w:themeColor="text1"/>
            </w:rPr>
          </w:pPr>
          <w:r w:rsidRPr="0049527D">
            <w:rPr>
              <w:i/>
              <w:color w:val="000000" w:themeColor="text1"/>
            </w:rPr>
            <w:t>председателей предметных комиссий)</w:t>
          </w:r>
        </w:p>
        <w:p w:rsidR="00636852" w:rsidRDefault="00636852"/>
        <w:p w:rsidR="00636852" w:rsidRDefault="00636852">
          <w:pPr>
            <w:spacing w:after="160" w:line="259" w:lineRule="auto"/>
            <w:rPr>
              <w:b/>
            </w:rPr>
          </w:pPr>
          <w:r>
            <w:rPr>
              <w:b/>
            </w:rPr>
            <w:br w:type="page"/>
          </w:r>
        </w:p>
      </w:sdtContent>
    </w:sdt>
    <w:sdt>
      <w:sdtPr>
        <w:id w:val="-1983535921"/>
        <w:docPartObj>
          <w:docPartGallery w:val="Table of Contents"/>
          <w:docPartUnique/>
        </w:docPartObj>
      </w:sdtPr>
      <w:sdtEndPr>
        <w:rPr>
          <w:b/>
          <w:bCs/>
        </w:rPr>
      </w:sdtEndPr>
      <w:sdtContent>
        <w:p w:rsidR="0097538A" w:rsidRPr="00636852" w:rsidRDefault="0097538A" w:rsidP="00636852">
          <w:r w:rsidRPr="0097538A">
            <w:rPr>
              <w:b/>
            </w:rPr>
            <w:t>Оглавление</w:t>
          </w:r>
        </w:p>
        <w:p w:rsidR="00636852" w:rsidRDefault="0097538A">
          <w:pPr>
            <w:pStyle w:val="12"/>
            <w:tabs>
              <w:tab w:val="right" w:leader="dot" w:pos="9345"/>
            </w:tabs>
            <w:rPr>
              <w:rFonts w:asciiTheme="minorHAnsi" w:eastAsiaTheme="minorEastAsia" w:hAnsiTheme="minorHAnsi" w:cstheme="minorBidi"/>
              <w:noProof/>
              <w:sz w:val="22"/>
              <w:szCs w:val="22"/>
            </w:rPr>
          </w:pPr>
          <w:r>
            <w:rPr>
              <w:b/>
              <w:bCs/>
            </w:rPr>
            <w:fldChar w:fldCharType="begin"/>
          </w:r>
          <w:r>
            <w:rPr>
              <w:b/>
              <w:bCs/>
            </w:rPr>
            <w:instrText xml:space="preserve"> TOC \o "1-3" \h \z \u </w:instrText>
          </w:r>
          <w:r>
            <w:rPr>
              <w:b/>
              <w:bCs/>
            </w:rPr>
            <w:fldChar w:fldCharType="separate"/>
          </w:r>
          <w:hyperlink w:anchor="_Toc178782240" w:history="1">
            <w:r w:rsidR="00636852" w:rsidRPr="00660933">
              <w:rPr>
                <w:rStyle w:val="ad"/>
                <w:noProof/>
              </w:rPr>
              <w:t>Русский язык</w:t>
            </w:r>
            <w:r w:rsidR="00636852">
              <w:rPr>
                <w:noProof/>
                <w:webHidden/>
              </w:rPr>
              <w:tab/>
            </w:r>
            <w:r w:rsidR="00636852">
              <w:rPr>
                <w:noProof/>
                <w:webHidden/>
              </w:rPr>
              <w:fldChar w:fldCharType="begin"/>
            </w:r>
            <w:r w:rsidR="00636852">
              <w:rPr>
                <w:noProof/>
                <w:webHidden/>
              </w:rPr>
              <w:instrText xml:space="preserve"> PAGEREF _Toc178782240 \h </w:instrText>
            </w:r>
            <w:r w:rsidR="00636852">
              <w:rPr>
                <w:noProof/>
                <w:webHidden/>
              </w:rPr>
            </w:r>
            <w:r w:rsidR="00636852">
              <w:rPr>
                <w:noProof/>
                <w:webHidden/>
              </w:rPr>
              <w:fldChar w:fldCharType="separate"/>
            </w:r>
            <w:r w:rsidR="00636852">
              <w:rPr>
                <w:noProof/>
                <w:webHidden/>
              </w:rPr>
              <w:t>5</w:t>
            </w:r>
            <w:r w:rsidR="00636852">
              <w:rPr>
                <w:noProof/>
                <w:webHidden/>
              </w:rPr>
              <w:fldChar w:fldCharType="end"/>
            </w:r>
          </w:hyperlink>
        </w:p>
        <w:p w:rsidR="00636852" w:rsidRDefault="00636852">
          <w:pPr>
            <w:pStyle w:val="21"/>
            <w:tabs>
              <w:tab w:val="right" w:leader="dot" w:pos="9345"/>
            </w:tabs>
            <w:rPr>
              <w:rFonts w:asciiTheme="minorHAnsi" w:eastAsiaTheme="minorEastAsia" w:hAnsiTheme="minorHAnsi" w:cstheme="minorBidi"/>
              <w:noProof/>
              <w:sz w:val="22"/>
              <w:szCs w:val="22"/>
            </w:rPr>
          </w:pPr>
          <w:hyperlink w:anchor="_Toc178782241" w:history="1">
            <w:r w:rsidRPr="00660933">
              <w:rPr>
                <w:rStyle w:val="ad"/>
                <w:noProof/>
              </w:rPr>
              <w:t>Рекомендации по совершенствованию организации и методики преподавания предмета в субъекте Российской Федерации на основе выявленных типичных затруднений и ошибок</w:t>
            </w:r>
            <w:r>
              <w:rPr>
                <w:noProof/>
                <w:webHidden/>
              </w:rPr>
              <w:tab/>
            </w:r>
            <w:r>
              <w:rPr>
                <w:noProof/>
                <w:webHidden/>
              </w:rPr>
              <w:fldChar w:fldCharType="begin"/>
            </w:r>
            <w:r>
              <w:rPr>
                <w:noProof/>
                <w:webHidden/>
              </w:rPr>
              <w:instrText xml:space="preserve"> PAGEREF _Toc178782241 \h </w:instrText>
            </w:r>
            <w:r>
              <w:rPr>
                <w:noProof/>
                <w:webHidden/>
              </w:rPr>
            </w:r>
            <w:r>
              <w:rPr>
                <w:noProof/>
                <w:webHidden/>
              </w:rPr>
              <w:fldChar w:fldCharType="separate"/>
            </w:r>
            <w:r>
              <w:rPr>
                <w:noProof/>
                <w:webHidden/>
              </w:rPr>
              <w:t>5</w:t>
            </w:r>
            <w:r>
              <w:rPr>
                <w:noProof/>
                <w:webHidden/>
              </w:rPr>
              <w:fldChar w:fldCharType="end"/>
            </w:r>
          </w:hyperlink>
        </w:p>
        <w:p w:rsidR="00636852" w:rsidRDefault="00636852">
          <w:pPr>
            <w:pStyle w:val="31"/>
            <w:tabs>
              <w:tab w:val="left" w:pos="1100"/>
              <w:tab w:val="right" w:leader="dot" w:pos="9345"/>
            </w:tabs>
            <w:rPr>
              <w:rFonts w:asciiTheme="minorHAnsi" w:eastAsiaTheme="minorEastAsia" w:hAnsiTheme="minorHAnsi" w:cstheme="minorBidi"/>
              <w:noProof/>
              <w:sz w:val="22"/>
              <w:szCs w:val="22"/>
            </w:rPr>
          </w:pPr>
          <w:hyperlink w:anchor="_Toc178782242" w:history="1">
            <w:r w:rsidRPr="00660933">
              <w:rPr>
                <w:rStyle w:val="ad"/>
                <w:noProof/>
              </w:rPr>
              <w:t>1.</w:t>
            </w:r>
            <w:r>
              <w:rPr>
                <w:rFonts w:asciiTheme="minorHAnsi" w:eastAsiaTheme="minorEastAsia" w:hAnsiTheme="minorHAnsi" w:cstheme="minorBidi"/>
                <w:noProof/>
                <w:sz w:val="22"/>
                <w:szCs w:val="22"/>
              </w:rPr>
              <w:tab/>
            </w:r>
            <w:r w:rsidRPr="00660933">
              <w:rPr>
                <w:rStyle w:val="ad"/>
                <w:noProof/>
              </w:rPr>
              <w:t>Рекомендации по совершенствованию преподавания учебного предмета всем обучающимся</w:t>
            </w:r>
            <w:r>
              <w:rPr>
                <w:noProof/>
                <w:webHidden/>
              </w:rPr>
              <w:tab/>
            </w:r>
            <w:r>
              <w:rPr>
                <w:noProof/>
                <w:webHidden/>
              </w:rPr>
              <w:fldChar w:fldCharType="begin"/>
            </w:r>
            <w:r>
              <w:rPr>
                <w:noProof/>
                <w:webHidden/>
              </w:rPr>
              <w:instrText xml:space="preserve"> PAGEREF _Toc178782242 \h </w:instrText>
            </w:r>
            <w:r>
              <w:rPr>
                <w:noProof/>
                <w:webHidden/>
              </w:rPr>
            </w:r>
            <w:r>
              <w:rPr>
                <w:noProof/>
                <w:webHidden/>
              </w:rPr>
              <w:fldChar w:fldCharType="separate"/>
            </w:r>
            <w:r>
              <w:rPr>
                <w:noProof/>
                <w:webHidden/>
              </w:rPr>
              <w:t>5</w:t>
            </w:r>
            <w:r>
              <w:rPr>
                <w:noProof/>
                <w:webHidden/>
              </w:rPr>
              <w:fldChar w:fldCharType="end"/>
            </w:r>
          </w:hyperlink>
        </w:p>
        <w:p w:rsidR="00636852" w:rsidRDefault="00636852">
          <w:pPr>
            <w:pStyle w:val="31"/>
            <w:tabs>
              <w:tab w:val="left" w:pos="1100"/>
              <w:tab w:val="right" w:leader="dot" w:pos="9345"/>
            </w:tabs>
            <w:rPr>
              <w:rFonts w:asciiTheme="minorHAnsi" w:eastAsiaTheme="minorEastAsia" w:hAnsiTheme="minorHAnsi" w:cstheme="minorBidi"/>
              <w:noProof/>
              <w:sz w:val="22"/>
              <w:szCs w:val="22"/>
            </w:rPr>
          </w:pPr>
          <w:hyperlink w:anchor="_Toc178782243" w:history="1">
            <w:r w:rsidRPr="00660933">
              <w:rPr>
                <w:rStyle w:val="ad"/>
                <w:noProof/>
              </w:rPr>
              <w:t>2.</w:t>
            </w:r>
            <w:r>
              <w:rPr>
                <w:rFonts w:asciiTheme="minorHAnsi" w:eastAsiaTheme="minorEastAsia" w:hAnsiTheme="minorHAnsi" w:cstheme="minorBidi"/>
                <w:noProof/>
                <w:sz w:val="22"/>
                <w:szCs w:val="22"/>
              </w:rPr>
              <w:tab/>
            </w:r>
            <w:r w:rsidRPr="00660933">
              <w:rPr>
                <w:rStyle w:val="ad"/>
                <w:noProof/>
              </w:rPr>
              <w:t>Рекомендации по организации дифференцированного обучения школьников с разными уровнями предметной подготовки</w:t>
            </w:r>
            <w:r>
              <w:rPr>
                <w:noProof/>
                <w:webHidden/>
              </w:rPr>
              <w:tab/>
            </w:r>
            <w:r>
              <w:rPr>
                <w:noProof/>
                <w:webHidden/>
              </w:rPr>
              <w:fldChar w:fldCharType="begin"/>
            </w:r>
            <w:r>
              <w:rPr>
                <w:noProof/>
                <w:webHidden/>
              </w:rPr>
              <w:instrText xml:space="preserve"> PAGEREF _Toc178782243 \h </w:instrText>
            </w:r>
            <w:r>
              <w:rPr>
                <w:noProof/>
                <w:webHidden/>
              </w:rPr>
            </w:r>
            <w:r>
              <w:rPr>
                <w:noProof/>
                <w:webHidden/>
              </w:rPr>
              <w:fldChar w:fldCharType="separate"/>
            </w:r>
            <w:r>
              <w:rPr>
                <w:noProof/>
                <w:webHidden/>
              </w:rPr>
              <w:t>9</w:t>
            </w:r>
            <w:r>
              <w:rPr>
                <w:noProof/>
                <w:webHidden/>
              </w:rPr>
              <w:fldChar w:fldCharType="end"/>
            </w:r>
          </w:hyperlink>
        </w:p>
        <w:p w:rsidR="00636852" w:rsidRDefault="00636852">
          <w:pPr>
            <w:pStyle w:val="31"/>
            <w:tabs>
              <w:tab w:val="left" w:pos="1100"/>
              <w:tab w:val="right" w:leader="dot" w:pos="9345"/>
            </w:tabs>
            <w:rPr>
              <w:rFonts w:asciiTheme="minorHAnsi" w:eastAsiaTheme="minorEastAsia" w:hAnsiTheme="minorHAnsi" w:cstheme="minorBidi"/>
              <w:noProof/>
              <w:sz w:val="22"/>
              <w:szCs w:val="22"/>
            </w:rPr>
          </w:pPr>
          <w:hyperlink w:anchor="_Toc178782244" w:history="1">
            <w:r w:rsidRPr="00660933">
              <w:rPr>
                <w:rStyle w:val="ad"/>
                <w:noProof/>
              </w:rPr>
              <w:t>3.</w:t>
            </w:r>
            <w:r>
              <w:rPr>
                <w:rFonts w:asciiTheme="minorHAnsi" w:eastAsiaTheme="minorEastAsia" w:hAnsiTheme="minorHAnsi" w:cstheme="minorBidi"/>
                <w:noProof/>
                <w:sz w:val="22"/>
                <w:szCs w:val="22"/>
              </w:rPr>
              <w:tab/>
            </w:r>
            <w:r w:rsidRPr="00660933">
              <w:rPr>
                <w:rStyle w:val="ad"/>
                <w:noProof/>
              </w:rPr>
              <w:t>Рекомендации по темам для обсуждения / обмена опытом на методических объединениях учителей-предметников для включения в региональную дорожную карту по развитию региональной системы образования</w:t>
            </w:r>
            <w:r>
              <w:rPr>
                <w:noProof/>
                <w:webHidden/>
              </w:rPr>
              <w:tab/>
            </w:r>
            <w:r>
              <w:rPr>
                <w:noProof/>
                <w:webHidden/>
              </w:rPr>
              <w:fldChar w:fldCharType="begin"/>
            </w:r>
            <w:r>
              <w:rPr>
                <w:noProof/>
                <w:webHidden/>
              </w:rPr>
              <w:instrText xml:space="preserve"> PAGEREF _Toc178782244 \h </w:instrText>
            </w:r>
            <w:r>
              <w:rPr>
                <w:noProof/>
                <w:webHidden/>
              </w:rPr>
            </w:r>
            <w:r>
              <w:rPr>
                <w:noProof/>
                <w:webHidden/>
              </w:rPr>
              <w:fldChar w:fldCharType="separate"/>
            </w:r>
            <w:r>
              <w:rPr>
                <w:noProof/>
                <w:webHidden/>
              </w:rPr>
              <w:t>12</w:t>
            </w:r>
            <w:r>
              <w:rPr>
                <w:noProof/>
                <w:webHidden/>
              </w:rPr>
              <w:fldChar w:fldCharType="end"/>
            </w:r>
          </w:hyperlink>
        </w:p>
        <w:p w:rsidR="00636852" w:rsidRDefault="00636852">
          <w:pPr>
            <w:pStyle w:val="31"/>
            <w:tabs>
              <w:tab w:val="left" w:pos="1100"/>
              <w:tab w:val="right" w:leader="dot" w:pos="9345"/>
            </w:tabs>
            <w:rPr>
              <w:rFonts w:asciiTheme="minorHAnsi" w:eastAsiaTheme="minorEastAsia" w:hAnsiTheme="minorHAnsi" w:cstheme="minorBidi"/>
              <w:noProof/>
              <w:sz w:val="22"/>
              <w:szCs w:val="22"/>
            </w:rPr>
          </w:pPr>
          <w:hyperlink w:anchor="_Toc178782245" w:history="1">
            <w:r w:rsidRPr="00660933">
              <w:rPr>
                <w:rStyle w:val="ad"/>
                <w:noProof/>
              </w:rPr>
              <w:t>4.</w:t>
            </w:r>
            <w:r>
              <w:rPr>
                <w:rFonts w:asciiTheme="minorHAnsi" w:eastAsiaTheme="minorEastAsia" w:hAnsiTheme="minorHAnsi" w:cstheme="minorBidi"/>
                <w:noProof/>
                <w:sz w:val="22"/>
                <w:szCs w:val="22"/>
              </w:rPr>
              <w:tab/>
            </w:r>
            <w:r w:rsidRPr="00660933">
              <w:rPr>
                <w:rStyle w:val="ad"/>
                <w:noProof/>
              </w:rPr>
              <w:t>Рекомендации по возможным направлениям повышения квалификации работников образования для включения в региональную дорожную карту по развитию региональной системы образования</w:t>
            </w:r>
            <w:r>
              <w:rPr>
                <w:noProof/>
                <w:webHidden/>
              </w:rPr>
              <w:tab/>
            </w:r>
            <w:r>
              <w:rPr>
                <w:noProof/>
                <w:webHidden/>
              </w:rPr>
              <w:fldChar w:fldCharType="begin"/>
            </w:r>
            <w:r>
              <w:rPr>
                <w:noProof/>
                <w:webHidden/>
              </w:rPr>
              <w:instrText xml:space="preserve"> PAGEREF _Toc178782245 \h </w:instrText>
            </w:r>
            <w:r>
              <w:rPr>
                <w:noProof/>
                <w:webHidden/>
              </w:rPr>
            </w:r>
            <w:r>
              <w:rPr>
                <w:noProof/>
                <w:webHidden/>
              </w:rPr>
              <w:fldChar w:fldCharType="separate"/>
            </w:r>
            <w:r>
              <w:rPr>
                <w:noProof/>
                <w:webHidden/>
              </w:rPr>
              <w:t>12</w:t>
            </w:r>
            <w:r>
              <w:rPr>
                <w:noProof/>
                <w:webHidden/>
              </w:rPr>
              <w:fldChar w:fldCharType="end"/>
            </w:r>
          </w:hyperlink>
        </w:p>
        <w:p w:rsidR="00636852" w:rsidRDefault="00636852">
          <w:pPr>
            <w:pStyle w:val="12"/>
            <w:tabs>
              <w:tab w:val="right" w:leader="dot" w:pos="9345"/>
            </w:tabs>
            <w:rPr>
              <w:rFonts w:asciiTheme="minorHAnsi" w:eastAsiaTheme="minorEastAsia" w:hAnsiTheme="minorHAnsi" w:cstheme="minorBidi"/>
              <w:noProof/>
              <w:sz w:val="22"/>
              <w:szCs w:val="22"/>
            </w:rPr>
          </w:pPr>
          <w:hyperlink w:anchor="_Toc178782246" w:history="1">
            <w:r w:rsidRPr="00660933">
              <w:rPr>
                <w:rStyle w:val="ad"/>
                <w:noProof/>
              </w:rPr>
              <w:t>Математика профильная</w:t>
            </w:r>
            <w:r>
              <w:rPr>
                <w:noProof/>
                <w:webHidden/>
              </w:rPr>
              <w:tab/>
            </w:r>
            <w:r>
              <w:rPr>
                <w:noProof/>
                <w:webHidden/>
              </w:rPr>
              <w:fldChar w:fldCharType="begin"/>
            </w:r>
            <w:r>
              <w:rPr>
                <w:noProof/>
                <w:webHidden/>
              </w:rPr>
              <w:instrText xml:space="preserve"> PAGEREF _Toc178782246 \h </w:instrText>
            </w:r>
            <w:r>
              <w:rPr>
                <w:noProof/>
                <w:webHidden/>
              </w:rPr>
            </w:r>
            <w:r>
              <w:rPr>
                <w:noProof/>
                <w:webHidden/>
              </w:rPr>
              <w:fldChar w:fldCharType="separate"/>
            </w:r>
            <w:r>
              <w:rPr>
                <w:noProof/>
                <w:webHidden/>
              </w:rPr>
              <w:t>14</w:t>
            </w:r>
            <w:r>
              <w:rPr>
                <w:noProof/>
                <w:webHidden/>
              </w:rPr>
              <w:fldChar w:fldCharType="end"/>
            </w:r>
          </w:hyperlink>
        </w:p>
        <w:p w:rsidR="00636852" w:rsidRDefault="00636852">
          <w:pPr>
            <w:pStyle w:val="21"/>
            <w:tabs>
              <w:tab w:val="right" w:leader="dot" w:pos="9345"/>
            </w:tabs>
            <w:rPr>
              <w:rFonts w:asciiTheme="minorHAnsi" w:eastAsiaTheme="minorEastAsia" w:hAnsiTheme="minorHAnsi" w:cstheme="minorBidi"/>
              <w:noProof/>
              <w:sz w:val="22"/>
              <w:szCs w:val="22"/>
            </w:rPr>
          </w:pPr>
          <w:hyperlink w:anchor="_Toc178782247" w:history="1">
            <w:r w:rsidRPr="00660933">
              <w:rPr>
                <w:rStyle w:val="ad"/>
                <w:noProof/>
              </w:rPr>
              <w:t>Рекомендации по совершенствованию организации и методики преподавания предмета в субъекте Российской Федерации на основе выявленных типичных затруднений и ошибок</w:t>
            </w:r>
            <w:r>
              <w:rPr>
                <w:noProof/>
                <w:webHidden/>
              </w:rPr>
              <w:tab/>
            </w:r>
            <w:r>
              <w:rPr>
                <w:noProof/>
                <w:webHidden/>
              </w:rPr>
              <w:fldChar w:fldCharType="begin"/>
            </w:r>
            <w:r>
              <w:rPr>
                <w:noProof/>
                <w:webHidden/>
              </w:rPr>
              <w:instrText xml:space="preserve"> PAGEREF _Toc178782247 \h </w:instrText>
            </w:r>
            <w:r>
              <w:rPr>
                <w:noProof/>
                <w:webHidden/>
              </w:rPr>
            </w:r>
            <w:r>
              <w:rPr>
                <w:noProof/>
                <w:webHidden/>
              </w:rPr>
              <w:fldChar w:fldCharType="separate"/>
            </w:r>
            <w:r>
              <w:rPr>
                <w:noProof/>
                <w:webHidden/>
              </w:rPr>
              <w:t>14</w:t>
            </w:r>
            <w:r>
              <w:rPr>
                <w:noProof/>
                <w:webHidden/>
              </w:rPr>
              <w:fldChar w:fldCharType="end"/>
            </w:r>
          </w:hyperlink>
        </w:p>
        <w:p w:rsidR="00636852" w:rsidRDefault="00636852">
          <w:pPr>
            <w:pStyle w:val="31"/>
            <w:tabs>
              <w:tab w:val="left" w:pos="1100"/>
              <w:tab w:val="right" w:leader="dot" w:pos="9345"/>
            </w:tabs>
            <w:rPr>
              <w:rFonts w:asciiTheme="minorHAnsi" w:eastAsiaTheme="minorEastAsia" w:hAnsiTheme="minorHAnsi" w:cstheme="minorBidi"/>
              <w:noProof/>
              <w:sz w:val="22"/>
              <w:szCs w:val="22"/>
            </w:rPr>
          </w:pPr>
          <w:hyperlink w:anchor="_Toc178782248" w:history="1">
            <w:r w:rsidRPr="00660933">
              <w:rPr>
                <w:rStyle w:val="ad"/>
                <w:noProof/>
              </w:rPr>
              <w:t>1.</w:t>
            </w:r>
            <w:r>
              <w:rPr>
                <w:rFonts w:asciiTheme="minorHAnsi" w:eastAsiaTheme="minorEastAsia" w:hAnsiTheme="minorHAnsi" w:cstheme="minorBidi"/>
                <w:noProof/>
                <w:sz w:val="22"/>
                <w:szCs w:val="22"/>
              </w:rPr>
              <w:tab/>
            </w:r>
            <w:r w:rsidRPr="00660933">
              <w:rPr>
                <w:rStyle w:val="ad"/>
                <w:noProof/>
              </w:rPr>
              <w:t>Рекомендации по совершенствованию преподавания учебного предмета всем обучающимся</w:t>
            </w:r>
            <w:r>
              <w:rPr>
                <w:noProof/>
                <w:webHidden/>
              </w:rPr>
              <w:tab/>
            </w:r>
            <w:r>
              <w:rPr>
                <w:noProof/>
                <w:webHidden/>
              </w:rPr>
              <w:fldChar w:fldCharType="begin"/>
            </w:r>
            <w:r>
              <w:rPr>
                <w:noProof/>
                <w:webHidden/>
              </w:rPr>
              <w:instrText xml:space="preserve"> PAGEREF _Toc178782248 \h </w:instrText>
            </w:r>
            <w:r>
              <w:rPr>
                <w:noProof/>
                <w:webHidden/>
              </w:rPr>
            </w:r>
            <w:r>
              <w:rPr>
                <w:noProof/>
                <w:webHidden/>
              </w:rPr>
              <w:fldChar w:fldCharType="separate"/>
            </w:r>
            <w:r>
              <w:rPr>
                <w:noProof/>
                <w:webHidden/>
              </w:rPr>
              <w:t>14</w:t>
            </w:r>
            <w:r>
              <w:rPr>
                <w:noProof/>
                <w:webHidden/>
              </w:rPr>
              <w:fldChar w:fldCharType="end"/>
            </w:r>
          </w:hyperlink>
        </w:p>
        <w:p w:rsidR="00636852" w:rsidRDefault="00636852">
          <w:pPr>
            <w:pStyle w:val="31"/>
            <w:tabs>
              <w:tab w:val="left" w:pos="1100"/>
              <w:tab w:val="right" w:leader="dot" w:pos="9345"/>
            </w:tabs>
            <w:rPr>
              <w:rFonts w:asciiTheme="minorHAnsi" w:eastAsiaTheme="minorEastAsia" w:hAnsiTheme="minorHAnsi" w:cstheme="minorBidi"/>
              <w:noProof/>
              <w:sz w:val="22"/>
              <w:szCs w:val="22"/>
            </w:rPr>
          </w:pPr>
          <w:hyperlink w:anchor="_Toc178782249" w:history="1">
            <w:r w:rsidRPr="00660933">
              <w:rPr>
                <w:rStyle w:val="ad"/>
                <w:noProof/>
              </w:rPr>
              <w:t>2.</w:t>
            </w:r>
            <w:r>
              <w:rPr>
                <w:rFonts w:asciiTheme="minorHAnsi" w:eastAsiaTheme="minorEastAsia" w:hAnsiTheme="minorHAnsi" w:cstheme="minorBidi"/>
                <w:noProof/>
                <w:sz w:val="22"/>
                <w:szCs w:val="22"/>
              </w:rPr>
              <w:tab/>
            </w:r>
            <w:r w:rsidRPr="00660933">
              <w:rPr>
                <w:rStyle w:val="ad"/>
                <w:noProof/>
              </w:rPr>
              <w:t>Рекомендации по организации дифференцированного обучения школьников с разными уровнями предметной подготовки</w:t>
            </w:r>
            <w:r>
              <w:rPr>
                <w:noProof/>
                <w:webHidden/>
              </w:rPr>
              <w:tab/>
            </w:r>
            <w:r>
              <w:rPr>
                <w:noProof/>
                <w:webHidden/>
              </w:rPr>
              <w:fldChar w:fldCharType="begin"/>
            </w:r>
            <w:r>
              <w:rPr>
                <w:noProof/>
                <w:webHidden/>
              </w:rPr>
              <w:instrText xml:space="preserve"> PAGEREF _Toc178782249 \h </w:instrText>
            </w:r>
            <w:r>
              <w:rPr>
                <w:noProof/>
                <w:webHidden/>
              </w:rPr>
            </w:r>
            <w:r>
              <w:rPr>
                <w:noProof/>
                <w:webHidden/>
              </w:rPr>
              <w:fldChar w:fldCharType="separate"/>
            </w:r>
            <w:r>
              <w:rPr>
                <w:noProof/>
                <w:webHidden/>
              </w:rPr>
              <w:t>14</w:t>
            </w:r>
            <w:r>
              <w:rPr>
                <w:noProof/>
                <w:webHidden/>
              </w:rPr>
              <w:fldChar w:fldCharType="end"/>
            </w:r>
          </w:hyperlink>
        </w:p>
        <w:p w:rsidR="00636852" w:rsidRDefault="00636852">
          <w:pPr>
            <w:pStyle w:val="31"/>
            <w:tabs>
              <w:tab w:val="left" w:pos="1100"/>
              <w:tab w:val="right" w:leader="dot" w:pos="9345"/>
            </w:tabs>
            <w:rPr>
              <w:rFonts w:asciiTheme="minorHAnsi" w:eastAsiaTheme="minorEastAsia" w:hAnsiTheme="minorHAnsi" w:cstheme="minorBidi"/>
              <w:noProof/>
              <w:sz w:val="22"/>
              <w:szCs w:val="22"/>
            </w:rPr>
          </w:pPr>
          <w:hyperlink w:anchor="_Toc178782250" w:history="1">
            <w:r w:rsidRPr="00660933">
              <w:rPr>
                <w:rStyle w:val="ad"/>
                <w:noProof/>
              </w:rPr>
              <w:t>3.</w:t>
            </w:r>
            <w:r>
              <w:rPr>
                <w:rFonts w:asciiTheme="minorHAnsi" w:eastAsiaTheme="minorEastAsia" w:hAnsiTheme="minorHAnsi" w:cstheme="minorBidi"/>
                <w:noProof/>
                <w:sz w:val="22"/>
                <w:szCs w:val="22"/>
              </w:rPr>
              <w:tab/>
            </w:r>
            <w:r w:rsidRPr="00660933">
              <w:rPr>
                <w:rStyle w:val="ad"/>
                <w:noProof/>
              </w:rPr>
              <w:t>Рекомендации по темам для обсуждения / обмена опытом на методических объединениях учителей-предметников для включения в региональную дорожную карту по развитию региональной системы образования</w:t>
            </w:r>
            <w:r>
              <w:rPr>
                <w:noProof/>
                <w:webHidden/>
              </w:rPr>
              <w:tab/>
            </w:r>
            <w:r>
              <w:rPr>
                <w:noProof/>
                <w:webHidden/>
              </w:rPr>
              <w:fldChar w:fldCharType="begin"/>
            </w:r>
            <w:r>
              <w:rPr>
                <w:noProof/>
                <w:webHidden/>
              </w:rPr>
              <w:instrText xml:space="preserve"> PAGEREF _Toc178782250 \h </w:instrText>
            </w:r>
            <w:r>
              <w:rPr>
                <w:noProof/>
                <w:webHidden/>
              </w:rPr>
            </w:r>
            <w:r>
              <w:rPr>
                <w:noProof/>
                <w:webHidden/>
              </w:rPr>
              <w:fldChar w:fldCharType="separate"/>
            </w:r>
            <w:r>
              <w:rPr>
                <w:noProof/>
                <w:webHidden/>
              </w:rPr>
              <w:t>15</w:t>
            </w:r>
            <w:r>
              <w:rPr>
                <w:noProof/>
                <w:webHidden/>
              </w:rPr>
              <w:fldChar w:fldCharType="end"/>
            </w:r>
          </w:hyperlink>
        </w:p>
        <w:p w:rsidR="00636852" w:rsidRDefault="00636852">
          <w:pPr>
            <w:pStyle w:val="31"/>
            <w:tabs>
              <w:tab w:val="left" w:pos="1100"/>
              <w:tab w:val="right" w:leader="dot" w:pos="9345"/>
            </w:tabs>
            <w:rPr>
              <w:rFonts w:asciiTheme="minorHAnsi" w:eastAsiaTheme="minorEastAsia" w:hAnsiTheme="minorHAnsi" w:cstheme="minorBidi"/>
              <w:noProof/>
              <w:sz w:val="22"/>
              <w:szCs w:val="22"/>
            </w:rPr>
          </w:pPr>
          <w:hyperlink w:anchor="_Toc178782251" w:history="1">
            <w:r w:rsidRPr="00660933">
              <w:rPr>
                <w:rStyle w:val="ad"/>
                <w:noProof/>
              </w:rPr>
              <w:t>4.</w:t>
            </w:r>
            <w:r>
              <w:rPr>
                <w:rFonts w:asciiTheme="minorHAnsi" w:eastAsiaTheme="minorEastAsia" w:hAnsiTheme="minorHAnsi" w:cstheme="minorBidi"/>
                <w:noProof/>
                <w:sz w:val="22"/>
                <w:szCs w:val="22"/>
              </w:rPr>
              <w:tab/>
            </w:r>
            <w:r w:rsidRPr="00660933">
              <w:rPr>
                <w:rStyle w:val="ad"/>
                <w:noProof/>
              </w:rPr>
              <w:t>Рекомендации по возможным направлениям повышения квалификации работников образования для включения в региональную дорожную карту по развитию региональной системы образования</w:t>
            </w:r>
            <w:r>
              <w:rPr>
                <w:noProof/>
                <w:webHidden/>
              </w:rPr>
              <w:tab/>
            </w:r>
            <w:r>
              <w:rPr>
                <w:noProof/>
                <w:webHidden/>
              </w:rPr>
              <w:fldChar w:fldCharType="begin"/>
            </w:r>
            <w:r>
              <w:rPr>
                <w:noProof/>
                <w:webHidden/>
              </w:rPr>
              <w:instrText xml:space="preserve"> PAGEREF _Toc178782251 \h </w:instrText>
            </w:r>
            <w:r>
              <w:rPr>
                <w:noProof/>
                <w:webHidden/>
              </w:rPr>
            </w:r>
            <w:r>
              <w:rPr>
                <w:noProof/>
                <w:webHidden/>
              </w:rPr>
              <w:fldChar w:fldCharType="separate"/>
            </w:r>
            <w:r>
              <w:rPr>
                <w:noProof/>
                <w:webHidden/>
              </w:rPr>
              <w:t>16</w:t>
            </w:r>
            <w:r>
              <w:rPr>
                <w:noProof/>
                <w:webHidden/>
              </w:rPr>
              <w:fldChar w:fldCharType="end"/>
            </w:r>
          </w:hyperlink>
        </w:p>
        <w:p w:rsidR="00636852" w:rsidRDefault="00636852">
          <w:pPr>
            <w:pStyle w:val="12"/>
            <w:tabs>
              <w:tab w:val="right" w:leader="dot" w:pos="9345"/>
            </w:tabs>
            <w:rPr>
              <w:rFonts w:asciiTheme="minorHAnsi" w:eastAsiaTheme="minorEastAsia" w:hAnsiTheme="minorHAnsi" w:cstheme="minorBidi"/>
              <w:noProof/>
              <w:sz w:val="22"/>
              <w:szCs w:val="22"/>
            </w:rPr>
          </w:pPr>
          <w:hyperlink w:anchor="_Toc178782252" w:history="1">
            <w:r w:rsidRPr="00660933">
              <w:rPr>
                <w:rStyle w:val="ad"/>
                <w:noProof/>
              </w:rPr>
              <w:t>Математика базовая</w:t>
            </w:r>
            <w:r>
              <w:rPr>
                <w:noProof/>
                <w:webHidden/>
              </w:rPr>
              <w:tab/>
            </w:r>
            <w:r>
              <w:rPr>
                <w:noProof/>
                <w:webHidden/>
              </w:rPr>
              <w:fldChar w:fldCharType="begin"/>
            </w:r>
            <w:r>
              <w:rPr>
                <w:noProof/>
                <w:webHidden/>
              </w:rPr>
              <w:instrText xml:space="preserve"> PAGEREF _Toc178782252 \h </w:instrText>
            </w:r>
            <w:r>
              <w:rPr>
                <w:noProof/>
                <w:webHidden/>
              </w:rPr>
            </w:r>
            <w:r>
              <w:rPr>
                <w:noProof/>
                <w:webHidden/>
              </w:rPr>
              <w:fldChar w:fldCharType="separate"/>
            </w:r>
            <w:r>
              <w:rPr>
                <w:noProof/>
                <w:webHidden/>
              </w:rPr>
              <w:t>17</w:t>
            </w:r>
            <w:r>
              <w:rPr>
                <w:noProof/>
                <w:webHidden/>
              </w:rPr>
              <w:fldChar w:fldCharType="end"/>
            </w:r>
          </w:hyperlink>
        </w:p>
        <w:p w:rsidR="00636852" w:rsidRDefault="00636852">
          <w:pPr>
            <w:pStyle w:val="21"/>
            <w:tabs>
              <w:tab w:val="right" w:leader="dot" w:pos="9345"/>
            </w:tabs>
            <w:rPr>
              <w:rFonts w:asciiTheme="minorHAnsi" w:eastAsiaTheme="minorEastAsia" w:hAnsiTheme="minorHAnsi" w:cstheme="minorBidi"/>
              <w:noProof/>
              <w:sz w:val="22"/>
              <w:szCs w:val="22"/>
            </w:rPr>
          </w:pPr>
          <w:hyperlink w:anchor="_Toc178782253" w:history="1">
            <w:r w:rsidRPr="00660933">
              <w:rPr>
                <w:rStyle w:val="ad"/>
                <w:noProof/>
              </w:rPr>
              <w:t>Рекомендации по совершенствованию организации и методики преподавания предмета в субъекте Российской Федерации на основе выявленных типичных затруднений и ошибок</w:t>
            </w:r>
            <w:r>
              <w:rPr>
                <w:noProof/>
                <w:webHidden/>
              </w:rPr>
              <w:tab/>
            </w:r>
            <w:r>
              <w:rPr>
                <w:noProof/>
                <w:webHidden/>
              </w:rPr>
              <w:fldChar w:fldCharType="begin"/>
            </w:r>
            <w:r>
              <w:rPr>
                <w:noProof/>
                <w:webHidden/>
              </w:rPr>
              <w:instrText xml:space="preserve"> PAGEREF _Toc178782253 \h </w:instrText>
            </w:r>
            <w:r>
              <w:rPr>
                <w:noProof/>
                <w:webHidden/>
              </w:rPr>
            </w:r>
            <w:r>
              <w:rPr>
                <w:noProof/>
                <w:webHidden/>
              </w:rPr>
              <w:fldChar w:fldCharType="separate"/>
            </w:r>
            <w:r>
              <w:rPr>
                <w:noProof/>
                <w:webHidden/>
              </w:rPr>
              <w:t>17</w:t>
            </w:r>
            <w:r>
              <w:rPr>
                <w:noProof/>
                <w:webHidden/>
              </w:rPr>
              <w:fldChar w:fldCharType="end"/>
            </w:r>
          </w:hyperlink>
        </w:p>
        <w:p w:rsidR="00636852" w:rsidRDefault="00636852">
          <w:pPr>
            <w:pStyle w:val="31"/>
            <w:tabs>
              <w:tab w:val="left" w:pos="1100"/>
              <w:tab w:val="right" w:leader="dot" w:pos="9345"/>
            </w:tabs>
            <w:rPr>
              <w:rFonts w:asciiTheme="minorHAnsi" w:eastAsiaTheme="minorEastAsia" w:hAnsiTheme="minorHAnsi" w:cstheme="minorBidi"/>
              <w:noProof/>
              <w:sz w:val="22"/>
              <w:szCs w:val="22"/>
            </w:rPr>
          </w:pPr>
          <w:hyperlink w:anchor="_Toc178782254" w:history="1">
            <w:r w:rsidRPr="00660933">
              <w:rPr>
                <w:rStyle w:val="ad"/>
                <w:noProof/>
              </w:rPr>
              <w:t>1.</w:t>
            </w:r>
            <w:r>
              <w:rPr>
                <w:rFonts w:asciiTheme="minorHAnsi" w:eastAsiaTheme="minorEastAsia" w:hAnsiTheme="minorHAnsi" w:cstheme="minorBidi"/>
                <w:noProof/>
                <w:sz w:val="22"/>
                <w:szCs w:val="22"/>
              </w:rPr>
              <w:tab/>
            </w:r>
            <w:r w:rsidRPr="00660933">
              <w:rPr>
                <w:rStyle w:val="ad"/>
                <w:noProof/>
              </w:rPr>
              <w:t>Рекомендации по совершенствованию преподавания учебного предмета всем обучающимся</w:t>
            </w:r>
            <w:r>
              <w:rPr>
                <w:noProof/>
                <w:webHidden/>
              </w:rPr>
              <w:tab/>
            </w:r>
            <w:r>
              <w:rPr>
                <w:noProof/>
                <w:webHidden/>
              </w:rPr>
              <w:fldChar w:fldCharType="begin"/>
            </w:r>
            <w:r>
              <w:rPr>
                <w:noProof/>
                <w:webHidden/>
              </w:rPr>
              <w:instrText xml:space="preserve"> PAGEREF _Toc178782254 \h </w:instrText>
            </w:r>
            <w:r>
              <w:rPr>
                <w:noProof/>
                <w:webHidden/>
              </w:rPr>
            </w:r>
            <w:r>
              <w:rPr>
                <w:noProof/>
                <w:webHidden/>
              </w:rPr>
              <w:fldChar w:fldCharType="separate"/>
            </w:r>
            <w:r>
              <w:rPr>
                <w:noProof/>
                <w:webHidden/>
              </w:rPr>
              <w:t>17</w:t>
            </w:r>
            <w:r>
              <w:rPr>
                <w:noProof/>
                <w:webHidden/>
              </w:rPr>
              <w:fldChar w:fldCharType="end"/>
            </w:r>
          </w:hyperlink>
        </w:p>
        <w:p w:rsidR="00636852" w:rsidRDefault="00636852">
          <w:pPr>
            <w:pStyle w:val="31"/>
            <w:tabs>
              <w:tab w:val="left" w:pos="1100"/>
              <w:tab w:val="right" w:leader="dot" w:pos="9345"/>
            </w:tabs>
            <w:rPr>
              <w:rFonts w:asciiTheme="minorHAnsi" w:eastAsiaTheme="minorEastAsia" w:hAnsiTheme="minorHAnsi" w:cstheme="minorBidi"/>
              <w:noProof/>
              <w:sz w:val="22"/>
              <w:szCs w:val="22"/>
            </w:rPr>
          </w:pPr>
          <w:hyperlink w:anchor="_Toc178782255" w:history="1">
            <w:r w:rsidRPr="00660933">
              <w:rPr>
                <w:rStyle w:val="ad"/>
                <w:noProof/>
              </w:rPr>
              <w:t>2.</w:t>
            </w:r>
            <w:r>
              <w:rPr>
                <w:rFonts w:asciiTheme="minorHAnsi" w:eastAsiaTheme="minorEastAsia" w:hAnsiTheme="minorHAnsi" w:cstheme="minorBidi"/>
                <w:noProof/>
                <w:sz w:val="22"/>
                <w:szCs w:val="22"/>
              </w:rPr>
              <w:tab/>
            </w:r>
            <w:r w:rsidRPr="00660933">
              <w:rPr>
                <w:rStyle w:val="ad"/>
                <w:noProof/>
              </w:rPr>
              <w:t>Рекомендации по организации дифференцированного обучения школьников с разными уровнями предметной подготовки</w:t>
            </w:r>
            <w:r>
              <w:rPr>
                <w:noProof/>
                <w:webHidden/>
              </w:rPr>
              <w:tab/>
            </w:r>
            <w:r>
              <w:rPr>
                <w:noProof/>
                <w:webHidden/>
              </w:rPr>
              <w:fldChar w:fldCharType="begin"/>
            </w:r>
            <w:r>
              <w:rPr>
                <w:noProof/>
                <w:webHidden/>
              </w:rPr>
              <w:instrText xml:space="preserve"> PAGEREF _Toc178782255 \h </w:instrText>
            </w:r>
            <w:r>
              <w:rPr>
                <w:noProof/>
                <w:webHidden/>
              </w:rPr>
            </w:r>
            <w:r>
              <w:rPr>
                <w:noProof/>
                <w:webHidden/>
              </w:rPr>
              <w:fldChar w:fldCharType="separate"/>
            </w:r>
            <w:r>
              <w:rPr>
                <w:noProof/>
                <w:webHidden/>
              </w:rPr>
              <w:t>17</w:t>
            </w:r>
            <w:r>
              <w:rPr>
                <w:noProof/>
                <w:webHidden/>
              </w:rPr>
              <w:fldChar w:fldCharType="end"/>
            </w:r>
          </w:hyperlink>
        </w:p>
        <w:p w:rsidR="00636852" w:rsidRDefault="00636852">
          <w:pPr>
            <w:pStyle w:val="31"/>
            <w:tabs>
              <w:tab w:val="left" w:pos="1100"/>
              <w:tab w:val="right" w:leader="dot" w:pos="9345"/>
            </w:tabs>
            <w:rPr>
              <w:rFonts w:asciiTheme="minorHAnsi" w:eastAsiaTheme="minorEastAsia" w:hAnsiTheme="minorHAnsi" w:cstheme="minorBidi"/>
              <w:noProof/>
              <w:sz w:val="22"/>
              <w:szCs w:val="22"/>
            </w:rPr>
          </w:pPr>
          <w:hyperlink w:anchor="_Toc178782256" w:history="1">
            <w:r w:rsidRPr="00660933">
              <w:rPr>
                <w:rStyle w:val="ad"/>
                <w:noProof/>
              </w:rPr>
              <w:t>3.</w:t>
            </w:r>
            <w:r>
              <w:rPr>
                <w:rFonts w:asciiTheme="minorHAnsi" w:eastAsiaTheme="minorEastAsia" w:hAnsiTheme="minorHAnsi" w:cstheme="minorBidi"/>
                <w:noProof/>
                <w:sz w:val="22"/>
                <w:szCs w:val="22"/>
              </w:rPr>
              <w:tab/>
            </w:r>
            <w:r w:rsidRPr="00660933">
              <w:rPr>
                <w:rStyle w:val="ad"/>
                <w:noProof/>
              </w:rPr>
              <w:t>Рекомендации по темам для обсуждения / обмена опытом на методических объединениях учителей-предметников для включения в региональную дорожную карту по развитию региональной системы образования</w:t>
            </w:r>
            <w:r>
              <w:rPr>
                <w:noProof/>
                <w:webHidden/>
              </w:rPr>
              <w:tab/>
            </w:r>
            <w:r>
              <w:rPr>
                <w:noProof/>
                <w:webHidden/>
              </w:rPr>
              <w:fldChar w:fldCharType="begin"/>
            </w:r>
            <w:r>
              <w:rPr>
                <w:noProof/>
                <w:webHidden/>
              </w:rPr>
              <w:instrText xml:space="preserve"> PAGEREF _Toc178782256 \h </w:instrText>
            </w:r>
            <w:r>
              <w:rPr>
                <w:noProof/>
                <w:webHidden/>
              </w:rPr>
            </w:r>
            <w:r>
              <w:rPr>
                <w:noProof/>
                <w:webHidden/>
              </w:rPr>
              <w:fldChar w:fldCharType="separate"/>
            </w:r>
            <w:r>
              <w:rPr>
                <w:noProof/>
                <w:webHidden/>
              </w:rPr>
              <w:t>18</w:t>
            </w:r>
            <w:r>
              <w:rPr>
                <w:noProof/>
                <w:webHidden/>
              </w:rPr>
              <w:fldChar w:fldCharType="end"/>
            </w:r>
          </w:hyperlink>
        </w:p>
        <w:p w:rsidR="00636852" w:rsidRDefault="00636852">
          <w:pPr>
            <w:pStyle w:val="31"/>
            <w:tabs>
              <w:tab w:val="left" w:pos="1100"/>
              <w:tab w:val="right" w:leader="dot" w:pos="9345"/>
            </w:tabs>
            <w:rPr>
              <w:rFonts w:asciiTheme="minorHAnsi" w:eastAsiaTheme="minorEastAsia" w:hAnsiTheme="minorHAnsi" w:cstheme="minorBidi"/>
              <w:noProof/>
              <w:sz w:val="22"/>
              <w:szCs w:val="22"/>
            </w:rPr>
          </w:pPr>
          <w:hyperlink w:anchor="_Toc178782257" w:history="1">
            <w:r w:rsidRPr="00660933">
              <w:rPr>
                <w:rStyle w:val="ad"/>
                <w:noProof/>
              </w:rPr>
              <w:t>4.</w:t>
            </w:r>
            <w:r>
              <w:rPr>
                <w:rFonts w:asciiTheme="minorHAnsi" w:eastAsiaTheme="minorEastAsia" w:hAnsiTheme="minorHAnsi" w:cstheme="minorBidi"/>
                <w:noProof/>
                <w:sz w:val="22"/>
                <w:szCs w:val="22"/>
              </w:rPr>
              <w:tab/>
            </w:r>
            <w:r w:rsidRPr="00660933">
              <w:rPr>
                <w:rStyle w:val="ad"/>
                <w:noProof/>
              </w:rPr>
              <w:t>Рекомендации по возможным направлениям повышения квалификации работников образования для включения в региональную дорожную карту по развитию региональной системы образования</w:t>
            </w:r>
            <w:r>
              <w:rPr>
                <w:noProof/>
                <w:webHidden/>
              </w:rPr>
              <w:tab/>
            </w:r>
            <w:r>
              <w:rPr>
                <w:noProof/>
                <w:webHidden/>
              </w:rPr>
              <w:fldChar w:fldCharType="begin"/>
            </w:r>
            <w:r>
              <w:rPr>
                <w:noProof/>
                <w:webHidden/>
              </w:rPr>
              <w:instrText xml:space="preserve"> PAGEREF _Toc178782257 \h </w:instrText>
            </w:r>
            <w:r>
              <w:rPr>
                <w:noProof/>
                <w:webHidden/>
              </w:rPr>
            </w:r>
            <w:r>
              <w:rPr>
                <w:noProof/>
                <w:webHidden/>
              </w:rPr>
              <w:fldChar w:fldCharType="separate"/>
            </w:r>
            <w:r>
              <w:rPr>
                <w:noProof/>
                <w:webHidden/>
              </w:rPr>
              <w:t>18</w:t>
            </w:r>
            <w:r>
              <w:rPr>
                <w:noProof/>
                <w:webHidden/>
              </w:rPr>
              <w:fldChar w:fldCharType="end"/>
            </w:r>
          </w:hyperlink>
        </w:p>
        <w:p w:rsidR="00636852" w:rsidRDefault="00636852">
          <w:pPr>
            <w:pStyle w:val="12"/>
            <w:tabs>
              <w:tab w:val="right" w:leader="dot" w:pos="9345"/>
            </w:tabs>
            <w:rPr>
              <w:rFonts w:asciiTheme="minorHAnsi" w:eastAsiaTheme="minorEastAsia" w:hAnsiTheme="minorHAnsi" w:cstheme="minorBidi"/>
              <w:noProof/>
              <w:sz w:val="22"/>
              <w:szCs w:val="22"/>
            </w:rPr>
          </w:pPr>
          <w:hyperlink w:anchor="_Toc178782258" w:history="1">
            <w:r w:rsidRPr="00660933">
              <w:rPr>
                <w:rStyle w:val="ad"/>
                <w:noProof/>
              </w:rPr>
              <w:t>Химия</w:t>
            </w:r>
            <w:r>
              <w:rPr>
                <w:noProof/>
                <w:webHidden/>
              </w:rPr>
              <w:tab/>
            </w:r>
            <w:r>
              <w:rPr>
                <w:noProof/>
                <w:webHidden/>
              </w:rPr>
              <w:fldChar w:fldCharType="begin"/>
            </w:r>
            <w:r>
              <w:rPr>
                <w:noProof/>
                <w:webHidden/>
              </w:rPr>
              <w:instrText xml:space="preserve"> PAGEREF _Toc178782258 \h </w:instrText>
            </w:r>
            <w:r>
              <w:rPr>
                <w:noProof/>
                <w:webHidden/>
              </w:rPr>
            </w:r>
            <w:r>
              <w:rPr>
                <w:noProof/>
                <w:webHidden/>
              </w:rPr>
              <w:fldChar w:fldCharType="separate"/>
            </w:r>
            <w:r>
              <w:rPr>
                <w:noProof/>
                <w:webHidden/>
              </w:rPr>
              <w:t>19</w:t>
            </w:r>
            <w:r>
              <w:rPr>
                <w:noProof/>
                <w:webHidden/>
              </w:rPr>
              <w:fldChar w:fldCharType="end"/>
            </w:r>
          </w:hyperlink>
        </w:p>
        <w:p w:rsidR="00636852" w:rsidRDefault="00636852">
          <w:pPr>
            <w:pStyle w:val="21"/>
            <w:tabs>
              <w:tab w:val="right" w:leader="dot" w:pos="9345"/>
            </w:tabs>
            <w:rPr>
              <w:rFonts w:asciiTheme="minorHAnsi" w:eastAsiaTheme="minorEastAsia" w:hAnsiTheme="minorHAnsi" w:cstheme="minorBidi"/>
              <w:noProof/>
              <w:sz w:val="22"/>
              <w:szCs w:val="22"/>
            </w:rPr>
          </w:pPr>
          <w:hyperlink w:anchor="_Toc178782259" w:history="1">
            <w:r w:rsidRPr="00660933">
              <w:rPr>
                <w:rStyle w:val="ad"/>
                <w:noProof/>
              </w:rPr>
              <w:t>Рекомендации по совершенствованию организации и методики преподавания предмета в субъекте Российской Федерации на основе выявленных типичных затруднений и ошибок</w:t>
            </w:r>
            <w:r>
              <w:rPr>
                <w:noProof/>
                <w:webHidden/>
              </w:rPr>
              <w:tab/>
            </w:r>
            <w:r>
              <w:rPr>
                <w:noProof/>
                <w:webHidden/>
              </w:rPr>
              <w:fldChar w:fldCharType="begin"/>
            </w:r>
            <w:r>
              <w:rPr>
                <w:noProof/>
                <w:webHidden/>
              </w:rPr>
              <w:instrText xml:space="preserve"> PAGEREF _Toc178782259 \h </w:instrText>
            </w:r>
            <w:r>
              <w:rPr>
                <w:noProof/>
                <w:webHidden/>
              </w:rPr>
            </w:r>
            <w:r>
              <w:rPr>
                <w:noProof/>
                <w:webHidden/>
              </w:rPr>
              <w:fldChar w:fldCharType="separate"/>
            </w:r>
            <w:r>
              <w:rPr>
                <w:noProof/>
                <w:webHidden/>
              </w:rPr>
              <w:t>19</w:t>
            </w:r>
            <w:r>
              <w:rPr>
                <w:noProof/>
                <w:webHidden/>
              </w:rPr>
              <w:fldChar w:fldCharType="end"/>
            </w:r>
          </w:hyperlink>
        </w:p>
        <w:p w:rsidR="00636852" w:rsidRDefault="00636852">
          <w:pPr>
            <w:pStyle w:val="31"/>
            <w:tabs>
              <w:tab w:val="left" w:pos="1100"/>
              <w:tab w:val="right" w:leader="dot" w:pos="9345"/>
            </w:tabs>
            <w:rPr>
              <w:rFonts w:asciiTheme="minorHAnsi" w:eastAsiaTheme="minorEastAsia" w:hAnsiTheme="minorHAnsi" w:cstheme="minorBidi"/>
              <w:noProof/>
              <w:sz w:val="22"/>
              <w:szCs w:val="22"/>
            </w:rPr>
          </w:pPr>
          <w:hyperlink w:anchor="_Toc178782260" w:history="1">
            <w:r w:rsidRPr="00660933">
              <w:rPr>
                <w:rStyle w:val="ad"/>
                <w:noProof/>
              </w:rPr>
              <w:t>1.</w:t>
            </w:r>
            <w:r>
              <w:rPr>
                <w:rFonts w:asciiTheme="minorHAnsi" w:eastAsiaTheme="minorEastAsia" w:hAnsiTheme="minorHAnsi" w:cstheme="minorBidi"/>
                <w:noProof/>
                <w:sz w:val="22"/>
                <w:szCs w:val="22"/>
              </w:rPr>
              <w:tab/>
            </w:r>
            <w:r w:rsidRPr="00660933">
              <w:rPr>
                <w:rStyle w:val="ad"/>
                <w:noProof/>
              </w:rPr>
              <w:t>Рекомендации по совершенствованию преподавания учебного предмета всем обучающимся</w:t>
            </w:r>
            <w:r>
              <w:rPr>
                <w:noProof/>
                <w:webHidden/>
              </w:rPr>
              <w:tab/>
            </w:r>
            <w:r>
              <w:rPr>
                <w:noProof/>
                <w:webHidden/>
              </w:rPr>
              <w:fldChar w:fldCharType="begin"/>
            </w:r>
            <w:r>
              <w:rPr>
                <w:noProof/>
                <w:webHidden/>
              </w:rPr>
              <w:instrText xml:space="preserve"> PAGEREF _Toc178782260 \h </w:instrText>
            </w:r>
            <w:r>
              <w:rPr>
                <w:noProof/>
                <w:webHidden/>
              </w:rPr>
            </w:r>
            <w:r>
              <w:rPr>
                <w:noProof/>
                <w:webHidden/>
              </w:rPr>
              <w:fldChar w:fldCharType="separate"/>
            </w:r>
            <w:r>
              <w:rPr>
                <w:noProof/>
                <w:webHidden/>
              </w:rPr>
              <w:t>19</w:t>
            </w:r>
            <w:r>
              <w:rPr>
                <w:noProof/>
                <w:webHidden/>
              </w:rPr>
              <w:fldChar w:fldCharType="end"/>
            </w:r>
          </w:hyperlink>
        </w:p>
        <w:p w:rsidR="00636852" w:rsidRDefault="00636852">
          <w:pPr>
            <w:pStyle w:val="31"/>
            <w:tabs>
              <w:tab w:val="left" w:pos="1100"/>
              <w:tab w:val="right" w:leader="dot" w:pos="9345"/>
            </w:tabs>
            <w:rPr>
              <w:rFonts w:asciiTheme="minorHAnsi" w:eastAsiaTheme="minorEastAsia" w:hAnsiTheme="minorHAnsi" w:cstheme="minorBidi"/>
              <w:noProof/>
              <w:sz w:val="22"/>
              <w:szCs w:val="22"/>
            </w:rPr>
          </w:pPr>
          <w:hyperlink w:anchor="_Toc178782261" w:history="1">
            <w:r w:rsidRPr="00660933">
              <w:rPr>
                <w:rStyle w:val="ad"/>
                <w:noProof/>
              </w:rPr>
              <w:t>2.</w:t>
            </w:r>
            <w:r>
              <w:rPr>
                <w:rFonts w:asciiTheme="minorHAnsi" w:eastAsiaTheme="minorEastAsia" w:hAnsiTheme="minorHAnsi" w:cstheme="minorBidi"/>
                <w:noProof/>
                <w:sz w:val="22"/>
                <w:szCs w:val="22"/>
              </w:rPr>
              <w:tab/>
            </w:r>
            <w:r w:rsidRPr="00660933">
              <w:rPr>
                <w:rStyle w:val="ad"/>
                <w:noProof/>
              </w:rPr>
              <w:t>Рекомендации по организации дифференцированного обучения школьников с разными уровнями предметной подготовки</w:t>
            </w:r>
            <w:r>
              <w:rPr>
                <w:noProof/>
                <w:webHidden/>
              </w:rPr>
              <w:tab/>
            </w:r>
            <w:r>
              <w:rPr>
                <w:noProof/>
                <w:webHidden/>
              </w:rPr>
              <w:fldChar w:fldCharType="begin"/>
            </w:r>
            <w:r>
              <w:rPr>
                <w:noProof/>
                <w:webHidden/>
              </w:rPr>
              <w:instrText xml:space="preserve"> PAGEREF _Toc178782261 \h </w:instrText>
            </w:r>
            <w:r>
              <w:rPr>
                <w:noProof/>
                <w:webHidden/>
              </w:rPr>
            </w:r>
            <w:r>
              <w:rPr>
                <w:noProof/>
                <w:webHidden/>
              </w:rPr>
              <w:fldChar w:fldCharType="separate"/>
            </w:r>
            <w:r>
              <w:rPr>
                <w:noProof/>
                <w:webHidden/>
              </w:rPr>
              <w:t>20</w:t>
            </w:r>
            <w:r>
              <w:rPr>
                <w:noProof/>
                <w:webHidden/>
              </w:rPr>
              <w:fldChar w:fldCharType="end"/>
            </w:r>
          </w:hyperlink>
        </w:p>
        <w:p w:rsidR="00636852" w:rsidRDefault="00636852">
          <w:pPr>
            <w:pStyle w:val="31"/>
            <w:tabs>
              <w:tab w:val="left" w:pos="1100"/>
              <w:tab w:val="right" w:leader="dot" w:pos="9345"/>
            </w:tabs>
            <w:rPr>
              <w:rFonts w:asciiTheme="minorHAnsi" w:eastAsiaTheme="minorEastAsia" w:hAnsiTheme="minorHAnsi" w:cstheme="minorBidi"/>
              <w:noProof/>
              <w:sz w:val="22"/>
              <w:szCs w:val="22"/>
            </w:rPr>
          </w:pPr>
          <w:hyperlink w:anchor="_Toc178782262" w:history="1">
            <w:r w:rsidRPr="00660933">
              <w:rPr>
                <w:rStyle w:val="ad"/>
                <w:noProof/>
              </w:rPr>
              <w:t>3.</w:t>
            </w:r>
            <w:r>
              <w:rPr>
                <w:rFonts w:asciiTheme="minorHAnsi" w:eastAsiaTheme="minorEastAsia" w:hAnsiTheme="minorHAnsi" w:cstheme="minorBidi"/>
                <w:noProof/>
                <w:sz w:val="22"/>
                <w:szCs w:val="22"/>
              </w:rPr>
              <w:tab/>
            </w:r>
            <w:r w:rsidRPr="00660933">
              <w:rPr>
                <w:rStyle w:val="ad"/>
                <w:noProof/>
              </w:rPr>
              <w:t>Рекомендации по темам для обсуждения / обмена опытом на методических объединениях учителей-предметников для включения в региональную дорожную карту по развитию региональной системы образования</w:t>
            </w:r>
            <w:r>
              <w:rPr>
                <w:noProof/>
                <w:webHidden/>
              </w:rPr>
              <w:tab/>
            </w:r>
            <w:r>
              <w:rPr>
                <w:noProof/>
                <w:webHidden/>
              </w:rPr>
              <w:fldChar w:fldCharType="begin"/>
            </w:r>
            <w:r>
              <w:rPr>
                <w:noProof/>
                <w:webHidden/>
              </w:rPr>
              <w:instrText xml:space="preserve"> PAGEREF _Toc178782262 \h </w:instrText>
            </w:r>
            <w:r>
              <w:rPr>
                <w:noProof/>
                <w:webHidden/>
              </w:rPr>
            </w:r>
            <w:r>
              <w:rPr>
                <w:noProof/>
                <w:webHidden/>
              </w:rPr>
              <w:fldChar w:fldCharType="separate"/>
            </w:r>
            <w:r>
              <w:rPr>
                <w:noProof/>
                <w:webHidden/>
              </w:rPr>
              <w:t>22</w:t>
            </w:r>
            <w:r>
              <w:rPr>
                <w:noProof/>
                <w:webHidden/>
              </w:rPr>
              <w:fldChar w:fldCharType="end"/>
            </w:r>
          </w:hyperlink>
        </w:p>
        <w:p w:rsidR="00636852" w:rsidRDefault="00636852">
          <w:pPr>
            <w:pStyle w:val="31"/>
            <w:tabs>
              <w:tab w:val="left" w:pos="1100"/>
              <w:tab w:val="right" w:leader="dot" w:pos="9345"/>
            </w:tabs>
            <w:rPr>
              <w:rFonts w:asciiTheme="minorHAnsi" w:eastAsiaTheme="minorEastAsia" w:hAnsiTheme="minorHAnsi" w:cstheme="minorBidi"/>
              <w:noProof/>
              <w:sz w:val="22"/>
              <w:szCs w:val="22"/>
            </w:rPr>
          </w:pPr>
          <w:hyperlink w:anchor="_Toc178782263" w:history="1">
            <w:r w:rsidRPr="00660933">
              <w:rPr>
                <w:rStyle w:val="ad"/>
                <w:noProof/>
              </w:rPr>
              <w:t>4.</w:t>
            </w:r>
            <w:r>
              <w:rPr>
                <w:rFonts w:asciiTheme="minorHAnsi" w:eastAsiaTheme="minorEastAsia" w:hAnsiTheme="minorHAnsi" w:cstheme="minorBidi"/>
                <w:noProof/>
                <w:sz w:val="22"/>
                <w:szCs w:val="22"/>
              </w:rPr>
              <w:tab/>
            </w:r>
            <w:r w:rsidRPr="00660933">
              <w:rPr>
                <w:rStyle w:val="ad"/>
                <w:noProof/>
              </w:rPr>
              <w:t>Рекомендации по возможным направлениям повышения квалификации работников образования для включения в региональную дорожную карту по развитию региональной системы образования</w:t>
            </w:r>
            <w:r>
              <w:rPr>
                <w:noProof/>
                <w:webHidden/>
              </w:rPr>
              <w:tab/>
            </w:r>
            <w:r>
              <w:rPr>
                <w:noProof/>
                <w:webHidden/>
              </w:rPr>
              <w:fldChar w:fldCharType="begin"/>
            </w:r>
            <w:r>
              <w:rPr>
                <w:noProof/>
                <w:webHidden/>
              </w:rPr>
              <w:instrText xml:space="preserve"> PAGEREF _Toc178782263 \h </w:instrText>
            </w:r>
            <w:r>
              <w:rPr>
                <w:noProof/>
                <w:webHidden/>
              </w:rPr>
            </w:r>
            <w:r>
              <w:rPr>
                <w:noProof/>
                <w:webHidden/>
              </w:rPr>
              <w:fldChar w:fldCharType="separate"/>
            </w:r>
            <w:r>
              <w:rPr>
                <w:noProof/>
                <w:webHidden/>
              </w:rPr>
              <w:t>22</w:t>
            </w:r>
            <w:r>
              <w:rPr>
                <w:noProof/>
                <w:webHidden/>
              </w:rPr>
              <w:fldChar w:fldCharType="end"/>
            </w:r>
          </w:hyperlink>
        </w:p>
        <w:p w:rsidR="00636852" w:rsidRDefault="00636852">
          <w:pPr>
            <w:pStyle w:val="12"/>
            <w:tabs>
              <w:tab w:val="right" w:leader="dot" w:pos="9345"/>
            </w:tabs>
            <w:rPr>
              <w:rFonts w:asciiTheme="minorHAnsi" w:eastAsiaTheme="minorEastAsia" w:hAnsiTheme="minorHAnsi" w:cstheme="minorBidi"/>
              <w:noProof/>
              <w:sz w:val="22"/>
              <w:szCs w:val="22"/>
            </w:rPr>
          </w:pPr>
          <w:hyperlink w:anchor="_Toc178782264" w:history="1">
            <w:r w:rsidRPr="00660933">
              <w:rPr>
                <w:rStyle w:val="ad"/>
                <w:noProof/>
              </w:rPr>
              <w:t>Обществознание</w:t>
            </w:r>
            <w:r>
              <w:rPr>
                <w:noProof/>
                <w:webHidden/>
              </w:rPr>
              <w:tab/>
            </w:r>
            <w:r>
              <w:rPr>
                <w:noProof/>
                <w:webHidden/>
              </w:rPr>
              <w:fldChar w:fldCharType="begin"/>
            </w:r>
            <w:r>
              <w:rPr>
                <w:noProof/>
                <w:webHidden/>
              </w:rPr>
              <w:instrText xml:space="preserve"> PAGEREF _Toc178782264 \h </w:instrText>
            </w:r>
            <w:r>
              <w:rPr>
                <w:noProof/>
                <w:webHidden/>
              </w:rPr>
            </w:r>
            <w:r>
              <w:rPr>
                <w:noProof/>
                <w:webHidden/>
              </w:rPr>
              <w:fldChar w:fldCharType="separate"/>
            </w:r>
            <w:r>
              <w:rPr>
                <w:noProof/>
                <w:webHidden/>
              </w:rPr>
              <w:t>24</w:t>
            </w:r>
            <w:r>
              <w:rPr>
                <w:noProof/>
                <w:webHidden/>
              </w:rPr>
              <w:fldChar w:fldCharType="end"/>
            </w:r>
          </w:hyperlink>
        </w:p>
        <w:p w:rsidR="00636852" w:rsidRDefault="00636852">
          <w:pPr>
            <w:pStyle w:val="21"/>
            <w:tabs>
              <w:tab w:val="right" w:leader="dot" w:pos="9345"/>
            </w:tabs>
            <w:rPr>
              <w:rFonts w:asciiTheme="minorHAnsi" w:eastAsiaTheme="minorEastAsia" w:hAnsiTheme="minorHAnsi" w:cstheme="minorBidi"/>
              <w:noProof/>
              <w:sz w:val="22"/>
              <w:szCs w:val="22"/>
            </w:rPr>
          </w:pPr>
          <w:hyperlink w:anchor="_Toc178782265" w:history="1">
            <w:r w:rsidRPr="00660933">
              <w:rPr>
                <w:rStyle w:val="ad"/>
                <w:noProof/>
              </w:rPr>
              <w:t>Рекомендации по совершенствованию организации и методики преподавания предмета в субъекте Российской Федерации на основе выявленных типичных затруднений и ошибок</w:t>
            </w:r>
            <w:r>
              <w:rPr>
                <w:noProof/>
                <w:webHidden/>
              </w:rPr>
              <w:tab/>
            </w:r>
            <w:r>
              <w:rPr>
                <w:noProof/>
                <w:webHidden/>
              </w:rPr>
              <w:fldChar w:fldCharType="begin"/>
            </w:r>
            <w:r>
              <w:rPr>
                <w:noProof/>
                <w:webHidden/>
              </w:rPr>
              <w:instrText xml:space="preserve"> PAGEREF _Toc178782265 \h </w:instrText>
            </w:r>
            <w:r>
              <w:rPr>
                <w:noProof/>
                <w:webHidden/>
              </w:rPr>
            </w:r>
            <w:r>
              <w:rPr>
                <w:noProof/>
                <w:webHidden/>
              </w:rPr>
              <w:fldChar w:fldCharType="separate"/>
            </w:r>
            <w:r>
              <w:rPr>
                <w:noProof/>
                <w:webHidden/>
              </w:rPr>
              <w:t>24</w:t>
            </w:r>
            <w:r>
              <w:rPr>
                <w:noProof/>
                <w:webHidden/>
              </w:rPr>
              <w:fldChar w:fldCharType="end"/>
            </w:r>
          </w:hyperlink>
        </w:p>
        <w:p w:rsidR="00636852" w:rsidRDefault="00636852">
          <w:pPr>
            <w:pStyle w:val="31"/>
            <w:tabs>
              <w:tab w:val="left" w:pos="1100"/>
              <w:tab w:val="right" w:leader="dot" w:pos="9345"/>
            </w:tabs>
            <w:rPr>
              <w:rFonts w:asciiTheme="minorHAnsi" w:eastAsiaTheme="minorEastAsia" w:hAnsiTheme="minorHAnsi" w:cstheme="minorBidi"/>
              <w:noProof/>
              <w:sz w:val="22"/>
              <w:szCs w:val="22"/>
            </w:rPr>
          </w:pPr>
          <w:hyperlink w:anchor="_Toc178782266" w:history="1">
            <w:r w:rsidRPr="00660933">
              <w:rPr>
                <w:rStyle w:val="ad"/>
                <w:noProof/>
              </w:rPr>
              <w:t>1.</w:t>
            </w:r>
            <w:r>
              <w:rPr>
                <w:rFonts w:asciiTheme="minorHAnsi" w:eastAsiaTheme="minorEastAsia" w:hAnsiTheme="minorHAnsi" w:cstheme="minorBidi"/>
                <w:noProof/>
                <w:sz w:val="22"/>
                <w:szCs w:val="22"/>
              </w:rPr>
              <w:tab/>
            </w:r>
            <w:r w:rsidRPr="00660933">
              <w:rPr>
                <w:rStyle w:val="ad"/>
                <w:noProof/>
              </w:rPr>
              <w:t>Рекомендации по совершенствованию преподавания учебного предмета всем обучающимся</w:t>
            </w:r>
            <w:r>
              <w:rPr>
                <w:noProof/>
                <w:webHidden/>
              </w:rPr>
              <w:tab/>
            </w:r>
            <w:r>
              <w:rPr>
                <w:noProof/>
                <w:webHidden/>
              </w:rPr>
              <w:fldChar w:fldCharType="begin"/>
            </w:r>
            <w:r>
              <w:rPr>
                <w:noProof/>
                <w:webHidden/>
              </w:rPr>
              <w:instrText xml:space="preserve"> PAGEREF _Toc178782266 \h </w:instrText>
            </w:r>
            <w:r>
              <w:rPr>
                <w:noProof/>
                <w:webHidden/>
              </w:rPr>
            </w:r>
            <w:r>
              <w:rPr>
                <w:noProof/>
                <w:webHidden/>
              </w:rPr>
              <w:fldChar w:fldCharType="separate"/>
            </w:r>
            <w:r>
              <w:rPr>
                <w:noProof/>
                <w:webHidden/>
              </w:rPr>
              <w:t>24</w:t>
            </w:r>
            <w:r>
              <w:rPr>
                <w:noProof/>
                <w:webHidden/>
              </w:rPr>
              <w:fldChar w:fldCharType="end"/>
            </w:r>
          </w:hyperlink>
        </w:p>
        <w:p w:rsidR="00636852" w:rsidRDefault="00636852">
          <w:pPr>
            <w:pStyle w:val="31"/>
            <w:tabs>
              <w:tab w:val="left" w:pos="1100"/>
              <w:tab w:val="right" w:leader="dot" w:pos="9345"/>
            </w:tabs>
            <w:rPr>
              <w:rFonts w:asciiTheme="minorHAnsi" w:eastAsiaTheme="minorEastAsia" w:hAnsiTheme="minorHAnsi" w:cstheme="minorBidi"/>
              <w:noProof/>
              <w:sz w:val="22"/>
              <w:szCs w:val="22"/>
            </w:rPr>
          </w:pPr>
          <w:hyperlink w:anchor="_Toc178782267" w:history="1">
            <w:r w:rsidRPr="00660933">
              <w:rPr>
                <w:rStyle w:val="ad"/>
                <w:noProof/>
              </w:rPr>
              <w:t>2.</w:t>
            </w:r>
            <w:r>
              <w:rPr>
                <w:rFonts w:asciiTheme="minorHAnsi" w:eastAsiaTheme="minorEastAsia" w:hAnsiTheme="minorHAnsi" w:cstheme="minorBidi"/>
                <w:noProof/>
                <w:sz w:val="22"/>
                <w:szCs w:val="22"/>
              </w:rPr>
              <w:tab/>
            </w:r>
            <w:r w:rsidRPr="00660933">
              <w:rPr>
                <w:rStyle w:val="ad"/>
                <w:noProof/>
              </w:rPr>
              <w:t>Рекомендации по организации дифференцированного обучения школьников с разными уровнями предметной подготовки</w:t>
            </w:r>
            <w:r>
              <w:rPr>
                <w:noProof/>
                <w:webHidden/>
              </w:rPr>
              <w:tab/>
            </w:r>
            <w:r>
              <w:rPr>
                <w:noProof/>
                <w:webHidden/>
              </w:rPr>
              <w:fldChar w:fldCharType="begin"/>
            </w:r>
            <w:r>
              <w:rPr>
                <w:noProof/>
                <w:webHidden/>
              </w:rPr>
              <w:instrText xml:space="preserve"> PAGEREF _Toc178782267 \h </w:instrText>
            </w:r>
            <w:r>
              <w:rPr>
                <w:noProof/>
                <w:webHidden/>
              </w:rPr>
            </w:r>
            <w:r>
              <w:rPr>
                <w:noProof/>
                <w:webHidden/>
              </w:rPr>
              <w:fldChar w:fldCharType="separate"/>
            </w:r>
            <w:r>
              <w:rPr>
                <w:noProof/>
                <w:webHidden/>
              </w:rPr>
              <w:t>25</w:t>
            </w:r>
            <w:r>
              <w:rPr>
                <w:noProof/>
                <w:webHidden/>
              </w:rPr>
              <w:fldChar w:fldCharType="end"/>
            </w:r>
          </w:hyperlink>
        </w:p>
        <w:p w:rsidR="00636852" w:rsidRDefault="00636852">
          <w:pPr>
            <w:pStyle w:val="31"/>
            <w:tabs>
              <w:tab w:val="left" w:pos="1100"/>
              <w:tab w:val="right" w:leader="dot" w:pos="9345"/>
            </w:tabs>
            <w:rPr>
              <w:rFonts w:asciiTheme="minorHAnsi" w:eastAsiaTheme="minorEastAsia" w:hAnsiTheme="minorHAnsi" w:cstheme="minorBidi"/>
              <w:noProof/>
              <w:sz w:val="22"/>
              <w:szCs w:val="22"/>
            </w:rPr>
          </w:pPr>
          <w:hyperlink w:anchor="_Toc178782268" w:history="1">
            <w:r w:rsidRPr="00660933">
              <w:rPr>
                <w:rStyle w:val="ad"/>
                <w:noProof/>
              </w:rPr>
              <w:t>3.</w:t>
            </w:r>
            <w:r>
              <w:rPr>
                <w:rFonts w:asciiTheme="minorHAnsi" w:eastAsiaTheme="minorEastAsia" w:hAnsiTheme="minorHAnsi" w:cstheme="minorBidi"/>
                <w:noProof/>
                <w:sz w:val="22"/>
                <w:szCs w:val="22"/>
              </w:rPr>
              <w:tab/>
            </w:r>
            <w:r w:rsidRPr="00660933">
              <w:rPr>
                <w:rStyle w:val="ad"/>
                <w:noProof/>
              </w:rPr>
              <w:t>Рекомендации по темам для обсуждения / обмена опытом на методических объединениях учителей-предметников для включения в региональную дорожную карту по развитию региональной системы образования</w:t>
            </w:r>
            <w:r>
              <w:rPr>
                <w:noProof/>
                <w:webHidden/>
              </w:rPr>
              <w:tab/>
            </w:r>
            <w:r>
              <w:rPr>
                <w:noProof/>
                <w:webHidden/>
              </w:rPr>
              <w:fldChar w:fldCharType="begin"/>
            </w:r>
            <w:r>
              <w:rPr>
                <w:noProof/>
                <w:webHidden/>
              </w:rPr>
              <w:instrText xml:space="preserve"> PAGEREF _Toc178782268 \h </w:instrText>
            </w:r>
            <w:r>
              <w:rPr>
                <w:noProof/>
                <w:webHidden/>
              </w:rPr>
            </w:r>
            <w:r>
              <w:rPr>
                <w:noProof/>
                <w:webHidden/>
              </w:rPr>
              <w:fldChar w:fldCharType="separate"/>
            </w:r>
            <w:r>
              <w:rPr>
                <w:noProof/>
                <w:webHidden/>
              </w:rPr>
              <w:t>26</w:t>
            </w:r>
            <w:r>
              <w:rPr>
                <w:noProof/>
                <w:webHidden/>
              </w:rPr>
              <w:fldChar w:fldCharType="end"/>
            </w:r>
          </w:hyperlink>
        </w:p>
        <w:p w:rsidR="00636852" w:rsidRDefault="00636852">
          <w:pPr>
            <w:pStyle w:val="31"/>
            <w:tabs>
              <w:tab w:val="left" w:pos="1100"/>
              <w:tab w:val="right" w:leader="dot" w:pos="9345"/>
            </w:tabs>
            <w:rPr>
              <w:rFonts w:asciiTheme="minorHAnsi" w:eastAsiaTheme="minorEastAsia" w:hAnsiTheme="minorHAnsi" w:cstheme="minorBidi"/>
              <w:noProof/>
              <w:sz w:val="22"/>
              <w:szCs w:val="22"/>
            </w:rPr>
          </w:pPr>
          <w:hyperlink w:anchor="_Toc178782269" w:history="1">
            <w:r w:rsidRPr="00660933">
              <w:rPr>
                <w:rStyle w:val="ad"/>
                <w:noProof/>
              </w:rPr>
              <w:t>4.</w:t>
            </w:r>
            <w:r>
              <w:rPr>
                <w:rFonts w:asciiTheme="minorHAnsi" w:eastAsiaTheme="minorEastAsia" w:hAnsiTheme="minorHAnsi" w:cstheme="minorBidi"/>
                <w:noProof/>
                <w:sz w:val="22"/>
                <w:szCs w:val="22"/>
              </w:rPr>
              <w:tab/>
            </w:r>
            <w:r w:rsidRPr="00660933">
              <w:rPr>
                <w:rStyle w:val="ad"/>
                <w:noProof/>
              </w:rPr>
              <w:t>Рекомендации по возможным направлениям повышения квалификации работников образования для включения в региональную дорожную карту по развитию региональной системы образования</w:t>
            </w:r>
            <w:r>
              <w:rPr>
                <w:noProof/>
                <w:webHidden/>
              </w:rPr>
              <w:tab/>
            </w:r>
            <w:r>
              <w:rPr>
                <w:noProof/>
                <w:webHidden/>
              </w:rPr>
              <w:fldChar w:fldCharType="begin"/>
            </w:r>
            <w:r>
              <w:rPr>
                <w:noProof/>
                <w:webHidden/>
              </w:rPr>
              <w:instrText xml:space="preserve"> PAGEREF _Toc178782269 \h </w:instrText>
            </w:r>
            <w:r>
              <w:rPr>
                <w:noProof/>
                <w:webHidden/>
              </w:rPr>
            </w:r>
            <w:r>
              <w:rPr>
                <w:noProof/>
                <w:webHidden/>
              </w:rPr>
              <w:fldChar w:fldCharType="separate"/>
            </w:r>
            <w:r>
              <w:rPr>
                <w:noProof/>
                <w:webHidden/>
              </w:rPr>
              <w:t>27</w:t>
            </w:r>
            <w:r>
              <w:rPr>
                <w:noProof/>
                <w:webHidden/>
              </w:rPr>
              <w:fldChar w:fldCharType="end"/>
            </w:r>
          </w:hyperlink>
        </w:p>
        <w:p w:rsidR="00636852" w:rsidRDefault="00636852">
          <w:pPr>
            <w:pStyle w:val="12"/>
            <w:tabs>
              <w:tab w:val="right" w:leader="dot" w:pos="9345"/>
            </w:tabs>
            <w:rPr>
              <w:rFonts w:asciiTheme="minorHAnsi" w:eastAsiaTheme="minorEastAsia" w:hAnsiTheme="minorHAnsi" w:cstheme="minorBidi"/>
              <w:noProof/>
              <w:sz w:val="22"/>
              <w:szCs w:val="22"/>
            </w:rPr>
          </w:pPr>
          <w:hyperlink w:anchor="_Toc178782270" w:history="1">
            <w:r w:rsidRPr="00660933">
              <w:rPr>
                <w:rStyle w:val="ad"/>
                <w:noProof/>
              </w:rPr>
              <w:t>Литература</w:t>
            </w:r>
            <w:r>
              <w:rPr>
                <w:noProof/>
                <w:webHidden/>
              </w:rPr>
              <w:tab/>
            </w:r>
            <w:r>
              <w:rPr>
                <w:noProof/>
                <w:webHidden/>
              </w:rPr>
              <w:fldChar w:fldCharType="begin"/>
            </w:r>
            <w:r>
              <w:rPr>
                <w:noProof/>
                <w:webHidden/>
              </w:rPr>
              <w:instrText xml:space="preserve"> PAGEREF _Toc178782270 \h </w:instrText>
            </w:r>
            <w:r>
              <w:rPr>
                <w:noProof/>
                <w:webHidden/>
              </w:rPr>
            </w:r>
            <w:r>
              <w:rPr>
                <w:noProof/>
                <w:webHidden/>
              </w:rPr>
              <w:fldChar w:fldCharType="separate"/>
            </w:r>
            <w:r>
              <w:rPr>
                <w:noProof/>
                <w:webHidden/>
              </w:rPr>
              <w:t>28</w:t>
            </w:r>
            <w:r>
              <w:rPr>
                <w:noProof/>
                <w:webHidden/>
              </w:rPr>
              <w:fldChar w:fldCharType="end"/>
            </w:r>
          </w:hyperlink>
        </w:p>
        <w:p w:rsidR="00636852" w:rsidRDefault="00636852">
          <w:pPr>
            <w:pStyle w:val="21"/>
            <w:tabs>
              <w:tab w:val="right" w:leader="dot" w:pos="9345"/>
            </w:tabs>
            <w:rPr>
              <w:rFonts w:asciiTheme="minorHAnsi" w:eastAsiaTheme="minorEastAsia" w:hAnsiTheme="minorHAnsi" w:cstheme="minorBidi"/>
              <w:noProof/>
              <w:sz w:val="22"/>
              <w:szCs w:val="22"/>
            </w:rPr>
          </w:pPr>
          <w:hyperlink w:anchor="_Toc178782271" w:history="1">
            <w:r w:rsidRPr="00660933">
              <w:rPr>
                <w:rStyle w:val="ad"/>
                <w:noProof/>
              </w:rPr>
              <w:t>Рекомендации по совершенствованию организации и методики преподавания предмета в субъекте Российской Федерации на основе выявленных типичных затруднений и ошибок</w:t>
            </w:r>
            <w:r>
              <w:rPr>
                <w:noProof/>
                <w:webHidden/>
              </w:rPr>
              <w:tab/>
            </w:r>
            <w:r>
              <w:rPr>
                <w:noProof/>
                <w:webHidden/>
              </w:rPr>
              <w:fldChar w:fldCharType="begin"/>
            </w:r>
            <w:r>
              <w:rPr>
                <w:noProof/>
                <w:webHidden/>
              </w:rPr>
              <w:instrText xml:space="preserve"> PAGEREF _Toc178782271 \h </w:instrText>
            </w:r>
            <w:r>
              <w:rPr>
                <w:noProof/>
                <w:webHidden/>
              </w:rPr>
            </w:r>
            <w:r>
              <w:rPr>
                <w:noProof/>
                <w:webHidden/>
              </w:rPr>
              <w:fldChar w:fldCharType="separate"/>
            </w:r>
            <w:r>
              <w:rPr>
                <w:noProof/>
                <w:webHidden/>
              </w:rPr>
              <w:t>28</w:t>
            </w:r>
            <w:r>
              <w:rPr>
                <w:noProof/>
                <w:webHidden/>
              </w:rPr>
              <w:fldChar w:fldCharType="end"/>
            </w:r>
          </w:hyperlink>
        </w:p>
        <w:p w:rsidR="00636852" w:rsidRDefault="00636852">
          <w:pPr>
            <w:pStyle w:val="31"/>
            <w:tabs>
              <w:tab w:val="left" w:pos="1100"/>
              <w:tab w:val="right" w:leader="dot" w:pos="9345"/>
            </w:tabs>
            <w:rPr>
              <w:rFonts w:asciiTheme="minorHAnsi" w:eastAsiaTheme="minorEastAsia" w:hAnsiTheme="minorHAnsi" w:cstheme="minorBidi"/>
              <w:noProof/>
              <w:sz w:val="22"/>
              <w:szCs w:val="22"/>
            </w:rPr>
          </w:pPr>
          <w:hyperlink w:anchor="_Toc178782272" w:history="1">
            <w:r w:rsidRPr="00660933">
              <w:rPr>
                <w:rStyle w:val="ad"/>
                <w:noProof/>
              </w:rPr>
              <w:t>1.</w:t>
            </w:r>
            <w:r>
              <w:rPr>
                <w:rFonts w:asciiTheme="minorHAnsi" w:eastAsiaTheme="minorEastAsia" w:hAnsiTheme="minorHAnsi" w:cstheme="minorBidi"/>
                <w:noProof/>
                <w:sz w:val="22"/>
                <w:szCs w:val="22"/>
              </w:rPr>
              <w:tab/>
            </w:r>
            <w:r w:rsidRPr="00660933">
              <w:rPr>
                <w:rStyle w:val="ad"/>
                <w:noProof/>
              </w:rPr>
              <w:t>Рекомендации по совершенствованию преподавания учебного предмета всем обучающимся</w:t>
            </w:r>
            <w:r>
              <w:rPr>
                <w:noProof/>
                <w:webHidden/>
              </w:rPr>
              <w:tab/>
            </w:r>
            <w:r>
              <w:rPr>
                <w:noProof/>
                <w:webHidden/>
              </w:rPr>
              <w:fldChar w:fldCharType="begin"/>
            </w:r>
            <w:r>
              <w:rPr>
                <w:noProof/>
                <w:webHidden/>
              </w:rPr>
              <w:instrText xml:space="preserve"> PAGEREF _Toc178782272 \h </w:instrText>
            </w:r>
            <w:r>
              <w:rPr>
                <w:noProof/>
                <w:webHidden/>
              </w:rPr>
            </w:r>
            <w:r>
              <w:rPr>
                <w:noProof/>
                <w:webHidden/>
              </w:rPr>
              <w:fldChar w:fldCharType="separate"/>
            </w:r>
            <w:r>
              <w:rPr>
                <w:noProof/>
                <w:webHidden/>
              </w:rPr>
              <w:t>28</w:t>
            </w:r>
            <w:r>
              <w:rPr>
                <w:noProof/>
                <w:webHidden/>
              </w:rPr>
              <w:fldChar w:fldCharType="end"/>
            </w:r>
          </w:hyperlink>
        </w:p>
        <w:p w:rsidR="00636852" w:rsidRDefault="00636852">
          <w:pPr>
            <w:pStyle w:val="31"/>
            <w:tabs>
              <w:tab w:val="left" w:pos="1100"/>
              <w:tab w:val="right" w:leader="dot" w:pos="9345"/>
            </w:tabs>
            <w:rPr>
              <w:rFonts w:asciiTheme="minorHAnsi" w:eastAsiaTheme="minorEastAsia" w:hAnsiTheme="minorHAnsi" w:cstheme="minorBidi"/>
              <w:noProof/>
              <w:sz w:val="22"/>
              <w:szCs w:val="22"/>
            </w:rPr>
          </w:pPr>
          <w:hyperlink w:anchor="_Toc178782273" w:history="1">
            <w:r w:rsidRPr="00660933">
              <w:rPr>
                <w:rStyle w:val="ad"/>
                <w:noProof/>
              </w:rPr>
              <w:t>2.</w:t>
            </w:r>
            <w:r>
              <w:rPr>
                <w:rFonts w:asciiTheme="minorHAnsi" w:eastAsiaTheme="minorEastAsia" w:hAnsiTheme="minorHAnsi" w:cstheme="minorBidi"/>
                <w:noProof/>
                <w:sz w:val="22"/>
                <w:szCs w:val="22"/>
              </w:rPr>
              <w:tab/>
            </w:r>
            <w:r w:rsidRPr="00660933">
              <w:rPr>
                <w:rStyle w:val="ad"/>
                <w:noProof/>
              </w:rPr>
              <w:t>Рекомендации по организации дифференцированного обучения школьников с разными уровнями предметной подготовки</w:t>
            </w:r>
            <w:r>
              <w:rPr>
                <w:noProof/>
                <w:webHidden/>
              </w:rPr>
              <w:tab/>
            </w:r>
            <w:r>
              <w:rPr>
                <w:noProof/>
                <w:webHidden/>
              </w:rPr>
              <w:fldChar w:fldCharType="begin"/>
            </w:r>
            <w:r>
              <w:rPr>
                <w:noProof/>
                <w:webHidden/>
              </w:rPr>
              <w:instrText xml:space="preserve"> PAGEREF _Toc178782273 \h </w:instrText>
            </w:r>
            <w:r>
              <w:rPr>
                <w:noProof/>
                <w:webHidden/>
              </w:rPr>
            </w:r>
            <w:r>
              <w:rPr>
                <w:noProof/>
                <w:webHidden/>
              </w:rPr>
              <w:fldChar w:fldCharType="separate"/>
            </w:r>
            <w:r>
              <w:rPr>
                <w:noProof/>
                <w:webHidden/>
              </w:rPr>
              <w:t>29</w:t>
            </w:r>
            <w:r>
              <w:rPr>
                <w:noProof/>
                <w:webHidden/>
              </w:rPr>
              <w:fldChar w:fldCharType="end"/>
            </w:r>
          </w:hyperlink>
        </w:p>
        <w:p w:rsidR="00636852" w:rsidRDefault="00636852">
          <w:pPr>
            <w:pStyle w:val="31"/>
            <w:tabs>
              <w:tab w:val="left" w:pos="1100"/>
              <w:tab w:val="right" w:leader="dot" w:pos="9345"/>
            </w:tabs>
            <w:rPr>
              <w:rFonts w:asciiTheme="minorHAnsi" w:eastAsiaTheme="minorEastAsia" w:hAnsiTheme="minorHAnsi" w:cstheme="minorBidi"/>
              <w:noProof/>
              <w:sz w:val="22"/>
              <w:szCs w:val="22"/>
            </w:rPr>
          </w:pPr>
          <w:hyperlink w:anchor="_Toc178782274" w:history="1">
            <w:r w:rsidRPr="00660933">
              <w:rPr>
                <w:rStyle w:val="ad"/>
                <w:noProof/>
              </w:rPr>
              <w:t>3.</w:t>
            </w:r>
            <w:r>
              <w:rPr>
                <w:rFonts w:asciiTheme="minorHAnsi" w:eastAsiaTheme="minorEastAsia" w:hAnsiTheme="minorHAnsi" w:cstheme="minorBidi"/>
                <w:noProof/>
                <w:sz w:val="22"/>
                <w:szCs w:val="22"/>
              </w:rPr>
              <w:tab/>
            </w:r>
            <w:r w:rsidRPr="00660933">
              <w:rPr>
                <w:rStyle w:val="ad"/>
                <w:noProof/>
              </w:rPr>
              <w:t>Рекомендации по темам для обсуждения / обмена опытом на методических объединениях учителей-предметников для включения в региональную дорожную карту по развитию региональной системы образования</w:t>
            </w:r>
            <w:r>
              <w:rPr>
                <w:noProof/>
                <w:webHidden/>
              </w:rPr>
              <w:tab/>
            </w:r>
            <w:r>
              <w:rPr>
                <w:noProof/>
                <w:webHidden/>
              </w:rPr>
              <w:fldChar w:fldCharType="begin"/>
            </w:r>
            <w:r>
              <w:rPr>
                <w:noProof/>
                <w:webHidden/>
              </w:rPr>
              <w:instrText xml:space="preserve"> PAGEREF _Toc178782274 \h </w:instrText>
            </w:r>
            <w:r>
              <w:rPr>
                <w:noProof/>
                <w:webHidden/>
              </w:rPr>
            </w:r>
            <w:r>
              <w:rPr>
                <w:noProof/>
                <w:webHidden/>
              </w:rPr>
              <w:fldChar w:fldCharType="separate"/>
            </w:r>
            <w:r>
              <w:rPr>
                <w:noProof/>
                <w:webHidden/>
              </w:rPr>
              <w:t>31</w:t>
            </w:r>
            <w:r>
              <w:rPr>
                <w:noProof/>
                <w:webHidden/>
              </w:rPr>
              <w:fldChar w:fldCharType="end"/>
            </w:r>
          </w:hyperlink>
        </w:p>
        <w:p w:rsidR="00636852" w:rsidRDefault="00636852">
          <w:pPr>
            <w:pStyle w:val="31"/>
            <w:tabs>
              <w:tab w:val="left" w:pos="1100"/>
              <w:tab w:val="right" w:leader="dot" w:pos="9345"/>
            </w:tabs>
            <w:rPr>
              <w:rFonts w:asciiTheme="minorHAnsi" w:eastAsiaTheme="minorEastAsia" w:hAnsiTheme="minorHAnsi" w:cstheme="minorBidi"/>
              <w:noProof/>
              <w:sz w:val="22"/>
              <w:szCs w:val="22"/>
            </w:rPr>
          </w:pPr>
          <w:hyperlink w:anchor="_Toc178782275" w:history="1">
            <w:r w:rsidRPr="00660933">
              <w:rPr>
                <w:rStyle w:val="ad"/>
                <w:noProof/>
              </w:rPr>
              <w:t>4.</w:t>
            </w:r>
            <w:r>
              <w:rPr>
                <w:rFonts w:asciiTheme="minorHAnsi" w:eastAsiaTheme="minorEastAsia" w:hAnsiTheme="minorHAnsi" w:cstheme="minorBidi"/>
                <w:noProof/>
                <w:sz w:val="22"/>
                <w:szCs w:val="22"/>
              </w:rPr>
              <w:tab/>
            </w:r>
            <w:r w:rsidRPr="00660933">
              <w:rPr>
                <w:rStyle w:val="ad"/>
                <w:noProof/>
              </w:rPr>
              <w:t>Рекомендации по возможным направлениям повышения квалификации работников образования для включения в региональную дорожную карту по развитию региональной системы образования</w:t>
            </w:r>
            <w:r>
              <w:rPr>
                <w:noProof/>
                <w:webHidden/>
              </w:rPr>
              <w:tab/>
            </w:r>
            <w:r>
              <w:rPr>
                <w:noProof/>
                <w:webHidden/>
              </w:rPr>
              <w:fldChar w:fldCharType="begin"/>
            </w:r>
            <w:r>
              <w:rPr>
                <w:noProof/>
                <w:webHidden/>
              </w:rPr>
              <w:instrText xml:space="preserve"> PAGEREF _Toc178782275 \h </w:instrText>
            </w:r>
            <w:r>
              <w:rPr>
                <w:noProof/>
                <w:webHidden/>
              </w:rPr>
            </w:r>
            <w:r>
              <w:rPr>
                <w:noProof/>
                <w:webHidden/>
              </w:rPr>
              <w:fldChar w:fldCharType="separate"/>
            </w:r>
            <w:r>
              <w:rPr>
                <w:noProof/>
                <w:webHidden/>
              </w:rPr>
              <w:t>31</w:t>
            </w:r>
            <w:r>
              <w:rPr>
                <w:noProof/>
                <w:webHidden/>
              </w:rPr>
              <w:fldChar w:fldCharType="end"/>
            </w:r>
          </w:hyperlink>
        </w:p>
        <w:p w:rsidR="00636852" w:rsidRDefault="00636852">
          <w:pPr>
            <w:pStyle w:val="12"/>
            <w:tabs>
              <w:tab w:val="right" w:leader="dot" w:pos="9345"/>
            </w:tabs>
            <w:rPr>
              <w:rFonts w:asciiTheme="minorHAnsi" w:eastAsiaTheme="minorEastAsia" w:hAnsiTheme="minorHAnsi" w:cstheme="minorBidi"/>
              <w:noProof/>
              <w:sz w:val="22"/>
              <w:szCs w:val="22"/>
            </w:rPr>
          </w:pPr>
          <w:hyperlink w:anchor="_Toc178782276" w:history="1">
            <w:r w:rsidRPr="00660933">
              <w:rPr>
                <w:rStyle w:val="ad"/>
                <w:noProof/>
              </w:rPr>
              <w:t>История</w:t>
            </w:r>
            <w:r>
              <w:rPr>
                <w:noProof/>
                <w:webHidden/>
              </w:rPr>
              <w:tab/>
            </w:r>
            <w:r>
              <w:rPr>
                <w:noProof/>
                <w:webHidden/>
              </w:rPr>
              <w:fldChar w:fldCharType="begin"/>
            </w:r>
            <w:r>
              <w:rPr>
                <w:noProof/>
                <w:webHidden/>
              </w:rPr>
              <w:instrText xml:space="preserve"> PAGEREF _Toc178782276 \h </w:instrText>
            </w:r>
            <w:r>
              <w:rPr>
                <w:noProof/>
                <w:webHidden/>
              </w:rPr>
            </w:r>
            <w:r>
              <w:rPr>
                <w:noProof/>
                <w:webHidden/>
              </w:rPr>
              <w:fldChar w:fldCharType="separate"/>
            </w:r>
            <w:r>
              <w:rPr>
                <w:noProof/>
                <w:webHidden/>
              </w:rPr>
              <w:t>32</w:t>
            </w:r>
            <w:r>
              <w:rPr>
                <w:noProof/>
                <w:webHidden/>
              </w:rPr>
              <w:fldChar w:fldCharType="end"/>
            </w:r>
          </w:hyperlink>
        </w:p>
        <w:p w:rsidR="00636852" w:rsidRDefault="00636852">
          <w:pPr>
            <w:pStyle w:val="21"/>
            <w:tabs>
              <w:tab w:val="right" w:leader="dot" w:pos="9345"/>
            </w:tabs>
            <w:rPr>
              <w:rFonts w:asciiTheme="minorHAnsi" w:eastAsiaTheme="minorEastAsia" w:hAnsiTheme="minorHAnsi" w:cstheme="minorBidi"/>
              <w:noProof/>
              <w:sz w:val="22"/>
              <w:szCs w:val="22"/>
            </w:rPr>
          </w:pPr>
          <w:hyperlink w:anchor="_Toc178782277" w:history="1">
            <w:r w:rsidRPr="00660933">
              <w:rPr>
                <w:rStyle w:val="ad"/>
                <w:noProof/>
              </w:rPr>
              <w:t>Рекомендации по совершенствованию организации и методики преподавания предмета в субъекте Российской Федерации на основе выявленных типичных затруднений и ошибок</w:t>
            </w:r>
            <w:r>
              <w:rPr>
                <w:noProof/>
                <w:webHidden/>
              </w:rPr>
              <w:tab/>
            </w:r>
            <w:r>
              <w:rPr>
                <w:noProof/>
                <w:webHidden/>
              </w:rPr>
              <w:fldChar w:fldCharType="begin"/>
            </w:r>
            <w:r>
              <w:rPr>
                <w:noProof/>
                <w:webHidden/>
              </w:rPr>
              <w:instrText xml:space="preserve"> PAGEREF _Toc178782277 \h </w:instrText>
            </w:r>
            <w:r>
              <w:rPr>
                <w:noProof/>
                <w:webHidden/>
              </w:rPr>
            </w:r>
            <w:r>
              <w:rPr>
                <w:noProof/>
                <w:webHidden/>
              </w:rPr>
              <w:fldChar w:fldCharType="separate"/>
            </w:r>
            <w:r>
              <w:rPr>
                <w:noProof/>
                <w:webHidden/>
              </w:rPr>
              <w:t>32</w:t>
            </w:r>
            <w:r>
              <w:rPr>
                <w:noProof/>
                <w:webHidden/>
              </w:rPr>
              <w:fldChar w:fldCharType="end"/>
            </w:r>
          </w:hyperlink>
        </w:p>
        <w:p w:rsidR="00636852" w:rsidRDefault="00636852">
          <w:pPr>
            <w:pStyle w:val="31"/>
            <w:tabs>
              <w:tab w:val="left" w:pos="1100"/>
              <w:tab w:val="right" w:leader="dot" w:pos="9345"/>
            </w:tabs>
            <w:rPr>
              <w:rFonts w:asciiTheme="minorHAnsi" w:eastAsiaTheme="minorEastAsia" w:hAnsiTheme="minorHAnsi" w:cstheme="minorBidi"/>
              <w:noProof/>
              <w:sz w:val="22"/>
              <w:szCs w:val="22"/>
            </w:rPr>
          </w:pPr>
          <w:hyperlink w:anchor="_Toc178782278" w:history="1">
            <w:r w:rsidRPr="00660933">
              <w:rPr>
                <w:rStyle w:val="ad"/>
                <w:noProof/>
              </w:rPr>
              <w:t>1.</w:t>
            </w:r>
            <w:r>
              <w:rPr>
                <w:rFonts w:asciiTheme="minorHAnsi" w:eastAsiaTheme="minorEastAsia" w:hAnsiTheme="minorHAnsi" w:cstheme="minorBidi"/>
                <w:noProof/>
                <w:sz w:val="22"/>
                <w:szCs w:val="22"/>
              </w:rPr>
              <w:tab/>
            </w:r>
            <w:r w:rsidRPr="00660933">
              <w:rPr>
                <w:rStyle w:val="ad"/>
                <w:noProof/>
              </w:rPr>
              <w:t>Рекомендации по совершенствованию преподавания учебного предмета всем обучающимся</w:t>
            </w:r>
            <w:r>
              <w:rPr>
                <w:noProof/>
                <w:webHidden/>
              </w:rPr>
              <w:tab/>
            </w:r>
            <w:r>
              <w:rPr>
                <w:noProof/>
                <w:webHidden/>
              </w:rPr>
              <w:fldChar w:fldCharType="begin"/>
            </w:r>
            <w:r>
              <w:rPr>
                <w:noProof/>
                <w:webHidden/>
              </w:rPr>
              <w:instrText xml:space="preserve"> PAGEREF _Toc178782278 \h </w:instrText>
            </w:r>
            <w:r>
              <w:rPr>
                <w:noProof/>
                <w:webHidden/>
              </w:rPr>
            </w:r>
            <w:r>
              <w:rPr>
                <w:noProof/>
                <w:webHidden/>
              </w:rPr>
              <w:fldChar w:fldCharType="separate"/>
            </w:r>
            <w:r>
              <w:rPr>
                <w:noProof/>
                <w:webHidden/>
              </w:rPr>
              <w:t>32</w:t>
            </w:r>
            <w:r>
              <w:rPr>
                <w:noProof/>
                <w:webHidden/>
              </w:rPr>
              <w:fldChar w:fldCharType="end"/>
            </w:r>
          </w:hyperlink>
        </w:p>
        <w:p w:rsidR="00636852" w:rsidRDefault="00636852">
          <w:pPr>
            <w:pStyle w:val="31"/>
            <w:tabs>
              <w:tab w:val="left" w:pos="1100"/>
              <w:tab w:val="right" w:leader="dot" w:pos="9345"/>
            </w:tabs>
            <w:rPr>
              <w:rFonts w:asciiTheme="minorHAnsi" w:eastAsiaTheme="minorEastAsia" w:hAnsiTheme="minorHAnsi" w:cstheme="minorBidi"/>
              <w:noProof/>
              <w:sz w:val="22"/>
              <w:szCs w:val="22"/>
            </w:rPr>
          </w:pPr>
          <w:hyperlink w:anchor="_Toc178782279" w:history="1">
            <w:r w:rsidRPr="00660933">
              <w:rPr>
                <w:rStyle w:val="ad"/>
                <w:noProof/>
              </w:rPr>
              <w:t>2.</w:t>
            </w:r>
            <w:r>
              <w:rPr>
                <w:rFonts w:asciiTheme="minorHAnsi" w:eastAsiaTheme="minorEastAsia" w:hAnsiTheme="minorHAnsi" w:cstheme="minorBidi"/>
                <w:noProof/>
                <w:sz w:val="22"/>
                <w:szCs w:val="22"/>
              </w:rPr>
              <w:tab/>
            </w:r>
            <w:r w:rsidRPr="00660933">
              <w:rPr>
                <w:rStyle w:val="ad"/>
                <w:noProof/>
              </w:rPr>
              <w:t>Рекомендации по организации дифференцированного обучения школьников с разными уровнями предметной подготовки</w:t>
            </w:r>
            <w:r>
              <w:rPr>
                <w:noProof/>
                <w:webHidden/>
              </w:rPr>
              <w:tab/>
            </w:r>
            <w:r>
              <w:rPr>
                <w:noProof/>
                <w:webHidden/>
              </w:rPr>
              <w:fldChar w:fldCharType="begin"/>
            </w:r>
            <w:r>
              <w:rPr>
                <w:noProof/>
                <w:webHidden/>
              </w:rPr>
              <w:instrText xml:space="preserve"> PAGEREF _Toc178782279 \h </w:instrText>
            </w:r>
            <w:r>
              <w:rPr>
                <w:noProof/>
                <w:webHidden/>
              </w:rPr>
            </w:r>
            <w:r>
              <w:rPr>
                <w:noProof/>
                <w:webHidden/>
              </w:rPr>
              <w:fldChar w:fldCharType="separate"/>
            </w:r>
            <w:r>
              <w:rPr>
                <w:noProof/>
                <w:webHidden/>
              </w:rPr>
              <w:t>32</w:t>
            </w:r>
            <w:r>
              <w:rPr>
                <w:noProof/>
                <w:webHidden/>
              </w:rPr>
              <w:fldChar w:fldCharType="end"/>
            </w:r>
          </w:hyperlink>
        </w:p>
        <w:p w:rsidR="00636852" w:rsidRDefault="00636852">
          <w:pPr>
            <w:pStyle w:val="31"/>
            <w:tabs>
              <w:tab w:val="left" w:pos="1100"/>
              <w:tab w:val="right" w:leader="dot" w:pos="9345"/>
            </w:tabs>
            <w:rPr>
              <w:rFonts w:asciiTheme="minorHAnsi" w:eastAsiaTheme="minorEastAsia" w:hAnsiTheme="minorHAnsi" w:cstheme="minorBidi"/>
              <w:noProof/>
              <w:sz w:val="22"/>
              <w:szCs w:val="22"/>
            </w:rPr>
          </w:pPr>
          <w:hyperlink w:anchor="_Toc178782280" w:history="1">
            <w:r w:rsidRPr="00660933">
              <w:rPr>
                <w:rStyle w:val="ad"/>
                <w:noProof/>
              </w:rPr>
              <w:t>3.</w:t>
            </w:r>
            <w:r>
              <w:rPr>
                <w:rFonts w:asciiTheme="minorHAnsi" w:eastAsiaTheme="minorEastAsia" w:hAnsiTheme="minorHAnsi" w:cstheme="minorBidi"/>
                <w:noProof/>
                <w:sz w:val="22"/>
                <w:szCs w:val="22"/>
              </w:rPr>
              <w:tab/>
            </w:r>
            <w:r w:rsidRPr="00660933">
              <w:rPr>
                <w:rStyle w:val="ad"/>
                <w:noProof/>
              </w:rPr>
              <w:t>Рекомендации по темам для обсуждения / обмена опытом на методических объединениях учителей-предметников для включения в региональную дорожную карту по развитию региональной системы образования</w:t>
            </w:r>
            <w:r>
              <w:rPr>
                <w:noProof/>
                <w:webHidden/>
              </w:rPr>
              <w:tab/>
            </w:r>
            <w:r>
              <w:rPr>
                <w:noProof/>
                <w:webHidden/>
              </w:rPr>
              <w:fldChar w:fldCharType="begin"/>
            </w:r>
            <w:r>
              <w:rPr>
                <w:noProof/>
                <w:webHidden/>
              </w:rPr>
              <w:instrText xml:space="preserve"> PAGEREF _Toc178782280 \h </w:instrText>
            </w:r>
            <w:r>
              <w:rPr>
                <w:noProof/>
                <w:webHidden/>
              </w:rPr>
            </w:r>
            <w:r>
              <w:rPr>
                <w:noProof/>
                <w:webHidden/>
              </w:rPr>
              <w:fldChar w:fldCharType="separate"/>
            </w:r>
            <w:r>
              <w:rPr>
                <w:noProof/>
                <w:webHidden/>
              </w:rPr>
              <w:t>32</w:t>
            </w:r>
            <w:r>
              <w:rPr>
                <w:noProof/>
                <w:webHidden/>
              </w:rPr>
              <w:fldChar w:fldCharType="end"/>
            </w:r>
          </w:hyperlink>
        </w:p>
        <w:p w:rsidR="00636852" w:rsidRDefault="00636852">
          <w:pPr>
            <w:pStyle w:val="31"/>
            <w:tabs>
              <w:tab w:val="left" w:pos="1100"/>
              <w:tab w:val="right" w:leader="dot" w:pos="9345"/>
            </w:tabs>
            <w:rPr>
              <w:rFonts w:asciiTheme="minorHAnsi" w:eastAsiaTheme="minorEastAsia" w:hAnsiTheme="minorHAnsi" w:cstheme="minorBidi"/>
              <w:noProof/>
              <w:sz w:val="22"/>
              <w:szCs w:val="22"/>
            </w:rPr>
          </w:pPr>
          <w:hyperlink w:anchor="_Toc178782281" w:history="1">
            <w:r w:rsidRPr="00660933">
              <w:rPr>
                <w:rStyle w:val="ad"/>
                <w:noProof/>
              </w:rPr>
              <w:t>4.</w:t>
            </w:r>
            <w:r>
              <w:rPr>
                <w:rFonts w:asciiTheme="minorHAnsi" w:eastAsiaTheme="minorEastAsia" w:hAnsiTheme="minorHAnsi" w:cstheme="minorBidi"/>
                <w:noProof/>
                <w:sz w:val="22"/>
                <w:szCs w:val="22"/>
              </w:rPr>
              <w:tab/>
            </w:r>
            <w:r w:rsidRPr="00660933">
              <w:rPr>
                <w:rStyle w:val="ad"/>
                <w:noProof/>
              </w:rPr>
              <w:t>Рекомендации по возможным направлениям повышения квалификации работников образования для включения в региональную дорожную карту по развитию региональной системы образования</w:t>
            </w:r>
            <w:r>
              <w:rPr>
                <w:noProof/>
                <w:webHidden/>
              </w:rPr>
              <w:tab/>
            </w:r>
            <w:r>
              <w:rPr>
                <w:noProof/>
                <w:webHidden/>
              </w:rPr>
              <w:fldChar w:fldCharType="begin"/>
            </w:r>
            <w:r>
              <w:rPr>
                <w:noProof/>
                <w:webHidden/>
              </w:rPr>
              <w:instrText xml:space="preserve"> PAGEREF _Toc178782281 \h </w:instrText>
            </w:r>
            <w:r>
              <w:rPr>
                <w:noProof/>
                <w:webHidden/>
              </w:rPr>
            </w:r>
            <w:r>
              <w:rPr>
                <w:noProof/>
                <w:webHidden/>
              </w:rPr>
              <w:fldChar w:fldCharType="separate"/>
            </w:r>
            <w:r>
              <w:rPr>
                <w:noProof/>
                <w:webHidden/>
              </w:rPr>
              <w:t>32</w:t>
            </w:r>
            <w:r>
              <w:rPr>
                <w:noProof/>
                <w:webHidden/>
              </w:rPr>
              <w:fldChar w:fldCharType="end"/>
            </w:r>
          </w:hyperlink>
        </w:p>
        <w:p w:rsidR="00636852" w:rsidRDefault="00636852">
          <w:pPr>
            <w:pStyle w:val="12"/>
            <w:tabs>
              <w:tab w:val="right" w:leader="dot" w:pos="9345"/>
            </w:tabs>
            <w:rPr>
              <w:rFonts w:asciiTheme="minorHAnsi" w:eastAsiaTheme="minorEastAsia" w:hAnsiTheme="minorHAnsi" w:cstheme="minorBidi"/>
              <w:noProof/>
              <w:sz w:val="22"/>
              <w:szCs w:val="22"/>
            </w:rPr>
          </w:pPr>
          <w:hyperlink w:anchor="_Toc178782282" w:history="1">
            <w:r w:rsidRPr="00660933">
              <w:rPr>
                <w:rStyle w:val="ad"/>
                <w:noProof/>
              </w:rPr>
              <w:t>География</w:t>
            </w:r>
            <w:r>
              <w:rPr>
                <w:noProof/>
                <w:webHidden/>
              </w:rPr>
              <w:tab/>
            </w:r>
            <w:r>
              <w:rPr>
                <w:noProof/>
                <w:webHidden/>
              </w:rPr>
              <w:fldChar w:fldCharType="begin"/>
            </w:r>
            <w:r>
              <w:rPr>
                <w:noProof/>
                <w:webHidden/>
              </w:rPr>
              <w:instrText xml:space="preserve"> PAGEREF _Toc178782282 \h </w:instrText>
            </w:r>
            <w:r>
              <w:rPr>
                <w:noProof/>
                <w:webHidden/>
              </w:rPr>
            </w:r>
            <w:r>
              <w:rPr>
                <w:noProof/>
                <w:webHidden/>
              </w:rPr>
              <w:fldChar w:fldCharType="separate"/>
            </w:r>
            <w:r>
              <w:rPr>
                <w:noProof/>
                <w:webHidden/>
              </w:rPr>
              <w:t>33</w:t>
            </w:r>
            <w:r>
              <w:rPr>
                <w:noProof/>
                <w:webHidden/>
              </w:rPr>
              <w:fldChar w:fldCharType="end"/>
            </w:r>
          </w:hyperlink>
        </w:p>
        <w:p w:rsidR="00636852" w:rsidRDefault="00636852">
          <w:pPr>
            <w:pStyle w:val="21"/>
            <w:tabs>
              <w:tab w:val="right" w:leader="dot" w:pos="9345"/>
            </w:tabs>
            <w:rPr>
              <w:rFonts w:asciiTheme="minorHAnsi" w:eastAsiaTheme="minorEastAsia" w:hAnsiTheme="minorHAnsi" w:cstheme="minorBidi"/>
              <w:noProof/>
              <w:sz w:val="22"/>
              <w:szCs w:val="22"/>
            </w:rPr>
          </w:pPr>
          <w:hyperlink w:anchor="_Toc178782283" w:history="1">
            <w:r w:rsidRPr="00660933">
              <w:rPr>
                <w:rStyle w:val="ad"/>
                <w:noProof/>
              </w:rPr>
              <w:t>Рекомендации по совершенствованию организации и методики преподавания предмета в субъекте Российской Федерации на основе выявленных типичных затруднений и ошибок</w:t>
            </w:r>
            <w:r>
              <w:rPr>
                <w:noProof/>
                <w:webHidden/>
              </w:rPr>
              <w:tab/>
            </w:r>
            <w:r>
              <w:rPr>
                <w:noProof/>
                <w:webHidden/>
              </w:rPr>
              <w:fldChar w:fldCharType="begin"/>
            </w:r>
            <w:r>
              <w:rPr>
                <w:noProof/>
                <w:webHidden/>
              </w:rPr>
              <w:instrText xml:space="preserve"> PAGEREF _Toc178782283 \h </w:instrText>
            </w:r>
            <w:r>
              <w:rPr>
                <w:noProof/>
                <w:webHidden/>
              </w:rPr>
            </w:r>
            <w:r>
              <w:rPr>
                <w:noProof/>
                <w:webHidden/>
              </w:rPr>
              <w:fldChar w:fldCharType="separate"/>
            </w:r>
            <w:r>
              <w:rPr>
                <w:noProof/>
                <w:webHidden/>
              </w:rPr>
              <w:t>33</w:t>
            </w:r>
            <w:r>
              <w:rPr>
                <w:noProof/>
                <w:webHidden/>
              </w:rPr>
              <w:fldChar w:fldCharType="end"/>
            </w:r>
          </w:hyperlink>
        </w:p>
        <w:p w:rsidR="00636852" w:rsidRDefault="00636852">
          <w:pPr>
            <w:pStyle w:val="31"/>
            <w:tabs>
              <w:tab w:val="left" w:pos="1100"/>
              <w:tab w:val="right" w:leader="dot" w:pos="9345"/>
            </w:tabs>
            <w:rPr>
              <w:rFonts w:asciiTheme="minorHAnsi" w:eastAsiaTheme="minorEastAsia" w:hAnsiTheme="minorHAnsi" w:cstheme="minorBidi"/>
              <w:noProof/>
              <w:sz w:val="22"/>
              <w:szCs w:val="22"/>
            </w:rPr>
          </w:pPr>
          <w:hyperlink w:anchor="_Toc178782284" w:history="1">
            <w:r w:rsidRPr="00660933">
              <w:rPr>
                <w:rStyle w:val="ad"/>
                <w:noProof/>
              </w:rPr>
              <w:t>1.</w:t>
            </w:r>
            <w:r>
              <w:rPr>
                <w:rFonts w:asciiTheme="minorHAnsi" w:eastAsiaTheme="minorEastAsia" w:hAnsiTheme="minorHAnsi" w:cstheme="minorBidi"/>
                <w:noProof/>
                <w:sz w:val="22"/>
                <w:szCs w:val="22"/>
              </w:rPr>
              <w:tab/>
            </w:r>
            <w:r w:rsidRPr="00660933">
              <w:rPr>
                <w:rStyle w:val="ad"/>
                <w:noProof/>
              </w:rPr>
              <w:t>Рекомендации по совершенствованию преподавания учебного предмета всем обучающимся</w:t>
            </w:r>
            <w:r>
              <w:rPr>
                <w:noProof/>
                <w:webHidden/>
              </w:rPr>
              <w:tab/>
            </w:r>
            <w:r>
              <w:rPr>
                <w:noProof/>
                <w:webHidden/>
              </w:rPr>
              <w:fldChar w:fldCharType="begin"/>
            </w:r>
            <w:r>
              <w:rPr>
                <w:noProof/>
                <w:webHidden/>
              </w:rPr>
              <w:instrText xml:space="preserve"> PAGEREF _Toc178782284 \h </w:instrText>
            </w:r>
            <w:r>
              <w:rPr>
                <w:noProof/>
                <w:webHidden/>
              </w:rPr>
            </w:r>
            <w:r>
              <w:rPr>
                <w:noProof/>
                <w:webHidden/>
              </w:rPr>
              <w:fldChar w:fldCharType="separate"/>
            </w:r>
            <w:r>
              <w:rPr>
                <w:noProof/>
                <w:webHidden/>
              </w:rPr>
              <w:t>33</w:t>
            </w:r>
            <w:r>
              <w:rPr>
                <w:noProof/>
                <w:webHidden/>
              </w:rPr>
              <w:fldChar w:fldCharType="end"/>
            </w:r>
          </w:hyperlink>
        </w:p>
        <w:p w:rsidR="00636852" w:rsidRDefault="00636852">
          <w:pPr>
            <w:pStyle w:val="31"/>
            <w:tabs>
              <w:tab w:val="left" w:pos="1100"/>
              <w:tab w:val="right" w:leader="dot" w:pos="9345"/>
            </w:tabs>
            <w:rPr>
              <w:rFonts w:asciiTheme="minorHAnsi" w:eastAsiaTheme="minorEastAsia" w:hAnsiTheme="minorHAnsi" w:cstheme="minorBidi"/>
              <w:noProof/>
              <w:sz w:val="22"/>
              <w:szCs w:val="22"/>
            </w:rPr>
          </w:pPr>
          <w:hyperlink w:anchor="_Toc178782285" w:history="1">
            <w:r w:rsidRPr="00660933">
              <w:rPr>
                <w:rStyle w:val="ad"/>
                <w:noProof/>
              </w:rPr>
              <w:t>2.</w:t>
            </w:r>
            <w:r>
              <w:rPr>
                <w:rFonts w:asciiTheme="minorHAnsi" w:eastAsiaTheme="minorEastAsia" w:hAnsiTheme="minorHAnsi" w:cstheme="minorBidi"/>
                <w:noProof/>
                <w:sz w:val="22"/>
                <w:szCs w:val="22"/>
              </w:rPr>
              <w:tab/>
            </w:r>
            <w:r w:rsidRPr="00660933">
              <w:rPr>
                <w:rStyle w:val="ad"/>
                <w:noProof/>
              </w:rPr>
              <w:t>Рекомендации по организации дифференцированного обучения школьников с разными уровнями предметной подготовки</w:t>
            </w:r>
            <w:r>
              <w:rPr>
                <w:noProof/>
                <w:webHidden/>
              </w:rPr>
              <w:tab/>
            </w:r>
            <w:r>
              <w:rPr>
                <w:noProof/>
                <w:webHidden/>
              </w:rPr>
              <w:fldChar w:fldCharType="begin"/>
            </w:r>
            <w:r>
              <w:rPr>
                <w:noProof/>
                <w:webHidden/>
              </w:rPr>
              <w:instrText xml:space="preserve"> PAGEREF _Toc178782285 \h </w:instrText>
            </w:r>
            <w:r>
              <w:rPr>
                <w:noProof/>
                <w:webHidden/>
              </w:rPr>
            </w:r>
            <w:r>
              <w:rPr>
                <w:noProof/>
                <w:webHidden/>
              </w:rPr>
              <w:fldChar w:fldCharType="separate"/>
            </w:r>
            <w:r>
              <w:rPr>
                <w:noProof/>
                <w:webHidden/>
              </w:rPr>
              <w:t>33</w:t>
            </w:r>
            <w:r>
              <w:rPr>
                <w:noProof/>
                <w:webHidden/>
              </w:rPr>
              <w:fldChar w:fldCharType="end"/>
            </w:r>
          </w:hyperlink>
        </w:p>
        <w:p w:rsidR="00636852" w:rsidRDefault="00636852">
          <w:pPr>
            <w:pStyle w:val="31"/>
            <w:tabs>
              <w:tab w:val="left" w:pos="1100"/>
              <w:tab w:val="right" w:leader="dot" w:pos="9345"/>
            </w:tabs>
            <w:rPr>
              <w:rFonts w:asciiTheme="minorHAnsi" w:eastAsiaTheme="minorEastAsia" w:hAnsiTheme="minorHAnsi" w:cstheme="minorBidi"/>
              <w:noProof/>
              <w:sz w:val="22"/>
              <w:szCs w:val="22"/>
            </w:rPr>
          </w:pPr>
          <w:hyperlink w:anchor="_Toc178782286" w:history="1">
            <w:r w:rsidRPr="00660933">
              <w:rPr>
                <w:rStyle w:val="ad"/>
                <w:noProof/>
              </w:rPr>
              <w:t>3.</w:t>
            </w:r>
            <w:r>
              <w:rPr>
                <w:rFonts w:asciiTheme="minorHAnsi" w:eastAsiaTheme="minorEastAsia" w:hAnsiTheme="minorHAnsi" w:cstheme="minorBidi"/>
                <w:noProof/>
                <w:sz w:val="22"/>
                <w:szCs w:val="22"/>
              </w:rPr>
              <w:tab/>
            </w:r>
            <w:r w:rsidRPr="00660933">
              <w:rPr>
                <w:rStyle w:val="ad"/>
                <w:noProof/>
              </w:rPr>
              <w:t>Рекомендации по темам для обсуждения / обмена опытом на методических объединениях учителей-предметников для включения в региональную дорожную карту по развитию региональной системы образования</w:t>
            </w:r>
            <w:r>
              <w:rPr>
                <w:noProof/>
                <w:webHidden/>
              </w:rPr>
              <w:tab/>
            </w:r>
            <w:r>
              <w:rPr>
                <w:noProof/>
                <w:webHidden/>
              </w:rPr>
              <w:fldChar w:fldCharType="begin"/>
            </w:r>
            <w:r>
              <w:rPr>
                <w:noProof/>
                <w:webHidden/>
              </w:rPr>
              <w:instrText xml:space="preserve"> PAGEREF _Toc178782286 \h </w:instrText>
            </w:r>
            <w:r>
              <w:rPr>
                <w:noProof/>
                <w:webHidden/>
              </w:rPr>
            </w:r>
            <w:r>
              <w:rPr>
                <w:noProof/>
                <w:webHidden/>
              </w:rPr>
              <w:fldChar w:fldCharType="separate"/>
            </w:r>
            <w:r>
              <w:rPr>
                <w:noProof/>
                <w:webHidden/>
              </w:rPr>
              <w:t>34</w:t>
            </w:r>
            <w:r>
              <w:rPr>
                <w:noProof/>
                <w:webHidden/>
              </w:rPr>
              <w:fldChar w:fldCharType="end"/>
            </w:r>
          </w:hyperlink>
        </w:p>
        <w:p w:rsidR="00636852" w:rsidRDefault="00636852">
          <w:pPr>
            <w:pStyle w:val="12"/>
            <w:tabs>
              <w:tab w:val="right" w:leader="dot" w:pos="9345"/>
            </w:tabs>
            <w:rPr>
              <w:rFonts w:asciiTheme="minorHAnsi" w:eastAsiaTheme="minorEastAsia" w:hAnsiTheme="minorHAnsi" w:cstheme="minorBidi"/>
              <w:noProof/>
              <w:sz w:val="22"/>
              <w:szCs w:val="22"/>
            </w:rPr>
          </w:pPr>
          <w:hyperlink w:anchor="_Toc178782287" w:history="1">
            <w:r w:rsidRPr="00660933">
              <w:rPr>
                <w:rStyle w:val="ad"/>
                <w:noProof/>
              </w:rPr>
              <w:t>Биология</w:t>
            </w:r>
            <w:r>
              <w:rPr>
                <w:noProof/>
                <w:webHidden/>
              </w:rPr>
              <w:tab/>
            </w:r>
            <w:r>
              <w:rPr>
                <w:noProof/>
                <w:webHidden/>
              </w:rPr>
              <w:fldChar w:fldCharType="begin"/>
            </w:r>
            <w:r>
              <w:rPr>
                <w:noProof/>
                <w:webHidden/>
              </w:rPr>
              <w:instrText xml:space="preserve"> PAGEREF _Toc178782287 \h </w:instrText>
            </w:r>
            <w:r>
              <w:rPr>
                <w:noProof/>
                <w:webHidden/>
              </w:rPr>
            </w:r>
            <w:r>
              <w:rPr>
                <w:noProof/>
                <w:webHidden/>
              </w:rPr>
              <w:fldChar w:fldCharType="separate"/>
            </w:r>
            <w:r>
              <w:rPr>
                <w:noProof/>
                <w:webHidden/>
              </w:rPr>
              <w:t>35</w:t>
            </w:r>
            <w:r>
              <w:rPr>
                <w:noProof/>
                <w:webHidden/>
              </w:rPr>
              <w:fldChar w:fldCharType="end"/>
            </w:r>
          </w:hyperlink>
        </w:p>
        <w:p w:rsidR="00636852" w:rsidRDefault="00636852">
          <w:pPr>
            <w:pStyle w:val="21"/>
            <w:tabs>
              <w:tab w:val="right" w:leader="dot" w:pos="9345"/>
            </w:tabs>
            <w:rPr>
              <w:rFonts w:asciiTheme="minorHAnsi" w:eastAsiaTheme="minorEastAsia" w:hAnsiTheme="minorHAnsi" w:cstheme="minorBidi"/>
              <w:noProof/>
              <w:sz w:val="22"/>
              <w:szCs w:val="22"/>
            </w:rPr>
          </w:pPr>
          <w:hyperlink w:anchor="_Toc178782288" w:history="1">
            <w:r w:rsidRPr="00660933">
              <w:rPr>
                <w:rStyle w:val="ad"/>
                <w:noProof/>
              </w:rPr>
              <w:t>Рекомендации по совершенствованию организации и методики преподавания предмета в субъекте Российской Федерации на основе выявленных типичных затруднений и ошибок</w:t>
            </w:r>
            <w:r>
              <w:rPr>
                <w:noProof/>
                <w:webHidden/>
              </w:rPr>
              <w:tab/>
            </w:r>
            <w:r>
              <w:rPr>
                <w:noProof/>
                <w:webHidden/>
              </w:rPr>
              <w:fldChar w:fldCharType="begin"/>
            </w:r>
            <w:r>
              <w:rPr>
                <w:noProof/>
                <w:webHidden/>
              </w:rPr>
              <w:instrText xml:space="preserve"> PAGEREF _Toc178782288 \h </w:instrText>
            </w:r>
            <w:r>
              <w:rPr>
                <w:noProof/>
                <w:webHidden/>
              </w:rPr>
            </w:r>
            <w:r>
              <w:rPr>
                <w:noProof/>
                <w:webHidden/>
              </w:rPr>
              <w:fldChar w:fldCharType="separate"/>
            </w:r>
            <w:r>
              <w:rPr>
                <w:noProof/>
                <w:webHidden/>
              </w:rPr>
              <w:t>35</w:t>
            </w:r>
            <w:r>
              <w:rPr>
                <w:noProof/>
                <w:webHidden/>
              </w:rPr>
              <w:fldChar w:fldCharType="end"/>
            </w:r>
          </w:hyperlink>
        </w:p>
        <w:p w:rsidR="00636852" w:rsidRDefault="00636852">
          <w:pPr>
            <w:pStyle w:val="31"/>
            <w:tabs>
              <w:tab w:val="left" w:pos="1100"/>
              <w:tab w:val="right" w:leader="dot" w:pos="9345"/>
            </w:tabs>
            <w:rPr>
              <w:rFonts w:asciiTheme="minorHAnsi" w:eastAsiaTheme="minorEastAsia" w:hAnsiTheme="minorHAnsi" w:cstheme="minorBidi"/>
              <w:noProof/>
              <w:sz w:val="22"/>
              <w:szCs w:val="22"/>
            </w:rPr>
          </w:pPr>
          <w:hyperlink w:anchor="_Toc178782289" w:history="1">
            <w:r w:rsidRPr="00660933">
              <w:rPr>
                <w:rStyle w:val="ad"/>
                <w:noProof/>
              </w:rPr>
              <w:t>1.</w:t>
            </w:r>
            <w:r>
              <w:rPr>
                <w:rFonts w:asciiTheme="minorHAnsi" w:eastAsiaTheme="minorEastAsia" w:hAnsiTheme="minorHAnsi" w:cstheme="minorBidi"/>
                <w:noProof/>
                <w:sz w:val="22"/>
                <w:szCs w:val="22"/>
              </w:rPr>
              <w:tab/>
            </w:r>
            <w:r w:rsidRPr="00660933">
              <w:rPr>
                <w:rStyle w:val="ad"/>
                <w:noProof/>
              </w:rPr>
              <w:t>Рекомендации по совершенствованию преподавания учебного предмета всем обучающимся</w:t>
            </w:r>
            <w:r>
              <w:rPr>
                <w:noProof/>
                <w:webHidden/>
              </w:rPr>
              <w:tab/>
            </w:r>
            <w:r>
              <w:rPr>
                <w:noProof/>
                <w:webHidden/>
              </w:rPr>
              <w:fldChar w:fldCharType="begin"/>
            </w:r>
            <w:r>
              <w:rPr>
                <w:noProof/>
                <w:webHidden/>
              </w:rPr>
              <w:instrText xml:space="preserve"> PAGEREF _Toc178782289 \h </w:instrText>
            </w:r>
            <w:r>
              <w:rPr>
                <w:noProof/>
                <w:webHidden/>
              </w:rPr>
            </w:r>
            <w:r>
              <w:rPr>
                <w:noProof/>
                <w:webHidden/>
              </w:rPr>
              <w:fldChar w:fldCharType="separate"/>
            </w:r>
            <w:r>
              <w:rPr>
                <w:noProof/>
                <w:webHidden/>
              </w:rPr>
              <w:t>35</w:t>
            </w:r>
            <w:r>
              <w:rPr>
                <w:noProof/>
                <w:webHidden/>
              </w:rPr>
              <w:fldChar w:fldCharType="end"/>
            </w:r>
          </w:hyperlink>
        </w:p>
        <w:p w:rsidR="00636852" w:rsidRDefault="00636852">
          <w:pPr>
            <w:pStyle w:val="31"/>
            <w:tabs>
              <w:tab w:val="left" w:pos="1100"/>
              <w:tab w:val="right" w:leader="dot" w:pos="9345"/>
            </w:tabs>
            <w:rPr>
              <w:rFonts w:asciiTheme="minorHAnsi" w:eastAsiaTheme="minorEastAsia" w:hAnsiTheme="minorHAnsi" w:cstheme="minorBidi"/>
              <w:noProof/>
              <w:sz w:val="22"/>
              <w:szCs w:val="22"/>
            </w:rPr>
          </w:pPr>
          <w:hyperlink w:anchor="_Toc178782290" w:history="1">
            <w:r w:rsidRPr="00660933">
              <w:rPr>
                <w:rStyle w:val="ad"/>
                <w:noProof/>
              </w:rPr>
              <w:t>2.</w:t>
            </w:r>
            <w:r>
              <w:rPr>
                <w:rFonts w:asciiTheme="minorHAnsi" w:eastAsiaTheme="minorEastAsia" w:hAnsiTheme="minorHAnsi" w:cstheme="minorBidi"/>
                <w:noProof/>
                <w:sz w:val="22"/>
                <w:szCs w:val="22"/>
              </w:rPr>
              <w:tab/>
            </w:r>
            <w:r w:rsidRPr="00660933">
              <w:rPr>
                <w:rStyle w:val="ad"/>
                <w:noProof/>
              </w:rPr>
              <w:t>Рекомендации по организации дифференцированного обучения школьников с разными уровнями предметной подготовки</w:t>
            </w:r>
            <w:r>
              <w:rPr>
                <w:noProof/>
                <w:webHidden/>
              </w:rPr>
              <w:tab/>
            </w:r>
            <w:r>
              <w:rPr>
                <w:noProof/>
                <w:webHidden/>
              </w:rPr>
              <w:fldChar w:fldCharType="begin"/>
            </w:r>
            <w:r>
              <w:rPr>
                <w:noProof/>
                <w:webHidden/>
              </w:rPr>
              <w:instrText xml:space="preserve"> PAGEREF _Toc178782290 \h </w:instrText>
            </w:r>
            <w:r>
              <w:rPr>
                <w:noProof/>
                <w:webHidden/>
              </w:rPr>
            </w:r>
            <w:r>
              <w:rPr>
                <w:noProof/>
                <w:webHidden/>
              </w:rPr>
              <w:fldChar w:fldCharType="separate"/>
            </w:r>
            <w:r>
              <w:rPr>
                <w:noProof/>
                <w:webHidden/>
              </w:rPr>
              <w:t>36</w:t>
            </w:r>
            <w:r>
              <w:rPr>
                <w:noProof/>
                <w:webHidden/>
              </w:rPr>
              <w:fldChar w:fldCharType="end"/>
            </w:r>
          </w:hyperlink>
        </w:p>
        <w:p w:rsidR="00636852" w:rsidRDefault="00636852">
          <w:pPr>
            <w:pStyle w:val="31"/>
            <w:tabs>
              <w:tab w:val="left" w:pos="1100"/>
              <w:tab w:val="right" w:leader="dot" w:pos="9345"/>
            </w:tabs>
            <w:rPr>
              <w:rFonts w:asciiTheme="minorHAnsi" w:eastAsiaTheme="minorEastAsia" w:hAnsiTheme="minorHAnsi" w:cstheme="minorBidi"/>
              <w:noProof/>
              <w:sz w:val="22"/>
              <w:szCs w:val="22"/>
            </w:rPr>
          </w:pPr>
          <w:hyperlink w:anchor="_Toc178782291" w:history="1">
            <w:r w:rsidRPr="00660933">
              <w:rPr>
                <w:rStyle w:val="ad"/>
                <w:noProof/>
              </w:rPr>
              <w:t>3.</w:t>
            </w:r>
            <w:r>
              <w:rPr>
                <w:rFonts w:asciiTheme="minorHAnsi" w:eastAsiaTheme="minorEastAsia" w:hAnsiTheme="minorHAnsi" w:cstheme="minorBidi"/>
                <w:noProof/>
                <w:sz w:val="22"/>
                <w:szCs w:val="22"/>
              </w:rPr>
              <w:tab/>
            </w:r>
            <w:r w:rsidRPr="00660933">
              <w:rPr>
                <w:rStyle w:val="ad"/>
                <w:noProof/>
              </w:rPr>
              <w:t>Рекомендации по темам для обсуждения / обмена опытом на методических объединениях учителей-предметников для включения в региональную дорожную карту по развитию региональной системы образования</w:t>
            </w:r>
            <w:r>
              <w:rPr>
                <w:noProof/>
                <w:webHidden/>
              </w:rPr>
              <w:tab/>
            </w:r>
            <w:r>
              <w:rPr>
                <w:noProof/>
                <w:webHidden/>
              </w:rPr>
              <w:fldChar w:fldCharType="begin"/>
            </w:r>
            <w:r>
              <w:rPr>
                <w:noProof/>
                <w:webHidden/>
              </w:rPr>
              <w:instrText xml:space="preserve"> PAGEREF _Toc178782291 \h </w:instrText>
            </w:r>
            <w:r>
              <w:rPr>
                <w:noProof/>
                <w:webHidden/>
              </w:rPr>
            </w:r>
            <w:r>
              <w:rPr>
                <w:noProof/>
                <w:webHidden/>
              </w:rPr>
              <w:fldChar w:fldCharType="separate"/>
            </w:r>
            <w:r>
              <w:rPr>
                <w:noProof/>
                <w:webHidden/>
              </w:rPr>
              <w:t>37</w:t>
            </w:r>
            <w:r>
              <w:rPr>
                <w:noProof/>
                <w:webHidden/>
              </w:rPr>
              <w:fldChar w:fldCharType="end"/>
            </w:r>
          </w:hyperlink>
        </w:p>
        <w:p w:rsidR="00636852" w:rsidRDefault="00636852">
          <w:pPr>
            <w:pStyle w:val="31"/>
            <w:tabs>
              <w:tab w:val="left" w:pos="1100"/>
              <w:tab w:val="right" w:leader="dot" w:pos="9345"/>
            </w:tabs>
            <w:rPr>
              <w:rFonts w:asciiTheme="minorHAnsi" w:eastAsiaTheme="minorEastAsia" w:hAnsiTheme="minorHAnsi" w:cstheme="minorBidi"/>
              <w:noProof/>
              <w:sz w:val="22"/>
              <w:szCs w:val="22"/>
            </w:rPr>
          </w:pPr>
          <w:hyperlink w:anchor="_Toc178782292" w:history="1">
            <w:r w:rsidRPr="00660933">
              <w:rPr>
                <w:rStyle w:val="ad"/>
                <w:noProof/>
              </w:rPr>
              <w:t>4.</w:t>
            </w:r>
            <w:r>
              <w:rPr>
                <w:rFonts w:asciiTheme="minorHAnsi" w:eastAsiaTheme="minorEastAsia" w:hAnsiTheme="minorHAnsi" w:cstheme="minorBidi"/>
                <w:noProof/>
                <w:sz w:val="22"/>
                <w:szCs w:val="22"/>
              </w:rPr>
              <w:tab/>
            </w:r>
            <w:r w:rsidRPr="00660933">
              <w:rPr>
                <w:rStyle w:val="ad"/>
                <w:noProof/>
              </w:rPr>
              <w:t>Рекомендации по возможным направлениям повышения квалификации работников образования для включения в региональную дорожную карту по развитию региональной системы образования</w:t>
            </w:r>
            <w:r>
              <w:rPr>
                <w:noProof/>
                <w:webHidden/>
              </w:rPr>
              <w:tab/>
            </w:r>
            <w:r>
              <w:rPr>
                <w:noProof/>
                <w:webHidden/>
              </w:rPr>
              <w:fldChar w:fldCharType="begin"/>
            </w:r>
            <w:r>
              <w:rPr>
                <w:noProof/>
                <w:webHidden/>
              </w:rPr>
              <w:instrText xml:space="preserve"> PAGEREF _Toc178782292 \h </w:instrText>
            </w:r>
            <w:r>
              <w:rPr>
                <w:noProof/>
                <w:webHidden/>
              </w:rPr>
            </w:r>
            <w:r>
              <w:rPr>
                <w:noProof/>
                <w:webHidden/>
              </w:rPr>
              <w:fldChar w:fldCharType="separate"/>
            </w:r>
            <w:r>
              <w:rPr>
                <w:noProof/>
                <w:webHidden/>
              </w:rPr>
              <w:t>38</w:t>
            </w:r>
            <w:r>
              <w:rPr>
                <w:noProof/>
                <w:webHidden/>
              </w:rPr>
              <w:fldChar w:fldCharType="end"/>
            </w:r>
          </w:hyperlink>
        </w:p>
        <w:p w:rsidR="00636852" w:rsidRDefault="00636852">
          <w:pPr>
            <w:pStyle w:val="12"/>
            <w:tabs>
              <w:tab w:val="right" w:leader="dot" w:pos="9345"/>
            </w:tabs>
            <w:rPr>
              <w:rFonts w:asciiTheme="minorHAnsi" w:eastAsiaTheme="minorEastAsia" w:hAnsiTheme="minorHAnsi" w:cstheme="minorBidi"/>
              <w:noProof/>
              <w:sz w:val="22"/>
              <w:szCs w:val="22"/>
            </w:rPr>
          </w:pPr>
          <w:hyperlink w:anchor="_Toc178782293" w:history="1">
            <w:r w:rsidRPr="00660933">
              <w:rPr>
                <w:rStyle w:val="ad"/>
                <w:noProof/>
              </w:rPr>
              <w:t>Информатика</w:t>
            </w:r>
            <w:r>
              <w:rPr>
                <w:noProof/>
                <w:webHidden/>
              </w:rPr>
              <w:tab/>
            </w:r>
            <w:r>
              <w:rPr>
                <w:noProof/>
                <w:webHidden/>
              </w:rPr>
              <w:fldChar w:fldCharType="begin"/>
            </w:r>
            <w:r>
              <w:rPr>
                <w:noProof/>
                <w:webHidden/>
              </w:rPr>
              <w:instrText xml:space="preserve"> PAGEREF _Toc178782293 \h </w:instrText>
            </w:r>
            <w:r>
              <w:rPr>
                <w:noProof/>
                <w:webHidden/>
              </w:rPr>
            </w:r>
            <w:r>
              <w:rPr>
                <w:noProof/>
                <w:webHidden/>
              </w:rPr>
              <w:fldChar w:fldCharType="separate"/>
            </w:r>
            <w:r>
              <w:rPr>
                <w:noProof/>
                <w:webHidden/>
              </w:rPr>
              <w:t>39</w:t>
            </w:r>
            <w:r>
              <w:rPr>
                <w:noProof/>
                <w:webHidden/>
              </w:rPr>
              <w:fldChar w:fldCharType="end"/>
            </w:r>
          </w:hyperlink>
        </w:p>
        <w:p w:rsidR="00636852" w:rsidRDefault="00636852">
          <w:pPr>
            <w:pStyle w:val="21"/>
            <w:tabs>
              <w:tab w:val="right" w:leader="dot" w:pos="9345"/>
            </w:tabs>
            <w:rPr>
              <w:rFonts w:asciiTheme="minorHAnsi" w:eastAsiaTheme="minorEastAsia" w:hAnsiTheme="minorHAnsi" w:cstheme="minorBidi"/>
              <w:noProof/>
              <w:sz w:val="22"/>
              <w:szCs w:val="22"/>
            </w:rPr>
          </w:pPr>
          <w:hyperlink w:anchor="_Toc178782294" w:history="1">
            <w:r w:rsidRPr="00660933">
              <w:rPr>
                <w:rStyle w:val="ad"/>
                <w:noProof/>
              </w:rPr>
              <w:t>Рекомендации по совершенствованию организации и методики преподавания предмета в субъекте Российской Федерации на основе выявленных типичных затруднений и ошибок</w:t>
            </w:r>
            <w:r>
              <w:rPr>
                <w:noProof/>
                <w:webHidden/>
              </w:rPr>
              <w:tab/>
            </w:r>
            <w:r>
              <w:rPr>
                <w:noProof/>
                <w:webHidden/>
              </w:rPr>
              <w:fldChar w:fldCharType="begin"/>
            </w:r>
            <w:r>
              <w:rPr>
                <w:noProof/>
                <w:webHidden/>
              </w:rPr>
              <w:instrText xml:space="preserve"> PAGEREF _Toc178782294 \h </w:instrText>
            </w:r>
            <w:r>
              <w:rPr>
                <w:noProof/>
                <w:webHidden/>
              </w:rPr>
            </w:r>
            <w:r>
              <w:rPr>
                <w:noProof/>
                <w:webHidden/>
              </w:rPr>
              <w:fldChar w:fldCharType="separate"/>
            </w:r>
            <w:r>
              <w:rPr>
                <w:noProof/>
                <w:webHidden/>
              </w:rPr>
              <w:t>39</w:t>
            </w:r>
            <w:r>
              <w:rPr>
                <w:noProof/>
                <w:webHidden/>
              </w:rPr>
              <w:fldChar w:fldCharType="end"/>
            </w:r>
          </w:hyperlink>
        </w:p>
        <w:p w:rsidR="00636852" w:rsidRDefault="00636852">
          <w:pPr>
            <w:pStyle w:val="31"/>
            <w:tabs>
              <w:tab w:val="left" w:pos="1100"/>
              <w:tab w:val="right" w:leader="dot" w:pos="9345"/>
            </w:tabs>
            <w:rPr>
              <w:rFonts w:asciiTheme="minorHAnsi" w:eastAsiaTheme="minorEastAsia" w:hAnsiTheme="minorHAnsi" w:cstheme="minorBidi"/>
              <w:noProof/>
              <w:sz w:val="22"/>
              <w:szCs w:val="22"/>
            </w:rPr>
          </w:pPr>
          <w:hyperlink w:anchor="_Toc178782295" w:history="1">
            <w:r w:rsidRPr="00660933">
              <w:rPr>
                <w:rStyle w:val="ad"/>
                <w:noProof/>
              </w:rPr>
              <w:t>1.</w:t>
            </w:r>
            <w:r>
              <w:rPr>
                <w:rFonts w:asciiTheme="minorHAnsi" w:eastAsiaTheme="minorEastAsia" w:hAnsiTheme="minorHAnsi" w:cstheme="minorBidi"/>
                <w:noProof/>
                <w:sz w:val="22"/>
                <w:szCs w:val="22"/>
              </w:rPr>
              <w:tab/>
            </w:r>
            <w:r w:rsidRPr="00660933">
              <w:rPr>
                <w:rStyle w:val="ad"/>
                <w:noProof/>
              </w:rPr>
              <w:t>Рекомендации по совершенствованию преподавания учебного предмета всем обучающимся</w:t>
            </w:r>
            <w:r>
              <w:rPr>
                <w:noProof/>
                <w:webHidden/>
              </w:rPr>
              <w:tab/>
            </w:r>
            <w:r>
              <w:rPr>
                <w:noProof/>
                <w:webHidden/>
              </w:rPr>
              <w:fldChar w:fldCharType="begin"/>
            </w:r>
            <w:r>
              <w:rPr>
                <w:noProof/>
                <w:webHidden/>
              </w:rPr>
              <w:instrText xml:space="preserve"> PAGEREF _Toc178782295 \h </w:instrText>
            </w:r>
            <w:r>
              <w:rPr>
                <w:noProof/>
                <w:webHidden/>
              </w:rPr>
            </w:r>
            <w:r>
              <w:rPr>
                <w:noProof/>
                <w:webHidden/>
              </w:rPr>
              <w:fldChar w:fldCharType="separate"/>
            </w:r>
            <w:r>
              <w:rPr>
                <w:noProof/>
                <w:webHidden/>
              </w:rPr>
              <w:t>39</w:t>
            </w:r>
            <w:r>
              <w:rPr>
                <w:noProof/>
                <w:webHidden/>
              </w:rPr>
              <w:fldChar w:fldCharType="end"/>
            </w:r>
          </w:hyperlink>
        </w:p>
        <w:p w:rsidR="00636852" w:rsidRDefault="00636852">
          <w:pPr>
            <w:pStyle w:val="31"/>
            <w:tabs>
              <w:tab w:val="left" w:pos="1100"/>
              <w:tab w:val="right" w:leader="dot" w:pos="9345"/>
            </w:tabs>
            <w:rPr>
              <w:rFonts w:asciiTheme="minorHAnsi" w:eastAsiaTheme="minorEastAsia" w:hAnsiTheme="minorHAnsi" w:cstheme="minorBidi"/>
              <w:noProof/>
              <w:sz w:val="22"/>
              <w:szCs w:val="22"/>
            </w:rPr>
          </w:pPr>
          <w:hyperlink w:anchor="_Toc178782296" w:history="1">
            <w:r w:rsidRPr="00660933">
              <w:rPr>
                <w:rStyle w:val="ad"/>
                <w:noProof/>
              </w:rPr>
              <w:t>2.</w:t>
            </w:r>
            <w:r>
              <w:rPr>
                <w:rFonts w:asciiTheme="minorHAnsi" w:eastAsiaTheme="minorEastAsia" w:hAnsiTheme="minorHAnsi" w:cstheme="minorBidi"/>
                <w:noProof/>
                <w:sz w:val="22"/>
                <w:szCs w:val="22"/>
              </w:rPr>
              <w:tab/>
            </w:r>
            <w:r w:rsidRPr="00660933">
              <w:rPr>
                <w:rStyle w:val="ad"/>
                <w:noProof/>
              </w:rPr>
              <w:t>Рекомендации по организации дифференцированного обучения школьников с разными уровнями предметной подготовки</w:t>
            </w:r>
            <w:r>
              <w:rPr>
                <w:noProof/>
                <w:webHidden/>
              </w:rPr>
              <w:tab/>
            </w:r>
            <w:r>
              <w:rPr>
                <w:noProof/>
                <w:webHidden/>
              </w:rPr>
              <w:fldChar w:fldCharType="begin"/>
            </w:r>
            <w:r>
              <w:rPr>
                <w:noProof/>
                <w:webHidden/>
              </w:rPr>
              <w:instrText xml:space="preserve"> PAGEREF _Toc178782296 \h </w:instrText>
            </w:r>
            <w:r>
              <w:rPr>
                <w:noProof/>
                <w:webHidden/>
              </w:rPr>
            </w:r>
            <w:r>
              <w:rPr>
                <w:noProof/>
                <w:webHidden/>
              </w:rPr>
              <w:fldChar w:fldCharType="separate"/>
            </w:r>
            <w:r>
              <w:rPr>
                <w:noProof/>
                <w:webHidden/>
              </w:rPr>
              <w:t>39</w:t>
            </w:r>
            <w:r>
              <w:rPr>
                <w:noProof/>
                <w:webHidden/>
              </w:rPr>
              <w:fldChar w:fldCharType="end"/>
            </w:r>
          </w:hyperlink>
        </w:p>
        <w:p w:rsidR="00636852" w:rsidRDefault="00636852">
          <w:pPr>
            <w:pStyle w:val="31"/>
            <w:tabs>
              <w:tab w:val="left" w:pos="1100"/>
              <w:tab w:val="right" w:leader="dot" w:pos="9345"/>
            </w:tabs>
            <w:rPr>
              <w:rFonts w:asciiTheme="minorHAnsi" w:eastAsiaTheme="minorEastAsia" w:hAnsiTheme="minorHAnsi" w:cstheme="minorBidi"/>
              <w:noProof/>
              <w:sz w:val="22"/>
              <w:szCs w:val="22"/>
            </w:rPr>
          </w:pPr>
          <w:hyperlink w:anchor="_Toc178782297" w:history="1">
            <w:r w:rsidRPr="00660933">
              <w:rPr>
                <w:rStyle w:val="ad"/>
                <w:noProof/>
              </w:rPr>
              <w:t>3.</w:t>
            </w:r>
            <w:r>
              <w:rPr>
                <w:rFonts w:asciiTheme="minorHAnsi" w:eastAsiaTheme="minorEastAsia" w:hAnsiTheme="minorHAnsi" w:cstheme="minorBidi"/>
                <w:noProof/>
                <w:sz w:val="22"/>
                <w:szCs w:val="22"/>
              </w:rPr>
              <w:tab/>
            </w:r>
            <w:r w:rsidRPr="00660933">
              <w:rPr>
                <w:rStyle w:val="ad"/>
                <w:noProof/>
              </w:rPr>
              <w:t>Рекомендации по темам для обсуждения / обмена опытом на методических объединениях учителей-предметников для включения в региональную дорожную карту по развитию региональной системы образования</w:t>
            </w:r>
            <w:r>
              <w:rPr>
                <w:noProof/>
                <w:webHidden/>
              </w:rPr>
              <w:tab/>
            </w:r>
            <w:r>
              <w:rPr>
                <w:noProof/>
                <w:webHidden/>
              </w:rPr>
              <w:fldChar w:fldCharType="begin"/>
            </w:r>
            <w:r>
              <w:rPr>
                <w:noProof/>
                <w:webHidden/>
              </w:rPr>
              <w:instrText xml:space="preserve"> PAGEREF _Toc178782297 \h </w:instrText>
            </w:r>
            <w:r>
              <w:rPr>
                <w:noProof/>
                <w:webHidden/>
              </w:rPr>
            </w:r>
            <w:r>
              <w:rPr>
                <w:noProof/>
                <w:webHidden/>
              </w:rPr>
              <w:fldChar w:fldCharType="separate"/>
            </w:r>
            <w:r>
              <w:rPr>
                <w:noProof/>
                <w:webHidden/>
              </w:rPr>
              <w:t>40</w:t>
            </w:r>
            <w:r>
              <w:rPr>
                <w:noProof/>
                <w:webHidden/>
              </w:rPr>
              <w:fldChar w:fldCharType="end"/>
            </w:r>
          </w:hyperlink>
        </w:p>
        <w:p w:rsidR="00636852" w:rsidRDefault="00636852">
          <w:pPr>
            <w:pStyle w:val="31"/>
            <w:tabs>
              <w:tab w:val="left" w:pos="1100"/>
              <w:tab w:val="right" w:leader="dot" w:pos="9345"/>
            </w:tabs>
            <w:rPr>
              <w:rFonts w:asciiTheme="minorHAnsi" w:eastAsiaTheme="minorEastAsia" w:hAnsiTheme="minorHAnsi" w:cstheme="minorBidi"/>
              <w:noProof/>
              <w:sz w:val="22"/>
              <w:szCs w:val="22"/>
            </w:rPr>
          </w:pPr>
          <w:hyperlink w:anchor="_Toc178782298" w:history="1">
            <w:r w:rsidRPr="00660933">
              <w:rPr>
                <w:rStyle w:val="ad"/>
                <w:noProof/>
              </w:rPr>
              <w:t>4.</w:t>
            </w:r>
            <w:r>
              <w:rPr>
                <w:rFonts w:asciiTheme="minorHAnsi" w:eastAsiaTheme="minorEastAsia" w:hAnsiTheme="minorHAnsi" w:cstheme="minorBidi"/>
                <w:noProof/>
                <w:sz w:val="22"/>
                <w:szCs w:val="22"/>
              </w:rPr>
              <w:tab/>
            </w:r>
            <w:r w:rsidRPr="00660933">
              <w:rPr>
                <w:rStyle w:val="ad"/>
                <w:noProof/>
              </w:rPr>
              <w:t>Рекомендации по возможным направлениям повышения квалификации работников образования для включения в региональную дорожную карту по развитию региональной системы образования</w:t>
            </w:r>
            <w:r>
              <w:rPr>
                <w:noProof/>
                <w:webHidden/>
              </w:rPr>
              <w:tab/>
            </w:r>
            <w:r>
              <w:rPr>
                <w:noProof/>
                <w:webHidden/>
              </w:rPr>
              <w:fldChar w:fldCharType="begin"/>
            </w:r>
            <w:r>
              <w:rPr>
                <w:noProof/>
                <w:webHidden/>
              </w:rPr>
              <w:instrText xml:space="preserve"> PAGEREF _Toc178782298 \h </w:instrText>
            </w:r>
            <w:r>
              <w:rPr>
                <w:noProof/>
                <w:webHidden/>
              </w:rPr>
            </w:r>
            <w:r>
              <w:rPr>
                <w:noProof/>
                <w:webHidden/>
              </w:rPr>
              <w:fldChar w:fldCharType="separate"/>
            </w:r>
            <w:r>
              <w:rPr>
                <w:noProof/>
                <w:webHidden/>
              </w:rPr>
              <w:t>40</w:t>
            </w:r>
            <w:r>
              <w:rPr>
                <w:noProof/>
                <w:webHidden/>
              </w:rPr>
              <w:fldChar w:fldCharType="end"/>
            </w:r>
          </w:hyperlink>
        </w:p>
        <w:p w:rsidR="00636852" w:rsidRDefault="00636852">
          <w:pPr>
            <w:pStyle w:val="12"/>
            <w:tabs>
              <w:tab w:val="right" w:leader="dot" w:pos="9345"/>
            </w:tabs>
            <w:rPr>
              <w:rFonts w:asciiTheme="minorHAnsi" w:eastAsiaTheme="minorEastAsia" w:hAnsiTheme="minorHAnsi" w:cstheme="minorBidi"/>
              <w:noProof/>
              <w:sz w:val="22"/>
              <w:szCs w:val="22"/>
            </w:rPr>
          </w:pPr>
          <w:hyperlink w:anchor="_Toc178782299" w:history="1">
            <w:r w:rsidRPr="00660933">
              <w:rPr>
                <w:rStyle w:val="ad"/>
                <w:noProof/>
              </w:rPr>
              <w:t>Английский язык</w:t>
            </w:r>
            <w:r>
              <w:rPr>
                <w:noProof/>
                <w:webHidden/>
              </w:rPr>
              <w:tab/>
            </w:r>
            <w:r>
              <w:rPr>
                <w:noProof/>
                <w:webHidden/>
              </w:rPr>
              <w:fldChar w:fldCharType="begin"/>
            </w:r>
            <w:r>
              <w:rPr>
                <w:noProof/>
                <w:webHidden/>
              </w:rPr>
              <w:instrText xml:space="preserve"> PAGEREF _Toc178782299 \h </w:instrText>
            </w:r>
            <w:r>
              <w:rPr>
                <w:noProof/>
                <w:webHidden/>
              </w:rPr>
            </w:r>
            <w:r>
              <w:rPr>
                <w:noProof/>
                <w:webHidden/>
              </w:rPr>
              <w:fldChar w:fldCharType="separate"/>
            </w:r>
            <w:r>
              <w:rPr>
                <w:noProof/>
                <w:webHidden/>
              </w:rPr>
              <w:t>41</w:t>
            </w:r>
            <w:r>
              <w:rPr>
                <w:noProof/>
                <w:webHidden/>
              </w:rPr>
              <w:fldChar w:fldCharType="end"/>
            </w:r>
          </w:hyperlink>
        </w:p>
        <w:p w:rsidR="00636852" w:rsidRDefault="00636852">
          <w:pPr>
            <w:pStyle w:val="21"/>
            <w:tabs>
              <w:tab w:val="right" w:leader="dot" w:pos="9345"/>
            </w:tabs>
            <w:rPr>
              <w:rFonts w:asciiTheme="minorHAnsi" w:eastAsiaTheme="minorEastAsia" w:hAnsiTheme="minorHAnsi" w:cstheme="minorBidi"/>
              <w:noProof/>
              <w:sz w:val="22"/>
              <w:szCs w:val="22"/>
            </w:rPr>
          </w:pPr>
          <w:hyperlink w:anchor="_Toc178782301" w:history="1">
            <w:r w:rsidRPr="00660933">
              <w:rPr>
                <w:rStyle w:val="ad"/>
                <w:noProof/>
              </w:rPr>
              <w:t>Рекомендации по совершенствованию организации и методики преподавания предмета в субъекте Российской Федерации на основе выявленных типичных затруднений и ошибок</w:t>
            </w:r>
            <w:r>
              <w:rPr>
                <w:noProof/>
                <w:webHidden/>
              </w:rPr>
              <w:tab/>
            </w:r>
            <w:r>
              <w:rPr>
                <w:noProof/>
                <w:webHidden/>
              </w:rPr>
              <w:fldChar w:fldCharType="begin"/>
            </w:r>
            <w:r>
              <w:rPr>
                <w:noProof/>
                <w:webHidden/>
              </w:rPr>
              <w:instrText xml:space="preserve"> PAGEREF _Toc178782301 \h </w:instrText>
            </w:r>
            <w:r>
              <w:rPr>
                <w:noProof/>
                <w:webHidden/>
              </w:rPr>
            </w:r>
            <w:r>
              <w:rPr>
                <w:noProof/>
                <w:webHidden/>
              </w:rPr>
              <w:fldChar w:fldCharType="separate"/>
            </w:r>
            <w:r>
              <w:rPr>
                <w:noProof/>
                <w:webHidden/>
              </w:rPr>
              <w:t>41</w:t>
            </w:r>
            <w:r>
              <w:rPr>
                <w:noProof/>
                <w:webHidden/>
              </w:rPr>
              <w:fldChar w:fldCharType="end"/>
            </w:r>
          </w:hyperlink>
        </w:p>
        <w:p w:rsidR="00636852" w:rsidRDefault="00636852">
          <w:pPr>
            <w:pStyle w:val="31"/>
            <w:tabs>
              <w:tab w:val="left" w:pos="1100"/>
              <w:tab w:val="right" w:leader="dot" w:pos="9345"/>
            </w:tabs>
            <w:rPr>
              <w:rFonts w:asciiTheme="minorHAnsi" w:eastAsiaTheme="minorEastAsia" w:hAnsiTheme="minorHAnsi" w:cstheme="minorBidi"/>
              <w:noProof/>
              <w:sz w:val="22"/>
              <w:szCs w:val="22"/>
            </w:rPr>
          </w:pPr>
          <w:hyperlink w:anchor="_Toc178782302" w:history="1">
            <w:r w:rsidRPr="00660933">
              <w:rPr>
                <w:rStyle w:val="ad"/>
                <w:noProof/>
              </w:rPr>
              <w:t>1.</w:t>
            </w:r>
            <w:r>
              <w:rPr>
                <w:rFonts w:asciiTheme="minorHAnsi" w:eastAsiaTheme="minorEastAsia" w:hAnsiTheme="minorHAnsi" w:cstheme="minorBidi"/>
                <w:noProof/>
                <w:sz w:val="22"/>
                <w:szCs w:val="22"/>
              </w:rPr>
              <w:tab/>
            </w:r>
            <w:r w:rsidRPr="00660933">
              <w:rPr>
                <w:rStyle w:val="ad"/>
                <w:noProof/>
              </w:rPr>
              <w:t>Рекомендации по совершенствованию преподавания учебного предмета всем обучающимся</w:t>
            </w:r>
            <w:r>
              <w:rPr>
                <w:noProof/>
                <w:webHidden/>
              </w:rPr>
              <w:tab/>
            </w:r>
            <w:r>
              <w:rPr>
                <w:noProof/>
                <w:webHidden/>
              </w:rPr>
              <w:fldChar w:fldCharType="begin"/>
            </w:r>
            <w:r>
              <w:rPr>
                <w:noProof/>
                <w:webHidden/>
              </w:rPr>
              <w:instrText xml:space="preserve"> PAGEREF _Toc178782302 \h </w:instrText>
            </w:r>
            <w:r>
              <w:rPr>
                <w:noProof/>
                <w:webHidden/>
              </w:rPr>
            </w:r>
            <w:r>
              <w:rPr>
                <w:noProof/>
                <w:webHidden/>
              </w:rPr>
              <w:fldChar w:fldCharType="separate"/>
            </w:r>
            <w:r>
              <w:rPr>
                <w:noProof/>
                <w:webHidden/>
              </w:rPr>
              <w:t>41</w:t>
            </w:r>
            <w:r>
              <w:rPr>
                <w:noProof/>
                <w:webHidden/>
              </w:rPr>
              <w:fldChar w:fldCharType="end"/>
            </w:r>
          </w:hyperlink>
        </w:p>
        <w:p w:rsidR="00636852" w:rsidRDefault="00636852">
          <w:pPr>
            <w:pStyle w:val="31"/>
            <w:tabs>
              <w:tab w:val="left" w:pos="1100"/>
              <w:tab w:val="right" w:leader="dot" w:pos="9345"/>
            </w:tabs>
            <w:rPr>
              <w:rFonts w:asciiTheme="minorHAnsi" w:eastAsiaTheme="minorEastAsia" w:hAnsiTheme="minorHAnsi" w:cstheme="minorBidi"/>
              <w:noProof/>
              <w:sz w:val="22"/>
              <w:szCs w:val="22"/>
            </w:rPr>
          </w:pPr>
          <w:hyperlink w:anchor="_Toc178782303" w:history="1">
            <w:r w:rsidRPr="00660933">
              <w:rPr>
                <w:rStyle w:val="ad"/>
                <w:noProof/>
              </w:rPr>
              <w:t>2.</w:t>
            </w:r>
            <w:r>
              <w:rPr>
                <w:rFonts w:asciiTheme="minorHAnsi" w:eastAsiaTheme="minorEastAsia" w:hAnsiTheme="minorHAnsi" w:cstheme="minorBidi"/>
                <w:noProof/>
                <w:sz w:val="22"/>
                <w:szCs w:val="22"/>
              </w:rPr>
              <w:tab/>
            </w:r>
            <w:r w:rsidRPr="00660933">
              <w:rPr>
                <w:rStyle w:val="ad"/>
                <w:noProof/>
              </w:rPr>
              <w:t>Рекомендации по организации дифференцированного обучения школьников с разными уровнями предметной подготовки</w:t>
            </w:r>
            <w:r>
              <w:rPr>
                <w:noProof/>
                <w:webHidden/>
              </w:rPr>
              <w:tab/>
            </w:r>
            <w:r>
              <w:rPr>
                <w:noProof/>
                <w:webHidden/>
              </w:rPr>
              <w:fldChar w:fldCharType="begin"/>
            </w:r>
            <w:r>
              <w:rPr>
                <w:noProof/>
                <w:webHidden/>
              </w:rPr>
              <w:instrText xml:space="preserve"> PAGEREF _Toc178782303 \h </w:instrText>
            </w:r>
            <w:r>
              <w:rPr>
                <w:noProof/>
                <w:webHidden/>
              </w:rPr>
            </w:r>
            <w:r>
              <w:rPr>
                <w:noProof/>
                <w:webHidden/>
              </w:rPr>
              <w:fldChar w:fldCharType="separate"/>
            </w:r>
            <w:r>
              <w:rPr>
                <w:noProof/>
                <w:webHidden/>
              </w:rPr>
              <w:t>43</w:t>
            </w:r>
            <w:r>
              <w:rPr>
                <w:noProof/>
                <w:webHidden/>
              </w:rPr>
              <w:fldChar w:fldCharType="end"/>
            </w:r>
          </w:hyperlink>
        </w:p>
        <w:p w:rsidR="00636852" w:rsidRDefault="00636852">
          <w:pPr>
            <w:pStyle w:val="31"/>
            <w:tabs>
              <w:tab w:val="left" w:pos="1100"/>
              <w:tab w:val="right" w:leader="dot" w:pos="9345"/>
            </w:tabs>
            <w:rPr>
              <w:rFonts w:asciiTheme="minorHAnsi" w:eastAsiaTheme="minorEastAsia" w:hAnsiTheme="minorHAnsi" w:cstheme="minorBidi"/>
              <w:noProof/>
              <w:sz w:val="22"/>
              <w:szCs w:val="22"/>
            </w:rPr>
          </w:pPr>
          <w:hyperlink w:anchor="_Toc178782304" w:history="1">
            <w:r w:rsidRPr="00660933">
              <w:rPr>
                <w:rStyle w:val="ad"/>
                <w:noProof/>
              </w:rPr>
              <w:t>3.</w:t>
            </w:r>
            <w:r>
              <w:rPr>
                <w:rFonts w:asciiTheme="minorHAnsi" w:eastAsiaTheme="minorEastAsia" w:hAnsiTheme="minorHAnsi" w:cstheme="minorBidi"/>
                <w:noProof/>
                <w:sz w:val="22"/>
                <w:szCs w:val="22"/>
              </w:rPr>
              <w:tab/>
            </w:r>
            <w:r w:rsidRPr="00660933">
              <w:rPr>
                <w:rStyle w:val="ad"/>
                <w:noProof/>
              </w:rPr>
              <w:t>Рекомендации по темам для обсуждения / обмена опытом на методических объединениях учителей-предметников</w:t>
            </w:r>
            <w:r>
              <w:rPr>
                <w:noProof/>
                <w:webHidden/>
              </w:rPr>
              <w:tab/>
            </w:r>
            <w:r>
              <w:rPr>
                <w:noProof/>
                <w:webHidden/>
              </w:rPr>
              <w:fldChar w:fldCharType="begin"/>
            </w:r>
            <w:r>
              <w:rPr>
                <w:noProof/>
                <w:webHidden/>
              </w:rPr>
              <w:instrText xml:space="preserve"> PAGEREF _Toc178782304 \h </w:instrText>
            </w:r>
            <w:r>
              <w:rPr>
                <w:noProof/>
                <w:webHidden/>
              </w:rPr>
            </w:r>
            <w:r>
              <w:rPr>
                <w:noProof/>
                <w:webHidden/>
              </w:rPr>
              <w:fldChar w:fldCharType="separate"/>
            </w:r>
            <w:r>
              <w:rPr>
                <w:noProof/>
                <w:webHidden/>
              </w:rPr>
              <w:t>44</w:t>
            </w:r>
            <w:r>
              <w:rPr>
                <w:noProof/>
                <w:webHidden/>
              </w:rPr>
              <w:fldChar w:fldCharType="end"/>
            </w:r>
          </w:hyperlink>
        </w:p>
        <w:p w:rsidR="00636852" w:rsidRDefault="00636852">
          <w:pPr>
            <w:pStyle w:val="12"/>
            <w:tabs>
              <w:tab w:val="right" w:leader="dot" w:pos="9345"/>
            </w:tabs>
            <w:rPr>
              <w:rFonts w:asciiTheme="minorHAnsi" w:eastAsiaTheme="minorEastAsia" w:hAnsiTheme="minorHAnsi" w:cstheme="minorBidi"/>
              <w:noProof/>
              <w:sz w:val="22"/>
              <w:szCs w:val="22"/>
            </w:rPr>
          </w:pPr>
          <w:hyperlink w:anchor="_Toc178782305" w:history="1">
            <w:r w:rsidRPr="00660933">
              <w:rPr>
                <w:rStyle w:val="ad"/>
                <w:noProof/>
              </w:rPr>
              <w:t>Физика</w:t>
            </w:r>
            <w:r>
              <w:rPr>
                <w:noProof/>
                <w:webHidden/>
              </w:rPr>
              <w:tab/>
            </w:r>
            <w:r>
              <w:rPr>
                <w:noProof/>
                <w:webHidden/>
              </w:rPr>
              <w:fldChar w:fldCharType="begin"/>
            </w:r>
            <w:r>
              <w:rPr>
                <w:noProof/>
                <w:webHidden/>
              </w:rPr>
              <w:instrText xml:space="preserve"> PAGEREF _Toc178782305 \h </w:instrText>
            </w:r>
            <w:r>
              <w:rPr>
                <w:noProof/>
                <w:webHidden/>
              </w:rPr>
            </w:r>
            <w:r>
              <w:rPr>
                <w:noProof/>
                <w:webHidden/>
              </w:rPr>
              <w:fldChar w:fldCharType="separate"/>
            </w:r>
            <w:r>
              <w:rPr>
                <w:noProof/>
                <w:webHidden/>
              </w:rPr>
              <w:t>46</w:t>
            </w:r>
            <w:r>
              <w:rPr>
                <w:noProof/>
                <w:webHidden/>
              </w:rPr>
              <w:fldChar w:fldCharType="end"/>
            </w:r>
          </w:hyperlink>
        </w:p>
        <w:p w:rsidR="00636852" w:rsidRDefault="00636852">
          <w:pPr>
            <w:pStyle w:val="21"/>
            <w:tabs>
              <w:tab w:val="right" w:leader="dot" w:pos="9345"/>
            </w:tabs>
            <w:rPr>
              <w:rFonts w:asciiTheme="minorHAnsi" w:eastAsiaTheme="minorEastAsia" w:hAnsiTheme="minorHAnsi" w:cstheme="minorBidi"/>
              <w:noProof/>
              <w:sz w:val="22"/>
              <w:szCs w:val="22"/>
            </w:rPr>
          </w:pPr>
          <w:hyperlink w:anchor="_Toc178782306" w:history="1">
            <w:r w:rsidRPr="00660933">
              <w:rPr>
                <w:rStyle w:val="ad"/>
                <w:noProof/>
              </w:rPr>
              <w:t>Рекомендации по совершенствованию организации и методики преподавания предмета в субъекте Российской Федерации на основе выявленных типичных затруднений и ошибок</w:t>
            </w:r>
            <w:r>
              <w:rPr>
                <w:noProof/>
                <w:webHidden/>
              </w:rPr>
              <w:tab/>
            </w:r>
            <w:r>
              <w:rPr>
                <w:noProof/>
                <w:webHidden/>
              </w:rPr>
              <w:fldChar w:fldCharType="begin"/>
            </w:r>
            <w:r>
              <w:rPr>
                <w:noProof/>
                <w:webHidden/>
              </w:rPr>
              <w:instrText xml:space="preserve"> PAGEREF _Toc178782306 \h </w:instrText>
            </w:r>
            <w:r>
              <w:rPr>
                <w:noProof/>
                <w:webHidden/>
              </w:rPr>
            </w:r>
            <w:r>
              <w:rPr>
                <w:noProof/>
                <w:webHidden/>
              </w:rPr>
              <w:fldChar w:fldCharType="separate"/>
            </w:r>
            <w:r>
              <w:rPr>
                <w:noProof/>
                <w:webHidden/>
              </w:rPr>
              <w:t>46</w:t>
            </w:r>
            <w:r>
              <w:rPr>
                <w:noProof/>
                <w:webHidden/>
              </w:rPr>
              <w:fldChar w:fldCharType="end"/>
            </w:r>
          </w:hyperlink>
        </w:p>
        <w:p w:rsidR="00636852" w:rsidRDefault="00636852">
          <w:pPr>
            <w:pStyle w:val="31"/>
            <w:tabs>
              <w:tab w:val="left" w:pos="1100"/>
              <w:tab w:val="right" w:leader="dot" w:pos="9345"/>
            </w:tabs>
            <w:rPr>
              <w:rFonts w:asciiTheme="minorHAnsi" w:eastAsiaTheme="minorEastAsia" w:hAnsiTheme="minorHAnsi" w:cstheme="minorBidi"/>
              <w:noProof/>
              <w:sz w:val="22"/>
              <w:szCs w:val="22"/>
            </w:rPr>
          </w:pPr>
          <w:hyperlink w:anchor="_Toc178782307" w:history="1">
            <w:r w:rsidRPr="00660933">
              <w:rPr>
                <w:rStyle w:val="ad"/>
                <w:noProof/>
              </w:rPr>
              <w:t>1.</w:t>
            </w:r>
            <w:r>
              <w:rPr>
                <w:rFonts w:asciiTheme="minorHAnsi" w:eastAsiaTheme="minorEastAsia" w:hAnsiTheme="minorHAnsi" w:cstheme="minorBidi"/>
                <w:noProof/>
                <w:sz w:val="22"/>
                <w:szCs w:val="22"/>
              </w:rPr>
              <w:tab/>
            </w:r>
            <w:r w:rsidRPr="00660933">
              <w:rPr>
                <w:rStyle w:val="ad"/>
                <w:noProof/>
              </w:rPr>
              <w:t>Рекомендации по совершенствованию преподавания учебного предмета всем обучающимся</w:t>
            </w:r>
            <w:r>
              <w:rPr>
                <w:noProof/>
                <w:webHidden/>
              </w:rPr>
              <w:tab/>
            </w:r>
            <w:r>
              <w:rPr>
                <w:noProof/>
                <w:webHidden/>
              </w:rPr>
              <w:fldChar w:fldCharType="begin"/>
            </w:r>
            <w:r>
              <w:rPr>
                <w:noProof/>
                <w:webHidden/>
              </w:rPr>
              <w:instrText xml:space="preserve"> PAGEREF _Toc178782307 \h </w:instrText>
            </w:r>
            <w:r>
              <w:rPr>
                <w:noProof/>
                <w:webHidden/>
              </w:rPr>
            </w:r>
            <w:r>
              <w:rPr>
                <w:noProof/>
                <w:webHidden/>
              </w:rPr>
              <w:fldChar w:fldCharType="separate"/>
            </w:r>
            <w:r>
              <w:rPr>
                <w:noProof/>
                <w:webHidden/>
              </w:rPr>
              <w:t>46</w:t>
            </w:r>
            <w:r>
              <w:rPr>
                <w:noProof/>
                <w:webHidden/>
              </w:rPr>
              <w:fldChar w:fldCharType="end"/>
            </w:r>
          </w:hyperlink>
        </w:p>
        <w:p w:rsidR="00636852" w:rsidRDefault="00636852">
          <w:pPr>
            <w:pStyle w:val="31"/>
            <w:tabs>
              <w:tab w:val="left" w:pos="1100"/>
              <w:tab w:val="right" w:leader="dot" w:pos="9345"/>
            </w:tabs>
            <w:rPr>
              <w:rFonts w:asciiTheme="minorHAnsi" w:eastAsiaTheme="minorEastAsia" w:hAnsiTheme="minorHAnsi" w:cstheme="minorBidi"/>
              <w:noProof/>
              <w:sz w:val="22"/>
              <w:szCs w:val="22"/>
            </w:rPr>
          </w:pPr>
          <w:hyperlink w:anchor="_Toc178782308" w:history="1">
            <w:r w:rsidRPr="00660933">
              <w:rPr>
                <w:rStyle w:val="ad"/>
                <w:noProof/>
              </w:rPr>
              <w:t>2.</w:t>
            </w:r>
            <w:r>
              <w:rPr>
                <w:rFonts w:asciiTheme="minorHAnsi" w:eastAsiaTheme="minorEastAsia" w:hAnsiTheme="minorHAnsi" w:cstheme="minorBidi"/>
                <w:noProof/>
                <w:sz w:val="22"/>
                <w:szCs w:val="22"/>
              </w:rPr>
              <w:tab/>
            </w:r>
            <w:r w:rsidRPr="00660933">
              <w:rPr>
                <w:rStyle w:val="ad"/>
                <w:noProof/>
              </w:rPr>
              <w:t>Рекомендации по организации дифференцированного обучения школьников с разными уровнями предметной подготовки</w:t>
            </w:r>
            <w:r>
              <w:rPr>
                <w:noProof/>
                <w:webHidden/>
              </w:rPr>
              <w:tab/>
            </w:r>
            <w:r>
              <w:rPr>
                <w:noProof/>
                <w:webHidden/>
              </w:rPr>
              <w:fldChar w:fldCharType="begin"/>
            </w:r>
            <w:r>
              <w:rPr>
                <w:noProof/>
                <w:webHidden/>
              </w:rPr>
              <w:instrText xml:space="preserve"> PAGEREF _Toc178782308 \h </w:instrText>
            </w:r>
            <w:r>
              <w:rPr>
                <w:noProof/>
                <w:webHidden/>
              </w:rPr>
            </w:r>
            <w:r>
              <w:rPr>
                <w:noProof/>
                <w:webHidden/>
              </w:rPr>
              <w:fldChar w:fldCharType="separate"/>
            </w:r>
            <w:r>
              <w:rPr>
                <w:noProof/>
                <w:webHidden/>
              </w:rPr>
              <w:t>46</w:t>
            </w:r>
            <w:r>
              <w:rPr>
                <w:noProof/>
                <w:webHidden/>
              </w:rPr>
              <w:fldChar w:fldCharType="end"/>
            </w:r>
          </w:hyperlink>
        </w:p>
        <w:p w:rsidR="00636852" w:rsidRDefault="00636852">
          <w:pPr>
            <w:pStyle w:val="31"/>
            <w:tabs>
              <w:tab w:val="left" w:pos="1100"/>
              <w:tab w:val="right" w:leader="dot" w:pos="9345"/>
            </w:tabs>
            <w:rPr>
              <w:rFonts w:asciiTheme="minorHAnsi" w:eastAsiaTheme="minorEastAsia" w:hAnsiTheme="minorHAnsi" w:cstheme="minorBidi"/>
              <w:noProof/>
              <w:sz w:val="22"/>
              <w:szCs w:val="22"/>
            </w:rPr>
          </w:pPr>
          <w:hyperlink w:anchor="_Toc178782309" w:history="1">
            <w:r w:rsidRPr="00660933">
              <w:rPr>
                <w:rStyle w:val="ad"/>
                <w:noProof/>
              </w:rPr>
              <w:t>3.</w:t>
            </w:r>
            <w:r>
              <w:rPr>
                <w:rFonts w:asciiTheme="minorHAnsi" w:eastAsiaTheme="minorEastAsia" w:hAnsiTheme="minorHAnsi" w:cstheme="minorBidi"/>
                <w:noProof/>
                <w:sz w:val="22"/>
                <w:szCs w:val="22"/>
              </w:rPr>
              <w:tab/>
            </w:r>
            <w:r w:rsidRPr="00660933">
              <w:rPr>
                <w:rStyle w:val="ad"/>
                <w:noProof/>
              </w:rPr>
              <w:t>Рекомендации по темам для обсуждения / обмена опытом на методических объединениях учителей-предметников для включения в региональную дорожную карту по развитию региональной системы образования</w:t>
            </w:r>
            <w:r>
              <w:rPr>
                <w:noProof/>
                <w:webHidden/>
              </w:rPr>
              <w:tab/>
            </w:r>
            <w:r>
              <w:rPr>
                <w:noProof/>
                <w:webHidden/>
              </w:rPr>
              <w:fldChar w:fldCharType="begin"/>
            </w:r>
            <w:r>
              <w:rPr>
                <w:noProof/>
                <w:webHidden/>
              </w:rPr>
              <w:instrText xml:space="preserve"> PAGEREF _Toc178782309 \h </w:instrText>
            </w:r>
            <w:r>
              <w:rPr>
                <w:noProof/>
                <w:webHidden/>
              </w:rPr>
            </w:r>
            <w:r>
              <w:rPr>
                <w:noProof/>
                <w:webHidden/>
              </w:rPr>
              <w:fldChar w:fldCharType="separate"/>
            </w:r>
            <w:r>
              <w:rPr>
                <w:noProof/>
                <w:webHidden/>
              </w:rPr>
              <w:t>47</w:t>
            </w:r>
            <w:r>
              <w:rPr>
                <w:noProof/>
                <w:webHidden/>
              </w:rPr>
              <w:fldChar w:fldCharType="end"/>
            </w:r>
          </w:hyperlink>
        </w:p>
        <w:p w:rsidR="00636852" w:rsidRDefault="00636852">
          <w:pPr>
            <w:pStyle w:val="31"/>
            <w:tabs>
              <w:tab w:val="left" w:pos="1100"/>
              <w:tab w:val="right" w:leader="dot" w:pos="9345"/>
            </w:tabs>
            <w:rPr>
              <w:rFonts w:asciiTheme="minorHAnsi" w:eastAsiaTheme="minorEastAsia" w:hAnsiTheme="minorHAnsi" w:cstheme="minorBidi"/>
              <w:noProof/>
              <w:sz w:val="22"/>
              <w:szCs w:val="22"/>
            </w:rPr>
          </w:pPr>
          <w:hyperlink w:anchor="_Toc178782310" w:history="1">
            <w:r w:rsidRPr="00660933">
              <w:rPr>
                <w:rStyle w:val="ad"/>
                <w:noProof/>
              </w:rPr>
              <w:t>4.</w:t>
            </w:r>
            <w:r>
              <w:rPr>
                <w:rFonts w:asciiTheme="minorHAnsi" w:eastAsiaTheme="minorEastAsia" w:hAnsiTheme="minorHAnsi" w:cstheme="minorBidi"/>
                <w:noProof/>
                <w:sz w:val="22"/>
                <w:szCs w:val="22"/>
              </w:rPr>
              <w:tab/>
            </w:r>
            <w:r w:rsidRPr="00660933">
              <w:rPr>
                <w:rStyle w:val="ad"/>
                <w:noProof/>
              </w:rPr>
              <w:t>Рекомендации по возможным направлениям повышения квалификации работников образования для включения в региональную дорожную карту по развитию региональной системы образования</w:t>
            </w:r>
            <w:r>
              <w:rPr>
                <w:noProof/>
                <w:webHidden/>
              </w:rPr>
              <w:tab/>
            </w:r>
            <w:r>
              <w:rPr>
                <w:noProof/>
                <w:webHidden/>
              </w:rPr>
              <w:fldChar w:fldCharType="begin"/>
            </w:r>
            <w:r>
              <w:rPr>
                <w:noProof/>
                <w:webHidden/>
              </w:rPr>
              <w:instrText xml:space="preserve"> PAGEREF _Toc178782310 \h </w:instrText>
            </w:r>
            <w:r>
              <w:rPr>
                <w:noProof/>
                <w:webHidden/>
              </w:rPr>
            </w:r>
            <w:r>
              <w:rPr>
                <w:noProof/>
                <w:webHidden/>
              </w:rPr>
              <w:fldChar w:fldCharType="separate"/>
            </w:r>
            <w:r>
              <w:rPr>
                <w:noProof/>
                <w:webHidden/>
              </w:rPr>
              <w:t>47</w:t>
            </w:r>
            <w:r>
              <w:rPr>
                <w:noProof/>
                <w:webHidden/>
              </w:rPr>
              <w:fldChar w:fldCharType="end"/>
            </w:r>
          </w:hyperlink>
        </w:p>
        <w:p w:rsidR="0097538A" w:rsidRDefault="0097538A" w:rsidP="006448CA">
          <w:pPr>
            <w:jc w:val="both"/>
          </w:pPr>
          <w:r>
            <w:rPr>
              <w:b/>
              <w:bCs/>
            </w:rPr>
            <w:fldChar w:fldCharType="end"/>
          </w:r>
        </w:p>
      </w:sdtContent>
    </w:sdt>
    <w:p w:rsidR="00DF46B2" w:rsidRDefault="00DF46B2" w:rsidP="00DF46B2"/>
    <w:p w:rsidR="00DF46B2" w:rsidRPr="00DF46B2" w:rsidRDefault="00DF46B2" w:rsidP="00DF46B2">
      <w:pPr>
        <w:rPr>
          <w:rFonts w:asciiTheme="majorHAnsi" w:eastAsiaTheme="majorEastAsia" w:hAnsiTheme="majorHAnsi" w:cstheme="majorBidi"/>
          <w:sz w:val="32"/>
          <w:szCs w:val="32"/>
        </w:rPr>
      </w:pPr>
      <w:r>
        <w:br w:type="page"/>
      </w:r>
    </w:p>
    <w:p w:rsidR="00736BFC" w:rsidRPr="006448CA" w:rsidRDefault="00736BFC" w:rsidP="006448CA">
      <w:pPr>
        <w:pStyle w:val="1"/>
        <w:jc w:val="both"/>
        <w:rPr>
          <w:rFonts w:ascii="Times New Roman" w:hAnsi="Times New Roman" w:cs="Times New Roman"/>
        </w:rPr>
      </w:pPr>
      <w:bookmarkStart w:id="2" w:name="_Toc178782240"/>
      <w:r w:rsidRPr="006448CA">
        <w:rPr>
          <w:rFonts w:ascii="Times New Roman" w:hAnsi="Times New Roman" w:cs="Times New Roman"/>
        </w:rPr>
        <w:lastRenderedPageBreak/>
        <w:t>Русский язык</w:t>
      </w:r>
      <w:bookmarkEnd w:id="2"/>
    </w:p>
    <w:p w:rsidR="007C74C7" w:rsidRPr="006448CA" w:rsidRDefault="007C74C7" w:rsidP="006448CA">
      <w:pPr>
        <w:pStyle w:val="2"/>
        <w:jc w:val="both"/>
        <w:rPr>
          <w:rFonts w:ascii="Times New Roman" w:hAnsi="Times New Roman"/>
        </w:rPr>
      </w:pPr>
      <w:bookmarkStart w:id="3" w:name="_Toc178782241"/>
      <w:r w:rsidRPr="006448CA">
        <w:rPr>
          <w:rFonts w:ascii="Times New Roman" w:hAnsi="Times New Roman"/>
        </w:rPr>
        <w:t>Рекомендации по совершенствованию организации и методики преподавания предмета в субъекте Российской Федерации на основе выявленных типичных затруднений и ошибок</w:t>
      </w:r>
      <w:bookmarkEnd w:id="0"/>
      <w:bookmarkEnd w:id="3"/>
    </w:p>
    <w:p w:rsidR="007C74C7" w:rsidRPr="006448CA" w:rsidRDefault="00A20293" w:rsidP="006448CA">
      <w:pPr>
        <w:pStyle w:val="3"/>
        <w:jc w:val="both"/>
        <w:rPr>
          <w:rFonts w:ascii="Times New Roman" w:hAnsi="Times New Roman"/>
          <w:sz w:val="24"/>
        </w:rPr>
      </w:pPr>
      <w:bookmarkStart w:id="4" w:name="_Toc175670548"/>
      <w:bookmarkStart w:id="5" w:name="_Toc178782242"/>
      <w:r>
        <w:rPr>
          <w:rFonts w:ascii="Times New Roman" w:hAnsi="Times New Roman"/>
          <w:sz w:val="24"/>
        </w:rPr>
        <w:t xml:space="preserve">Рекомендации </w:t>
      </w:r>
      <w:r w:rsidR="007C74C7" w:rsidRPr="006448CA">
        <w:rPr>
          <w:rFonts w:ascii="Times New Roman" w:hAnsi="Times New Roman"/>
          <w:sz w:val="24"/>
        </w:rPr>
        <w:t>по совершенствованию преподавания учебного предмета всем обучающимся</w:t>
      </w:r>
      <w:bookmarkEnd w:id="4"/>
      <w:bookmarkEnd w:id="5"/>
    </w:p>
    <w:p w:rsidR="007C74C7" w:rsidRPr="006448CA" w:rsidRDefault="007C74C7" w:rsidP="006448CA">
      <w:pPr>
        <w:pStyle w:val="a3"/>
        <w:spacing w:after="0" w:line="240" w:lineRule="auto"/>
        <w:ind w:left="426"/>
        <w:jc w:val="both"/>
        <w:rPr>
          <w:rFonts w:ascii="Times New Roman" w:eastAsia="Times New Roman" w:hAnsi="Times New Roman"/>
          <w:bCs/>
          <w:i/>
          <w:iCs/>
          <w:sz w:val="28"/>
          <w:szCs w:val="28"/>
          <w:lang w:eastAsia="ru-RU"/>
        </w:rPr>
      </w:pPr>
    </w:p>
    <w:p w:rsidR="007C74C7" w:rsidRPr="006448CA" w:rsidRDefault="007C74C7" w:rsidP="006448CA">
      <w:pPr>
        <w:pStyle w:val="a3"/>
        <w:numPr>
          <w:ilvl w:val="0"/>
          <w:numId w:val="1"/>
        </w:numPr>
        <w:spacing w:after="0" w:line="240" w:lineRule="auto"/>
        <w:ind w:left="426" w:hanging="425"/>
        <w:jc w:val="both"/>
        <w:rPr>
          <w:rFonts w:ascii="Times New Roman" w:eastAsia="Times New Roman" w:hAnsi="Times New Roman"/>
          <w:bCs/>
          <w:i/>
          <w:iCs/>
          <w:sz w:val="24"/>
          <w:szCs w:val="24"/>
          <w:lang w:eastAsia="ru-RU"/>
        </w:rPr>
      </w:pPr>
      <w:r w:rsidRPr="006448CA">
        <w:rPr>
          <w:rFonts w:ascii="Times New Roman" w:eastAsia="Times New Roman" w:hAnsi="Times New Roman"/>
          <w:bCs/>
          <w:i/>
          <w:iCs/>
          <w:sz w:val="24"/>
          <w:szCs w:val="24"/>
          <w:lang w:eastAsia="ru-RU"/>
        </w:rPr>
        <w:t>Учителям</w:t>
      </w:r>
    </w:p>
    <w:p w:rsidR="007C74C7" w:rsidRPr="006448CA" w:rsidRDefault="007C74C7" w:rsidP="006448CA">
      <w:pPr>
        <w:pStyle w:val="a3"/>
        <w:numPr>
          <w:ilvl w:val="0"/>
          <w:numId w:val="5"/>
        </w:numPr>
        <w:tabs>
          <w:tab w:val="left" w:pos="993"/>
        </w:tabs>
        <w:spacing w:line="240" w:lineRule="auto"/>
        <w:ind w:left="0" w:firstLine="709"/>
        <w:jc w:val="both"/>
        <w:rPr>
          <w:rFonts w:ascii="Times New Roman" w:hAnsi="Times New Roman"/>
          <w:sz w:val="24"/>
          <w:szCs w:val="24"/>
        </w:rPr>
      </w:pPr>
      <w:r w:rsidRPr="006448CA">
        <w:rPr>
          <w:rFonts w:ascii="Times New Roman" w:hAnsi="Times New Roman"/>
          <w:sz w:val="24"/>
          <w:szCs w:val="24"/>
        </w:rPr>
        <w:t>Необходимо обеспечить оптимальное соотношение между теоретическим изучением языка и формированием практических речевых навыков с учетом состава обучающихся. Освоение учебного предмета должно предусматривать:</w:t>
      </w:r>
    </w:p>
    <w:p w:rsidR="007C74C7" w:rsidRPr="006448CA" w:rsidRDefault="007C74C7" w:rsidP="006448CA">
      <w:pPr>
        <w:pStyle w:val="a3"/>
        <w:tabs>
          <w:tab w:val="left" w:pos="993"/>
        </w:tabs>
        <w:spacing w:line="240" w:lineRule="auto"/>
        <w:ind w:left="0" w:firstLine="709"/>
        <w:jc w:val="both"/>
        <w:rPr>
          <w:rFonts w:ascii="Times New Roman" w:hAnsi="Times New Roman"/>
          <w:sz w:val="24"/>
          <w:szCs w:val="24"/>
        </w:rPr>
      </w:pPr>
      <w:r w:rsidRPr="006448CA">
        <w:rPr>
          <w:rFonts w:ascii="Times New Roman" w:hAnsi="Times New Roman"/>
          <w:sz w:val="24"/>
          <w:szCs w:val="24"/>
        </w:rPr>
        <w:t>- усвоение необходимых знаний о языке как знаковой системе и общественном явлении, его устройстве, функционировании и развитии;</w:t>
      </w:r>
    </w:p>
    <w:p w:rsidR="007C74C7" w:rsidRPr="006448CA" w:rsidRDefault="007C74C7" w:rsidP="006448CA">
      <w:pPr>
        <w:pStyle w:val="a3"/>
        <w:tabs>
          <w:tab w:val="left" w:pos="993"/>
        </w:tabs>
        <w:spacing w:line="240" w:lineRule="auto"/>
        <w:ind w:left="0" w:firstLine="709"/>
        <w:jc w:val="both"/>
        <w:rPr>
          <w:rFonts w:ascii="Times New Roman" w:hAnsi="Times New Roman"/>
          <w:sz w:val="24"/>
          <w:szCs w:val="24"/>
        </w:rPr>
      </w:pPr>
      <w:r w:rsidRPr="006448CA">
        <w:rPr>
          <w:rFonts w:ascii="Times New Roman" w:hAnsi="Times New Roman"/>
          <w:sz w:val="24"/>
          <w:szCs w:val="24"/>
        </w:rPr>
        <w:t>- овладение всеми видами речевой деятельности (слушание, чтение, говорение, письмо);</w:t>
      </w:r>
    </w:p>
    <w:p w:rsidR="007C74C7" w:rsidRPr="006448CA" w:rsidRDefault="007C74C7" w:rsidP="006448CA">
      <w:pPr>
        <w:pStyle w:val="a3"/>
        <w:tabs>
          <w:tab w:val="left" w:pos="993"/>
        </w:tabs>
        <w:spacing w:line="240" w:lineRule="auto"/>
        <w:ind w:left="0" w:firstLine="709"/>
        <w:jc w:val="both"/>
        <w:rPr>
          <w:rFonts w:ascii="Times New Roman" w:hAnsi="Times New Roman"/>
          <w:sz w:val="24"/>
          <w:szCs w:val="24"/>
        </w:rPr>
      </w:pPr>
      <w:r w:rsidRPr="006448CA">
        <w:rPr>
          <w:rFonts w:ascii="Times New Roman" w:hAnsi="Times New Roman"/>
          <w:sz w:val="24"/>
          <w:szCs w:val="24"/>
        </w:rPr>
        <w:t>- умение правильно использовать речевые навыки во всех сферах общения;</w:t>
      </w:r>
    </w:p>
    <w:p w:rsidR="007C74C7" w:rsidRPr="006448CA" w:rsidRDefault="007C74C7" w:rsidP="006448CA">
      <w:pPr>
        <w:pStyle w:val="a3"/>
        <w:tabs>
          <w:tab w:val="left" w:pos="993"/>
        </w:tabs>
        <w:spacing w:line="240" w:lineRule="auto"/>
        <w:ind w:left="0" w:firstLine="709"/>
        <w:jc w:val="both"/>
        <w:rPr>
          <w:rFonts w:ascii="Times New Roman" w:hAnsi="Times New Roman"/>
          <w:sz w:val="24"/>
          <w:szCs w:val="24"/>
        </w:rPr>
      </w:pPr>
      <w:r w:rsidRPr="006448CA">
        <w:rPr>
          <w:rFonts w:ascii="Times New Roman" w:hAnsi="Times New Roman"/>
          <w:sz w:val="24"/>
          <w:szCs w:val="24"/>
        </w:rPr>
        <w:t>- формирование нормативной грамотной устной и письменной речи;</w:t>
      </w:r>
    </w:p>
    <w:p w:rsidR="007C74C7" w:rsidRPr="006448CA" w:rsidRDefault="007C74C7" w:rsidP="006448CA">
      <w:pPr>
        <w:pStyle w:val="a3"/>
        <w:tabs>
          <w:tab w:val="left" w:pos="993"/>
        </w:tabs>
        <w:spacing w:line="240" w:lineRule="auto"/>
        <w:ind w:left="0" w:firstLine="709"/>
        <w:jc w:val="both"/>
        <w:rPr>
          <w:rFonts w:ascii="Times New Roman" w:hAnsi="Times New Roman"/>
          <w:sz w:val="24"/>
          <w:szCs w:val="24"/>
        </w:rPr>
      </w:pPr>
      <w:r w:rsidRPr="006448CA">
        <w:rPr>
          <w:rFonts w:ascii="Times New Roman" w:hAnsi="Times New Roman"/>
          <w:sz w:val="24"/>
          <w:szCs w:val="24"/>
        </w:rPr>
        <w:t>- формирование межпредметных связей русского языка с другими предметами (иностранным языком, литературой и др.);</w:t>
      </w:r>
    </w:p>
    <w:p w:rsidR="007C74C7" w:rsidRPr="006448CA" w:rsidRDefault="007C74C7" w:rsidP="006448CA">
      <w:pPr>
        <w:pStyle w:val="a3"/>
        <w:tabs>
          <w:tab w:val="left" w:pos="993"/>
        </w:tabs>
        <w:spacing w:after="0" w:line="240" w:lineRule="auto"/>
        <w:ind w:left="0" w:firstLine="709"/>
        <w:jc w:val="both"/>
        <w:rPr>
          <w:rFonts w:ascii="Times New Roman" w:hAnsi="Times New Roman"/>
          <w:sz w:val="24"/>
          <w:szCs w:val="24"/>
        </w:rPr>
      </w:pPr>
      <w:r w:rsidRPr="006448CA">
        <w:rPr>
          <w:rFonts w:ascii="Times New Roman" w:hAnsi="Times New Roman"/>
          <w:sz w:val="24"/>
          <w:szCs w:val="24"/>
        </w:rPr>
        <w:t>- использование текстов разных функциональных типов (художественных и нехудожественных).</w:t>
      </w:r>
    </w:p>
    <w:p w:rsidR="007C74C7" w:rsidRPr="006448CA" w:rsidRDefault="007C74C7" w:rsidP="006448CA">
      <w:pPr>
        <w:ind w:firstLine="709"/>
        <w:jc w:val="both"/>
      </w:pPr>
      <w:r w:rsidRPr="006448CA">
        <w:t>2. Основной целью преподавателя русского языка должно быть 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у обучающихся; обогащение словарного запаса и грамматического строя речи; развитие готовности и способности к речевому взаимодействию и взаимопониманию, потребности к речевому самосовершенствованию.</w:t>
      </w:r>
    </w:p>
    <w:p w:rsidR="007C74C7" w:rsidRPr="006448CA" w:rsidRDefault="007C74C7" w:rsidP="006448CA">
      <w:pPr>
        <w:tabs>
          <w:tab w:val="left" w:pos="993"/>
        </w:tabs>
        <w:ind w:firstLine="708"/>
        <w:jc w:val="both"/>
      </w:pPr>
      <w:r w:rsidRPr="006448CA">
        <w:t xml:space="preserve">3. </w:t>
      </w:r>
      <w:r w:rsidRPr="006448CA">
        <w:tab/>
        <w:t>Формирование ключевых предметных компетенций невозможно без опоры на понятийную основу курса. Для овладения содержанием учебного предмета «Русский язык» нужны осознанные знания, опосредованные в лингвистических понятиях. Поэтому особое внимание должно уделяться изучению тем теоретико-практической направленности, формированию базовых понятий лингвистики, на которых основывается формирование правописных и речевых умений. Работа над понятиями начинается в 5 классе и продолжается в течение всего периода обучения в общеобразовательной организации. </w:t>
      </w:r>
    </w:p>
    <w:p w:rsidR="007C74C7" w:rsidRPr="006448CA" w:rsidRDefault="007C74C7" w:rsidP="006448CA">
      <w:pPr>
        <w:tabs>
          <w:tab w:val="left" w:pos="993"/>
        </w:tabs>
        <w:ind w:firstLine="708"/>
        <w:jc w:val="both"/>
      </w:pPr>
      <w:r w:rsidRPr="006448CA">
        <w:t xml:space="preserve">4. </w:t>
      </w:r>
      <w:r w:rsidRPr="006448CA">
        <w:tab/>
        <w:t>Необходима системная работа по формированию лексического запаса школьников, орфографических умений, работа по овладению основными нормами речи. При этом необходимо учитывать, что успешность деятельности учителя русского языка по овладению нормами речи связана не только с наличием у школьников систематизированных знаний, но и с прочностью сформированных логических универсальных учебных действий: умения анализировать, сравнивать, сопоставлять, классифицировать, обобщать. Это приобретает большую значимость в связи с введением итогового устного собеседования. Это приводит нас к осознанию необходимости усиления внимания к формированию лингвистической компетенции, к установлению внутрипредметных связей.</w:t>
      </w:r>
    </w:p>
    <w:p w:rsidR="007C74C7" w:rsidRPr="006448CA" w:rsidRDefault="007C74C7" w:rsidP="006448CA">
      <w:pPr>
        <w:ind w:firstLine="709"/>
        <w:jc w:val="both"/>
      </w:pPr>
      <w:r w:rsidRPr="006448CA">
        <w:t>5. Кроме этого, целесообразно развивать у обучающихся умение не просто читать текст, «цепляясь за слова», а читать текст внимательно, выделяя главное, пытаясь увидеть и осознать мысли автора, отражённые в тексте, не придумывая собственных вариантов текста, не выискивая того, чего в тексте нет, но будто бы соответствует тому, к чему готовился выпускник.</w:t>
      </w:r>
    </w:p>
    <w:p w:rsidR="007C74C7" w:rsidRPr="006448CA" w:rsidRDefault="007C74C7" w:rsidP="006448CA">
      <w:pPr>
        <w:ind w:firstLine="709"/>
        <w:jc w:val="both"/>
        <w:rPr>
          <w:rFonts w:eastAsia="SimSun"/>
          <w:b/>
          <w:bCs/>
        </w:rPr>
      </w:pPr>
      <w:r w:rsidRPr="006448CA">
        <w:lastRenderedPageBreak/>
        <w:t xml:space="preserve">6. Как правило, содержание тестовых заданий и текстов даёт возможность выпускнику продемонстрировать именно то, чему он научился в школьном курсе русского языка. И именно этот настрой поможет преодолеть «внутренние барьеры», актуализировать необходимые теоретические знания. </w:t>
      </w:r>
    </w:p>
    <w:p w:rsidR="007C74C7" w:rsidRPr="006448CA" w:rsidRDefault="007C74C7" w:rsidP="006448CA">
      <w:pPr>
        <w:ind w:firstLine="709"/>
        <w:jc w:val="both"/>
      </w:pPr>
      <w:r w:rsidRPr="006448CA">
        <w:rPr>
          <w:rFonts w:eastAsia="Times New Roman"/>
          <w:color w:val="000000"/>
        </w:rPr>
        <w:t>Анализ результатов единого государственного экзамена по русскому языку в НАО в 2024 году позволяет дать следующие рекомендации по совершенствованию процесса преподавания русского языка:</w:t>
      </w:r>
    </w:p>
    <w:p w:rsidR="007C74C7" w:rsidRPr="006448CA" w:rsidRDefault="007C74C7" w:rsidP="006448CA">
      <w:pPr>
        <w:shd w:val="clear" w:color="auto" w:fill="FFFFFF"/>
        <w:ind w:firstLine="709"/>
        <w:jc w:val="both"/>
        <w:rPr>
          <w:rFonts w:eastAsia="Times New Roman"/>
          <w:color w:val="000000"/>
        </w:rPr>
      </w:pPr>
      <w:r w:rsidRPr="006448CA">
        <w:rPr>
          <w:rFonts w:eastAsia="Times New Roman"/>
          <w:color w:val="000000"/>
        </w:rPr>
        <w:t>- Более точно следовать рекомендациям государственного образовательного стандарта и школьных программ по русскому языку. Особенно это касается разделов программ, связанных с развитием коммуникативных умений учащихся.</w:t>
      </w:r>
    </w:p>
    <w:p w:rsidR="007C74C7" w:rsidRPr="006448CA" w:rsidRDefault="007C74C7" w:rsidP="006448CA">
      <w:pPr>
        <w:shd w:val="clear" w:color="auto" w:fill="FFFFFF"/>
        <w:ind w:firstLine="709"/>
        <w:jc w:val="both"/>
        <w:rPr>
          <w:rFonts w:eastAsia="Times New Roman"/>
          <w:color w:val="000000"/>
        </w:rPr>
      </w:pPr>
      <w:r w:rsidRPr="006448CA">
        <w:rPr>
          <w:rFonts w:eastAsia="Times New Roman"/>
          <w:color w:val="000000"/>
        </w:rPr>
        <w:t>- Включать в систему контроля задания различного характера: как репродуктивного, так и исследовательского; не ограничиваться для проверки знаний учащихся тестами одного вида с выбором правильного ответа.</w:t>
      </w:r>
    </w:p>
    <w:p w:rsidR="007C74C7" w:rsidRPr="006448CA" w:rsidRDefault="007C74C7" w:rsidP="006448CA">
      <w:pPr>
        <w:shd w:val="clear" w:color="auto" w:fill="FFFFFF"/>
        <w:ind w:firstLine="709"/>
        <w:jc w:val="both"/>
        <w:rPr>
          <w:rFonts w:eastAsia="Times New Roman"/>
          <w:color w:val="000000"/>
        </w:rPr>
      </w:pPr>
      <w:r w:rsidRPr="006448CA">
        <w:rPr>
          <w:rFonts w:eastAsia="Times New Roman"/>
          <w:color w:val="000000"/>
        </w:rPr>
        <w:t>- На уроках русского языка необходимо уделять особое внимание преподаванию разделов «Синтаксис» и «Пунктуация», усвоение которых позволит сформировать важнейшие синтаксические и пунктуационные умения.</w:t>
      </w:r>
    </w:p>
    <w:p w:rsidR="007C74C7" w:rsidRPr="006448CA" w:rsidRDefault="007C74C7" w:rsidP="006448CA">
      <w:pPr>
        <w:shd w:val="clear" w:color="auto" w:fill="FFFFFF"/>
        <w:ind w:firstLine="709"/>
        <w:jc w:val="both"/>
        <w:rPr>
          <w:rFonts w:eastAsia="Times New Roman"/>
          <w:color w:val="000000"/>
        </w:rPr>
      </w:pPr>
      <w:r w:rsidRPr="006448CA">
        <w:rPr>
          <w:rFonts w:eastAsia="Times New Roman"/>
          <w:color w:val="000000"/>
        </w:rPr>
        <w:t>- Включать в аналитическую деятельность учащихся различные виды языкового разбора (особое внимание уделять морфологическому и синтаксическому разборам, работать над «нестандартными» случаями).</w:t>
      </w:r>
    </w:p>
    <w:p w:rsidR="007C74C7" w:rsidRPr="006448CA" w:rsidRDefault="007C74C7" w:rsidP="006448CA">
      <w:pPr>
        <w:shd w:val="clear" w:color="auto" w:fill="FFFFFF"/>
        <w:ind w:firstLine="709"/>
        <w:jc w:val="both"/>
        <w:rPr>
          <w:rFonts w:eastAsia="Times New Roman"/>
          <w:color w:val="000000"/>
        </w:rPr>
      </w:pPr>
      <w:r w:rsidRPr="006448CA">
        <w:rPr>
          <w:rFonts w:eastAsia="Times New Roman"/>
          <w:color w:val="000000"/>
        </w:rPr>
        <w:t>- Обратить внимание на формирование умения выявлять проблематику текста и позицию автора. Совершенствовать навыки рационального чтения учебных, научно-популярных, публицистических текстов.</w:t>
      </w:r>
    </w:p>
    <w:p w:rsidR="007C74C7" w:rsidRPr="006448CA" w:rsidRDefault="007C74C7" w:rsidP="006448CA">
      <w:pPr>
        <w:shd w:val="clear" w:color="auto" w:fill="FFFFFF"/>
        <w:ind w:firstLine="709"/>
        <w:jc w:val="both"/>
        <w:rPr>
          <w:rFonts w:eastAsia="Times New Roman"/>
          <w:color w:val="000000"/>
        </w:rPr>
      </w:pPr>
      <w:r w:rsidRPr="006448CA">
        <w:rPr>
          <w:rFonts w:eastAsia="Times New Roman"/>
          <w:color w:val="000000"/>
        </w:rPr>
        <w:t>- Организовывать повторение пройденного материала, особенно за курс основной школы, выделяя для этого специальное время в учебном процессе.</w:t>
      </w:r>
    </w:p>
    <w:p w:rsidR="007C74C7" w:rsidRPr="006448CA" w:rsidRDefault="007C74C7" w:rsidP="006448CA">
      <w:pPr>
        <w:shd w:val="clear" w:color="auto" w:fill="FFFFFF"/>
        <w:ind w:firstLine="709"/>
        <w:jc w:val="both"/>
        <w:rPr>
          <w:rFonts w:eastAsia="Times New Roman"/>
          <w:color w:val="000000"/>
        </w:rPr>
      </w:pPr>
      <w:r w:rsidRPr="006448CA">
        <w:rPr>
          <w:rFonts w:eastAsia="Times New Roman"/>
          <w:color w:val="000000"/>
        </w:rPr>
        <w:t>- Использовать эффективные методики, помогающие повышать качество умений и навыков.</w:t>
      </w:r>
    </w:p>
    <w:p w:rsidR="007C74C7" w:rsidRPr="006448CA" w:rsidRDefault="007C74C7" w:rsidP="006448CA">
      <w:pPr>
        <w:shd w:val="clear" w:color="auto" w:fill="FFFFFF"/>
        <w:ind w:firstLine="709"/>
        <w:jc w:val="both"/>
        <w:rPr>
          <w:rFonts w:eastAsia="Times New Roman"/>
          <w:color w:val="000000"/>
        </w:rPr>
      </w:pPr>
      <w:r w:rsidRPr="006448CA">
        <w:rPr>
          <w:rFonts w:eastAsia="Times New Roman"/>
          <w:color w:val="000000"/>
        </w:rPr>
        <w:t>- Отрабатывать навыки рационального чтения учебных, научно-популярных, публицистических текстов, формируя на этой основе общеучебные умения работы с книгой.</w:t>
      </w:r>
    </w:p>
    <w:p w:rsidR="007C74C7" w:rsidRPr="006448CA" w:rsidRDefault="007C74C7" w:rsidP="006448CA">
      <w:pPr>
        <w:shd w:val="clear" w:color="auto" w:fill="FFFFFF"/>
        <w:ind w:firstLine="709"/>
        <w:jc w:val="both"/>
        <w:rPr>
          <w:rFonts w:eastAsia="Times New Roman"/>
          <w:color w:val="000000"/>
        </w:rPr>
      </w:pPr>
      <w:r w:rsidRPr="006448CA">
        <w:rPr>
          <w:rFonts w:eastAsia="Times New Roman"/>
          <w:color w:val="000000"/>
        </w:rPr>
        <w:t>- Развивать умение ясно и стройно излагать и аргументировать собственную точку зрения. Формировать у учащихся навыки речевого самоконтроля, редактирования текстов.</w:t>
      </w:r>
    </w:p>
    <w:p w:rsidR="007C74C7" w:rsidRPr="006448CA" w:rsidRDefault="007C74C7" w:rsidP="006448CA">
      <w:pPr>
        <w:shd w:val="clear" w:color="auto" w:fill="FFFFFF"/>
        <w:ind w:firstLine="709"/>
        <w:jc w:val="both"/>
        <w:rPr>
          <w:rFonts w:eastAsia="Times New Roman"/>
          <w:color w:val="000000"/>
        </w:rPr>
      </w:pPr>
      <w:r w:rsidRPr="006448CA">
        <w:rPr>
          <w:rFonts w:eastAsia="Times New Roman"/>
          <w:color w:val="000000"/>
        </w:rPr>
        <w:t>- Регулярно проводить работу по развитию устной монологической и диалогической речи учащихся. Повышать уровень орфографической и пунктуационной практической грамотности путём совершенствования речевой деятельности (чтения, письма, слушания, говорения).</w:t>
      </w:r>
    </w:p>
    <w:p w:rsidR="007C74C7" w:rsidRPr="006448CA" w:rsidRDefault="007C74C7" w:rsidP="006448CA">
      <w:pPr>
        <w:shd w:val="clear" w:color="auto" w:fill="FFFFFF"/>
        <w:ind w:firstLine="709"/>
        <w:jc w:val="both"/>
        <w:rPr>
          <w:rFonts w:eastAsia="Times New Roman"/>
          <w:color w:val="000000"/>
        </w:rPr>
      </w:pPr>
      <w:r w:rsidRPr="006448CA">
        <w:rPr>
          <w:rFonts w:eastAsia="Times New Roman"/>
          <w:color w:val="000000"/>
        </w:rPr>
        <w:t>- Создавать условия для понимания учащимися ценности русского языка, понимания связи мыслительной деятельности и уровня владения языком.</w:t>
      </w:r>
    </w:p>
    <w:p w:rsidR="007C74C7" w:rsidRPr="006448CA" w:rsidRDefault="007C74C7" w:rsidP="006448CA">
      <w:pPr>
        <w:shd w:val="clear" w:color="auto" w:fill="FFFFFF"/>
        <w:ind w:firstLine="709"/>
        <w:jc w:val="both"/>
        <w:rPr>
          <w:rFonts w:eastAsia="Times New Roman"/>
          <w:color w:val="000000"/>
        </w:rPr>
      </w:pPr>
      <w:r w:rsidRPr="006448CA">
        <w:rPr>
          <w:rFonts w:eastAsia="Times New Roman"/>
          <w:color w:val="000000"/>
        </w:rPr>
        <w:t xml:space="preserve">- Для наиболее эффективного тренинга заданий необходимо использовать Открытый банк тренировочных заданий, опубликованный на сайте ФИПИ. Необходимо рекомендовать его и для самостоятельной работы учащихся. </w:t>
      </w:r>
    </w:p>
    <w:p w:rsidR="007C74C7" w:rsidRPr="006448CA" w:rsidRDefault="007C74C7" w:rsidP="006448CA">
      <w:pPr>
        <w:shd w:val="clear" w:color="auto" w:fill="FFFFFF"/>
        <w:ind w:firstLine="709"/>
        <w:jc w:val="both"/>
        <w:rPr>
          <w:rFonts w:eastAsia="Times New Roman"/>
          <w:color w:val="000000"/>
        </w:rPr>
      </w:pPr>
      <w:r w:rsidRPr="006448CA">
        <w:rPr>
          <w:rFonts w:eastAsia="Times New Roman"/>
          <w:color w:val="000000"/>
        </w:rPr>
        <w:t>- Каждому учителю русского языка необходимо ознакомиться со следующими методическими материалами по мере их появления на сайте ФИПИ:</w:t>
      </w:r>
    </w:p>
    <w:p w:rsidR="007C74C7" w:rsidRPr="006448CA" w:rsidRDefault="007C74C7" w:rsidP="006448CA">
      <w:pPr>
        <w:numPr>
          <w:ilvl w:val="0"/>
          <w:numId w:val="3"/>
        </w:numPr>
        <w:shd w:val="clear" w:color="auto" w:fill="FFFFFF"/>
        <w:tabs>
          <w:tab w:val="clear" w:pos="720"/>
          <w:tab w:val="num" w:pos="0"/>
          <w:tab w:val="left" w:pos="993"/>
        </w:tabs>
        <w:ind w:left="0" w:firstLine="709"/>
        <w:jc w:val="both"/>
        <w:rPr>
          <w:color w:val="000000"/>
        </w:rPr>
      </w:pPr>
      <w:r w:rsidRPr="006448CA">
        <w:rPr>
          <w:color w:val="000000"/>
        </w:rPr>
        <w:t>документы, определяющие структуру и содержание контрольных измерительных материалов единого государственного экзамена текущего года:</w:t>
      </w:r>
      <w:r w:rsidRPr="006448CA">
        <w:rPr>
          <w:color w:val="000000"/>
        </w:rPr>
        <w:br/>
        <w:t> - кодификатор элементов содержания и требований к уровню подготовки выпускников общеобразовательных учреждений для проведения единого государственного экзамена по русскому языку;</w:t>
      </w:r>
    </w:p>
    <w:p w:rsidR="007C74C7" w:rsidRPr="006448CA" w:rsidRDefault="007C74C7" w:rsidP="006448CA">
      <w:pPr>
        <w:shd w:val="clear" w:color="auto" w:fill="FFFFFF"/>
        <w:tabs>
          <w:tab w:val="num" w:pos="0"/>
          <w:tab w:val="left" w:pos="1134"/>
        </w:tabs>
        <w:ind w:firstLine="709"/>
        <w:jc w:val="both"/>
        <w:rPr>
          <w:color w:val="000000"/>
        </w:rPr>
      </w:pPr>
      <w:r w:rsidRPr="006448CA">
        <w:rPr>
          <w:color w:val="000000"/>
        </w:rPr>
        <w:t> - спецификация контрольных измерительных материалов для проведения единого государственного экзамена по русскому языку;</w:t>
      </w:r>
    </w:p>
    <w:p w:rsidR="007C74C7" w:rsidRPr="006448CA" w:rsidRDefault="007C74C7" w:rsidP="006448CA">
      <w:pPr>
        <w:shd w:val="clear" w:color="auto" w:fill="FFFFFF"/>
        <w:tabs>
          <w:tab w:val="num" w:pos="0"/>
          <w:tab w:val="left" w:pos="1134"/>
        </w:tabs>
        <w:ind w:firstLine="709"/>
        <w:jc w:val="both"/>
        <w:rPr>
          <w:rFonts w:eastAsia="Times New Roman"/>
          <w:color w:val="000000"/>
        </w:rPr>
      </w:pPr>
      <w:r w:rsidRPr="006448CA">
        <w:rPr>
          <w:color w:val="000000"/>
        </w:rPr>
        <w:t> - демонстрационный вариант контрольных измерительных материалов единого государственного экзамена по русскому языку;</w:t>
      </w:r>
    </w:p>
    <w:p w:rsidR="007C74C7" w:rsidRPr="006448CA" w:rsidRDefault="007C74C7" w:rsidP="006448CA">
      <w:pPr>
        <w:numPr>
          <w:ilvl w:val="0"/>
          <w:numId w:val="3"/>
        </w:numPr>
        <w:shd w:val="clear" w:color="auto" w:fill="FFFFFF"/>
        <w:tabs>
          <w:tab w:val="left" w:pos="851"/>
        </w:tabs>
        <w:ind w:left="0" w:firstLine="709"/>
        <w:jc w:val="both"/>
        <w:rPr>
          <w:rStyle w:val="a5"/>
          <w:b w:val="0"/>
          <w:bCs w:val="0"/>
        </w:rPr>
      </w:pPr>
      <w:r w:rsidRPr="006448CA">
        <w:rPr>
          <w:rStyle w:val="a5"/>
          <w:color w:val="000000"/>
        </w:rPr>
        <w:lastRenderedPageBreak/>
        <w:t xml:space="preserve"> «Методические материалы для председателей и членов РПК по проверке выполнения заданий с развернутым ответом ЕГЭ 2024»;</w:t>
      </w:r>
    </w:p>
    <w:p w:rsidR="007C74C7" w:rsidRPr="006448CA" w:rsidRDefault="007C74C7" w:rsidP="006448CA">
      <w:pPr>
        <w:numPr>
          <w:ilvl w:val="0"/>
          <w:numId w:val="3"/>
        </w:numPr>
        <w:shd w:val="clear" w:color="auto" w:fill="FFFFFF"/>
        <w:tabs>
          <w:tab w:val="left" w:pos="993"/>
        </w:tabs>
        <w:ind w:left="0" w:firstLine="709"/>
        <w:jc w:val="both"/>
        <w:rPr>
          <w:b/>
          <w:bCs/>
        </w:rPr>
      </w:pPr>
      <w:r w:rsidRPr="006448CA">
        <w:rPr>
          <w:rStyle w:val="a5"/>
          <w:color w:val="000000"/>
        </w:rPr>
        <w:t>«Методические рекомендации для учителей, подготовленные на основе анализа типичных ошибок участников ЕГЭ 2024 года».</w:t>
      </w:r>
    </w:p>
    <w:p w:rsidR="007C74C7" w:rsidRPr="006448CA" w:rsidRDefault="007C74C7" w:rsidP="006448CA">
      <w:pPr>
        <w:shd w:val="clear" w:color="auto" w:fill="FFFFFF"/>
        <w:ind w:firstLine="709"/>
        <w:jc w:val="both"/>
      </w:pPr>
      <w:r w:rsidRPr="006448CA">
        <w:rPr>
          <w:rFonts w:eastAsia="Times New Roman"/>
          <w:color w:val="000000"/>
        </w:rPr>
        <w:t xml:space="preserve">- </w:t>
      </w:r>
      <w:r w:rsidRPr="006448CA">
        <w:t xml:space="preserve">Изучить и проанализировать результаты ЕГЭ 2024 года по русскому языку своей образовательной организации в сравнении с результатами по области, довести их до сведения выпускников 2025 года. </w:t>
      </w:r>
    </w:p>
    <w:p w:rsidR="007C74C7" w:rsidRPr="006448CA" w:rsidRDefault="007C74C7" w:rsidP="006448CA">
      <w:pPr>
        <w:shd w:val="clear" w:color="auto" w:fill="FFFFFF"/>
        <w:ind w:firstLine="709"/>
        <w:jc w:val="both"/>
      </w:pPr>
      <w:r w:rsidRPr="006448CA">
        <w:t xml:space="preserve"> - Совершенствовать рабочие программы и оценочные материалы: внести изменения с учетом проведения анализа полученных результатов ЕГЭ с целью выявления проблемных областей в разрезе учебного предмета, по которым выявлен недостаточный уровень освоения учебного материала. </w:t>
      </w:r>
    </w:p>
    <w:p w:rsidR="007C74C7" w:rsidRPr="006448CA" w:rsidRDefault="007C74C7" w:rsidP="006448CA">
      <w:pPr>
        <w:ind w:firstLine="709"/>
        <w:jc w:val="both"/>
      </w:pPr>
      <w:r w:rsidRPr="006448CA">
        <w:t xml:space="preserve">- В связи с увеличением в структуре экзамена заданий, предполагающих комплексные навыки анализа языкового материала, а также традиционно низким по округу процентом выполнения заданий ЕГЭ, (задание 12 (правописание окончаний глаголов и суффиксов причастий) – 35, 4 %, задание 16 (знаки препинания в простом осложненном предложении (с однородными членами, пунктуация в сложносочиненном предложении и простом предложении и простом предложении с однородными членами) – 37,4%, заданием 21 (пунктуационный анализ) – 27,8 %, заданием 4 (орфоэпические нормы) – 42,9 %, заданием 10 (правописание приставок) – 47,5 %, заданием 20 (знаки в сложном предложении с различными видами связи) – 47 %, заданием 13 (слитное и раздельное написание НЕ со словами)– 46 %, заданием 14 (слитное, раздельное и дефисное написание слов различных частей речи) – 48,5 %, заданием 25 (логико-смысловые отношения между фрагментами текста) – 47, 5 %, заданием 23 (функционально-смысловые типы речи) – 48,53 %, заданием 25 (средства связи предложений в тексте) – 42,4 %) учителям русского языка на методических объединениях следует рассмотреть возможности УМК для отработки данных заданий. </w:t>
      </w:r>
    </w:p>
    <w:p w:rsidR="007C74C7" w:rsidRPr="006448CA" w:rsidRDefault="007C74C7" w:rsidP="006448CA">
      <w:pPr>
        <w:ind w:firstLine="709"/>
        <w:jc w:val="both"/>
      </w:pPr>
      <w:r w:rsidRPr="006448CA">
        <w:t xml:space="preserve">- Отобрать или разработать алгоритмы анализа, комментирования текстов; простроить модули комплексного анализа текстов, включающие орфографический и пунктуационный анализ; при построении модулей имеет смысл использовать возможности Открытого банка заданий ФИПИ, это позволит выстроить единую линию формирования навыков анализа текста от начальных умений в 5 классе к формированию умения создавать собственное устное высказывание на заданную тему на ИС в 9 классе и письменное высказывание на ОГЭ и ЕГЭ на основе прочитанного текста. </w:t>
      </w:r>
    </w:p>
    <w:p w:rsidR="007C74C7" w:rsidRPr="006448CA" w:rsidRDefault="007C74C7" w:rsidP="006448CA">
      <w:pPr>
        <w:ind w:firstLine="709"/>
        <w:jc w:val="both"/>
      </w:pPr>
      <w:r w:rsidRPr="006448CA">
        <w:t xml:space="preserve">- Оптимальным долгосрочным вариантом подготовки учащихся является частичное включение контрольно-измерительных материалов выпускного экзамена в проверочные работы на протяжении всего школьного курса. Так учащиеся постепенно знакомятся с требованиями и структурой экзаменационных материалов в тестовой форме, привыкают к формулировке заданий и типам тестов. </w:t>
      </w:r>
    </w:p>
    <w:p w:rsidR="007C74C7" w:rsidRPr="006448CA" w:rsidRDefault="007C74C7" w:rsidP="006448CA">
      <w:pPr>
        <w:ind w:firstLine="709"/>
        <w:jc w:val="both"/>
      </w:pPr>
      <w:r w:rsidRPr="006448CA">
        <w:t xml:space="preserve">- Определить результативные методики обеспечения качества образовательного результата, подготовки к ЕГЭ и внедрять их в педагогическую практику отдельных педагогов, МО, Учреждения; оптимизировать методы и приемы организации урочной и внеурочной деятельности. </w:t>
      </w:r>
    </w:p>
    <w:p w:rsidR="007C74C7" w:rsidRPr="006448CA" w:rsidRDefault="007C74C7" w:rsidP="006448CA">
      <w:pPr>
        <w:ind w:firstLine="709"/>
        <w:jc w:val="both"/>
      </w:pPr>
      <w:r w:rsidRPr="006448CA">
        <w:t xml:space="preserve">- Использовать при подготовке к ЕГЭ различные формы сопровождения и наставничества (ученик-ученик, учитель-ученик, учитель-учитель). Обучающиеся, хорошо справляющиеся с определённым видом заданий, становятся консультантами по темам для остальных, при такой форме организации процесса повышается актуальный уровень владения материалом не только наставляемого ученика, но и ученика-наставника. - Использовать систему элективных курсов и групповых / индивидуальных консультаций для удовлетворения познавательных способностей учащихся с различным уровнем подготовки; </w:t>
      </w:r>
    </w:p>
    <w:p w:rsidR="007C74C7" w:rsidRPr="006448CA" w:rsidRDefault="007C74C7" w:rsidP="006448CA">
      <w:pPr>
        <w:ind w:firstLine="709"/>
        <w:jc w:val="both"/>
      </w:pPr>
      <w:r w:rsidRPr="006448CA">
        <w:t xml:space="preserve">- Активнее использовать в реализации образовательных программ возможности дистанционных образовательных технологий и электронного обучения. Сегодня качественная подготовка по любому предмету невозможна без использования </w:t>
      </w:r>
      <w:r w:rsidRPr="006448CA">
        <w:lastRenderedPageBreak/>
        <w:t xml:space="preserve">информационно-коммуникационных технологий. Учитывая индивидуальные знания и способности учащихся, а также ограниченное время урока, каждый преподаватель может комплексно реализовывать несколько форм дистанционной подготовки к ЕГЭ: самостоятельное повторение учебного материала и тренинг выполнения заданий с использованием ИКТ; индивидуальное дистанционное on-line тестирование учащихся на доверенных сайтах; групповые рассылки и индивидуальные консультации по материалам КИМ в письменной форме через электронную почту; индивидуальные и групповые консультации по трудным темам программы; фронтальное, групповое обсуждение заданий повышенной сложности. </w:t>
      </w:r>
    </w:p>
    <w:p w:rsidR="007C74C7" w:rsidRPr="006448CA" w:rsidRDefault="007C74C7" w:rsidP="006448CA">
      <w:pPr>
        <w:ind w:firstLine="709"/>
        <w:jc w:val="both"/>
      </w:pPr>
      <w:r w:rsidRPr="006448CA">
        <w:t>- В обязательном порядке на уроках русского языка необходимо отрабатывать задания, направленные на понимание информации устного и письменного сообщения; владение разными видами чтения: поисковым, просмотровым, ознакомительным, изучающим; умение вести самостоятельный поиск информации; преобразование, сохранение и передачу информации, полученной в результате чтения или аудирования; сопоставление речевых высказываний с точки зрения их содержания, стилистических особенностей и использованных языковых средств; воспроизведение прослушанного или прочитанного текста; построение текстов разных жанров и стилей.</w:t>
      </w:r>
    </w:p>
    <w:p w:rsidR="007C74C7" w:rsidRPr="006448CA" w:rsidRDefault="007C74C7" w:rsidP="006448CA">
      <w:pPr>
        <w:ind w:firstLine="709"/>
        <w:jc w:val="both"/>
      </w:pPr>
      <w:r w:rsidRPr="006448CA">
        <w:t xml:space="preserve">На основе анализа результатов ЕГЭ необходимо выстраивать дальнейшую подготовку обучающихся, ориентируясь на индивидуальные особенности учеников, на различия в уровне их подготовки. Учителю нужно ставить перед каждым обучающимся ту цель, которую он может реализовать, при этом опираясь на самооценку и устремления каждого: 1) в отношении обучающихся, которые являются менее успешными, необходимо предпринимать меры по индивидуализации домашнего задания; оказывать должную помощь в ходе самостоятельной работы на уроке; разъяснять алгоритм выполнения задания; помогать, выделяя в сложном задании элементарные составные части; 2) в отношении обучающихся, которые успевают на отметку «удовлетворительно» необходимо использовать методику, технологию, при которой они смогут перейти от теоретических знаний к практическим навыкам; способствовать развитию причинно-следственных связей, необходимых для выполнения заданий; применять уже отработанные навыков в новой ситуации. </w:t>
      </w:r>
    </w:p>
    <w:p w:rsidR="007C74C7" w:rsidRPr="006448CA" w:rsidRDefault="007C74C7" w:rsidP="006448CA">
      <w:pPr>
        <w:ind w:firstLine="709"/>
        <w:jc w:val="both"/>
      </w:pPr>
      <w:r w:rsidRPr="006448CA">
        <w:t>- Анализ статистики ответов на задания части 1, а также анализ ошибок, допущенных в сочинениях (речевых, грамматических, орфографических, пунктуационных), показывает низкий уровень сформированности навыков редактирования и саморедактирования, проявляющийся во невнимании к чужому и собственному тексту. Таким образом, работа по разделам курса русского языка, направленным на освоение норм современного русского литературного языка, должна выстраиваться таким образом, чтобы задания включали не только проверку знания учеником того или иного правила, но и умение видеть ошибку в тексте, способность её исправить. Это и умение работать с черновиком (при написании сочинения), и навык обращения к справочной литературе и словарям, и навык рецензирования сочинений товарищей при организации взаимопроверки.</w:t>
      </w:r>
    </w:p>
    <w:p w:rsidR="007C74C7" w:rsidRPr="006448CA" w:rsidRDefault="007C74C7" w:rsidP="006448CA">
      <w:pPr>
        <w:pStyle w:val="a3"/>
        <w:spacing w:after="0" w:line="240" w:lineRule="auto"/>
        <w:ind w:left="426"/>
        <w:jc w:val="both"/>
        <w:rPr>
          <w:rFonts w:ascii="Times New Roman" w:eastAsia="Times New Roman" w:hAnsi="Times New Roman"/>
          <w:bCs/>
          <w:i/>
          <w:iCs/>
          <w:sz w:val="24"/>
          <w:szCs w:val="24"/>
          <w:lang w:eastAsia="ru-RU"/>
        </w:rPr>
      </w:pPr>
    </w:p>
    <w:p w:rsidR="007C74C7" w:rsidRPr="006448CA" w:rsidRDefault="007C74C7" w:rsidP="006448CA">
      <w:pPr>
        <w:pStyle w:val="a3"/>
        <w:numPr>
          <w:ilvl w:val="0"/>
          <w:numId w:val="1"/>
        </w:numPr>
        <w:spacing w:after="0" w:line="240" w:lineRule="auto"/>
        <w:ind w:left="426" w:hanging="425"/>
        <w:jc w:val="both"/>
        <w:rPr>
          <w:rFonts w:ascii="Times New Roman" w:eastAsia="Times New Roman" w:hAnsi="Times New Roman"/>
          <w:bCs/>
          <w:i/>
          <w:iCs/>
          <w:sz w:val="24"/>
          <w:szCs w:val="24"/>
          <w:lang w:eastAsia="ru-RU"/>
        </w:rPr>
      </w:pPr>
      <w:r w:rsidRPr="006448CA">
        <w:rPr>
          <w:rFonts w:ascii="Times New Roman" w:eastAsia="Times New Roman" w:hAnsi="Times New Roman"/>
          <w:bCs/>
          <w:i/>
          <w:iCs/>
          <w:sz w:val="24"/>
          <w:szCs w:val="24"/>
          <w:lang w:eastAsia="ru-RU"/>
        </w:rPr>
        <w:t>ИПК / ИРО, иным организациям, реализующим программы профессионального развития учителей</w:t>
      </w:r>
    </w:p>
    <w:p w:rsidR="007C74C7" w:rsidRPr="006448CA" w:rsidRDefault="007C74C7" w:rsidP="006448CA">
      <w:pPr>
        <w:ind w:firstLine="709"/>
        <w:jc w:val="both"/>
      </w:pPr>
      <w:r w:rsidRPr="006448CA">
        <w:t>Совершенствовать содержание и формы повышения квалификации через обмен опытом учителей по актуальным вопросам достижения обучающимися планируемых результатов с ориентацией на результаты ЕГЭ.</w:t>
      </w:r>
    </w:p>
    <w:p w:rsidR="007C74C7" w:rsidRPr="006448CA" w:rsidRDefault="007C74C7" w:rsidP="006448CA">
      <w:pPr>
        <w:ind w:firstLine="709"/>
        <w:jc w:val="both"/>
      </w:pPr>
      <w:r w:rsidRPr="006448CA">
        <w:t xml:space="preserve">При планировании работы методических объединений учителей русского языка и литературы на 2023-2024 учебный год при проведении семинаров, вебинаров, а также при планировании курсов повышения квалификации педагогов данной категории следует включать для обсуждения современные методы, приемы, технологии работы при изучении следующих тем в курсе преподавания русского языка, по которым были низкие результаты: «Пунктуация в простом осложненном предложении с однородными членами и в </w:t>
      </w:r>
      <w:r w:rsidRPr="006448CA">
        <w:lastRenderedPageBreak/>
        <w:t xml:space="preserve">сложносочиненном предложении, «Пунктуационный анализ», «Правописание приставок», «Правописание Н и НН в различных частях речи», Пунктуация в сложном предложении с различными видами связи», «Функционально-смысловые типы речи», Средства связи предложений в тексте». </w:t>
      </w:r>
    </w:p>
    <w:p w:rsidR="007C74C7" w:rsidRPr="006448CA" w:rsidRDefault="007C74C7" w:rsidP="006448CA">
      <w:pPr>
        <w:ind w:firstLine="709"/>
        <w:jc w:val="both"/>
      </w:pPr>
      <w:r w:rsidRPr="006448CA">
        <w:t xml:space="preserve">Кроме того, необходимо на методических объединениях, семинарах, курсах повышения квалификации осветить следующие темы: «Развитие речевой культуры обучающихся на уроках русского языка», «Методы, приемы, алгоритмы организации работы по орфографическому анализу слова», «Методика работы с текстом», «Текстовая компетенция как метапредметный результат обучения и пути ее формирования в процессе изучения русского языка и литературы». </w:t>
      </w:r>
    </w:p>
    <w:p w:rsidR="007C74C7" w:rsidRPr="006448CA" w:rsidRDefault="007C74C7" w:rsidP="006448CA">
      <w:pPr>
        <w:ind w:firstLine="709"/>
        <w:jc w:val="both"/>
      </w:pPr>
      <w:r w:rsidRPr="006448CA">
        <w:t xml:space="preserve">Провести семинары, вебинары, практические занятия для педагогов округа с участием членов предметной комиссии с целью анализа типичных ошибок и рекомендаций по их устранению в практике преподавания. </w:t>
      </w:r>
    </w:p>
    <w:p w:rsidR="007C74C7" w:rsidRPr="006448CA" w:rsidRDefault="007C74C7" w:rsidP="006448CA">
      <w:pPr>
        <w:pStyle w:val="a3"/>
        <w:spacing w:after="0" w:line="240" w:lineRule="auto"/>
        <w:ind w:left="426"/>
        <w:jc w:val="both"/>
        <w:rPr>
          <w:rFonts w:ascii="Times New Roman" w:eastAsia="Times New Roman" w:hAnsi="Times New Roman"/>
          <w:bCs/>
          <w:i/>
          <w:iCs/>
          <w:sz w:val="24"/>
          <w:szCs w:val="24"/>
          <w:lang w:eastAsia="ru-RU"/>
        </w:rPr>
      </w:pPr>
    </w:p>
    <w:p w:rsidR="007C74C7" w:rsidRPr="006448CA" w:rsidRDefault="00A20293" w:rsidP="006448CA">
      <w:pPr>
        <w:pStyle w:val="3"/>
        <w:jc w:val="both"/>
        <w:rPr>
          <w:rFonts w:ascii="Times New Roman" w:hAnsi="Times New Roman"/>
          <w:sz w:val="24"/>
        </w:rPr>
      </w:pPr>
      <w:bookmarkStart w:id="6" w:name="_Toc175670549"/>
      <w:bookmarkStart w:id="7" w:name="_Toc178782243"/>
      <w:r>
        <w:rPr>
          <w:rFonts w:ascii="Times New Roman" w:hAnsi="Times New Roman"/>
          <w:sz w:val="24"/>
        </w:rPr>
        <w:t xml:space="preserve">Рекомендации </w:t>
      </w:r>
      <w:r w:rsidR="007C74C7" w:rsidRPr="006448CA">
        <w:rPr>
          <w:rFonts w:ascii="Times New Roman" w:hAnsi="Times New Roman"/>
          <w:sz w:val="24"/>
        </w:rPr>
        <w:t>по организации дифференцированного обучения школьников с разными уровнями предметной подготовки</w:t>
      </w:r>
      <w:bookmarkEnd w:id="6"/>
      <w:bookmarkEnd w:id="7"/>
    </w:p>
    <w:p w:rsidR="007C74C7" w:rsidRPr="004C6A4F" w:rsidRDefault="007C74C7" w:rsidP="007C74C7">
      <w:pPr>
        <w:pStyle w:val="a3"/>
        <w:numPr>
          <w:ilvl w:val="0"/>
          <w:numId w:val="1"/>
        </w:numPr>
        <w:spacing w:after="0" w:line="240" w:lineRule="auto"/>
        <w:ind w:left="426" w:hanging="425"/>
        <w:jc w:val="both"/>
        <w:rPr>
          <w:rFonts w:ascii="Times New Roman" w:eastAsia="Times New Roman" w:hAnsi="Times New Roman"/>
          <w:bCs/>
          <w:i/>
          <w:iCs/>
          <w:sz w:val="24"/>
          <w:szCs w:val="24"/>
          <w:lang w:eastAsia="ru-RU"/>
        </w:rPr>
      </w:pPr>
      <w:r w:rsidRPr="004C6A4F">
        <w:rPr>
          <w:rFonts w:ascii="Times New Roman" w:eastAsia="Times New Roman" w:hAnsi="Times New Roman"/>
          <w:bCs/>
          <w:i/>
          <w:iCs/>
          <w:sz w:val="24"/>
          <w:szCs w:val="24"/>
          <w:lang w:eastAsia="ru-RU"/>
        </w:rPr>
        <w:t>Учителям</w:t>
      </w:r>
    </w:p>
    <w:p w:rsidR="007C74C7" w:rsidRPr="004C6A4F" w:rsidRDefault="007C74C7" w:rsidP="007C74C7">
      <w:pPr>
        <w:ind w:firstLine="709"/>
        <w:jc w:val="both"/>
        <w:rPr>
          <w:rFonts w:eastAsia="Times New Roman"/>
          <w:color w:val="000000"/>
        </w:rPr>
      </w:pPr>
      <w:r w:rsidRPr="004C6A4F">
        <w:rPr>
          <w:rFonts w:eastAsia="Times New Roman"/>
          <w:color w:val="000000"/>
        </w:rPr>
        <w:t>Дифференциация обучения позволяет обоснованно и эффективно вести работу с учащимися, выстраивать индивидуальные направления их обучения и развития. В основе уровневой дифференциации лежат два основных принципа. Первый - это достижение всеми учащимися уровня обязательной подготовки, второй - создание условий для усвоения материала на более высоких уровнях теми школьниками, которые проявляют интерес к русскому языку и желание освоить больше.</w:t>
      </w:r>
    </w:p>
    <w:p w:rsidR="007C74C7" w:rsidRPr="004C6A4F" w:rsidRDefault="007C74C7" w:rsidP="007C74C7">
      <w:pPr>
        <w:ind w:firstLine="709"/>
        <w:jc w:val="both"/>
        <w:rPr>
          <w:rFonts w:eastAsia="Times New Roman"/>
          <w:color w:val="000000"/>
        </w:rPr>
      </w:pPr>
      <w:r w:rsidRPr="004C6A4F">
        <w:rPr>
          <w:rFonts w:eastAsia="Times New Roman"/>
          <w:color w:val="000000"/>
        </w:rPr>
        <w:t>Дифференциация обучения позволяет организовать учебный процесс на основе учета индивидуальных особенностей личности, обеспечить усвоение всеми учениками содержания образования, которое может быть различным для разных учащихся, но с обязательным для всех выделением инвариантной части. Процесс обучения в условиях дифференциации становится максимально приближенным к познавательным потребностям учеников, их индивидуальным особенностям.</w:t>
      </w:r>
    </w:p>
    <w:p w:rsidR="007C74C7" w:rsidRPr="004C6A4F" w:rsidRDefault="007C74C7" w:rsidP="007C74C7">
      <w:pPr>
        <w:ind w:firstLine="709"/>
        <w:jc w:val="both"/>
      </w:pPr>
      <w:r w:rsidRPr="004C6A4F">
        <w:t>Смысл дифференцированного обучения состоит в том, чтобы, зная индивидуальные особенности каждого ученика, определить для него наиболее целесообразный и эффективный характер работы на уроке. Задания учащимся должны различаться не по объему, а по своему характеру и уровню требований. Технология дифференцированного обучения способствует формированию познавательной мотивации и познавательной самостоятельности, повышению результативности обучения. Возможно применение таких технологических приемов, как задание по самостоятельному выбору, задание по выбору учителя и уровневое задание.</w:t>
      </w:r>
    </w:p>
    <w:p w:rsidR="007C74C7" w:rsidRPr="004C6A4F" w:rsidRDefault="007C74C7" w:rsidP="007C74C7">
      <w:pPr>
        <w:ind w:firstLine="709"/>
        <w:jc w:val="both"/>
      </w:pPr>
      <w:r w:rsidRPr="004C6A4F">
        <w:t>Задание по выбору учителя позволяет оценивать учащихся со всей стороны. В этом случае ученик лишается самостоятельности, его инициативность сводится к нулю. Если учитель видит, что у ученика возникают трудности, он дает ему карточку с менее трудным заданием. Справившись с заданием быстро, ученик может получить карточку с заданием более высокого уровня.</w:t>
      </w:r>
    </w:p>
    <w:p w:rsidR="007C74C7" w:rsidRPr="004C6A4F" w:rsidRDefault="007C74C7" w:rsidP="007C74C7">
      <w:pPr>
        <w:ind w:firstLine="709"/>
        <w:jc w:val="both"/>
        <w:rPr>
          <w:rFonts w:eastAsia="Times New Roman"/>
        </w:rPr>
      </w:pPr>
      <w:r w:rsidRPr="004C6A4F">
        <w:rPr>
          <w:rFonts w:eastAsia="Times New Roman"/>
        </w:rPr>
        <w:t>Самостоятельный выбор задания помогает ученику реально оценить свои знания, умения, выбрав задание по своему уровню. Использование этого приема позволяет ученику стать субъектом деятельности, которая воспитывает инициативность. Кроме того, можно выявить самооценку ученика.</w:t>
      </w:r>
    </w:p>
    <w:p w:rsidR="007C74C7" w:rsidRDefault="007C74C7" w:rsidP="007C74C7">
      <w:pPr>
        <w:ind w:firstLine="709"/>
        <w:jc w:val="both"/>
        <w:rPr>
          <w:rFonts w:eastAsia="Times New Roman"/>
        </w:rPr>
      </w:pPr>
      <w:r w:rsidRPr="004C6A4F">
        <w:rPr>
          <w:rFonts w:eastAsia="Times New Roman"/>
        </w:rPr>
        <w:t>Уровневое задание позволяет реально оценить уровень обученности учащихся, т.к. ученик начинает выполнять задание с самого простого (базового) уровня и останавливается на том, где у него возникают затруднения. Все задания должны быть подобраны так, что при единой познавательной цели и общем содержании они отличаются ра</w:t>
      </w:r>
      <w:r>
        <w:rPr>
          <w:rFonts w:eastAsia="Times New Roman"/>
        </w:rPr>
        <w:t>зной степенью трудности.</w:t>
      </w:r>
    </w:p>
    <w:p w:rsidR="007C74C7" w:rsidRDefault="007C74C7" w:rsidP="007C74C7">
      <w:pPr>
        <w:ind w:firstLine="709"/>
        <w:jc w:val="both"/>
        <w:rPr>
          <w:rFonts w:eastAsia="Times New Roman"/>
        </w:rPr>
      </w:pPr>
      <w:r w:rsidRPr="004C6A4F">
        <w:rPr>
          <w:rFonts w:eastAsia="Times New Roman"/>
        </w:rPr>
        <w:lastRenderedPageBreak/>
        <w:t>Система дидактических материалов, которая необходима для эффективного внедрения дифференцированного обучения включает в себя:</w:t>
      </w:r>
    </w:p>
    <w:p w:rsidR="007C74C7" w:rsidRDefault="007C74C7" w:rsidP="007C74C7">
      <w:pPr>
        <w:ind w:firstLine="709"/>
        <w:jc w:val="both"/>
        <w:rPr>
          <w:rFonts w:eastAsia="Times New Roman"/>
        </w:rPr>
      </w:pPr>
      <w:r w:rsidRPr="004C6A4F">
        <w:rPr>
          <w:rFonts w:eastAsia="Times New Roman"/>
        </w:rPr>
        <w:t>а) задания для фронтальной работы, выполняемые одновременно всем классом под непосредственным руководством учителя;</w:t>
      </w:r>
    </w:p>
    <w:p w:rsidR="007C74C7" w:rsidRDefault="007C74C7" w:rsidP="007C74C7">
      <w:pPr>
        <w:ind w:firstLine="709"/>
        <w:jc w:val="both"/>
        <w:rPr>
          <w:rFonts w:eastAsia="Times New Roman"/>
        </w:rPr>
      </w:pPr>
      <w:r w:rsidRPr="004C6A4F">
        <w:rPr>
          <w:rFonts w:eastAsia="Times New Roman"/>
        </w:rPr>
        <w:t>б) задания представляются в 3-х вариантах (облегченном, среднем, усложненном), право выбора задания обычно предоставляется учащимся;</w:t>
      </w:r>
    </w:p>
    <w:p w:rsidR="007C74C7" w:rsidRDefault="007C74C7" w:rsidP="007C74C7">
      <w:pPr>
        <w:ind w:firstLine="709"/>
        <w:jc w:val="both"/>
        <w:rPr>
          <w:rFonts w:eastAsia="Times New Roman"/>
        </w:rPr>
      </w:pPr>
      <w:r w:rsidRPr="004C6A4F">
        <w:rPr>
          <w:rFonts w:eastAsia="Times New Roman"/>
        </w:rPr>
        <w:t>в) общее для всего класса задание с предложением системы дополнительных заданий все возрастающей степени трудности;</w:t>
      </w:r>
    </w:p>
    <w:p w:rsidR="007C74C7" w:rsidRDefault="007C74C7" w:rsidP="007C74C7">
      <w:pPr>
        <w:ind w:firstLine="709"/>
        <w:jc w:val="both"/>
        <w:rPr>
          <w:rFonts w:eastAsia="Times New Roman"/>
        </w:rPr>
      </w:pPr>
      <w:r w:rsidRPr="004C6A4F">
        <w:rPr>
          <w:rFonts w:eastAsia="Times New Roman"/>
        </w:rPr>
        <w:t>г) индивидуаль</w:t>
      </w:r>
      <w:r>
        <w:rPr>
          <w:rFonts w:eastAsia="Times New Roman"/>
        </w:rPr>
        <w:t>ные дифференцированные задания;</w:t>
      </w:r>
    </w:p>
    <w:p w:rsidR="007C74C7" w:rsidRDefault="007C74C7" w:rsidP="007C74C7">
      <w:pPr>
        <w:ind w:firstLine="709"/>
        <w:jc w:val="both"/>
        <w:rPr>
          <w:rFonts w:eastAsia="Times New Roman"/>
        </w:rPr>
      </w:pPr>
      <w:r w:rsidRPr="004C6A4F">
        <w:rPr>
          <w:rFonts w:eastAsia="Times New Roman"/>
        </w:rPr>
        <w:t>д) группо</w:t>
      </w:r>
      <w:r>
        <w:rPr>
          <w:rFonts w:eastAsia="Times New Roman"/>
        </w:rPr>
        <w:t>вые дифференцированные задания;</w:t>
      </w:r>
    </w:p>
    <w:p w:rsidR="007C74C7" w:rsidRDefault="007C74C7" w:rsidP="007C74C7">
      <w:pPr>
        <w:ind w:firstLine="709"/>
        <w:jc w:val="both"/>
        <w:rPr>
          <w:rFonts w:eastAsia="Times New Roman"/>
        </w:rPr>
      </w:pPr>
      <w:r w:rsidRPr="004C6A4F">
        <w:rPr>
          <w:rFonts w:eastAsia="Times New Roman"/>
        </w:rPr>
        <w:t>е) равноценные двухвариантные задания по рядам с приложением к каждому из дополнительных</w:t>
      </w:r>
      <w:r>
        <w:rPr>
          <w:rFonts w:eastAsia="Times New Roman"/>
        </w:rPr>
        <w:tab/>
        <w:t>заданий;</w:t>
      </w:r>
    </w:p>
    <w:p w:rsidR="007C74C7" w:rsidRDefault="007C74C7" w:rsidP="007C74C7">
      <w:pPr>
        <w:ind w:firstLine="709"/>
        <w:jc w:val="both"/>
        <w:rPr>
          <w:rFonts w:eastAsia="Times New Roman"/>
        </w:rPr>
      </w:pPr>
      <w:r w:rsidRPr="004C6A4F">
        <w:rPr>
          <w:rFonts w:eastAsia="Times New Roman"/>
        </w:rPr>
        <w:t>ж) общее практическое задание с указанием минимального и максимального количества задани</w:t>
      </w:r>
      <w:r>
        <w:rPr>
          <w:rFonts w:eastAsia="Times New Roman"/>
        </w:rPr>
        <w:t>й для обязательного выполнения;</w:t>
      </w:r>
    </w:p>
    <w:p w:rsidR="007C74C7" w:rsidRDefault="007C74C7" w:rsidP="007C74C7">
      <w:pPr>
        <w:ind w:firstLine="709"/>
        <w:jc w:val="both"/>
        <w:rPr>
          <w:rFonts w:eastAsia="Times New Roman"/>
        </w:rPr>
      </w:pPr>
      <w:r w:rsidRPr="004C6A4F">
        <w:rPr>
          <w:rFonts w:eastAsia="Times New Roman"/>
        </w:rPr>
        <w:t>з) индивидуально-групповые задан</w:t>
      </w:r>
      <w:r>
        <w:rPr>
          <w:rFonts w:eastAsia="Times New Roman"/>
        </w:rPr>
        <w:t>ия различной степени сложности.</w:t>
      </w:r>
    </w:p>
    <w:p w:rsidR="007C74C7" w:rsidRDefault="007C74C7" w:rsidP="007C74C7">
      <w:pPr>
        <w:ind w:firstLine="709"/>
        <w:jc w:val="both"/>
        <w:rPr>
          <w:rFonts w:eastAsia="Times New Roman"/>
        </w:rPr>
      </w:pPr>
      <w:r w:rsidRPr="004C6A4F">
        <w:rPr>
          <w:rFonts w:eastAsia="Times New Roman"/>
        </w:rPr>
        <w:t>Требования к учащимся при дифференцированном обучении не должны быть снижены. Задания даже для самых слабых должны соответствовать программе, а для более подготовленных учащихся углубляли программные знания.</w:t>
      </w:r>
    </w:p>
    <w:p w:rsidR="007C74C7" w:rsidRDefault="007C74C7" w:rsidP="007C74C7">
      <w:pPr>
        <w:ind w:firstLine="709"/>
        <w:jc w:val="both"/>
        <w:rPr>
          <w:rFonts w:eastAsia="Times New Roman"/>
        </w:rPr>
      </w:pPr>
      <w:r w:rsidRPr="004C6A4F">
        <w:rPr>
          <w:rFonts w:eastAsia="Times New Roman"/>
        </w:rPr>
        <w:t xml:space="preserve">Учитель должен знать уровень обученности, развитие познавательных умений учащихся, их индивидуальные особенности. Группы могут быть подвижны, их состав может меняться. </w:t>
      </w:r>
    </w:p>
    <w:p w:rsidR="007C74C7" w:rsidRDefault="007C74C7" w:rsidP="007C74C7">
      <w:pPr>
        <w:ind w:firstLine="709"/>
        <w:jc w:val="both"/>
        <w:rPr>
          <w:rFonts w:eastAsia="Times New Roman"/>
        </w:rPr>
      </w:pPr>
      <w:r w:rsidRPr="004C6A4F">
        <w:rPr>
          <w:rFonts w:eastAsia="Times New Roman"/>
        </w:rPr>
        <w:t>Должно применяться сочетание групповой, фронтальной и индивидуальной форм организации учебной деятельности учащихся в зависимости от целей урока, содержания учебного материала и уровня обученности школьников.</w:t>
      </w:r>
    </w:p>
    <w:p w:rsidR="007C74C7" w:rsidRDefault="007C74C7" w:rsidP="007C74C7">
      <w:pPr>
        <w:ind w:firstLine="709"/>
        <w:jc w:val="both"/>
        <w:rPr>
          <w:rFonts w:eastAsia="Times New Roman"/>
        </w:rPr>
      </w:pPr>
      <w:r w:rsidRPr="004C6A4F">
        <w:rPr>
          <w:rFonts w:eastAsia="Times New Roman"/>
        </w:rPr>
        <w:t>Для реализации дифференцированного обучения необходим дидактический материал, нужно систематически контролировать, оценивать</w:t>
      </w:r>
      <w:r>
        <w:rPr>
          <w:rFonts w:eastAsia="Times New Roman"/>
        </w:rPr>
        <w:t xml:space="preserve"> </w:t>
      </w:r>
      <w:r w:rsidRPr="004C6A4F">
        <w:rPr>
          <w:rFonts w:eastAsia="Times New Roman"/>
        </w:rPr>
        <w:t>труд учеников.</w:t>
      </w:r>
    </w:p>
    <w:p w:rsidR="007C74C7" w:rsidRDefault="007C74C7" w:rsidP="007C74C7">
      <w:pPr>
        <w:ind w:firstLine="709"/>
        <w:jc w:val="both"/>
        <w:rPr>
          <w:rFonts w:eastAsia="Times New Roman"/>
        </w:rPr>
      </w:pPr>
      <w:r w:rsidRPr="004C6A4F">
        <w:rPr>
          <w:rFonts w:eastAsia="Times New Roman"/>
        </w:rPr>
        <w:t>Дифференцированный подход в обучении на уроках русского языка помогает формировать учебную деятельность детей. Овладев этой деятельностью, учащиеся сами начинают её совершенствовать, что приводит к развитию их интеллектуальных способностей. Дифференцированный подход в обучении, таким образом, ставит перед учителем учащихся задачу развивающего обучения.</w:t>
      </w:r>
    </w:p>
    <w:p w:rsidR="007C74C7" w:rsidRDefault="007C74C7" w:rsidP="007C74C7">
      <w:pPr>
        <w:ind w:firstLine="709"/>
        <w:jc w:val="both"/>
        <w:rPr>
          <w:rFonts w:eastAsia="Times New Roman"/>
        </w:rPr>
      </w:pPr>
      <w:r w:rsidRPr="004C6A4F">
        <w:rPr>
          <w:rFonts w:eastAsia="Times New Roman"/>
        </w:rPr>
        <w:t>Основным принципом комплектования подвижных групп и дифференциации заданий для них на уроках русского языка должен быть принцип учёта различной степени обученности, подготовленности учащихся.</w:t>
      </w:r>
    </w:p>
    <w:p w:rsidR="007C74C7" w:rsidRDefault="007C74C7" w:rsidP="007C74C7">
      <w:pPr>
        <w:ind w:firstLine="709"/>
        <w:jc w:val="both"/>
        <w:rPr>
          <w:rFonts w:eastAsia="Times New Roman"/>
        </w:rPr>
      </w:pPr>
      <w:r w:rsidRPr="004C6A4F">
        <w:rPr>
          <w:rFonts w:eastAsia="Times New Roman"/>
        </w:rPr>
        <w:t>Дифференцированный подход в обучении может быть основан на учёте общих умственных и специальных лингвистических способностей, позволяющих успешно усваивать знания.</w:t>
      </w:r>
    </w:p>
    <w:p w:rsidR="007C74C7" w:rsidRDefault="007C74C7" w:rsidP="007C74C7">
      <w:pPr>
        <w:ind w:firstLine="709"/>
        <w:jc w:val="both"/>
        <w:rPr>
          <w:rFonts w:eastAsia="Times New Roman"/>
        </w:rPr>
      </w:pPr>
      <w:r w:rsidRPr="004C6A4F">
        <w:rPr>
          <w:rFonts w:eastAsia="Times New Roman"/>
        </w:rPr>
        <w:t>Степень выраженности каждого компонента в общей структуре лингвистических способностей определяет индивидуальный путь в усвоении языка учащимися.</w:t>
      </w:r>
    </w:p>
    <w:p w:rsidR="007C74C7" w:rsidRDefault="007C74C7" w:rsidP="007C74C7">
      <w:pPr>
        <w:ind w:firstLine="709"/>
        <w:jc w:val="both"/>
        <w:rPr>
          <w:rFonts w:eastAsia="Times New Roman"/>
        </w:rPr>
      </w:pPr>
      <w:r w:rsidRPr="004C6A4F">
        <w:rPr>
          <w:rFonts w:eastAsia="Times New Roman"/>
        </w:rPr>
        <w:t>Недостаток развития одних структур может компенсироваться за счёт более успешного развития других. Анализ природы этой компенсации важен для определения типа обучаемости учащихся для определения форм дифференцированный работы с ним. Осуществление этого анализа является задачей следующего этапа в работе над проблемой дифференцированного подхода в обучении русскому языку на пути прогнозирования развития неповторимой индивидуальной личности.</w:t>
      </w:r>
    </w:p>
    <w:p w:rsidR="007C74C7" w:rsidRDefault="007C74C7" w:rsidP="007C74C7">
      <w:pPr>
        <w:ind w:firstLine="709"/>
        <w:jc w:val="both"/>
        <w:rPr>
          <w:rFonts w:eastAsia="Times New Roman"/>
        </w:rPr>
      </w:pPr>
      <w:r w:rsidRPr="004C6A4F">
        <w:rPr>
          <w:rFonts w:eastAsia="Times New Roman"/>
        </w:rPr>
        <w:t>Кроме того, в решении проблемы дифференцированного обучения русскому языку есть ещё один важный аспект — повышение уровня мотивации в овладении нормами современного русского языка.</w:t>
      </w:r>
    </w:p>
    <w:p w:rsidR="007C74C7" w:rsidRDefault="007C74C7" w:rsidP="007C74C7">
      <w:pPr>
        <w:ind w:firstLine="709"/>
        <w:jc w:val="both"/>
        <w:rPr>
          <w:rFonts w:eastAsia="Times New Roman"/>
        </w:rPr>
      </w:pPr>
      <w:r w:rsidRPr="004C6A4F">
        <w:rPr>
          <w:rFonts w:eastAsia="Times New Roman"/>
        </w:rPr>
        <w:t>Дифференцированный подход на уроках русского языка имеет много интересных аспектов и перспективных направлений. Но уже на начальной стадии работы наблюдается повышение интереса учащихся к занятиям русским языком, стремление овладеть нормами литературного языка.</w:t>
      </w:r>
    </w:p>
    <w:p w:rsidR="007C74C7" w:rsidRDefault="007C74C7" w:rsidP="007C74C7">
      <w:pPr>
        <w:ind w:firstLine="709"/>
        <w:jc w:val="both"/>
        <w:rPr>
          <w:rFonts w:eastAsia="Times New Roman"/>
        </w:rPr>
      </w:pPr>
      <w:r w:rsidRPr="004C6A4F">
        <w:rPr>
          <w:rFonts w:eastAsia="Times New Roman"/>
        </w:rPr>
        <w:lastRenderedPageBreak/>
        <w:t xml:space="preserve">При подготовке к ЕГЭ по русскому языку тех обучающихся, </w:t>
      </w:r>
      <w:r w:rsidRPr="004C6A4F">
        <w:rPr>
          <w:rFonts w:eastAsia="Times New Roman"/>
          <w:b/>
          <w:bCs/>
        </w:rPr>
        <w:t>которые не ориентированы на получение высоких баллов</w:t>
      </w:r>
      <w:r w:rsidRPr="004C6A4F">
        <w:rPr>
          <w:rFonts w:eastAsia="Times New Roman"/>
        </w:rPr>
        <w:t xml:space="preserve">, целесообразно сосредоточить внимание на корректном выполнении заданий тестового характера, то есть «вспомнить» школьный курс русского языка, в том числе ориентируясь на работу с микротекстами. </w:t>
      </w:r>
      <w:r w:rsidRPr="004C6A4F">
        <w:t>Группа обучающихся с менее выраженным высоким уровнем подготовки должна быть нацелена прежде всего на правильное решение заданий первой части. Требуется очень тщательно выработать и отработать алгоритмы решения каждого задания, распланировать затрачиваемое время. Эффективным явлением является планомерное выполнение домашних заданий, направленных на закрепление пройденного материала. Необходимо проводить периодическую диагностику полученных знаний и в случае выявления пробелов незамедлительно прорабатывать сложные вопросы, используя различные источники.</w:t>
      </w:r>
    </w:p>
    <w:p w:rsidR="007C74C7" w:rsidRDefault="007C74C7" w:rsidP="007C74C7">
      <w:pPr>
        <w:ind w:firstLine="709"/>
        <w:jc w:val="both"/>
        <w:rPr>
          <w:rFonts w:eastAsia="Times New Roman"/>
        </w:rPr>
      </w:pPr>
      <w:r w:rsidRPr="004C6A4F">
        <w:rPr>
          <w:rFonts w:eastAsia="Times New Roman"/>
        </w:rPr>
        <w:t xml:space="preserve">Особое внимание таким ребятам стоит обратить на развитие умения правильно выполнять задания 1, 2, 8 и 21, связанные с аналитической работой. </w:t>
      </w:r>
    </w:p>
    <w:p w:rsidR="007C74C7" w:rsidRDefault="007C74C7" w:rsidP="007C74C7">
      <w:pPr>
        <w:ind w:firstLine="709"/>
        <w:jc w:val="both"/>
        <w:rPr>
          <w:rFonts w:eastAsia="Times New Roman"/>
        </w:rPr>
      </w:pPr>
      <w:r w:rsidRPr="004C6A4F">
        <w:rPr>
          <w:rFonts w:eastAsia="Times New Roman"/>
          <w:color w:val="000000"/>
        </w:rPr>
        <w:t>Если есть намерение приступить к выполнению задания 27, то очень важно стараться, прочитав текст, сделать своё высказывание орфографически и пунктуационно грамотным, не использовать объёмных речевых конструкций, подбирать именно те слова, в написании которых уверены, следить за речевым оформлением письменного высказывания, за тем, чтобы не делать фактических ошибок.</w:t>
      </w:r>
      <w:r w:rsidRPr="004C6A4F">
        <w:rPr>
          <w:rFonts w:eastAsia="Times New Roman"/>
        </w:rPr>
        <w:t xml:space="preserve">При подготовке к ЕГЭ по русскому языку тех обучающихся, которые </w:t>
      </w:r>
      <w:r w:rsidRPr="004C6A4F">
        <w:rPr>
          <w:rFonts w:eastAsia="Times New Roman"/>
          <w:b/>
          <w:bCs/>
        </w:rPr>
        <w:t>ориентированы на получение высоких баллов</w:t>
      </w:r>
      <w:r w:rsidRPr="004C6A4F">
        <w:rPr>
          <w:rFonts w:eastAsia="Times New Roman"/>
        </w:rPr>
        <w:t xml:space="preserve">, необходимо подробно останавливаться на выполнении задания 27. В процессе работы важно обращать внимание на структуру ответа, предполагающего </w:t>
      </w:r>
      <w:r w:rsidRPr="004C6A4F">
        <w:rPr>
          <w:rFonts w:eastAsia="Times New Roman"/>
          <w:color w:val="000000"/>
        </w:rPr>
        <w:t>отражение в работе определённых параметров, отмечать её необходимые элементы. Типовая структура письменного высказывания, по сути, содержится в критериях оценивания. Важно объяснить обучающемуся, что при ответе необходимо соблюдать логическую последовательность частей, следить за речевым рисунком.</w:t>
      </w:r>
    </w:p>
    <w:p w:rsidR="007C74C7" w:rsidRDefault="007C74C7" w:rsidP="007C74C7">
      <w:pPr>
        <w:ind w:firstLine="709"/>
        <w:jc w:val="both"/>
        <w:rPr>
          <w:rFonts w:eastAsia="Times New Roman"/>
        </w:rPr>
      </w:pPr>
      <w:r w:rsidRPr="004C6A4F">
        <w:rPr>
          <w:rFonts w:eastAsia="Times New Roman"/>
        </w:rPr>
        <w:t>3. Обучающиеся, ориентированные на получение высоких баллов по ЕГЭ по русскому языку, должны быть готовы к тому, чтобы прорабатывать в процессе подготовки проблемные поля разных текстов. При этом ребятам важно осознавать, что не стоит «подгонять текст» под свой уровень подготовки, под свои мысли, напротив, стоит, читая текст, пытаться понять позицию того, кто этот текст написал.</w:t>
      </w:r>
    </w:p>
    <w:p w:rsidR="007C74C7" w:rsidRDefault="007C74C7" w:rsidP="007C74C7">
      <w:pPr>
        <w:ind w:firstLine="709"/>
        <w:jc w:val="both"/>
        <w:rPr>
          <w:rFonts w:eastAsia="Times New Roman"/>
        </w:rPr>
      </w:pPr>
      <w:r w:rsidRPr="004C6A4F">
        <w:t>4. Высокоинтеллектуальные и заинтересованные в результате обучающиеся хорошо усваивают различные алгоритмы решения, умеют их обобщать, находить главное и варьировать усвоенными знаниями, умениями, навыками для достижения поставленной цели. Практические навыки подтверждают и дополняют теоретические данные. Целесообразно продолжить отработку у обучающихся таких общеучебных умений, как извлечение и переработка информации, представленной в различном виде (текст, таблица, схема, диаграмма), а также умения представлять переработанные данные в различной форме.</w:t>
      </w:r>
    </w:p>
    <w:p w:rsidR="007C74C7" w:rsidRPr="00A94588" w:rsidRDefault="007C74C7" w:rsidP="007C74C7">
      <w:pPr>
        <w:ind w:firstLine="709"/>
        <w:jc w:val="both"/>
        <w:rPr>
          <w:rFonts w:eastAsia="Times New Roman"/>
        </w:rPr>
      </w:pPr>
      <w:r w:rsidRPr="004C6A4F">
        <w:t>Также рекомендуем более активно привлекать школьников с хорошей и отличной подготовкой к написанию исследовательских и проектных работ.</w:t>
      </w:r>
    </w:p>
    <w:p w:rsidR="007C74C7" w:rsidRPr="004C6A4F" w:rsidRDefault="007C74C7" w:rsidP="007C74C7">
      <w:pPr>
        <w:pStyle w:val="a3"/>
        <w:spacing w:after="0" w:line="240" w:lineRule="auto"/>
        <w:ind w:left="426"/>
        <w:jc w:val="both"/>
        <w:rPr>
          <w:rFonts w:ascii="Times New Roman" w:eastAsia="Times New Roman" w:hAnsi="Times New Roman"/>
          <w:bCs/>
          <w:i/>
          <w:iCs/>
          <w:sz w:val="24"/>
          <w:szCs w:val="24"/>
          <w:lang w:eastAsia="ru-RU"/>
        </w:rPr>
      </w:pPr>
    </w:p>
    <w:p w:rsidR="007C74C7" w:rsidRPr="004C6A4F" w:rsidRDefault="007C74C7" w:rsidP="007C74C7">
      <w:pPr>
        <w:pStyle w:val="a3"/>
        <w:numPr>
          <w:ilvl w:val="0"/>
          <w:numId w:val="1"/>
        </w:numPr>
        <w:spacing w:after="0" w:line="240" w:lineRule="auto"/>
        <w:ind w:left="426" w:hanging="425"/>
        <w:jc w:val="both"/>
        <w:rPr>
          <w:rFonts w:ascii="Times New Roman" w:eastAsia="Times New Roman" w:hAnsi="Times New Roman"/>
          <w:bCs/>
          <w:i/>
          <w:iCs/>
          <w:sz w:val="24"/>
          <w:szCs w:val="24"/>
          <w:lang w:eastAsia="ru-RU"/>
        </w:rPr>
      </w:pPr>
      <w:r w:rsidRPr="004C6A4F">
        <w:rPr>
          <w:rFonts w:ascii="Times New Roman" w:eastAsia="Times New Roman" w:hAnsi="Times New Roman"/>
          <w:bCs/>
          <w:i/>
          <w:iCs/>
          <w:sz w:val="24"/>
          <w:szCs w:val="24"/>
          <w:lang w:eastAsia="ru-RU"/>
        </w:rPr>
        <w:t>Администрациям образовательных организаций</w:t>
      </w:r>
    </w:p>
    <w:p w:rsidR="007C74C7" w:rsidRDefault="007C74C7" w:rsidP="007C74C7">
      <w:pPr>
        <w:ind w:firstLine="709"/>
        <w:jc w:val="both"/>
        <w:rPr>
          <w:rFonts w:eastAsia="Times New Roman"/>
          <w:bCs/>
          <w:i/>
          <w:iCs/>
        </w:rPr>
      </w:pPr>
      <w:r w:rsidRPr="004C6A4F">
        <w:t>В образовательной организации для</w:t>
      </w:r>
      <w:r>
        <w:t xml:space="preserve"> </w:t>
      </w:r>
      <w:r w:rsidRPr="004C6A4F">
        <w:t>выпускников можно разработать индивидуальный образовательный маршрут подготовки к государственной итоговой аттестации с учетом индивидуальных особенностей, дифференциации по уровню подготовки.</w:t>
      </w:r>
      <w:r w:rsidRPr="004C6A4F">
        <w:rPr>
          <w:rFonts w:eastAsia="Times New Roman"/>
          <w:bCs/>
          <w:i/>
          <w:iCs/>
        </w:rPr>
        <w:t xml:space="preserve"> </w:t>
      </w:r>
    </w:p>
    <w:p w:rsidR="007C74C7" w:rsidRDefault="007C74C7" w:rsidP="007C74C7">
      <w:pPr>
        <w:ind w:firstLine="709"/>
        <w:jc w:val="both"/>
        <w:rPr>
          <w:rFonts w:eastAsia="Times New Roman"/>
          <w:bCs/>
          <w:i/>
          <w:iCs/>
        </w:rPr>
      </w:pPr>
      <w:r w:rsidRPr="004C6A4F">
        <w:t xml:space="preserve">Необходимо составить и подобрать дифференцированные задания, включающие различные приемы и способствующие обучающимся самостоятельно справиться с заданиями, постепенно увеличивая объем и сложность заданий. </w:t>
      </w:r>
    </w:p>
    <w:p w:rsidR="007C74C7" w:rsidRDefault="007C74C7" w:rsidP="007C74C7">
      <w:pPr>
        <w:ind w:firstLine="709"/>
        <w:jc w:val="both"/>
        <w:rPr>
          <w:rFonts w:eastAsia="Times New Roman"/>
          <w:bCs/>
          <w:i/>
          <w:iCs/>
        </w:rPr>
      </w:pPr>
      <w:r w:rsidRPr="004C6A4F">
        <w:t>Осуществлять систематический контроль за результатами работ и внесение изменений в систему методов и средств обучения (замена малоэффективных приемов на более эффективные).</w:t>
      </w:r>
    </w:p>
    <w:p w:rsidR="007C74C7" w:rsidRPr="004C6A4F" w:rsidRDefault="007C74C7" w:rsidP="007C74C7">
      <w:pPr>
        <w:ind w:firstLine="709"/>
        <w:jc w:val="both"/>
        <w:rPr>
          <w:rFonts w:eastAsia="Times New Roman"/>
          <w:bCs/>
          <w:i/>
          <w:iCs/>
        </w:rPr>
      </w:pPr>
      <w:r w:rsidRPr="004C6A4F">
        <w:lastRenderedPageBreak/>
        <w:t>Для обучающихся, проявляющих интерес к русскому языку, необходимо организовывать факультативы, которые призваны углублять и расширять научные и прикладные знания выпускников в соответствии с их потребностями, приобщать их к исследовательской деятельности, создавать условия для самоопределения личности и её самореализации.</w:t>
      </w:r>
    </w:p>
    <w:p w:rsidR="007C74C7" w:rsidRPr="004C6A4F" w:rsidRDefault="007C74C7" w:rsidP="007C74C7">
      <w:pPr>
        <w:jc w:val="both"/>
      </w:pPr>
    </w:p>
    <w:p w:rsidR="007C74C7" w:rsidRDefault="007C74C7" w:rsidP="007C74C7">
      <w:pPr>
        <w:pStyle w:val="a3"/>
        <w:numPr>
          <w:ilvl w:val="0"/>
          <w:numId w:val="1"/>
        </w:numPr>
        <w:spacing w:after="0" w:line="240" w:lineRule="auto"/>
        <w:ind w:left="426" w:hanging="425"/>
        <w:jc w:val="both"/>
        <w:rPr>
          <w:rFonts w:ascii="Times New Roman" w:eastAsia="Times New Roman" w:hAnsi="Times New Roman"/>
          <w:bCs/>
          <w:i/>
          <w:iCs/>
          <w:sz w:val="24"/>
          <w:szCs w:val="24"/>
          <w:lang w:eastAsia="ru-RU"/>
        </w:rPr>
      </w:pPr>
      <w:r w:rsidRPr="004C6A4F">
        <w:rPr>
          <w:rFonts w:ascii="Times New Roman" w:eastAsia="Times New Roman" w:hAnsi="Times New Roman"/>
          <w:bCs/>
          <w:i/>
          <w:iCs/>
          <w:sz w:val="24"/>
          <w:szCs w:val="24"/>
          <w:lang w:eastAsia="ru-RU"/>
        </w:rPr>
        <w:t>ИПК / ИРО, иным организациям, реализующим программы профессионального развития учителей</w:t>
      </w:r>
    </w:p>
    <w:p w:rsidR="007C74C7" w:rsidRPr="008731B4" w:rsidRDefault="007C74C7" w:rsidP="007C74C7">
      <w:pPr>
        <w:pStyle w:val="a3"/>
        <w:spacing w:after="0" w:line="240" w:lineRule="auto"/>
        <w:ind w:left="0" w:firstLine="709"/>
        <w:jc w:val="both"/>
        <w:rPr>
          <w:rFonts w:ascii="Times New Roman" w:eastAsia="Times New Roman" w:hAnsi="Times New Roman"/>
          <w:bCs/>
          <w:i/>
          <w:iCs/>
          <w:sz w:val="24"/>
          <w:szCs w:val="24"/>
          <w:lang w:eastAsia="ru-RU"/>
        </w:rPr>
      </w:pPr>
      <w:r w:rsidRPr="004C6A4F">
        <w:rPr>
          <w:rFonts w:ascii="Times New Roman" w:hAnsi="Times New Roman"/>
          <w:sz w:val="24"/>
          <w:szCs w:val="24"/>
        </w:rPr>
        <w:t xml:space="preserve">Нужно обеспечивать подготовку одарённых обучающихся к олимпиадам и конкурсам, коррекцию пробелов в знаниях и умениях. Для этого необходимо использовать ресурсы Центров по работе с одаренными детьми. Кроме того, было бы полезным приглашать ведущих преподавателей и молодых ученых вузов, а также ведущих ученых для проведения занятий с одаренными детьми. </w:t>
      </w:r>
    </w:p>
    <w:p w:rsidR="007C74C7" w:rsidRPr="004C6A4F" w:rsidRDefault="007C74C7" w:rsidP="007C74C7">
      <w:pPr>
        <w:jc w:val="both"/>
      </w:pPr>
    </w:p>
    <w:p w:rsidR="007C74C7" w:rsidRPr="006448CA" w:rsidRDefault="007C74C7" w:rsidP="006448CA">
      <w:pPr>
        <w:pStyle w:val="3"/>
        <w:jc w:val="both"/>
        <w:rPr>
          <w:rFonts w:ascii="Times New Roman" w:hAnsi="Times New Roman"/>
          <w:sz w:val="24"/>
        </w:rPr>
      </w:pPr>
      <w:r w:rsidRPr="006448CA">
        <w:rPr>
          <w:rFonts w:ascii="Times New Roman" w:hAnsi="Times New Roman"/>
          <w:sz w:val="24"/>
        </w:rPr>
        <w:t xml:space="preserve"> </w:t>
      </w:r>
      <w:bookmarkStart w:id="8" w:name="_Toc175670550"/>
      <w:bookmarkStart w:id="9" w:name="_Toc178782244"/>
      <w:r w:rsidRPr="006448CA">
        <w:rPr>
          <w:rFonts w:ascii="Times New Roman" w:hAnsi="Times New Roman"/>
          <w:sz w:val="24"/>
        </w:rPr>
        <w:t>Рекомендации по темам для обсуждения / обмена опытом на методических объединениях учителей-предметников для включения в региональную дорожную карту по развитию региональной системы образования</w:t>
      </w:r>
      <w:bookmarkEnd w:id="8"/>
      <w:bookmarkEnd w:id="9"/>
    </w:p>
    <w:p w:rsidR="007C74C7" w:rsidRPr="006448CA" w:rsidRDefault="007C74C7" w:rsidP="006448CA">
      <w:pPr>
        <w:ind w:firstLine="709"/>
        <w:jc w:val="both"/>
      </w:pPr>
      <w:r w:rsidRPr="006448CA">
        <w:t>С учётом результатов ЕГЭ по русскому языку в Ненецком автономном округе для обсуждения на методических объединениях, семинарах, конференциях, круглых столах могут быть использованы нижеследующие темы / тематические направления.</w:t>
      </w:r>
    </w:p>
    <w:p w:rsidR="007C74C7" w:rsidRPr="006448CA" w:rsidRDefault="007C74C7" w:rsidP="006448CA">
      <w:pPr>
        <w:ind w:firstLine="709"/>
        <w:jc w:val="both"/>
      </w:pPr>
      <w:r w:rsidRPr="006448CA">
        <w:t>– Система работы учителя по подготовке обучающихся к выполнению заданий ЕГЭ по русскому языку.</w:t>
      </w:r>
    </w:p>
    <w:p w:rsidR="007C74C7" w:rsidRPr="006448CA" w:rsidRDefault="007C74C7" w:rsidP="006448CA">
      <w:pPr>
        <w:ind w:firstLine="709"/>
        <w:jc w:val="both"/>
      </w:pPr>
      <w:r w:rsidRPr="006448CA">
        <w:t>– Совершенствование методики подготовки к ЕГЭ по русскому языку на основе выявленных типичных затруднений и ошибок.</w:t>
      </w:r>
    </w:p>
    <w:p w:rsidR="007C74C7" w:rsidRPr="006448CA" w:rsidRDefault="007C74C7" w:rsidP="006448CA">
      <w:pPr>
        <w:ind w:firstLine="709"/>
        <w:jc w:val="both"/>
      </w:pPr>
      <w:r w:rsidRPr="006448CA">
        <w:t>– Написание комментария к проблеме текста как главная сложность в построении сочинения. Функция, структура комментария.</w:t>
      </w:r>
    </w:p>
    <w:p w:rsidR="007C74C7" w:rsidRPr="006448CA" w:rsidRDefault="007C74C7" w:rsidP="006448CA">
      <w:pPr>
        <w:ind w:firstLine="709"/>
        <w:jc w:val="both"/>
      </w:pPr>
      <w:r w:rsidRPr="006448CA">
        <w:t>– Анализ смысловой связи между примерами — иллюстрациями в комментарии к предложенному тексту.</w:t>
      </w:r>
    </w:p>
    <w:p w:rsidR="007C74C7" w:rsidRPr="006448CA" w:rsidRDefault="007C74C7" w:rsidP="006448CA">
      <w:pPr>
        <w:ind w:firstLine="709"/>
        <w:jc w:val="both"/>
      </w:pPr>
      <w:r w:rsidRPr="006448CA">
        <w:t>– Разграничение речевых и грамматических ошибок в ходе подготовки к ЕГЭ по русскому языку.</w:t>
      </w:r>
    </w:p>
    <w:p w:rsidR="007C74C7" w:rsidRPr="006448CA" w:rsidRDefault="007C74C7" w:rsidP="006448CA">
      <w:pPr>
        <w:ind w:firstLine="709"/>
        <w:jc w:val="both"/>
      </w:pPr>
      <w:r w:rsidRPr="006448CA">
        <w:t xml:space="preserve">– Термины стилистики: связующая функция специальных средств, указывающих на последовательность развития описываемого явления и на развитие мысли автора текста, функционально-смысловые типы речи и особенности изображения явлений в них. </w:t>
      </w:r>
    </w:p>
    <w:p w:rsidR="007C74C7" w:rsidRPr="006448CA" w:rsidRDefault="007C74C7" w:rsidP="006448CA">
      <w:pPr>
        <w:ind w:firstLine="709"/>
        <w:jc w:val="both"/>
      </w:pPr>
      <w:r w:rsidRPr="006448CA">
        <w:t>– Современные подходы в обучении русскому языку, способствующие успешной сдаче государственной итоговой аттестации в форме ЕГЭ.</w:t>
      </w:r>
    </w:p>
    <w:p w:rsidR="007C74C7" w:rsidRPr="006448CA" w:rsidRDefault="007C74C7" w:rsidP="006448CA">
      <w:pPr>
        <w:pStyle w:val="3"/>
        <w:jc w:val="both"/>
        <w:rPr>
          <w:rFonts w:ascii="Times New Roman" w:hAnsi="Times New Roman"/>
          <w:sz w:val="24"/>
        </w:rPr>
      </w:pPr>
      <w:bookmarkStart w:id="10" w:name="_Toc175670551"/>
      <w:bookmarkStart w:id="11" w:name="_Toc178782245"/>
      <w:r w:rsidRPr="006448CA">
        <w:rPr>
          <w:rFonts w:ascii="Times New Roman" w:hAnsi="Times New Roman"/>
          <w:sz w:val="24"/>
        </w:rPr>
        <w:t>Рекомендации по возможным направлениям повышения квалификации работников образования для включения в региональную дорожную карту по развитию региональной системы образования</w:t>
      </w:r>
      <w:bookmarkEnd w:id="10"/>
      <w:bookmarkEnd w:id="11"/>
    </w:p>
    <w:p w:rsidR="007C74C7" w:rsidRPr="006448CA" w:rsidRDefault="007C74C7" w:rsidP="006448CA">
      <w:pPr>
        <w:ind w:firstLine="709"/>
        <w:jc w:val="both"/>
      </w:pPr>
      <w:r w:rsidRPr="006448CA">
        <w:t>В процессе локальной методической работы также необходимо учитывать следующие тематические направления:</w:t>
      </w:r>
    </w:p>
    <w:p w:rsidR="007C74C7" w:rsidRPr="006448CA" w:rsidRDefault="007C74C7" w:rsidP="006448CA">
      <w:pPr>
        <w:ind w:firstLine="709"/>
        <w:jc w:val="both"/>
      </w:pPr>
      <w:r w:rsidRPr="006448CA">
        <w:t>1) информационно-образовательное пространство и информационно-образовательная среда в преподавании русского языка и литературы;</w:t>
      </w:r>
    </w:p>
    <w:p w:rsidR="007C74C7" w:rsidRPr="006448CA" w:rsidRDefault="007C74C7" w:rsidP="006448CA">
      <w:pPr>
        <w:ind w:firstLine="709"/>
        <w:jc w:val="both"/>
      </w:pPr>
      <w:r w:rsidRPr="006448CA">
        <w:t>2) особенности процесса обучения русскому языку в условиях развития информационно-образовательной среды;</w:t>
      </w:r>
    </w:p>
    <w:p w:rsidR="007C74C7" w:rsidRPr="006448CA" w:rsidRDefault="007C74C7" w:rsidP="006448CA">
      <w:pPr>
        <w:ind w:firstLine="709"/>
        <w:jc w:val="both"/>
      </w:pPr>
      <w:r w:rsidRPr="006448CA">
        <w:t>3) учебный материал по русскому языку как компонент информационно-образовательной среды;</w:t>
      </w:r>
    </w:p>
    <w:p w:rsidR="007C74C7" w:rsidRPr="006448CA" w:rsidRDefault="007C74C7" w:rsidP="006448CA">
      <w:pPr>
        <w:ind w:firstLine="709"/>
        <w:jc w:val="both"/>
      </w:pPr>
      <w:r w:rsidRPr="006448CA">
        <w:t>4) современные учебно-методические комплекты и их потенциал в подготовке к государственной итоговой аттестации по русскому языку;</w:t>
      </w:r>
    </w:p>
    <w:p w:rsidR="007C74C7" w:rsidRPr="006448CA" w:rsidRDefault="007C74C7" w:rsidP="006448CA">
      <w:pPr>
        <w:ind w:firstLine="709"/>
        <w:jc w:val="both"/>
      </w:pPr>
      <w:r w:rsidRPr="006448CA">
        <w:t>5) виды, способы и приёмы предъявления информации;</w:t>
      </w:r>
    </w:p>
    <w:p w:rsidR="007C74C7" w:rsidRPr="006448CA" w:rsidRDefault="007C74C7" w:rsidP="006448CA">
      <w:pPr>
        <w:ind w:firstLine="709"/>
        <w:jc w:val="both"/>
      </w:pPr>
      <w:r w:rsidRPr="006448CA">
        <w:t>6) формирование и развитие информационной культуры (в том числе способов обращения со знаками, данными, информацией, способы её представления);</w:t>
      </w:r>
    </w:p>
    <w:p w:rsidR="007C74C7" w:rsidRPr="006448CA" w:rsidRDefault="007C74C7" w:rsidP="006448CA">
      <w:pPr>
        <w:ind w:firstLine="709"/>
        <w:jc w:val="both"/>
      </w:pPr>
      <w:r w:rsidRPr="006448CA">
        <w:lastRenderedPageBreak/>
        <w:t>7) читательская грамотность обучающихся в основной и старшей школе (в том числе особенности чтения как рецептивного вида деятельности по восприятию и пониманию письменного текста);</w:t>
      </w:r>
    </w:p>
    <w:p w:rsidR="007C74C7" w:rsidRPr="006448CA" w:rsidRDefault="007C74C7" w:rsidP="006448CA">
      <w:pPr>
        <w:ind w:firstLine="709"/>
        <w:jc w:val="both"/>
      </w:pPr>
      <w:r w:rsidRPr="006448CA">
        <w:t>8) линейный текст и гипертекст;</w:t>
      </w:r>
    </w:p>
    <w:p w:rsidR="007C74C7" w:rsidRPr="006448CA" w:rsidRDefault="007C74C7" w:rsidP="006448CA">
      <w:pPr>
        <w:ind w:firstLine="709"/>
        <w:jc w:val="both"/>
      </w:pPr>
      <w:r w:rsidRPr="006448CA">
        <w:t>9) понимание, интерпретация и комментирование текстов различной функционально-смысловой направленности и др.</w:t>
      </w:r>
    </w:p>
    <w:p w:rsidR="007C74C7" w:rsidRPr="006448CA" w:rsidRDefault="007C74C7" w:rsidP="006448CA">
      <w:pPr>
        <w:ind w:firstLine="709"/>
        <w:jc w:val="both"/>
        <w:rPr>
          <w:rFonts w:eastAsia="Times New Roman"/>
        </w:rPr>
      </w:pPr>
      <w:r w:rsidRPr="006448CA">
        <w:rPr>
          <w:rFonts w:eastAsia="Times New Roman"/>
          <w:iCs/>
        </w:rPr>
        <w:t>В системе повышения квалификации учителей-словесников е</w:t>
      </w:r>
      <w:r w:rsidRPr="006448CA">
        <w:rPr>
          <w:rFonts w:eastAsia="Times New Roman"/>
        </w:rPr>
        <w:t>сть необходимость проводить занятия по оцениванию заданий ЕГЭ не только для экспертов региональной комиссии, но и для учителей, что позволит педагогам освоить принципы работы с учащихся и поможет определиться точнее с выбором подходов и методик, используемых при подготовке школьников к экзамену по русскому языку.</w:t>
      </w:r>
    </w:p>
    <w:p w:rsidR="007C74C7" w:rsidRPr="006448CA" w:rsidRDefault="007C74C7" w:rsidP="006448CA">
      <w:pPr>
        <w:ind w:firstLine="709"/>
        <w:jc w:val="both"/>
      </w:pPr>
      <w:r w:rsidRPr="006448CA">
        <w:t>Необходимо повышение уровня педагогической компетентности учителей русского языка и литературы через профессиональные сообщества (в НАО создано региональное отделение Всероссийской общественной организации «Ассоциация учителей литературы и русского языка»); интернет-сообщества.</w:t>
      </w:r>
    </w:p>
    <w:p w:rsidR="007C74C7" w:rsidRPr="006448CA" w:rsidRDefault="007C74C7" w:rsidP="006448CA">
      <w:pPr>
        <w:jc w:val="both"/>
      </w:pPr>
      <w:r w:rsidRPr="006448CA">
        <w:t>В НАО ежегодно проводится анализ результатов государственной итоговой аттестации по образовательным программам среднего общего образования по русскому языку на МО в сентябре.</w:t>
      </w:r>
    </w:p>
    <w:p w:rsidR="007C74C7" w:rsidRPr="006448CA" w:rsidRDefault="007C74C7" w:rsidP="006448CA">
      <w:pPr>
        <w:jc w:val="both"/>
      </w:pPr>
      <w:r w:rsidRPr="006448CA">
        <w:br w:type="page"/>
      </w:r>
    </w:p>
    <w:p w:rsidR="007C74C7" w:rsidRPr="006448CA" w:rsidRDefault="00736BFC" w:rsidP="006448CA">
      <w:pPr>
        <w:pStyle w:val="1"/>
        <w:jc w:val="both"/>
        <w:rPr>
          <w:rFonts w:ascii="Times New Roman" w:hAnsi="Times New Roman" w:cs="Times New Roman"/>
          <w:smallCaps/>
        </w:rPr>
      </w:pPr>
      <w:bookmarkStart w:id="12" w:name="_Toc178782246"/>
      <w:r w:rsidRPr="006448CA">
        <w:rPr>
          <w:rFonts w:ascii="Times New Roman" w:hAnsi="Times New Roman" w:cs="Times New Roman"/>
        </w:rPr>
        <w:lastRenderedPageBreak/>
        <w:t>Математика профильная</w:t>
      </w:r>
      <w:bookmarkEnd w:id="12"/>
      <w:r w:rsidRPr="006448CA">
        <w:rPr>
          <w:rFonts w:ascii="Times New Roman" w:hAnsi="Times New Roman" w:cs="Times New Roman"/>
        </w:rPr>
        <w:t xml:space="preserve"> </w:t>
      </w:r>
    </w:p>
    <w:p w:rsidR="007C74C7" w:rsidRPr="006448CA" w:rsidRDefault="007C74C7" w:rsidP="006448CA">
      <w:pPr>
        <w:pStyle w:val="2"/>
        <w:jc w:val="both"/>
        <w:rPr>
          <w:rFonts w:ascii="Times New Roman" w:hAnsi="Times New Roman"/>
        </w:rPr>
      </w:pPr>
      <w:bookmarkStart w:id="13" w:name="_Toc175653856"/>
      <w:bookmarkStart w:id="14" w:name="_Toc175654391"/>
      <w:bookmarkStart w:id="15" w:name="_Toc175662035"/>
      <w:bookmarkStart w:id="16" w:name="_Toc175664134"/>
      <w:bookmarkStart w:id="17" w:name="_Toc175664735"/>
      <w:bookmarkStart w:id="18" w:name="_Toc175665336"/>
      <w:bookmarkStart w:id="19" w:name="_Toc175670592"/>
      <w:bookmarkStart w:id="20" w:name="_Toc178782247"/>
      <w:bookmarkEnd w:id="13"/>
      <w:bookmarkEnd w:id="14"/>
      <w:bookmarkEnd w:id="15"/>
      <w:bookmarkEnd w:id="16"/>
      <w:bookmarkEnd w:id="17"/>
      <w:bookmarkEnd w:id="18"/>
      <w:r w:rsidRPr="006448CA">
        <w:rPr>
          <w:rFonts w:ascii="Times New Roman" w:hAnsi="Times New Roman"/>
        </w:rPr>
        <w:t>Рекомендации по совершенствованию организации и методики преподавания предмета в субъекте Российской Федерации на основе выявленных типичных затруднений и ошибок</w:t>
      </w:r>
      <w:bookmarkEnd w:id="19"/>
      <w:bookmarkEnd w:id="20"/>
    </w:p>
    <w:p w:rsidR="007C74C7" w:rsidRPr="006448CA" w:rsidRDefault="00A20293" w:rsidP="006448CA">
      <w:pPr>
        <w:pStyle w:val="3"/>
        <w:numPr>
          <w:ilvl w:val="2"/>
          <w:numId w:val="33"/>
        </w:numPr>
        <w:jc w:val="both"/>
        <w:rPr>
          <w:rFonts w:ascii="Times New Roman" w:hAnsi="Times New Roman"/>
          <w:sz w:val="24"/>
        </w:rPr>
      </w:pPr>
      <w:bookmarkStart w:id="21" w:name="_Toc175670593"/>
      <w:bookmarkStart w:id="22" w:name="_Toc178782248"/>
      <w:r>
        <w:rPr>
          <w:rFonts w:ascii="Times New Roman" w:hAnsi="Times New Roman"/>
          <w:sz w:val="24"/>
        </w:rPr>
        <w:t xml:space="preserve">Рекомендации </w:t>
      </w:r>
      <w:r w:rsidR="007C74C7" w:rsidRPr="006448CA">
        <w:rPr>
          <w:rFonts w:ascii="Times New Roman" w:hAnsi="Times New Roman"/>
          <w:sz w:val="24"/>
        </w:rPr>
        <w:t>по совершенствованию преподавания учебного предмета всем обучающимся</w:t>
      </w:r>
      <w:bookmarkEnd w:id="21"/>
      <w:bookmarkEnd w:id="22"/>
    </w:p>
    <w:p w:rsidR="007C74C7" w:rsidRPr="006448CA" w:rsidRDefault="007C74C7" w:rsidP="006448CA">
      <w:pPr>
        <w:pStyle w:val="a3"/>
        <w:spacing w:after="0" w:line="240" w:lineRule="auto"/>
        <w:ind w:left="426"/>
        <w:jc w:val="both"/>
        <w:rPr>
          <w:rFonts w:ascii="Times New Roman" w:eastAsia="Times New Roman" w:hAnsi="Times New Roman"/>
          <w:bCs/>
          <w:i/>
          <w:iCs/>
          <w:sz w:val="24"/>
          <w:szCs w:val="24"/>
          <w:lang w:eastAsia="ru-RU"/>
        </w:rPr>
      </w:pPr>
    </w:p>
    <w:p w:rsidR="007C74C7" w:rsidRPr="006448CA" w:rsidRDefault="007C74C7" w:rsidP="006448CA">
      <w:pPr>
        <w:pStyle w:val="a3"/>
        <w:numPr>
          <w:ilvl w:val="0"/>
          <w:numId w:val="1"/>
        </w:numPr>
        <w:spacing w:after="0" w:line="240" w:lineRule="auto"/>
        <w:ind w:left="426" w:hanging="425"/>
        <w:jc w:val="both"/>
        <w:rPr>
          <w:rFonts w:ascii="Times New Roman" w:eastAsia="Times New Roman" w:hAnsi="Times New Roman"/>
          <w:bCs/>
          <w:i/>
          <w:iCs/>
          <w:sz w:val="24"/>
          <w:szCs w:val="24"/>
          <w:lang w:eastAsia="ru-RU"/>
        </w:rPr>
      </w:pPr>
      <w:r w:rsidRPr="006448CA">
        <w:rPr>
          <w:rFonts w:ascii="Times New Roman" w:eastAsia="Times New Roman" w:hAnsi="Times New Roman"/>
          <w:bCs/>
          <w:i/>
          <w:iCs/>
          <w:sz w:val="24"/>
          <w:szCs w:val="24"/>
          <w:lang w:eastAsia="ru-RU"/>
        </w:rPr>
        <w:t>Учителям</w:t>
      </w:r>
    </w:p>
    <w:p w:rsidR="007C74C7" w:rsidRPr="006448CA" w:rsidRDefault="007C74C7" w:rsidP="006448CA">
      <w:pPr>
        <w:ind w:firstLine="709"/>
        <w:jc w:val="both"/>
      </w:pPr>
      <w:r w:rsidRPr="006448CA">
        <w:t>Проанализировать результаты ЕГЭ по математике (профильный уровень), изучить Методические рекомендации для учителей, подготовленные на основе анализа типичных ошибок (</w:t>
      </w:r>
      <w:r w:rsidRPr="006448CA">
        <w:rPr>
          <w:lang w:val="en-US"/>
        </w:rPr>
        <w:t>fipi</w:t>
      </w:r>
      <w:r w:rsidRPr="006448CA">
        <w:t>.</w:t>
      </w:r>
      <w:r w:rsidRPr="006448CA">
        <w:rPr>
          <w:lang w:val="en-US"/>
        </w:rPr>
        <w:t>ru</w:t>
      </w:r>
      <w:r w:rsidRPr="006448CA">
        <w:t>).</w:t>
      </w:r>
    </w:p>
    <w:p w:rsidR="007C74C7" w:rsidRPr="006448CA" w:rsidRDefault="007C74C7" w:rsidP="006448CA">
      <w:pPr>
        <w:tabs>
          <w:tab w:val="left" w:pos="1134"/>
        </w:tabs>
        <w:ind w:firstLine="709"/>
        <w:jc w:val="both"/>
        <w:rPr>
          <w:iCs/>
        </w:rPr>
      </w:pPr>
      <w:r w:rsidRPr="006448CA">
        <w:rPr>
          <w:iCs/>
        </w:rPr>
        <w:t>В 2024 году процент выполнения заданий с кратким ответом обучающимися региона был на хорошем уровне.</w:t>
      </w:r>
    </w:p>
    <w:p w:rsidR="007C74C7" w:rsidRPr="006448CA" w:rsidRDefault="007C74C7" w:rsidP="006448CA">
      <w:pPr>
        <w:tabs>
          <w:tab w:val="left" w:pos="1134"/>
        </w:tabs>
        <w:ind w:firstLine="709"/>
        <w:jc w:val="both"/>
        <w:rPr>
          <w:iCs/>
        </w:rPr>
      </w:pPr>
      <w:r w:rsidRPr="006448CA">
        <w:rPr>
          <w:iCs/>
        </w:rPr>
        <w:t>Одной из основных проблем является незнание обучающимися формул (особенно при изучении разделов «Производная», «Тригонометрия», «Геометрия»). В связи с этим рекомендуется использование наглядности, мнемонических правил запоминания.</w:t>
      </w:r>
    </w:p>
    <w:p w:rsidR="007C74C7" w:rsidRPr="006448CA" w:rsidRDefault="007C74C7" w:rsidP="006448CA">
      <w:pPr>
        <w:tabs>
          <w:tab w:val="left" w:pos="1134"/>
        </w:tabs>
        <w:ind w:firstLine="709"/>
        <w:jc w:val="both"/>
        <w:rPr>
          <w:iCs/>
        </w:rPr>
      </w:pPr>
      <w:r w:rsidRPr="006448CA">
        <w:rPr>
          <w:iCs/>
        </w:rPr>
        <w:t>При подготовке обучающихся к экзамену по профильной математике полезно рассмотреть вопрос о тайм менеджменте: рекомендовать последовательность решения заданий (дифференцированно), рефлексии, записи ответов в бланки, познакомить учащихся с количеством времени, которое обучающиеся с различным уровнем математической подготовки могут использовать на выполнение заданий и примерным временем, указанным в спецификации;</w:t>
      </w:r>
    </w:p>
    <w:p w:rsidR="007C74C7" w:rsidRPr="006448CA" w:rsidRDefault="007C74C7" w:rsidP="006448CA">
      <w:pPr>
        <w:jc w:val="both"/>
        <w:rPr>
          <w:iCs/>
        </w:rPr>
      </w:pPr>
      <w:r w:rsidRPr="006448CA">
        <w:rPr>
          <w:iCs/>
        </w:rPr>
        <w:t>Задания повышенного уровня части 2 должны находить отражение в содержании математического образования, аналогичные задания должны включаться в систему текущего и рубежного контроля.</w:t>
      </w:r>
    </w:p>
    <w:p w:rsidR="007C74C7" w:rsidRPr="006448CA" w:rsidRDefault="007C74C7" w:rsidP="006448CA">
      <w:pPr>
        <w:tabs>
          <w:tab w:val="left" w:pos="1134"/>
        </w:tabs>
        <w:ind w:firstLine="709"/>
        <w:jc w:val="both"/>
        <w:rPr>
          <w:iCs/>
        </w:rPr>
      </w:pPr>
      <w:r w:rsidRPr="006448CA">
        <w:rPr>
          <w:b/>
          <w:iCs/>
        </w:rPr>
        <w:t>Общие направления по совершенствованию организации и методики преподавания математики в средней и старшей школе</w:t>
      </w:r>
      <w:r w:rsidRPr="006448CA">
        <w:rPr>
          <w:iCs/>
        </w:rPr>
        <w:t>:</w:t>
      </w:r>
    </w:p>
    <w:p w:rsidR="007C74C7" w:rsidRPr="006448CA" w:rsidRDefault="007C74C7" w:rsidP="006448CA">
      <w:pPr>
        <w:pStyle w:val="a3"/>
        <w:numPr>
          <w:ilvl w:val="0"/>
          <w:numId w:val="8"/>
        </w:numPr>
        <w:tabs>
          <w:tab w:val="left" w:pos="1134"/>
        </w:tabs>
        <w:spacing w:after="0" w:line="240" w:lineRule="auto"/>
        <w:ind w:left="0" w:firstLine="709"/>
        <w:jc w:val="both"/>
        <w:rPr>
          <w:rFonts w:ascii="Times New Roman" w:hAnsi="Times New Roman"/>
          <w:iCs/>
          <w:sz w:val="24"/>
          <w:szCs w:val="24"/>
        </w:rPr>
      </w:pPr>
      <w:r w:rsidRPr="006448CA">
        <w:rPr>
          <w:rFonts w:ascii="Times New Roman" w:hAnsi="Times New Roman"/>
          <w:iCs/>
          <w:sz w:val="24"/>
          <w:szCs w:val="24"/>
        </w:rPr>
        <w:t>развитие навыков смыслового чтения обучающихся: умение внимательно читать и верно понимать условие задачи, выделять все условия и формулировать задание;</w:t>
      </w:r>
    </w:p>
    <w:p w:rsidR="007C74C7" w:rsidRPr="006448CA" w:rsidRDefault="007C74C7" w:rsidP="006448CA">
      <w:pPr>
        <w:pStyle w:val="a3"/>
        <w:numPr>
          <w:ilvl w:val="0"/>
          <w:numId w:val="8"/>
        </w:numPr>
        <w:tabs>
          <w:tab w:val="left" w:pos="1134"/>
        </w:tabs>
        <w:spacing w:after="0" w:line="240" w:lineRule="auto"/>
        <w:ind w:left="0" w:firstLine="709"/>
        <w:jc w:val="both"/>
        <w:rPr>
          <w:rFonts w:ascii="Times New Roman" w:hAnsi="Times New Roman"/>
          <w:iCs/>
          <w:sz w:val="24"/>
          <w:szCs w:val="24"/>
        </w:rPr>
      </w:pPr>
      <w:r w:rsidRPr="006448CA">
        <w:rPr>
          <w:rFonts w:ascii="Times New Roman" w:hAnsi="Times New Roman"/>
          <w:iCs/>
          <w:sz w:val="24"/>
          <w:szCs w:val="24"/>
        </w:rPr>
        <w:t>формирование вычислительных навыков обучающихся, развитие оптимальных и эффективных приемов вычислений;</w:t>
      </w:r>
    </w:p>
    <w:p w:rsidR="007C74C7" w:rsidRPr="006448CA" w:rsidRDefault="007C74C7" w:rsidP="006448CA">
      <w:pPr>
        <w:pStyle w:val="a3"/>
        <w:numPr>
          <w:ilvl w:val="0"/>
          <w:numId w:val="8"/>
        </w:numPr>
        <w:tabs>
          <w:tab w:val="left" w:pos="1134"/>
        </w:tabs>
        <w:spacing w:after="0" w:line="240" w:lineRule="auto"/>
        <w:ind w:left="0" w:firstLine="709"/>
        <w:jc w:val="both"/>
        <w:rPr>
          <w:rFonts w:ascii="Times New Roman" w:hAnsi="Times New Roman"/>
          <w:iCs/>
          <w:sz w:val="24"/>
          <w:szCs w:val="24"/>
        </w:rPr>
      </w:pPr>
      <w:r w:rsidRPr="006448CA">
        <w:rPr>
          <w:rFonts w:ascii="Times New Roman" w:hAnsi="Times New Roman"/>
          <w:iCs/>
          <w:sz w:val="24"/>
          <w:szCs w:val="24"/>
        </w:rPr>
        <w:t>формирование навыков самоконтроля, рефлексии при выполнении заданий;</w:t>
      </w:r>
    </w:p>
    <w:p w:rsidR="007C74C7" w:rsidRPr="006448CA" w:rsidRDefault="007C74C7" w:rsidP="006448CA">
      <w:pPr>
        <w:pStyle w:val="a3"/>
        <w:numPr>
          <w:ilvl w:val="0"/>
          <w:numId w:val="8"/>
        </w:numPr>
        <w:tabs>
          <w:tab w:val="left" w:pos="1134"/>
        </w:tabs>
        <w:spacing w:after="0" w:line="240" w:lineRule="auto"/>
        <w:ind w:left="0" w:firstLine="709"/>
        <w:jc w:val="both"/>
        <w:rPr>
          <w:rFonts w:ascii="Times New Roman" w:hAnsi="Times New Roman"/>
          <w:iCs/>
          <w:sz w:val="24"/>
          <w:szCs w:val="24"/>
        </w:rPr>
      </w:pPr>
      <w:r w:rsidRPr="006448CA">
        <w:rPr>
          <w:rFonts w:ascii="Times New Roman" w:hAnsi="Times New Roman"/>
          <w:iCs/>
          <w:sz w:val="24"/>
          <w:szCs w:val="24"/>
        </w:rPr>
        <w:t>формирование геометрических знаний, развитие умения логически мыслить и доказательно обосновывать истинность утверждений, развитие пространственного воображения.</w:t>
      </w:r>
    </w:p>
    <w:p w:rsidR="007C74C7" w:rsidRPr="006448CA" w:rsidRDefault="007C74C7" w:rsidP="006448CA">
      <w:pPr>
        <w:jc w:val="both"/>
      </w:pPr>
    </w:p>
    <w:p w:rsidR="007C74C7" w:rsidRPr="006448CA" w:rsidRDefault="007C74C7" w:rsidP="006448CA">
      <w:pPr>
        <w:pStyle w:val="a3"/>
        <w:numPr>
          <w:ilvl w:val="0"/>
          <w:numId w:val="1"/>
        </w:numPr>
        <w:spacing w:after="0" w:line="240" w:lineRule="auto"/>
        <w:ind w:left="426" w:hanging="425"/>
        <w:jc w:val="both"/>
        <w:rPr>
          <w:rFonts w:ascii="Times New Roman" w:eastAsia="Times New Roman" w:hAnsi="Times New Roman"/>
          <w:bCs/>
          <w:i/>
          <w:iCs/>
          <w:sz w:val="24"/>
          <w:szCs w:val="24"/>
          <w:lang w:eastAsia="ru-RU"/>
        </w:rPr>
      </w:pPr>
      <w:r w:rsidRPr="006448CA">
        <w:rPr>
          <w:rFonts w:ascii="Times New Roman" w:eastAsia="Times New Roman" w:hAnsi="Times New Roman"/>
          <w:bCs/>
          <w:i/>
          <w:iCs/>
          <w:sz w:val="24"/>
          <w:szCs w:val="24"/>
          <w:lang w:eastAsia="ru-RU"/>
        </w:rPr>
        <w:t>ИПК / ИРО, иным организациям, реализующим программы профессионального развития учителей</w:t>
      </w:r>
    </w:p>
    <w:p w:rsidR="007C74C7" w:rsidRPr="006448CA" w:rsidRDefault="007C74C7" w:rsidP="006448CA">
      <w:pPr>
        <w:ind w:firstLine="709"/>
        <w:jc w:val="both"/>
        <w:rPr>
          <w:rFonts w:eastAsia="Times New Roman"/>
          <w:bCs/>
          <w:iCs/>
        </w:rPr>
      </w:pPr>
      <w:r w:rsidRPr="006448CA">
        <w:rPr>
          <w:rFonts w:eastAsia="Times New Roman"/>
          <w:bCs/>
          <w:iCs/>
        </w:rPr>
        <w:t>Организовать обсуждение результатов ЕГЭ на заседании регионального методического объединения.</w:t>
      </w:r>
    </w:p>
    <w:p w:rsidR="007C74C7" w:rsidRPr="006448CA" w:rsidRDefault="007C74C7" w:rsidP="006448CA">
      <w:pPr>
        <w:pStyle w:val="11"/>
        <w:spacing w:after="0" w:line="240" w:lineRule="auto"/>
        <w:ind w:left="0" w:firstLine="709"/>
        <w:jc w:val="both"/>
        <w:rPr>
          <w:rFonts w:ascii="Times New Roman" w:hAnsi="Times New Roman"/>
          <w:sz w:val="24"/>
          <w:szCs w:val="24"/>
        </w:rPr>
      </w:pPr>
      <w:r w:rsidRPr="006448CA">
        <w:rPr>
          <w:rFonts w:ascii="Times New Roman" w:hAnsi="Times New Roman"/>
          <w:sz w:val="24"/>
          <w:szCs w:val="24"/>
        </w:rPr>
        <w:t>Способствовать непрерывному повышению квалификации педагогов по вопросам подготовки обучающихся к ГИА, в том числе путем участия в методических семинарах, конференциях, круглых столах и др.</w:t>
      </w:r>
    </w:p>
    <w:p w:rsidR="007C74C7" w:rsidRPr="006448CA" w:rsidRDefault="007C74C7" w:rsidP="006448CA">
      <w:pPr>
        <w:jc w:val="both"/>
        <w:rPr>
          <w:rFonts w:eastAsia="Times New Roman"/>
          <w:bCs/>
          <w:i/>
          <w:iCs/>
        </w:rPr>
      </w:pPr>
    </w:p>
    <w:p w:rsidR="007C74C7" w:rsidRPr="006448CA" w:rsidRDefault="00A20293" w:rsidP="006448CA">
      <w:pPr>
        <w:pStyle w:val="3"/>
        <w:jc w:val="both"/>
        <w:rPr>
          <w:rFonts w:ascii="Times New Roman" w:hAnsi="Times New Roman"/>
          <w:sz w:val="24"/>
        </w:rPr>
      </w:pPr>
      <w:bookmarkStart w:id="23" w:name="_Toc175670594"/>
      <w:bookmarkStart w:id="24" w:name="_Toc178782249"/>
      <w:r>
        <w:rPr>
          <w:rFonts w:ascii="Times New Roman" w:hAnsi="Times New Roman"/>
          <w:sz w:val="24"/>
        </w:rPr>
        <w:t xml:space="preserve">Рекомендации </w:t>
      </w:r>
      <w:r w:rsidR="007C74C7" w:rsidRPr="006448CA">
        <w:rPr>
          <w:rFonts w:ascii="Times New Roman" w:hAnsi="Times New Roman"/>
          <w:sz w:val="24"/>
        </w:rPr>
        <w:t>по организации дифференцированного обучения школьников с разными уровнями предметной подготовки</w:t>
      </w:r>
      <w:bookmarkEnd w:id="23"/>
      <w:bookmarkEnd w:id="24"/>
    </w:p>
    <w:p w:rsidR="007C74C7" w:rsidRPr="0095741C" w:rsidRDefault="007C74C7" w:rsidP="007C74C7"/>
    <w:p w:rsidR="007C74C7" w:rsidRPr="0095741C" w:rsidRDefault="007C74C7" w:rsidP="007C74C7">
      <w:pPr>
        <w:pStyle w:val="a3"/>
        <w:numPr>
          <w:ilvl w:val="0"/>
          <w:numId w:val="1"/>
        </w:numPr>
        <w:spacing w:after="0" w:line="240" w:lineRule="auto"/>
        <w:ind w:left="426" w:hanging="425"/>
        <w:jc w:val="both"/>
        <w:rPr>
          <w:rFonts w:ascii="Times New Roman" w:eastAsia="Times New Roman" w:hAnsi="Times New Roman"/>
          <w:bCs/>
          <w:i/>
          <w:iCs/>
          <w:sz w:val="24"/>
          <w:szCs w:val="24"/>
          <w:lang w:eastAsia="ru-RU"/>
        </w:rPr>
      </w:pPr>
      <w:r w:rsidRPr="0095741C">
        <w:rPr>
          <w:rFonts w:ascii="Times New Roman" w:eastAsia="Times New Roman" w:hAnsi="Times New Roman"/>
          <w:bCs/>
          <w:i/>
          <w:iCs/>
          <w:sz w:val="24"/>
          <w:szCs w:val="24"/>
          <w:lang w:eastAsia="ru-RU"/>
        </w:rPr>
        <w:t>Учителям</w:t>
      </w:r>
    </w:p>
    <w:p w:rsidR="007C74C7" w:rsidRPr="0095741C" w:rsidRDefault="007C74C7" w:rsidP="007C74C7">
      <w:pPr>
        <w:ind w:firstLine="709"/>
        <w:jc w:val="both"/>
      </w:pPr>
      <w:r w:rsidRPr="0095741C">
        <w:t>Определить группы обучающихся с разным уровнем подготовки, продумать работу с ними по коррекции уровня подготовки</w:t>
      </w:r>
    </w:p>
    <w:p w:rsidR="007C74C7" w:rsidRDefault="007C74C7" w:rsidP="007C74C7">
      <w:pPr>
        <w:tabs>
          <w:tab w:val="left" w:pos="1134"/>
        </w:tabs>
        <w:ind w:firstLine="709"/>
        <w:jc w:val="both"/>
        <w:rPr>
          <w:iCs/>
        </w:rPr>
      </w:pPr>
      <w:r w:rsidRPr="0095741C">
        <w:rPr>
          <w:iCs/>
        </w:rPr>
        <w:lastRenderedPageBreak/>
        <w:t>Для группы участников, которые могут не преодолеть минимальный порог, необходимо обратить внимание на подготовку к выполнению заданий №1, №5, №7, №8 базового уровня и №10, №12 повышенного уровня. В этих заданиях по результатам 2024 года кроется резерв повышения качества. В группе до 61 тестового балла следует тренировать выполнение заданий 7,8,10, 13 базового и повышенного уровня.</w:t>
      </w:r>
    </w:p>
    <w:p w:rsidR="007C74C7" w:rsidRDefault="007C74C7" w:rsidP="007C74C7">
      <w:pPr>
        <w:tabs>
          <w:tab w:val="left" w:pos="1134"/>
        </w:tabs>
        <w:ind w:firstLine="709"/>
        <w:jc w:val="both"/>
        <w:rPr>
          <w:iCs/>
        </w:rPr>
      </w:pPr>
      <w:r w:rsidRPr="0095741C">
        <w:rPr>
          <w:iCs/>
        </w:rPr>
        <w:t>Для отработки умений решать стереометрические и планиметрические задачи повышенного уровня рекомендуется организация элективных курсов в 10 и 11 классах по решению этих задач. При решении геометрических задач необходимо обращать внимание обучающихся на логику рассуждений и обоснованность связок и переходов при доказательстве. При решении задач по геометрии совместно с обучающимися полезно решение одной и той же задачи разными методами (геометрическим, векторным, координатным). При изучении стереометрии и подготовке выпускников к ЕГЭ полезно использование моделей различных тел. Особое внимание необходимо обратить н</w:t>
      </w:r>
      <w:r>
        <w:rPr>
          <w:iCs/>
        </w:rPr>
        <w:t>а работу с рисунком, чертежом.</w:t>
      </w:r>
    </w:p>
    <w:p w:rsidR="007C74C7" w:rsidRDefault="007C74C7" w:rsidP="007C74C7">
      <w:pPr>
        <w:tabs>
          <w:tab w:val="left" w:pos="1134"/>
        </w:tabs>
        <w:ind w:firstLine="709"/>
        <w:jc w:val="both"/>
        <w:rPr>
          <w:iCs/>
        </w:rPr>
      </w:pPr>
      <w:r w:rsidRPr="0095741C">
        <w:rPr>
          <w:iCs/>
        </w:rPr>
        <w:t>Задания высокого уровня сложности (18 и 19) ориентированы на обучающихся с высок</w:t>
      </w:r>
      <w:r>
        <w:rPr>
          <w:iCs/>
        </w:rPr>
        <w:t xml:space="preserve">ой математической подготовкой. </w:t>
      </w:r>
    </w:p>
    <w:p w:rsidR="007C74C7" w:rsidRDefault="007C74C7" w:rsidP="007C74C7">
      <w:pPr>
        <w:tabs>
          <w:tab w:val="left" w:pos="1134"/>
        </w:tabs>
        <w:ind w:firstLine="709"/>
        <w:jc w:val="both"/>
        <w:rPr>
          <w:iCs/>
        </w:rPr>
      </w:pPr>
      <w:r w:rsidRPr="0095741C">
        <w:rPr>
          <w:iCs/>
        </w:rPr>
        <w:t>При организации занятий с обучающимися по решению задач с параметром (задание 18) необходимо проиллюстрировать различные методы решения, вооружить выпускников как можно большим арсеналом приемов и идей (графический, аналитический метод, использование идеи четности, симметрии, монотонн</w:t>
      </w:r>
      <w:r>
        <w:rPr>
          <w:iCs/>
        </w:rPr>
        <w:t>ости, ограниченности функции).</w:t>
      </w:r>
    </w:p>
    <w:p w:rsidR="007C74C7" w:rsidRPr="0095741C" w:rsidRDefault="007C74C7" w:rsidP="007C74C7">
      <w:pPr>
        <w:tabs>
          <w:tab w:val="left" w:pos="1134"/>
        </w:tabs>
        <w:ind w:firstLine="709"/>
        <w:jc w:val="both"/>
        <w:rPr>
          <w:iCs/>
        </w:rPr>
      </w:pPr>
      <w:r w:rsidRPr="0095741C">
        <w:rPr>
          <w:iCs/>
        </w:rPr>
        <w:t>При организации занятий с выпускниками по решению задачи 19 необходимо повторение понятий теории чисел и связанных с ними утверждений: делимость, признаки делимости, основная теорема арифметики, среднее арифметическое. Необходимо акцентировать внимание обучающихся на способах обоснования истинности суждений (пример, доказательство, контрпример) в зависимости от связки, содержащейся в суждении. При работе над заданиями 19 выпускникам необходимо объяснить суть метода «Оценка+пример», рассказать о возможных недочетах и ошибках при решении конкретных задач.</w:t>
      </w:r>
    </w:p>
    <w:p w:rsidR="007C74C7" w:rsidRPr="0095741C" w:rsidRDefault="007C74C7" w:rsidP="007C74C7">
      <w:pPr>
        <w:jc w:val="both"/>
      </w:pPr>
    </w:p>
    <w:p w:rsidR="007C74C7" w:rsidRPr="0095741C" w:rsidRDefault="007C74C7" w:rsidP="007C74C7">
      <w:pPr>
        <w:pStyle w:val="a3"/>
        <w:numPr>
          <w:ilvl w:val="0"/>
          <w:numId w:val="1"/>
        </w:numPr>
        <w:spacing w:after="0" w:line="240" w:lineRule="auto"/>
        <w:ind w:left="426" w:hanging="425"/>
        <w:jc w:val="both"/>
        <w:rPr>
          <w:rFonts w:ascii="Times New Roman" w:eastAsia="Times New Roman" w:hAnsi="Times New Roman"/>
          <w:bCs/>
          <w:i/>
          <w:iCs/>
          <w:sz w:val="24"/>
          <w:szCs w:val="24"/>
          <w:lang w:eastAsia="ru-RU"/>
        </w:rPr>
      </w:pPr>
      <w:r w:rsidRPr="0095741C">
        <w:rPr>
          <w:rFonts w:ascii="Times New Roman" w:eastAsia="Times New Roman" w:hAnsi="Times New Roman"/>
          <w:bCs/>
          <w:i/>
          <w:iCs/>
          <w:sz w:val="24"/>
          <w:szCs w:val="24"/>
          <w:lang w:eastAsia="ru-RU"/>
        </w:rPr>
        <w:t>Администрациям образовательных организаций</w:t>
      </w:r>
    </w:p>
    <w:p w:rsidR="007C74C7" w:rsidRDefault="007C74C7" w:rsidP="007C74C7">
      <w:pPr>
        <w:ind w:firstLine="709"/>
        <w:jc w:val="both"/>
      </w:pPr>
      <w:r w:rsidRPr="0095741C">
        <w:t>В начале 10 класса провести диагностическую работу с целью дифференциации уровня подготовки десятиклассников.</w:t>
      </w:r>
    </w:p>
    <w:p w:rsidR="007C74C7" w:rsidRDefault="007C74C7" w:rsidP="007C74C7">
      <w:pPr>
        <w:ind w:firstLine="709"/>
        <w:jc w:val="both"/>
      </w:pPr>
      <w:r w:rsidRPr="0095741C">
        <w:t>В начале 11 класса провести диагностическую работу с целью коррекциии диффе</w:t>
      </w:r>
      <w:r>
        <w:t>ренциации и уровня подготовки.</w:t>
      </w:r>
    </w:p>
    <w:p w:rsidR="007C74C7" w:rsidRDefault="007C74C7" w:rsidP="007C74C7">
      <w:pPr>
        <w:ind w:firstLine="709"/>
        <w:jc w:val="both"/>
      </w:pPr>
      <w:r w:rsidRPr="0095741C">
        <w:t>На основании проведенных диагностических работ организовать дополнительные занятия по со</w:t>
      </w:r>
      <w:r>
        <w:t>ответствующим группам учащихся.</w:t>
      </w:r>
    </w:p>
    <w:p w:rsidR="007C74C7" w:rsidRPr="0095741C" w:rsidRDefault="007C74C7" w:rsidP="007C74C7">
      <w:pPr>
        <w:ind w:firstLine="709"/>
        <w:jc w:val="both"/>
      </w:pPr>
      <w:r w:rsidRPr="0095741C">
        <w:t>Способствовать непрерывному повышению квалификации педагогов по вопросам подготовки обучающихся к ГИА, в том числе путем участия в методических семинарах, конференциях, круглых столах и др.</w:t>
      </w:r>
    </w:p>
    <w:p w:rsidR="007C74C7" w:rsidRPr="0095741C" w:rsidRDefault="007C74C7" w:rsidP="007C74C7">
      <w:pPr>
        <w:jc w:val="both"/>
      </w:pPr>
    </w:p>
    <w:p w:rsidR="007C74C7" w:rsidRPr="0095741C" w:rsidRDefault="007C74C7" w:rsidP="007C74C7">
      <w:pPr>
        <w:pStyle w:val="a3"/>
        <w:numPr>
          <w:ilvl w:val="0"/>
          <w:numId w:val="1"/>
        </w:numPr>
        <w:spacing w:after="0" w:line="240" w:lineRule="auto"/>
        <w:ind w:left="426" w:hanging="425"/>
        <w:jc w:val="both"/>
        <w:rPr>
          <w:rFonts w:ascii="Times New Roman" w:eastAsia="Times New Roman" w:hAnsi="Times New Roman"/>
          <w:bCs/>
          <w:i/>
          <w:iCs/>
          <w:sz w:val="24"/>
          <w:szCs w:val="24"/>
          <w:lang w:eastAsia="ru-RU"/>
        </w:rPr>
      </w:pPr>
      <w:r w:rsidRPr="0095741C">
        <w:rPr>
          <w:rFonts w:ascii="Times New Roman" w:eastAsia="Times New Roman" w:hAnsi="Times New Roman"/>
          <w:bCs/>
          <w:i/>
          <w:iCs/>
          <w:sz w:val="24"/>
          <w:szCs w:val="24"/>
          <w:lang w:eastAsia="ru-RU"/>
        </w:rPr>
        <w:t>ИПК / ИРО, иным организациям, реализующим программы профессионального развития учителей</w:t>
      </w:r>
    </w:p>
    <w:p w:rsidR="007C74C7" w:rsidRPr="0095741C" w:rsidRDefault="007C74C7" w:rsidP="007C74C7">
      <w:pPr>
        <w:pStyle w:val="11"/>
        <w:spacing w:after="0" w:line="240" w:lineRule="auto"/>
        <w:ind w:left="0" w:firstLine="709"/>
        <w:jc w:val="both"/>
        <w:rPr>
          <w:rFonts w:ascii="Times New Roman" w:hAnsi="Times New Roman"/>
          <w:sz w:val="24"/>
          <w:szCs w:val="24"/>
        </w:rPr>
      </w:pPr>
      <w:r w:rsidRPr="0095741C">
        <w:rPr>
          <w:rFonts w:ascii="Times New Roman" w:hAnsi="Times New Roman"/>
          <w:sz w:val="24"/>
          <w:szCs w:val="24"/>
        </w:rPr>
        <w:t>Способствовать непрерывному повышению квалификации педагогов по вопросам подготовки обучающихся к ГИА, в том числе путем участия в методических семинарах, конференциях, круглых столах и др.</w:t>
      </w:r>
    </w:p>
    <w:p w:rsidR="007C74C7" w:rsidRPr="006448CA" w:rsidRDefault="007C74C7" w:rsidP="006448CA">
      <w:pPr>
        <w:pStyle w:val="3"/>
        <w:jc w:val="both"/>
        <w:rPr>
          <w:rFonts w:ascii="Times New Roman" w:hAnsi="Times New Roman"/>
          <w:sz w:val="24"/>
        </w:rPr>
      </w:pPr>
      <w:r w:rsidRPr="006448CA">
        <w:rPr>
          <w:rFonts w:ascii="Times New Roman" w:hAnsi="Times New Roman"/>
          <w:sz w:val="24"/>
        </w:rPr>
        <w:t xml:space="preserve"> </w:t>
      </w:r>
      <w:bookmarkStart w:id="25" w:name="_Toc175670595"/>
      <w:bookmarkStart w:id="26" w:name="_Toc178782250"/>
      <w:r w:rsidRPr="006448CA">
        <w:rPr>
          <w:rFonts w:ascii="Times New Roman" w:hAnsi="Times New Roman"/>
          <w:sz w:val="24"/>
        </w:rPr>
        <w:t>Рекомендации по темам для обсуждения / обмена опытом на методических объединениях учителей-предметников для включения в региональную дорожную карту по развитию региональной системы образования</w:t>
      </w:r>
      <w:bookmarkEnd w:id="25"/>
      <w:bookmarkEnd w:id="26"/>
    </w:p>
    <w:p w:rsidR="007C74C7" w:rsidRPr="006448CA" w:rsidRDefault="007C74C7" w:rsidP="006448CA">
      <w:pPr>
        <w:tabs>
          <w:tab w:val="left" w:pos="1002"/>
        </w:tabs>
        <w:ind w:firstLine="709"/>
        <w:jc w:val="both"/>
        <w:rPr>
          <w:iCs/>
        </w:rPr>
      </w:pPr>
      <w:r w:rsidRPr="006448CA">
        <w:rPr>
          <w:iCs/>
        </w:rPr>
        <w:t>-информирование педагогов о результатах ЕГЭ-2024, разбор типичных ошибок участников ЕГЭ-2023 по профильной математике;</w:t>
      </w:r>
    </w:p>
    <w:p w:rsidR="007C74C7" w:rsidRPr="006448CA" w:rsidRDefault="007C74C7" w:rsidP="006448CA">
      <w:pPr>
        <w:tabs>
          <w:tab w:val="left" w:pos="1002"/>
        </w:tabs>
        <w:ind w:firstLine="709"/>
        <w:jc w:val="both"/>
        <w:rPr>
          <w:iCs/>
        </w:rPr>
      </w:pPr>
      <w:r w:rsidRPr="006448CA">
        <w:rPr>
          <w:iCs/>
        </w:rPr>
        <w:t>-информирование педагогов об особенностях оценивания заданий с развернутым ответом;</w:t>
      </w:r>
    </w:p>
    <w:p w:rsidR="007C74C7" w:rsidRPr="006448CA" w:rsidRDefault="007C74C7" w:rsidP="006448CA">
      <w:pPr>
        <w:tabs>
          <w:tab w:val="left" w:pos="1002"/>
        </w:tabs>
        <w:ind w:firstLine="709"/>
        <w:jc w:val="both"/>
        <w:rPr>
          <w:iCs/>
        </w:rPr>
      </w:pPr>
      <w:r w:rsidRPr="006448CA">
        <w:rPr>
          <w:iCs/>
        </w:rPr>
        <w:lastRenderedPageBreak/>
        <w:t>-проведение региональной олимпиады для учителей математики «ЕГЭ для учителя» или исследование компетенций учителей математики НАО;</w:t>
      </w:r>
    </w:p>
    <w:p w:rsidR="007C74C7" w:rsidRPr="006448CA" w:rsidRDefault="007C74C7" w:rsidP="006448CA">
      <w:pPr>
        <w:tabs>
          <w:tab w:val="left" w:pos="1002"/>
        </w:tabs>
        <w:ind w:firstLine="709"/>
        <w:jc w:val="both"/>
        <w:rPr>
          <w:iCs/>
        </w:rPr>
      </w:pPr>
      <w:r w:rsidRPr="006448CA">
        <w:rPr>
          <w:iCs/>
        </w:rPr>
        <w:t>-продолжить серию практикумов для учителей математики по решению задач повышенного и высокого уровня сложности;</w:t>
      </w:r>
    </w:p>
    <w:p w:rsidR="007C74C7" w:rsidRPr="006448CA" w:rsidRDefault="007C74C7" w:rsidP="006448CA">
      <w:pPr>
        <w:tabs>
          <w:tab w:val="left" w:pos="1002"/>
        </w:tabs>
        <w:ind w:firstLine="709"/>
        <w:jc w:val="both"/>
        <w:rPr>
          <w:iCs/>
        </w:rPr>
      </w:pPr>
      <w:r w:rsidRPr="006448CA">
        <w:rPr>
          <w:iCs/>
        </w:rPr>
        <w:t>-представить на региональном уровне педагогический опыт подготовки обучающихся к ЕГЭ по профильной математике учителями ОО, показавшими высокие результаты (</w:t>
      </w:r>
      <w:r w:rsidRPr="006448CA">
        <w:t xml:space="preserve">ГБОУ НАО «СШ № 4 г. Нарьян-Мара с углублённым изучением отдельных предметов», </w:t>
      </w:r>
      <w:r w:rsidRPr="006448CA">
        <w:rPr>
          <w:sz w:val="20"/>
          <w:szCs w:val="20"/>
        </w:rPr>
        <w:t xml:space="preserve">ГБОУ </w:t>
      </w:r>
      <w:r w:rsidRPr="006448CA">
        <w:t xml:space="preserve">НАО </w:t>
      </w:r>
      <w:r w:rsidRPr="006448CA">
        <w:rPr>
          <w:shd w:val="clear" w:color="auto" w:fill="FFFFFF"/>
        </w:rPr>
        <w:t>«Средняя школа № 1 г. Нарьян-Мара с углубленным изучением отдельных предметов имени П.М. Спирихина</w:t>
      </w:r>
      <w:r w:rsidRPr="006448CA">
        <w:rPr>
          <w:sz w:val="20"/>
          <w:szCs w:val="20"/>
          <w:shd w:val="clear" w:color="auto" w:fill="FFFFFF"/>
        </w:rPr>
        <w:t>»</w:t>
      </w:r>
      <w:r w:rsidRPr="006448CA">
        <w:rPr>
          <w:iCs/>
        </w:rPr>
        <w:t>).</w:t>
      </w:r>
    </w:p>
    <w:p w:rsidR="007C74C7" w:rsidRPr="006448CA" w:rsidRDefault="007C74C7" w:rsidP="006448CA">
      <w:pPr>
        <w:pStyle w:val="3"/>
        <w:jc w:val="both"/>
        <w:rPr>
          <w:rFonts w:ascii="Times New Roman" w:hAnsi="Times New Roman"/>
          <w:sz w:val="24"/>
        </w:rPr>
      </w:pPr>
      <w:bookmarkStart w:id="27" w:name="_Toc175670596"/>
      <w:bookmarkStart w:id="28" w:name="_Toc178782251"/>
      <w:r w:rsidRPr="006448CA">
        <w:rPr>
          <w:rFonts w:ascii="Times New Roman" w:hAnsi="Times New Roman"/>
          <w:sz w:val="24"/>
        </w:rPr>
        <w:t>Рекомендации по возможным направлениям повышения квалификации работников образования для включения в региональную дорожную карту по развитию региональной системы образования</w:t>
      </w:r>
      <w:bookmarkEnd w:id="27"/>
      <w:bookmarkEnd w:id="28"/>
    </w:p>
    <w:p w:rsidR="007C74C7" w:rsidRPr="006448CA" w:rsidRDefault="007C74C7" w:rsidP="006448CA">
      <w:pPr>
        <w:jc w:val="both"/>
      </w:pPr>
      <w:r w:rsidRPr="006448CA">
        <w:t>В рамках подготовки по дополнительным профессиональным программам повышения квалификации включать содержание, которое способствует совершенствованию профессиональных компетенций учителей математики по использованию в практике обучения и на этапе подготовки обучающихся к экзамену современных технологий, методов, приемов, форм, образовательных ресурсов, направленных на достижение качества образовательных результатов, а также изучение современных средств контроля и оценки результатов обучения по математике; методики подготовки обучающихся к ЕГЭ по учебному предмету.</w:t>
      </w:r>
    </w:p>
    <w:p w:rsidR="007C74C7" w:rsidRPr="006448CA" w:rsidRDefault="007C74C7" w:rsidP="006448CA">
      <w:pPr>
        <w:jc w:val="both"/>
      </w:pPr>
      <w:r w:rsidRPr="006448CA">
        <w:br w:type="page"/>
      </w:r>
    </w:p>
    <w:p w:rsidR="007C74C7" w:rsidRPr="006448CA" w:rsidRDefault="00DF46B2" w:rsidP="006448CA">
      <w:pPr>
        <w:pStyle w:val="1"/>
        <w:jc w:val="both"/>
        <w:rPr>
          <w:rFonts w:ascii="Times New Roman" w:hAnsi="Times New Roman" w:cs="Times New Roman"/>
          <w:smallCaps/>
        </w:rPr>
      </w:pPr>
      <w:bookmarkStart w:id="29" w:name="_Toc178782252"/>
      <w:r w:rsidRPr="006448CA">
        <w:rPr>
          <w:rFonts w:ascii="Times New Roman" w:hAnsi="Times New Roman" w:cs="Times New Roman"/>
        </w:rPr>
        <w:lastRenderedPageBreak/>
        <w:t>Математика базовая</w:t>
      </w:r>
      <w:bookmarkEnd w:id="29"/>
    </w:p>
    <w:p w:rsidR="007C74C7" w:rsidRPr="006448CA" w:rsidRDefault="007C74C7" w:rsidP="006448CA">
      <w:pPr>
        <w:pStyle w:val="2"/>
        <w:jc w:val="both"/>
        <w:rPr>
          <w:rFonts w:ascii="Times New Roman" w:hAnsi="Times New Roman"/>
        </w:rPr>
      </w:pPr>
      <w:bookmarkStart w:id="30" w:name="_Toc175653902"/>
      <w:bookmarkStart w:id="31" w:name="_Toc175654437"/>
      <w:bookmarkStart w:id="32" w:name="_Toc175662084"/>
      <w:bookmarkStart w:id="33" w:name="_Toc175664183"/>
      <w:bookmarkStart w:id="34" w:name="_Toc175664784"/>
      <w:bookmarkStart w:id="35" w:name="_Toc175665385"/>
      <w:bookmarkStart w:id="36" w:name="_Toc175670635"/>
      <w:bookmarkStart w:id="37" w:name="_Toc178782253"/>
      <w:bookmarkEnd w:id="30"/>
      <w:bookmarkEnd w:id="31"/>
      <w:bookmarkEnd w:id="32"/>
      <w:bookmarkEnd w:id="33"/>
      <w:bookmarkEnd w:id="34"/>
      <w:bookmarkEnd w:id="35"/>
      <w:r w:rsidRPr="006448CA">
        <w:rPr>
          <w:rFonts w:ascii="Times New Roman" w:hAnsi="Times New Roman"/>
        </w:rPr>
        <w:t>Рекомендации по совершенствованию организации и методики преподавания предмета в субъекте Российской Федерации на основе выявленных типичных затруднений и ошибок</w:t>
      </w:r>
      <w:bookmarkEnd w:id="36"/>
      <w:bookmarkEnd w:id="37"/>
    </w:p>
    <w:p w:rsidR="007C74C7" w:rsidRPr="006448CA" w:rsidRDefault="00A20293" w:rsidP="006448CA">
      <w:pPr>
        <w:pStyle w:val="3"/>
        <w:numPr>
          <w:ilvl w:val="2"/>
          <w:numId w:val="34"/>
        </w:numPr>
        <w:jc w:val="both"/>
        <w:rPr>
          <w:rFonts w:ascii="Times New Roman" w:hAnsi="Times New Roman"/>
          <w:sz w:val="24"/>
        </w:rPr>
      </w:pPr>
      <w:bookmarkStart w:id="38" w:name="_Toc175670636"/>
      <w:bookmarkStart w:id="39" w:name="_Toc178782254"/>
      <w:r>
        <w:rPr>
          <w:rFonts w:ascii="Times New Roman" w:hAnsi="Times New Roman"/>
          <w:sz w:val="24"/>
        </w:rPr>
        <w:t xml:space="preserve">Рекомендации </w:t>
      </w:r>
      <w:r w:rsidR="007C74C7" w:rsidRPr="006448CA">
        <w:rPr>
          <w:rFonts w:ascii="Times New Roman" w:hAnsi="Times New Roman"/>
          <w:sz w:val="24"/>
        </w:rPr>
        <w:t>по совершенствованию преподавания учебного предмета всем обучающимся</w:t>
      </w:r>
      <w:bookmarkEnd w:id="38"/>
      <w:bookmarkEnd w:id="39"/>
    </w:p>
    <w:p w:rsidR="007C74C7" w:rsidRPr="006448CA" w:rsidRDefault="007C74C7" w:rsidP="006448CA">
      <w:pPr>
        <w:jc w:val="both"/>
        <w:rPr>
          <w:lang w:val="x-none"/>
        </w:rPr>
      </w:pPr>
    </w:p>
    <w:p w:rsidR="007C74C7" w:rsidRPr="006448CA" w:rsidRDefault="007C74C7" w:rsidP="006448CA">
      <w:pPr>
        <w:pStyle w:val="a3"/>
        <w:numPr>
          <w:ilvl w:val="0"/>
          <w:numId w:val="1"/>
        </w:numPr>
        <w:spacing w:after="0" w:line="240" w:lineRule="auto"/>
        <w:ind w:left="426" w:hanging="425"/>
        <w:jc w:val="both"/>
        <w:rPr>
          <w:rFonts w:ascii="Times New Roman" w:eastAsia="Times New Roman" w:hAnsi="Times New Roman"/>
          <w:bCs/>
          <w:i/>
          <w:iCs/>
          <w:sz w:val="24"/>
          <w:szCs w:val="24"/>
          <w:lang w:eastAsia="ru-RU"/>
        </w:rPr>
      </w:pPr>
      <w:r w:rsidRPr="006448CA">
        <w:rPr>
          <w:rFonts w:ascii="Times New Roman" w:eastAsia="Times New Roman" w:hAnsi="Times New Roman"/>
          <w:bCs/>
          <w:i/>
          <w:iCs/>
          <w:sz w:val="24"/>
          <w:szCs w:val="24"/>
          <w:lang w:eastAsia="ru-RU"/>
        </w:rPr>
        <w:t>Учителям</w:t>
      </w:r>
    </w:p>
    <w:p w:rsidR="007C74C7" w:rsidRPr="006448CA" w:rsidRDefault="007C74C7" w:rsidP="006448CA">
      <w:pPr>
        <w:pStyle w:val="a3"/>
        <w:spacing w:after="0" w:line="240" w:lineRule="auto"/>
        <w:ind w:left="0" w:firstLine="709"/>
        <w:jc w:val="both"/>
        <w:rPr>
          <w:rFonts w:ascii="Times New Roman" w:eastAsia="Times New Roman" w:hAnsi="Times New Roman"/>
          <w:bCs/>
          <w:iCs/>
          <w:sz w:val="24"/>
          <w:szCs w:val="24"/>
          <w:lang w:eastAsia="ru-RU"/>
        </w:rPr>
      </w:pPr>
      <w:r w:rsidRPr="006448CA">
        <w:rPr>
          <w:rFonts w:ascii="Times New Roman" w:eastAsia="Times New Roman" w:hAnsi="Times New Roman"/>
          <w:bCs/>
          <w:iCs/>
          <w:sz w:val="24"/>
          <w:szCs w:val="24"/>
          <w:lang w:eastAsia="ru-RU"/>
        </w:rPr>
        <w:t>Обратить внимание на отработку вычислительных навыков, исключить вычисления с помощью калькуляторов на уроках, проверочных, самостоятельных, контрольных работах.</w:t>
      </w:r>
    </w:p>
    <w:p w:rsidR="007C74C7" w:rsidRPr="006448CA" w:rsidRDefault="007C74C7" w:rsidP="006448CA">
      <w:pPr>
        <w:pStyle w:val="a3"/>
        <w:spacing w:after="0" w:line="240" w:lineRule="auto"/>
        <w:ind w:left="0" w:firstLine="709"/>
        <w:jc w:val="both"/>
        <w:rPr>
          <w:rFonts w:ascii="Times New Roman" w:eastAsia="Times New Roman" w:hAnsi="Times New Roman"/>
          <w:bCs/>
          <w:iCs/>
          <w:sz w:val="24"/>
          <w:szCs w:val="24"/>
          <w:lang w:eastAsia="ru-RU"/>
        </w:rPr>
      </w:pPr>
      <w:r w:rsidRPr="006448CA">
        <w:rPr>
          <w:rFonts w:ascii="Times New Roman" w:eastAsia="Times New Roman" w:hAnsi="Times New Roman"/>
          <w:bCs/>
          <w:iCs/>
          <w:sz w:val="24"/>
          <w:szCs w:val="24"/>
          <w:lang w:eastAsia="ru-RU"/>
        </w:rPr>
        <w:t>Для уменьшения количества вычислительных ошибок знакомить обучающихся с приемами самоконтроля и самопроверки, добиваться применения самоконтроля и самопроверки на уроках.</w:t>
      </w:r>
    </w:p>
    <w:p w:rsidR="007C74C7" w:rsidRPr="006448CA" w:rsidRDefault="007C74C7" w:rsidP="006448CA">
      <w:pPr>
        <w:pStyle w:val="a3"/>
        <w:spacing w:after="0" w:line="240" w:lineRule="auto"/>
        <w:ind w:left="0" w:firstLine="709"/>
        <w:jc w:val="both"/>
        <w:rPr>
          <w:rFonts w:ascii="Times New Roman" w:eastAsia="Times New Roman" w:hAnsi="Times New Roman"/>
          <w:bCs/>
          <w:iCs/>
          <w:sz w:val="24"/>
          <w:szCs w:val="24"/>
          <w:lang w:eastAsia="ru-RU"/>
        </w:rPr>
      </w:pPr>
      <w:r w:rsidRPr="006448CA">
        <w:rPr>
          <w:rFonts w:ascii="Times New Roman" w:eastAsia="Times New Roman" w:hAnsi="Times New Roman"/>
          <w:bCs/>
          <w:iCs/>
          <w:sz w:val="24"/>
          <w:szCs w:val="24"/>
          <w:lang w:eastAsia="ru-RU"/>
        </w:rPr>
        <w:t>При изучении геометрии добиваться знания свойств, признаков, метрических соотношений, как в планиметрии, так и в стереометрии, учить проведению анализа условия задач, приемам поиска решения, проведению при решении доказательных рассуждений.</w:t>
      </w:r>
    </w:p>
    <w:p w:rsidR="007C74C7" w:rsidRPr="006448CA" w:rsidRDefault="007C74C7" w:rsidP="006448CA">
      <w:pPr>
        <w:pStyle w:val="a3"/>
        <w:spacing w:after="0" w:line="240" w:lineRule="auto"/>
        <w:ind w:left="0" w:firstLine="709"/>
        <w:jc w:val="both"/>
        <w:rPr>
          <w:rFonts w:ascii="Times New Roman" w:eastAsia="Times New Roman" w:hAnsi="Times New Roman"/>
          <w:bCs/>
          <w:iCs/>
          <w:sz w:val="24"/>
          <w:szCs w:val="24"/>
          <w:lang w:eastAsia="ru-RU"/>
        </w:rPr>
      </w:pPr>
      <w:r w:rsidRPr="006448CA">
        <w:rPr>
          <w:rFonts w:ascii="Times New Roman" w:eastAsia="Times New Roman" w:hAnsi="Times New Roman"/>
          <w:bCs/>
          <w:iCs/>
          <w:sz w:val="24"/>
          <w:szCs w:val="24"/>
          <w:lang w:eastAsia="ru-RU"/>
        </w:rPr>
        <w:t>Уделять время решению текстовых задач.</w:t>
      </w:r>
    </w:p>
    <w:p w:rsidR="007C74C7" w:rsidRPr="006448CA" w:rsidRDefault="007C74C7" w:rsidP="006448CA">
      <w:pPr>
        <w:pStyle w:val="a3"/>
        <w:numPr>
          <w:ilvl w:val="0"/>
          <w:numId w:val="1"/>
        </w:numPr>
        <w:spacing w:after="0" w:line="240" w:lineRule="auto"/>
        <w:ind w:left="426" w:hanging="425"/>
        <w:jc w:val="both"/>
        <w:rPr>
          <w:rFonts w:ascii="Times New Roman" w:eastAsia="Times New Roman" w:hAnsi="Times New Roman"/>
          <w:bCs/>
          <w:i/>
          <w:iCs/>
          <w:sz w:val="24"/>
          <w:szCs w:val="24"/>
          <w:lang w:eastAsia="ru-RU"/>
        </w:rPr>
      </w:pPr>
      <w:r w:rsidRPr="006448CA">
        <w:rPr>
          <w:rFonts w:ascii="Times New Roman" w:eastAsia="Times New Roman" w:hAnsi="Times New Roman"/>
          <w:bCs/>
          <w:i/>
          <w:iCs/>
          <w:sz w:val="24"/>
          <w:szCs w:val="24"/>
          <w:lang w:eastAsia="ru-RU"/>
        </w:rPr>
        <w:t>ИПК / ИРО, иным организациям, реализующим программы профессионального развития учителей</w:t>
      </w:r>
    </w:p>
    <w:p w:rsidR="007C74C7" w:rsidRPr="006448CA" w:rsidRDefault="007C74C7" w:rsidP="006448CA">
      <w:pPr>
        <w:pStyle w:val="a3"/>
        <w:spacing w:after="0" w:line="240" w:lineRule="auto"/>
        <w:ind w:left="0" w:firstLine="709"/>
        <w:jc w:val="both"/>
        <w:rPr>
          <w:rFonts w:ascii="Times New Roman" w:eastAsia="Times New Roman" w:hAnsi="Times New Roman"/>
          <w:bCs/>
          <w:iCs/>
          <w:sz w:val="24"/>
          <w:szCs w:val="24"/>
          <w:lang w:eastAsia="ru-RU"/>
        </w:rPr>
      </w:pPr>
      <w:r w:rsidRPr="006448CA">
        <w:rPr>
          <w:rFonts w:ascii="Times New Roman" w:eastAsia="Times New Roman" w:hAnsi="Times New Roman"/>
          <w:bCs/>
          <w:iCs/>
          <w:sz w:val="24"/>
          <w:szCs w:val="24"/>
          <w:lang w:eastAsia="ru-RU"/>
        </w:rPr>
        <w:t>Организовать обсуждение результатов ЕГЭ на заседании регионального методического объединения.</w:t>
      </w:r>
    </w:p>
    <w:p w:rsidR="007C74C7" w:rsidRPr="006448CA" w:rsidRDefault="007C74C7" w:rsidP="006448CA">
      <w:pPr>
        <w:pStyle w:val="11"/>
        <w:spacing w:after="0" w:line="240" w:lineRule="auto"/>
        <w:ind w:left="0" w:firstLine="709"/>
        <w:jc w:val="both"/>
        <w:rPr>
          <w:rFonts w:ascii="Times New Roman" w:hAnsi="Times New Roman"/>
          <w:sz w:val="24"/>
          <w:szCs w:val="24"/>
        </w:rPr>
      </w:pPr>
      <w:r w:rsidRPr="006448CA">
        <w:rPr>
          <w:rFonts w:ascii="Times New Roman" w:hAnsi="Times New Roman"/>
          <w:sz w:val="24"/>
          <w:szCs w:val="24"/>
        </w:rPr>
        <w:t>Способствовать непрерывному повышению квалификации педагогов по вопросам подготовки обучающихся к ГИА, в том числе путем участия в методических семинарах, конференциях, круглых столах и др.</w:t>
      </w:r>
    </w:p>
    <w:p w:rsidR="007C74C7" w:rsidRPr="006448CA" w:rsidRDefault="007C74C7" w:rsidP="006448CA">
      <w:pPr>
        <w:pStyle w:val="a3"/>
        <w:spacing w:after="0" w:line="240" w:lineRule="auto"/>
        <w:ind w:left="426"/>
        <w:jc w:val="both"/>
        <w:rPr>
          <w:rFonts w:ascii="Times New Roman" w:eastAsia="Times New Roman" w:hAnsi="Times New Roman"/>
          <w:bCs/>
          <w:iCs/>
          <w:sz w:val="24"/>
          <w:szCs w:val="24"/>
          <w:u w:val="single"/>
          <w:lang w:eastAsia="ru-RU"/>
        </w:rPr>
      </w:pPr>
    </w:p>
    <w:p w:rsidR="007C74C7" w:rsidRPr="006448CA" w:rsidRDefault="00A20293" w:rsidP="006448CA">
      <w:pPr>
        <w:pStyle w:val="3"/>
        <w:jc w:val="both"/>
        <w:rPr>
          <w:rFonts w:ascii="Times New Roman" w:hAnsi="Times New Roman"/>
          <w:sz w:val="24"/>
        </w:rPr>
      </w:pPr>
      <w:bookmarkStart w:id="40" w:name="_Toc175670637"/>
      <w:bookmarkStart w:id="41" w:name="_Toc178782255"/>
      <w:r>
        <w:rPr>
          <w:rFonts w:ascii="Times New Roman" w:hAnsi="Times New Roman"/>
          <w:sz w:val="24"/>
        </w:rPr>
        <w:t xml:space="preserve">Рекомендации </w:t>
      </w:r>
      <w:r w:rsidR="007C74C7" w:rsidRPr="006448CA">
        <w:rPr>
          <w:rFonts w:ascii="Times New Roman" w:hAnsi="Times New Roman"/>
          <w:sz w:val="24"/>
        </w:rPr>
        <w:t>по организации дифференцированного обучения школьников с разными уровнями предметной подготовки</w:t>
      </w:r>
      <w:bookmarkEnd w:id="40"/>
      <w:bookmarkEnd w:id="41"/>
    </w:p>
    <w:p w:rsidR="007C74C7" w:rsidRPr="006448CA" w:rsidRDefault="007C74C7" w:rsidP="006448CA">
      <w:pPr>
        <w:pStyle w:val="a3"/>
        <w:spacing w:after="0" w:line="240" w:lineRule="auto"/>
        <w:ind w:left="426"/>
        <w:jc w:val="both"/>
        <w:rPr>
          <w:rFonts w:ascii="Times New Roman" w:eastAsia="Times New Roman" w:hAnsi="Times New Roman"/>
          <w:bCs/>
          <w:i/>
          <w:iCs/>
          <w:sz w:val="24"/>
          <w:szCs w:val="24"/>
          <w:lang w:eastAsia="ru-RU"/>
        </w:rPr>
      </w:pPr>
    </w:p>
    <w:p w:rsidR="007C74C7" w:rsidRPr="006448CA" w:rsidRDefault="007C74C7" w:rsidP="006448CA">
      <w:pPr>
        <w:pStyle w:val="a3"/>
        <w:numPr>
          <w:ilvl w:val="0"/>
          <w:numId w:val="1"/>
        </w:numPr>
        <w:spacing w:after="0" w:line="240" w:lineRule="auto"/>
        <w:ind w:left="426" w:hanging="425"/>
        <w:jc w:val="both"/>
        <w:rPr>
          <w:rFonts w:ascii="Times New Roman" w:eastAsia="Times New Roman" w:hAnsi="Times New Roman"/>
          <w:bCs/>
          <w:i/>
          <w:iCs/>
          <w:sz w:val="24"/>
          <w:szCs w:val="24"/>
          <w:lang w:eastAsia="ru-RU"/>
        </w:rPr>
      </w:pPr>
      <w:r w:rsidRPr="006448CA">
        <w:rPr>
          <w:rFonts w:ascii="Times New Roman" w:eastAsia="Times New Roman" w:hAnsi="Times New Roman"/>
          <w:bCs/>
          <w:i/>
          <w:iCs/>
          <w:sz w:val="24"/>
          <w:szCs w:val="24"/>
          <w:lang w:eastAsia="ru-RU"/>
        </w:rPr>
        <w:t>Учителям</w:t>
      </w:r>
    </w:p>
    <w:p w:rsidR="007C74C7" w:rsidRPr="006448CA" w:rsidRDefault="007C74C7" w:rsidP="006448CA">
      <w:pPr>
        <w:ind w:firstLine="709"/>
        <w:jc w:val="both"/>
      </w:pPr>
      <w:r w:rsidRPr="006448CA">
        <w:t>Проанализировать результаты ЕГЭ по математике (базовый уровень), изучить Методические рекомендации для учителей, подготовленные на основе анализа типичных ошибок (</w:t>
      </w:r>
      <w:r w:rsidRPr="006448CA">
        <w:rPr>
          <w:lang w:val="en-US"/>
        </w:rPr>
        <w:t>fipi</w:t>
      </w:r>
      <w:r w:rsidRPr="006448CA">
        <w:t>.</w:t>
      </w:r>
      <w:r w:rsidRPr="006448CA">
        <w:rPr>
          <w:lang w:val="en-US"/>
        </w:rPr>
        <w:t>ru</w:t>
      </w:r>
      <w:r w:rsidRPr="006448CA">
        <w:t>).</w:t>
      </w:r>
    </w:p>
    <w:p w:rsidR="007C74C7" w:rsidRPr="006448CA" w:rsidRDefault="007C74C7" w:rsidP="006448CA">
      <w:pPr>
        <w:ind w:firstLine="709"/>
        <w:jc w:val="both"/>
      </w:pPr>
      <w:r w:rsidRPr="006448CA">
        <w:t>В сентябре провести диагностическую работу в 10 классе с целью выявления уровня математической подготовки обучающихся, по результатам которой организовать индивидуальную</w:t>
      </w:r>
      <w:r w:rsidRPr="006448CA">
        <w:tab/>
        <w:t>подготовку, в</w:t>
      </w:r>
      <w:r w:rsidRPr="006448CA">
        <w:tab/>
        <w:t xml:space="preserve">том числе и по ликвидации пробелов начальной и основной школы. Школам, в которых высока доля участников с недостаточной математической подготовкой, следует обратить особое внимание на качество математического образования в начальной школе и в 5–6 классах. </w:t>
      </w:r>
      <w:r w:rsidRPr="006448CA">
        <w:br/>
        <w:t>Слабая подготовка по геометрии, невнимательность при чтении условия задачи, слабые вычислительные навыки характерны для группы обучающихся, претендующих в перспективе на отметку «3» за экзамен базового уровня. При работе с данной группой обучающихся необходимо совершенствование вычислительных навыков, отработка умения решать простые, практико-ориентированные задачи по геометрии. Следующая группа обучающихся, имеющая немного более лучшие вычислительные навыки, претендующая в перспективе на отметку «4» за экзамен базового уровня, требует отработки заданий на оценку и прикидку результата, решения уравнений, геометрических задач. Обучающихся с достаточно высокой математической подготовкой необходимо обучать решению текстовых задач, заданий на целую арифметику, перебор вариантов.</w:t>
      </w:r>
    </w:p>
    <w:p w:rsidR="007C74C7" w:rsidRPr="006448CA" w:rsidRDefault="007C74C7" w:rsidP="006448CA">
      <w:pPr>
        <w:pStyle w:val="a3"/>
        <w:spacing w:line="240" w:lineRule="auto"/>
        <w:ind w:left="1429"/>
        <w:jc w:val="both"/>
        <w:rPr>
          <w:rFonts w:ascii="Times New Roman" w:hAnsi="Times New Roman"/>
          <w:sz w:val="24"/>
          <w:szCs w:val="24"/>
        </w:rPr>
      </w:pPr>
      <w:r w:rsidRPr="006448CA">
        <w:rPr>
          <w:rFonts w:ascii="Times New Roman" w:hAnsi="Times New Roman"/>
          <w:sz w:val="24"/>
          <w:szCs w:val="24"/>
        </w:rPr>
        <w:t xml:space="preserve"> </w:t>
      </w:r>
    </w:p>
    <w:p w:rsidR="007C74C7" w:rsidRPr="006448CA" w:rsidRDefault="007C74C7" w:rsidP="006448CA">
      <w:pPr>
        <w:pStyle w:val="a3"/>
        <w:numPr>
          <w:ilvl w:val="0"/>
          <w:numId w:val="1"/>
        </w:numPr>
        <w:spacing w:after="0" w:line="240" w:lineRule="auto"/>
        <w:ind w:left="426" w:hanging="425"/>
        <w:jc w:val="both"/>
        <w:rPr>
          <w:rFonts w:ascii="Times New Roman" w:eastAsia="Times New Roman" w:hAnsi="Times New Roman"/>
          <w:bCs/>
          <w:i/>
          <w:iCs/>
          <w:sz w:val="24"/>
          <w:szCs w:val="24"/>
          <w:lang w:eastAsia="ru-RU"/>
        </w:rPr>
      </w:pPr>
      <w:r w:rsidRPr="006448CA">
        <w:rPr>
          <w:rFonts w:ascii="Times New Roman" w:eastAsia="Times New Roman" w:hAnsi="Times New Roman"/>
          <w:bCs/>
          <w:i/>
          <w:iCs/>
          <w:sz w:val="24"/>
          <w:szCs w:val="24"/>
          <w:lang w:eastAsia="ru-RU"/>
        </w:rPr>
        <w:lastRenderedPageBreak/>
        <w:t>Администрациям образовательных организаций</w:t>
      </w:r>
    </w:p>
    <w:p w:rsidR="007C74C7" w:rsidRPr="006448CA" w:rsidRDefault="007C74C7" w:rsidP="006448CA">
      <w:pPr>
        <w:ind w:firstLine="709"/>
        <w:jc w:val="both"/>
      </w:pPr>
      <w:r w:rsidRPr="006448CA">
        <w:t>Рассмотреть вопрос о проведении в феврале-марте диагностической работы по математике по типу ЕГЭ (базового уровня). Рассмотреть вопрос о проведении в 10 классе диагностической работы с целью выявления уровня математической подготовки обучающихся.</w:t>
      </w:r>
    </w:p>
    <w:p w:rsidR="007C74C7" w:rsidRPr="006448CA" w:rsidRDefault="007C74C7" w:rsidP="006448CA">
      <w:pPr>
        <w:ind w:firstLine="709"/>
        <w:jc w:val="both"/>
      </w:pPr>
      <w:r w:rsidRPr="006448CA">
        <w:t>На основании проведенных диагностических работ организовать дополнительные занятия по соответствующим группам учащихся.</w:t>
      </w:r>
    </w:p>
    <w:p w:rsidR="007C74C7" w:rsidRPr="006448CA" w:rsidRDefault="007C74C7" w:rsidP="006448CA">
      <w:pPr>
        <w:ind w:firstLine="709"/>
        <w:jc w:val="both"/>
      </w:pPr>
      <w:r w:rsidRPr="006448CA">
        <w:t>Способствовать непрерывному повышению квалификации педагогов по вопросам подготовки обучающихся к ГИА, в том числе путем участия в методических семинарах, конференциях, круглых столах и др.</w:t>
      </w:r>
    </w:p>
    <w:p w:rsidR="007C74C7" w:rsidRPr="006448CA" w:rsidRDefault="007C74C7" w:rsidP="006448CA">
      <w:pPr>
        <w:jc w:val="both"/>
      </w:pPr>
    </w:p>
    <w:p w:rsidR="007C74C7" w:rsidRPr="006448CA" w:rsidRDefault="007C74C7" w:rsidP="006448CA">
      <w:pPr>
        <w:pStyle w:val="a3"/>
        <w:numPr>
          <w:ilvl w:val="0"/>
          <w:numId w:val="1"/>
        </w:numPr>
        <w:spacing w:after="0" w:line="240" w:lineRule="auto"/>
        <w:ind w:left="426" w:hanging="425"/>
        <w:jc w:val="both"/>
        <w:rPr>
          <w:rFonts w:ascii="Times New Roman" w:eastAsia="Times New Roman" w:hAnsi="Times New Roman"/>
          <w:bCs/>
          <w:i/>
          <w:iCs/>
          <w:sz w:val="24"/>
          <w:szCs w:val="24"/>
          <w:lang w:eastAsia="ru-RU"/>
        </w:rPr>
      </w:pPr>
      <w:r w:rsidRPr="006448CA">
        <w:rPr>
          <w:rFonts w:ascii="Times New Roman" w:eastAsia="Times New Roman" w:hAnsi="Times New Roman"/>
          <w:bCs/>
          <w:i/>
          <w:iCs/>
          <w:sz w:val="24"/>
          <w:szCs w:val="24"/>
          <w:lang w:eastAsia="ru-RU"/>
        </w:rPr>
        <w:t>ИПК / ИРО, иным организациям, реализующим программы профессионального развития учителей</w:t>
      </w:r>
    </w:p>
    <w:p w:rsidR="007C74C7" w:rsidRPr="006448CA" w:rsidRDefault="007C74C7" w:rsidP="006448CA">
      <w:pPr>
        <w:pStyle w:val="11"/>
        <w:spacing w:after="0" w:line="240" w:lineRule="auto"/>
        <w:ind w:left="0" w:firstLine="709"/>
        <w:jc w:val="both"/>
        <w:rPr>
          <w:rFonts w:ascii="Times New Roman" w:hAnsi="Times New Roman"/>
          <w:sz w:val="24"/>
          <w:szCs w:val="24"/>
        </w:rPr>
      </w:pPr>
      <w:r w:rsidRPr="006448CA">
        <w:rPr>
          <w:rFonts w:ascii="Times New Roman" w:hAnsi="Times New Roman"/>
          <w:sz w:val="24"/>
          <w:szCs w:val="24"/>
        </w:rPr>
        <w:t>Способствовать непрерывному повышению квалификации педагогов по вопросам подготовки обучающихся к ГИА, в том числе путем участия в методических семинарах, конференциях, круглых столах и др.</w:t>
      </w:r>
    </w:p>
    <w:p w:rsidR="007C74C7" w:rsidRPr="006448CA" w:rsidRDefault="007C74C7" w:rsidP="006448CA">
      <w:pPr>
        <w:pStyle w:val="3"/>
        <w:jc w:val="both"/>
        <w:rPr>
          <w:rFonts w:ascii="Times New Roman" w:hAnsi="Times New Roman"/>
          <w:sz w:val="24"/>
        </w:rPr>
      </w:pPr>
      <w:bookmarkStart w:id="42" w:name="_Toc175670638"/>
      <w:bookmarkStart w:id="43" w:name="_Toc178782256"/>
      <w:r w:rsidRPr="006448CA">
        <w:rPr>
          <w:rFonts w:ascii="Times New Roman" w:hAnsi="Times New Roman"/>
          <w:sz w:val="24"/>
        </w:rPr>
        <w:t>Рекомендации по темам для обсуждения / обмена опытом на методических объединениях учителей-предметников для включения в региональную дорожную карту по развитию региональной системы образования</w:t>
      </w:r>
      <w:bookmarkEnd w:id="42"/>
      <w:bookmarkEnd w:id="43"/>
    </w:p>
    <w:p w:rsidR="007C74C7" w:rsidRPr="006448CA" w:rsidRDefault="007C74C7" w:rsidP="006448CA">
      <w:pPr>
        <w:ind w:firstLine="709"/>
        <w:jc w:val="both"/>
        <w:rPr>
          <w:lang w:eastAsia="en-US"/>
        </w:rPr>
      </w:pPr>
    </w:p>
    <w:p w:rsidR="007C74C7" w:rsidRPr="006448CA" w:rsidRDefault="007C74C7" w:rsidP="006448CA">
      <w:pPr>
        <w:ind w:firstLine="709"/>
        <w:jc w:val="both"/>
        <w:rPr>
          <w:lang w:eastAsia="en-US"/>
        </w:rPr>
      </w:pPr>
      <w:r w:rsidRPr="006448CA">
        <w:rPr>
          <w:lang w:eastAsia="en-US"/>
        </w:rPr>
        <w:t>Рекомендуемый перечень тем для обсуждения на методических объединениях учителей-предметников:</w:t>
      </w:r>
    </w:p>
    <w:p w:rsidR="007C74C7" w:rsidRPr="006448CA" w:rsidRDefault="007C74C7" w:rsidP="006448CA">
      <w:pPr>
        <w:pStyle w:val="11"/>
        <w:tabs>
          <w:tab w:val="left" w:pos="1134"/>
        </w:tabs>
        <w:spacing w:after="0" w:line="240" w:lineRule="auto"/>
        <w:ind w:left="709"/>
        <w:jc w:val="both"/>
        <w:rPr>
          <w:rFonts w:ascii="Times New Roman" w:hAnsi="Times New Roman"/>
          <w:sz w:val="24"/>
          <w:szCs w:val="24"/>
        </w:rPr>
      </w:pPr>
      <w:r w:rsidRPr="006448CA">
        <w:rPr>
          <w:rFonts w:ascii="Times New Roman" w:eastAsia="Times New Roman" w:hAnsi="Times New Roman"/>
          <w:bCs/>
          <w:sz w:val="24"/>
          <w:szCs w:val="24"/>
        </w:rPr>
        <w:t xml:space="preserve">– анализ </w:t>
      </w:r>
      <w:r w:rsidRPr="006448CA">
        <w:rPr>
          <w:rFonts w:ascii="Times New Roman" w:hAnsi="Times New Roman"/>
          <w:sz w:val="24"/>
          <w:szCs w:val="24"/>
        </w:rPr>
        <w:t xml:space="preserve">результатов ЕГЭ-2024 по математике с разбором типичных ошибок; </w:t>
      </w:r>
    </w:p>
    <w:p w:rsidR="007C74C7" w:rsidRPr="006448CA" w:rsidRDefault="007C74C7" w:rsidP="006448CA">
      <w:pPr>
        <w:pStyle w:val="11"/>
        <w:tabs>
          <w:tab w:val="left" w:pos="1134"/>
        </w:tabs>
        <w:spacing w:after="0" w:line="240" w:lineRule="auto"/>
        <w:ind w:left="709"/>
        <w:jc w:val="both"/>
        <w:rPr>
          <w:rFonts w:ascii="Times New Roman" w:hAnsi="Times New Roman"/>
          <w:sz w:val="24"/>
          <w:szCs w:val="24"/>
        </w:rPr>
      </w:pPr>
      <w:r w:rsidRPr="006448CA">
        <w:rPr>
          <w:rFonts w:ascii="Times New Roman" w:eastAsia="Times New Roman" w:hAnsi="Times New Roman"/>
          <w:bCs/>
          <w:sz w:val="24"/>
          <w:szCs w:val="24"/>
        </w:rPr>
        <w:t>– </w:t>
      </w:r>
      <w:r w:rsidRPr="006448CA">
        <w:rPr>
          <w:rFonts w:ascii="Times New Roman" w:hAnsi="Times New Roman"/>
          <w:sz w:val="24"/>
          <w:szCs w:val="24"/>
        </w:rPr>
        <w:t>методы решения текстовых задач по математике.</w:t>
      </w:r>
    </w:p>
    <w:p w:rsidR="007C74C7" w:rsidRPr="006448CA" w:rsidRDefault="007C74C7" w:rsidP="006448CA">
      <w:pPr>
        <w:jc w:val="both"/>
      </w:pPr>
    </w:p>
    <w:p w:rsidR="007C74C7" w:rsidRPr="006448CA" w:rsidRDefault="007C74C7" w:rsidP="006448CA">
      <w:pPr>
        <w:pStyle w:val="3"/>
        <w:jc w:val="both"/>
        <w:rPr>
          <w:rFonts w:ascii="Times New Roman" w:hAnsi="Times New Roman"/>
          <w:sz w:val="24"/>
        </w:rPr>
      </w:pPr>
      <w:r w:rsidRPr="006448CA">
        <w:rPr>
          <w:rFonts w:ascii="Times New Roman" w:hAnsi="Times New Roman"/>
          <w:sz w:val="24"/>
        </w:rPr>
        <w:t xml:space="preserve"> </w:t>
      </w:r>
      <w:bookmarkStart w:id="44" w:name="_Toc175670639"/>
      <w:bookmarkStart w:id="45" w:name="_Toc178782257"/>
      <w:r w:rsidRPr="006448CA">
        <w:rPr>
          <w:rFonts w:ascii="Times New Roman" w:hAnsi="Times New Roman"/>
          <w:sz w:val="24"/>
        </w:rPr>
        <w:t>Рекомендации по возможным направлениям повышения квалификации работников образования для включения в региональную дорожную карту по развитию региональной системы образования</w:t>
      </w:r>
      <w:bookmarkEnd w:id="44"/>
      <w:bookmarkEnd w:id="45"/>
    </w:p>
    <w:p w:rsidR="007C74C7" w:rsidRPr="006448CA" w:rsidRDefault="007C74C7" w:rsidP="006448CA">
      <w:pPr>
        <w:tabs>
          <w:tab w:val="left" w:pos="1027"/>
        </w:tabs>
        <w:ind w:firstLine="709"/>
        <w:jc w:val="both"/>
      </w:pPr>
      <w:r w:rsidRPr="006448CA">
        <w:t>В рамках подготовки по дополнительным профессиональным программам повышения квалификации включать содержание, которое способствует совершенствованию профессиональных компетенций учителей математики по использованию в практике обучения и на этапе подготовки обучающихся к экзамену современных технологий, методов, приемов, форм, образовательных ресурсов, направленных на достижение качества образовательных результатов, а также изучение современных средств контроля и оценки результатов обучения по математике; методики подготовки обучающихся к ЕГЭ по учебному предмету.</w:t>
      </w:r>
    </w:p>
    <w:p w:rsidR="007C74C7" w:rsidRPr="006448CA" w:rsidRDefault="007C74C7" w:rsidP="006448CA">
      <w:pPr>
        <w:jc w:val="both"/>
      </w:pPr>
    </w:p>
    <w:p w:rsidR="007C74C7" w:rsidRPr="006448CA" w:rsidRDefault="007C74C7" w:rsidP="006448CA">
      <w:pPr>
        <w:jc w:val="both"/>
      </w:pPr>
      <w:r w:rsidRPr="006448CA">
        <w:br w:type="page"/>
      </w:r>
    </w:p>
    <w:p w:rsidR="00D400AE" w:rsidRPr="006448CA" w:rsidRDefault="00DF46B2" w:rsidP="006448CA">
      <w:pPr>
        <w:pStyle w:val="1"/>
        <w:jc w:val="both"/>
        <w:rPr>
          <w:rFonts w:ascii="Times New Roman" w:hAnsi="Times New Roman" w:cs="Times New Roman"/>
          <w:smallCaps/>
        </w:rPr>
      </w:pPr>
      <w:bookmarkStart w:id="46" w:name="_Toc178782258"/>
      <w:r w:rsidRPr="006448CA">
        <w:rPr>
          <w:rFonts w:ascii="Times New Roman" w:hAnsi="Times New Roman" w:cs="Times New Roman"/>
        </w:rPr>
        <w:lastRenderedPageBreak/>
        <w:t>Химия</w:t>
      </w:r>
      <w:bookmarkEnd w:id="46"/>
      <w:r w:rsidR="00D400AE" w:rsidRPr="006448CA">
        <w:rPr>
          <w:rFonts w:ascii="Times New Roman" w:hAnsi="Times New Roman" w:cs="Times New Roman"/>
          <w:i/>
        </w:rPr>
        <w:tab/>
      </w:r>
    </w:p>
    <w:p w:rsidR="00D400AE" w:rsidRPr="006448CA" w:rsidRDefault="00D400AE" w:rsidP="006448CA">
      <w:pPr>
        <w:pStyle w:val="2"/>
        <w:jc w:val="both"/>
        <w:rPr>
          <w:rFonts w:ascii="Times New Roman" w:hAnsi="Times New Roman"/>
        </w:rPr>
      </w:pPr>
      <w:bookmarkStart w:id="47" w:name="_Toc175653946"/>
      <w:bookmarkStart w:id="48" w:name="_Toc175654481"/>
      <w:bookmarkStart w:id="49" w:name="_Toc175662131"/>
      <w:bookmarkStart w:id="50" w:name="_Toc175664230"/>
      <w:bookmarkStart w:id="51" w:name="_Toc175664831"/>
      <w:bookmarkStart w:id="52" w:name="_Toc175665432"/>
      <w:bookmarkStart w:id="53" w:name="_Toc175670678"/>
      <w:bookmarkStart w:id="54" w:name="_Toc178782259"/>
      <w:bookmarkEnd w:id="47"/>
      <w:bookmarkEnd w:id="48"/>
      <w:bookmarkEnd w:id="49"/>
      <w:bookmarkEnd w:id="50"/>
      <w:bookmarkEnd w:id="51"/>
      <w:bookmarkEnd w:id="52"/>
      <w:r w:rsidRPr="006448CA">
        <w:rPr>
          <w:rFonts w:ascii="Times New Roman" w:hAnsi="Times New Roman"/>
        </w:rPr>
        <w:t>Рекомендации по совершенствованию организации и методики преподавания предмета в субъекте Российской Федерации на основе выявленных типичных затруднений и ошибок</w:t>
      </w:r>
      <w:bookmarkEnd w:id="53"/>
      <w:bookmarkEnd w:id="54"/>
    </w:p>
    <w:p w:rsidR="00D400AE" w:rsidRPr="006448CA" w:rsidRDefault="00A20293" w:rsidP="006448CA">
      <w:pPr>
        <w:pStyle w:val="3"/>
        <w:numPr>
          <w:ilvl w:val="2"/>
          <w:numId w:val="35"/>
        </w:numPr>
        <w:jc w:val="both"/>
        <w:rPr>
          <w:rFonts w:ascii="Times New Roman" w:hAnsi="Times New Roman"/>
          <w:sz w:val="24"/>
        </w:rPr>
      </w:pPr>
      <w:bookmarkStart w:id="55" w:name="_Toc175670679"/>
      <w:bookmarkStart w:id="56" w:name="_Toc178782260"/>
      <w:r>
        <w:rPr>
          <w:rFonts w:ascii="Times New Roman" w:hAnsi="Times New Roman"/>
          <w:sz w:val="24"/>
        </w:rPr>
        <w:t xml:space="preserve">Рекомендации </w:t>
      </w:r>
      <w:r w:rsidR="00D400AE" w:rsidRPr="006448CA">
        <w:rPr>
          <w:rFonts w:ascii="Times New Roman" w:hAnsi="Times New Roman"/>
          <w:sz w:val="24"/>
        </w:rPr>
        <w:t>по совершенствованию преподавания учебного предмета всем обучающимся</w:t>
      </w:r>
      <w:bookmarkEnd w:id="55"/>
      <w:bookmarkEnd w:id="56"/>
    </w:p>
    <w:p w:rsidR="00D400AE" w:rsidRPr="006448CA" w:rsidRDefault="00D400AE" w:rsidP="006448CA">
      <w:pPr>
        <w:pStyle w:val="a3"/>
        <w:numPr>
          <w:ilvl w:val="0"/>
          <w:numId w:val="1"/>
        </w:numPr>
        <w:spacing w:after="0" w:line="240" w:lineRule="auto"/>
        <w:ind w:left="426" w:hanging="425"/>
        <w:jc w:val="both"/>
        <w:rPr>
          <w:rFonts w:ascii="Times New Roman" w:eastAsia="Times New Roman" w:hAnsi="Times New Roman"/>
          <w:bCs/>
          <w:i/>
          <w:iCs/>
          <w:sz w:val="24"/>
          <w:szCs w:val="24"/>
          <w:lang w:eastAsia="ru-RU"/>
        </w:rPr>
      </w:pPr>
      <w:r w:rsidRPr="006448CA">
        <w:rPr>
          <w:rFonts w:ascii="Times New Roman" w:eastAsia="Times New Roman" w:hAnsi="Times New Roman"/>
          <w:bCs/>
          <w:i/>
          <w:iCs/>
          <w:sz w:val="24"/>
          <w:szCs w:val="24"/>
          <w:lang w:eastAsia="ru-RU"/>
        </w:rPr>
        <w:t>Учителям</w:t>
      </w:r>
    </w:p>
    <w:p w:rsidR="00D400AE" w:rsidRPr="006448CA" w:rsidRDefault="00D400AE" w:rsidP="006448CA">
      <w:pPr>
        <w:ind w:firstLine="709"/>
        <w:jc w:val="both"/>
      </w:pPr>
      <w:r w:rsidRPr="006448CA">
        <w:t xml:space="preserve">В соответствии с анализом результатов ЕГЭ определен перечень заданий, при выполнении которых у учащихся возникают наибольшие затруднения. Нельзя считать достаточным усвоение следующих элементов содержания/умений и видов деятельности (процент выполнения ниже 50% для заданий базового уровня и ниже 15% для заданий повышенного и высокого уровня): </w:t>
      </w:r>
    </w:p>
    <w:p w:rsidR="00D400AE" w:rsidRPr="006448CA" w:rsidRDefault="00D400AE" w:rsidP="006448CA">
      <w:pPr>
        <w:ind w:firstLine="709"/>
        <w:jc w:val="both"/>
      </w:pPr>
      <w:r w:rsidRPr="006448CA">
        <w:t xml:space="preserve">- виды химической связи (ковалентная, ионная, металлическая, водородная) и типы кристаллических решёток. </w:t>
      </w:r>
    </w:p>
    <w:p w:rsidR="00D400AE" w:rsidRPr="006448CA" w:rsidRDefault="00D400AE" w:rsidP="006448CA">
      <w:pPr>
        <w:ind w:firstLine="709"/>
        <w:jc w:val="both"/>
      </w:pPr>
      <w:r w:rsidRPr="006448CA">
        <w:t>- химические свойства жиров, мыла, глюкозы, сахарозы, мальтозы; химические свойства крахмала и целлюлозы, аминов, аминокислот и белков. Качественные (цветные) реакции на белки;</w:t>
      </w:r>
    </w:p>
    <w:p w:rsidR="00D400AE" w:rsidRPr="006448CA" w:rsidRDefault="00D400AE" w:rsidP="006448CA">
      <w:pPr>
        <w:ind w:firstLine="709"/>
        <w:jc w:val="both"/>
      </w:pPr>
      <w:r w:rsidRPr="006448CA">
        <w:t>- химические реакции в неорганической и органической химии. Закон сохранения массы веществ;</w:t>
      </w:r>
    </w:p>
    <w:p w:rsidR="00D400AE" w:rsidRPr="006448CA" w:rsidRDefault="00D400AE" w:rsidP="006448CA">
      <w:pPr>
        <w:ind w:firstLine="709"/>
        <w:jc w:val="both"/>
      </w:pPr>
      <w:r w:rsidRPr="006448CA">
        <w:t xml:space="preserve">- химия в повседневной жизни и химия в промышленности; </w:t>
      </w:r>
    </w:p>
    <w:p w:rsidR="00D400AE" w:rsidRPr="006448CA" w:rsidRDefault="00D400AE" w:rsidP="006448CA">
      <w:pPr>
        <w:ind w:firstLine="709"/>
        <w:jc w:val="both"/>
      </w:pPr>
      <w:r w:rsidRPr="006448CA">
        <w:t>- расчёты массовой или объёмной доли выхода продукта реакции от теоретически возможного;</w:t>
      </w:r>
    </w:p>
    <w:p w:rsidR="00D400AE" w:rsidRPr="006448CA" w:rsidRDefault="00D400AE" w:rsidP="006448CA">
      <w:pPr>
        <w:ind w:firstLine="709"/>
        <w:jc w:val="both"/>
      </w:pPr>
      <w:r w:rsidRPr="006448CA">
        <w:t>- расчёты массы (объёма, количества вещества) продуктов реакции, если одно из веществ дано в избытке (имеет примеси);</w:t>
      </w:r>
    </w:p>
    <w:p w:rsidR="00D400AE" w:rsidRPr="006448CA" w:rsidRDefault="00D400AE" w:rsidP="006448CA">
      <w:pPr>
        <w:ind w:firstLine="709"/>
        <w:jc w:val="both"/>
      </w:pPr>
      <w:r w:rsidRPr="006448CA">
        <w:t>- расчёты массы (объёма, количества вещества) продукта реакции, если одно из веществ дано в виде раствора с определённой массовой долей растворённого вещества;</w:t>
      </w:r>
    </w:p>
    <w:p w:rsidR="00D400AE" w:rsidRPr="006448CA" w:rsidRDefault="00D400AE" w:rsidP="006448CA">
      <w:pPr>
        <w:ind w:firstLine="709"/>
        <w:jc w:val="both"/>
      </w:pPr>
      <w:r w:rsidRPr="006448CA">
        <w:t>- расчёты с использованием понятий «массовая доля», «молярная концентрация», «растворимость».</w:t>
      </w:r>
    </w:p>
    <w:p w:rsidR="00D400AE" w:rsidRPr="006448CA" w:rsidRDefault="00D400AE" w:rsidP="006448CA">
      <w:pPr>
        <w:ind w:firstLine="709"/>
        <w:jc w:val="both"/>
      </w:pPr>
      <w:r w:rsidRPr="006448CA">
        <w:t xml:space="preserve">Следует обратить особое внимание на изучение этих тем в 9, 10 и 11 классах, внести изменения в календарно-тематическое планирование, выделив резерв времени для повторения и закрепления сложных для обучающихся вопросов в рамках данной темы. </w:t>
      </w:r>
    </w:p>
    <w:p w:rsidR="00D400AE" w:rsidRPr="006448CA" w:rsidRDefault="00D400AE" w:rsidP="006448CA">
      <w:pPr>
        <w:ind w:firstLine="709"/>
        <w:jc w:val="both"/>
      </w:pPr>
      <w:r w:rsidRPr="006448CA">
        <w:t xml:space="preserve">Учитывая, что большая часть заданий ЕГЭ представлена в тестовом формате, на уроках химии (и за его рамками) необходимо продуктивно организовать работу с тестами: познакомить обучающихся со структурой тестов, проинструктировать обучающихся о работе с различными видами и показать эталонные формы ответов. </w:t>
      </w:r>
    </w:p>
    <w:p w:rsidR="00D400AE" w:rsidRPr="006448CA" w:rsidRDefault="00D400AE" w:rsidP="006448CA">
      <w:pPr>
        <w:ind w:firstLine="709"/>
        <w:jc w:val="both"/>
      </w:pPr>
      <w:r w:rsidRPr="006448CA">
        <w:t xml:space="preserve">Целесообразно применять в рамках текущего контроля различные формы заданий, направленных на проверку химических свойств веществ и предусматривающих анализ данных, их отбор с учетом сформулированных вопросов, и/или заданий, включающих описание результатов химических экспериментов. При этом очень важно предлагать выпускникам проговаривать или записывать алгоритм действий. </w:t>
      </w:r>
    </w:p>
    <w:p w:rsidR="00D400AE" w:rsidRPr="006448CA" w:rsidRDefault="00D400AE" w:rsidP="006448CA">
      <w:pPr>
        <w:ind w:firstLine="709"/>
        <w:jc w:val="both"/>
      </w:pPr>
      <w:r w:rsidRPr="006448CA">
        <w:t xml:space="preserve">Для успешного решения задачи на расчёты массы (объёма, количества вещества) продуктов реакции особенно важно развивать навыки алгоритмического мышления, извлечения информации из текста задачи (в условии каждой из таких задач, как правило, приведен целый комплекс данных). Определение данных с указанием единиц измерения физических величин позволит избежать и арифметических ошибок, которые нередко встречаются в решениях. </w:t>
      </w:r>
    </w:p>
    <w:p w:rsidR="00D400AE" w:rsidRPr="006448CA" w:rsidRDefault="00D400AE" w:rsidP="006448CA">
      <w:pPr>
        <w:ind w:firstLine="709"/>
        <w:jc w:val="both"/>
      </w:pPr>
      <w:r w:rsidRPr="006448CA">
        <w:t xml:space="preserve">Для усиления практического аспекта в преподавании химии и углубления понимания материала необходима эффективная реализация химического эксперимента в сочетании с другими наглядными средствами обучения химии (демонстрационный эксперимент, работа с моделями молекул и кристаллических решеток, видеоматериалы, виртуальные лаборатории, программы моделирования химических объектов) в таких </w:t>
      </w:r>
      <w:r w:rsidRPr="006448CA">
        <w:lastRenderedPageBreak/>
        <w:t xml:space="preserve">формах, как лабораторная и практическая работы. Каждый эксперимент должен включать в себя методические указания, компонентом которых является как непосредственно экспериментальная работа, так и выполнение контрольных заданий в формате, аналогичном заданиям ЕГЭ по химии. </w:t>
      </w:r>
    </w:p>
    <w:p w:rsidR="00D400AE" w:rsidRPr="006448CA" w:rsidRDefault="00D400AE" w:rsidP="006448CA">
      <w:pPr>
        <w:ind w:firstLine="709"/>
        <w:jc w:val="both"/>
      </w:pPr>
      <w:r w:rsidRPr="006448CA">
        <w:t xml:space="preserve">В содержании урока важно предусматривать работу с заданиями, которые отражают не только предметную составляющую химии, но и межпредметные связи с физикой, биологией, математикой. Необходимо наличие практико-ориентированных, межпредметных, экологизированных заданий в ходе реализации обучения школьного курса химии. Следует избегать решения «шаблонных» заданий, которые ставят перед собой задачу «натаскивания» на выполнение задач определенного формата, в то время как результатом обучения является развитие творческого и критического мышления, а также сформированность навыков переноса знаний из области теории в реальные жизненные ситуации. </w:t>
      </w:r>
    </w:p>
    <w:p w:rsidR="00D400AE" w:rsidRPr="006448CA" w:rsidRDefault="00D400AE" w:rsidP="006448CA">
      <w:pPr>
        <w:ind w:firstLine="709"/>
        <w:jc w:val="both"/>
      </w:pPr>
      <w:r w:rsidRPr="006448CA">
        <w:t xml:space="preserve">Важным компонентом успешности выполнения задач является математическая подготовка обучающихся: умения составлять алгебраические системы уравнений с двумя неизвестными, вычислять массовою долю элемента в смеси веществ. Важную роль в решении этой проблемы могут сыграть интегрированные уроки математики и химии. </w:t>
      </w:r>
    </w:p>
    <w:p w:rsidR="00D400AE" w:rsidRPr="006448CA" w:rsidRDefault="00D400AE" w:rsidP="006448CA">
      <w:pPr>
        <w:ind w:firstLine="709"/>
        <w:jc w:val="both"/>
      </w:pPr>
    </w:p>
    <w:p w:rsidR="00D400AE" w:rsidRPr="006448CA" w:rsidRDefault="00D400AE" w:rsidP="006448CA">
      <w:pPr>
        <w:pStyle w:val="a3"/>
        <w:numPr>
          <w:ilvl w:val="0"/>
          <w:numId w:val="1"/>
        </w:numPr>
        <w:spacing w:after="0" w:line="240" w:lineRule="auto"/>
        <w:ind w:left="426" w:hanging="425"/>
        <w:jc w:val="both"/>
        <w:rPr>
          <w:rFonts w:ascii="Times New Roman" w:eastAsia="Times New Roman" w:hAnsi="Times New Roman"/>
          <w:bCs/>
          <w:i/>
          <w:iCs/>
          <w:sz w:val="24"/>
          <w:szCs w:val="24"/>
          <w:lang w:eastAsia="ru-RU"/>
        </w:rPr>
      </w:pPr>
      <w:r w:rsidRPr="006448CA">
        <w:rPr>
          <w:rFonts w:ascii="Times New Roman" w:eastAsia="Times New Roman" w:hAnsi="Times New Roman"/>
          <w:bCs/>
          <w:i/>
          <w:iCs/>
          <w:sz w:val="24"/>
          <w:szCs w:val="24"/>
          <w:lang w:eastAsia="ru-RU"/>
        </w:rPr>
        <w:t>ИПК / ИРО, иным организациям, реализующим программы профессионального развития учителей</w:t>
      </w:r>
    </w:p>
    <w:p w:rsidR="00D400AE" w:rsidRPr="006448CA" w:rsidRDefault="00D400AE" w:rsidP="006448CA">
      <w:pPr>
        <w:ind w:firstLine="709"/>
        <w:jc w:val="both"/>
      </w:pPr>
      <w:r w:rsidRPr="006448CA">
        <w:t xml:space="preserve">Провести анализ результатов ЕГЭ по химии и затруднений, возникших при выполнении заданий: </w:t>
      </w:r>
    </w:p>
    <w:p w:rsidR="00D400AE" w:rsidRPr="006448CA" w:rsidRDefault="00D400AE" w:rsidP="006448CA">
      <w:pPr>
        <w:ind w:firstLine="709"/>
        <w:jc w:val="both"/>
      </w:pPr>
      <w:r w:rsidRPr="006448CA">
        <w:t xml:space="preserve">- обеспечить коррекцию рабочих программ и методических подходов к преподаванию предмета для повышения показателей качества подготовки выпускников; </w:t>
      </w:r>
    </w:p>
    <w:p w:rsidR="00D400AE" w:rsidRPr="006448CA" w:rsidRDefault="00D400AE" w:rsidP="006448CA">
      <w:pPr>
        <w:ind w:firstLine="709"/>
        <w:jc w:val="both"/>
      </w:pPr>
      <w:r w:rsidRPr="006448CA">
        <w:t xml:space="preserve">- провести анализ внутренних и внешних причин низких образовательных результатов в образовательных организациях (при наличии); </w:t>
      </w:r>
    </w:p>
    <w:p w:rsidR="00D400AE" w:rsidRPr="006448CA" w:rsidRDefault="00D400AE" w:rsidP="006448CA">
      <w:pPr>
        <w:ind w:firstLine="709"/>
        <w:jc w:val="both"/>
      </w:pPr>
      <w:r w:rsidRPr="006448CA">
        <w:t xml:space="preserve">- на основе типологии пробелов в знаниях учащихся скорректировать содержание методической работы с учителями химии на следующий год; </w:t>
      </w:r>
    </w:p>
    <w:p w:rsidR="00D400AE" w:rsidRPr="006448CA" w:rsidRDefault="00D400AE" w:rsidP="006448CA">
      <w:pPr>
        <w:ind w:firstLine="709"/>
        <w:jc w:val="both"/>
      </w:pPr>
      <w:r w:rsidRPr="006448CA">
        <w:t xml:space="preserve">- организовать наставничество на базе организаций, продемонстрировавших высокие результаты ЕГЭ, учителей-предметников, чьи выпускники показали низкие результаты; </w:t>
      </w:r>
    </w:p>
    <w:p w:rsidR="00D400AE" w:rsidRPr="006448CA" w:rsidRDefault="00D400AE" w:rsidP="006448CA">
      <w:pPr>
        <w:ind w:firstLine="709"/>
        <w:jc w:val="both"/>
      </w:pPr>
      <w:r w:rsidRPr="006448CA">
        <w:t>- разработать комплекс методических мероприятий по повышению качества преподавания предмета, распространению успешных педагогических практик;</w:t>
      </w:r>
    </w:p>
    <w:p w:rsidR="00D400AE" w:rsidRPr="006448CA" w:rsidRDefault="00D400AE" w:rsidP="006448CA">
      <w:pPr>
        <w:ind w:firstLine="709"/>
        <w:jc w:val="both"/>
      </w:pPr>
      <w:r w:rsidRPr="006448CA">
        <w:t>- проанализировать результаты мониторинга степени сформированности функциональной грамотности обучающихся и обобщить опыт школ, показавших лучшие результаты;</w:t>
      </w:r>
    </w:p>
    <w:p w:rsidR="00D400AE" w:rsidRPr="006448CA" w:rsidRDefault="00D400AE" w:rsidP="006448CA">
      <w:pPr>
        <w:ind w:firstLine="709"/>
        <w:jc w:val="both"/>
      </w:pPr>
      <w:r w:rsidRPr="006448CA">
        <w:t xml:space="preserve">- провести анализ комплектования школ в части соответствия рабочей программы и используемого в школе УМК; </w:t>
      </w:r>
    </w:p>
    <w:p w:rsidR="00D400AE" w:rsidRPr="006448CA" w:rsidRDefault="00D400AE" w:rsidP="006448CA">
      <w:pPr>
        <w:ind w:firstLine="709"/>
        <w:jc w:val="both"/>
      </w:pPr>
      <w:r w:rsidRPr="006448CA">
        <w:t xml:space="preserve">- провести анализ результатов ЕГЭ 2024 года, обратив особое внимание на результаты выпускников, не набравших минимальное количество баллов по предмету, преодолевших минимальную границу с запасом в 1-2 балла, и, преодолевших с запасом в 1-2 балла границу, соответствующую высокому уровню подготовки (80, 82 балла); </w:t>
      </w:r>
    </w:p>
    <w:p w:rsidR="00D400AE" w:rsidRPr="006448CA" w:rsidRDefault="00D400AE" w:rsidP="006448CA">
      <w:pPr>
        <w:ind w:firstLine="709"/>
        <w:jc w:val="both"/>
      </w:pPr>
      <w:r w:rsidRPr="006448CA">
        <w:t xml:space="preserve">- обеспечить коррекцию рабочих программ и методических подходов к преподаванию предмета для повышения показателей качества подготовки выпускников; </w:t>
      </w:r>
    </w:p>
    <w:p w:rsidR="00D400AE" w:rsidRPr="006448CA" w:rsidRDefault="00D400AE" w:rsidP="006448CA">
      <w:pPr>
        <w:ind w:firstLine="709"/>
        <w:jc w:val="both"/>
      </w:pPr>
      <w:r w:rsidRPr="006448CA">
        <w:t>- обеспечить участие образовательных организаций в ежегодных мониторингах степени сформированности читательской, математической и естественнонаучной грамотности обучающихся.</w:t>
      </w:r>
    </w:p>
    <w:p w:rsidR="00D400AE" w:rsidRPr="006448CA" w:rsidRDefault="00A20293" w:rsidP="006448CA">
      <w:pPr>
        <w:pStyle w:val="3"/>
        <w:jc w:val="both"/>
        <w:rPr>
          <w:rFonts w:ascii="Times New Roman" w:hAnsi="Times New Roman"/>
          <w:sz w:val="24"/>
        </w:rPr>
      </w:pPr>
      <w:bookmarkStart w:id="57" w:name="_Toc175670680"/>
      <w:bookmarkStart w:id="58" w:name="_Toc178782261"/>
      <w:r>
        <w:rPr>
          <w:rFonts w:ascii="Times New Roman" w:hAnsi="Times New Roman"/>
          <w:sz w:val="24"/>
        </w:rPr>
        <w:t xml:space="preserve">Рекомендации </w:t>
      </w:r>
      <w:r w:rsidR="00D400AE" w:rsidRPr="006448CA">
        <w:rPr>
          <w:rFonts w:ascii="Times New Roman" w:hAnsi="Times New Roman"/>
          <w:sz w:val="24"/>
        </w:rPr>
        <w:t>по организации дифференцированного обучения школьников с разными уровнями предметной подготовки</w:t>
      </w:r>
      <w:bookmarkEnd w:id="57"/>
      <w:bookmarkEnd w:id="58"/>
    </w:p>
    <w:p w:rsidR="00D400AE" w:rsidRPr="006448CA" w:rsidRDefault="00D400AE" w:rsidP="006448CA">
      <w:pPr>
        <w:pStyle w:val="a3"/>
        <w:tabs>
          <w:tab w:val="left" w:pos="826"/>
        </w:tabs>
        <w:spacing w:after="0" w:line="240" w:lineRule="auto"/>
        <w:ind w:left="426"/>
        <w:jc w:val="both"/>
        <w:rPr>
          <w:rFonts w:ascii="Times New Roman" w:eastAsia="Times New Roman" w:hAnsi="Times New Roman"/>
          <w:bCs/>
          <w:i/>
          <w:iCs/>
          <w:sz w:val="24"/>
          <w:szCs w:val="24"/>
          <w:lang w:eastAsia="ru-RU"/>
        </w:rPr>
      </w:pPr>
      <w:r w:rsidRPr="006448CA">
        <w:rPr>
          <w:rFonts w:ascii="Times New Roman" w:eastAsia="Times New Roman" w:hAnsi="Times New Roman"/>
          <w:bCs/>
          <w:i/>
          <w:iCs/>
          <w:sz w:val="24"/>
          <w:szCs w:val="24"/>
          <w:lang w:eastAsia="ru-RU"/>
        </w:rPr>
        <w:tab/>
      </w:r>
    </w:p>
    <w:p w:rsidR="00D400AE" w:rsidRPr="006448CA" w:rsidRDefault="00D400AE" w:rsidP="006448CA">
      <w:pPr>
        <w:pStyle w:val="a3"/>
        <w:numPr>
          <w:ilvl w:val="0"/>
          <w:numId w:val="1"/>
        </w:numPr>
        <w:spacing w:after="0" w:line="240" w:lineRule="auto"/>
        <w:ind w:left="426" w:hanging="425"/>
        <w:jc w:val="both"/>
        <w:rPr>
          <w:rFonts w:ascii="Times New Roman" w:eastAsia="Times New Roman" w:hAnsi="Times New Roman"/>
          <w:bCs/>
          <w:i/>
          <w:iCs/>
          <w:sz w:val="24"/>
          <w:szCs w:val="24"/>
          <w:lang w:eastAsia="ru-RU"/>
        </w:rPr>
      </w:pPr>
      <w:r w:rsidRPr="006448CA">
        <w:rPr>
          <w:rFonts w:ascii="Times New Roman" w:eastAsia="Times New Roman" w:hAnsi="Times New Roman"/>
          <w:bCs/>
          <w:i/>
          <w:iCs/>
          <w:sz w:val="24"/>
          <w:szCs w:val="24"/>
          <w:lang w:eastAsia="ru-RU"/>
        </w:rPr>
        <w:t>Учителям</w:t>
      </w:r>
    </w:p>
    <w:p w:rsidR="00D400AE" w:rsidRPr="006448CA" w:rsidRDefault="00D400AE" w:rsidP="006448CA">
      <w:pPr>
        <w:ind w:firstLine="709"/>
        <w:jc w:val="both"/>
      </w:pPr>
      <w:r w:rsidRPr="006448CA">
        <w:lastRenderedPageBreak/>
        <w:t xml:space="preserve">На уроках химии необходимо организовать дифференцированное обучение школьников с разным уровнем предметной подготовки. Дифференцированный и индивидуализированный подход в обучении способствует развитию познавательной активности обучающихся и их самореализации в учебном процессе, способствует усвоению каждым учеником обязательного минимума содержания химического образования, обеспечивает положительную динамику в учебной деятельности. </w:t>
      </w:r>
    </w:p>
    <w:p w:rsidR="00D400AE" w:rsidRPr="006448CA" w:rsidRDefault="00D400AE" w:rsidP="006448CA">
      <w:pPr>
        <w:ind w:firstLine="709"/>
        <w:jc w:val="both"/>
      </w:pPr>
      <w:r w:rsidRPr="006448CA">
        <w:t xml:space="preserve">Дифференцированный подход к обучению возможен с использованием групповой, индивидуальной и других форм работы. Дифференцированное обучение на уроке может быть организовано разными способами: за счет дифференциации заданий (в том числе с использованием открытого банка материалов), в парной и групповой работе. </w:t>
      </w:r>
    </w:p>
    <w:p w:rsidR="00D400AE" w:rsidRPr="006448CA" w:rsidRDefault="00D400AE" w:rsidP="006448CA">
      <w:pPr>
        <w:ind w:firstLine="709"/>
        <w:jc w:val="both"/>
      </w:pPr>
      <w:r w:rsidRPr="006448CA">
        <w:t xml:space="preserve">Обучающимся с низким уровнем предметной подготовки предлагается выполнять упражнения по предложенному образцу. Можно предложить алгоритм выполнения решение задачи, помощь консультантов из групп, обучающихся со средними или высокими образовательными результатами. Система работы учителя может быть акцентирована на развитие у таких обучающихся навыков самоорганизации, контроля и коррекции результатов своей деятельности. Следует усилить подготовку по заданиям базового уровня: уравнения реакции и вычисления по величинам, расчёт массы вещества или объёма газов по известному количеству вещества, массе или объёму одного из участвующих в реакции веществ, расчёты массовой или объёмной доли выхода продукта реакции от теоретически возможного, а также расчёты массовой доли (массы) химического соединения в смеси. Необходимо совершенствовать вычислительные умения у учащихся, необходимые для решения задач. </w:t>
      </w:r>
    </w:p>
    <w:p w:rsidR="00D400AE" w:rsidRPr="006448CA" w:rsidRDefault="00D400AE" w:rsidP="006448CA">
      <w:pPr>
        <w:ind w:firstLine="709"/>
        <w:jc w:val="both"/>
      </w:pPr>
      <w:r w:rsidRPr="006448CA">
        <w:t xml:space="preserve">Индивидуальные пробелы в предметной подготовке обучающихся могут быть компенсированы за счет дополнительных занятий во внеурочное время, выдачи обучающимся индивидуальных заданий по повторению конкретного учебного материала к определенному уроку и обращения к ранее изученному в процессе освоения нового материала. Наличие одинаковых существенных пробелов в предметной подготовке у значительного числа обучающихся класса требует определенной корректировки основной образовательной программы. </w:t>
      </w:r>
    </w:p>
    <w:p w:rsidR="00D400AE" w:rsidRPr="006448CA" w:rsidRDefault="00D400AE" w:rsidP="006448CA">
      <w:pPr>
        <w:ind w:firstLine="709"/>
        <w:jc w:val="both"/>
      </w:pPr>
      <w:r w:rsidRPr="006448CA">
        <w:t xml:space="preserve">Обучающимся со средним уровнем предметной подготовки предлагается дозированная помощь, например, алгоритмы выполнения заданий, памятка, образец с частично выполненным заданием, справочные материалы. Необходимо совершенствовать умения понимать тексты. Для этого можно использовать разные приемы работы с текстами, использовать упражнения определять главную мысль текста, пересказывать и объяснять процессы. Как главное дидактическое средство можно использовать и открытые варианты КИМ по химии. При организации работы по закреплению полученных знаний и необходимо обращать внимание на особенности формулировки условия задания: найти ключевые слова; уяснить, на какие вопросы нужно будет ответить; понять, какой теоретический и фактологический материал послужит основой для ответов на поставленные вопросы. На этом этапе можно выявить и скорректировать пробелы в знании теоретического материала. При выполнении большинства тестовых заданий целесообразно вести запись химических формул и уравнений реакций, даже если это требование впрямую не прописано в условии задания. </w:t>
      </w:r>
    </w:p>
    <w:p w:rsidR="00D400AE" w:rsidRPr="006448CA" w:rsidRDefault="00D400AE" w:rsidP="006448CA">
      <w:pPr>
        <w:ind w:firstLine="709"/>
        <w:jc w:val="both"/>
      </w:pPr>
      <w:r w:rsidRPr="006448CA">
        <w:t xml:space="preserve">Обучающимся с высоким уровнем предметной подготовки предлагается изучать теоретический материал с разбором пояснений, рассуждений, доказательств; выполнять задания, аналогичные разобранным примерам; изучать дополнительный материал; выполнять исследовательскую работу. При разборе задач повышенного и высокого уровня сложности, необходимо научить самостоятельно искать методы решения практических задач. В процессе обучения необходимо развивать самостоятельность мышления обучающихся, использовать проблемные методы обучения, включать в работу на уроках, элективных и факультативных курсах задания, которые направлены не на репродукцию </w:t>
      </w:r>
      <w:r w:rsidRPr="006448CA">
        <w:lastRenderedPageBreak/>
        <w:t xml:space="preserve">знаний и тренировку памяти, а на формирование способности мыслить, рассуждать, использовать и развивать свой творческий и интеллектуальный потенциал. </w:t>
      </w:r>
    </w:p>
    <w:p w:rsidR="00D400AE" w:rsidRPr="006448CA" w:rsidRDefault="00D400AE" w:rsidP="006448CA">
      <w:pPr>
        <w:ind w:firstLine="709"/>
        <w:jc w:val="both"/>
      </w:pPr>
      <w:r w:rsidRPr="006448CA">
        <w:t>Совершенствование процесса обучения должно быть основано на применении современных образовательных технологий и активных методов обучения, которые развивают познавательную активность обучающихся и снижают их эмоциональную нагрузку. При решении познавательных задач ученики активно усваивают новые знания, приобретают навыки и умения в самостоятельном формировании задачи (проблемы) исходя из реальных условий. Нужно создавать условия, при которых обучающиеся самостоятельно и охотно приобретают недостающие знания из разных источников, учатся пользоваться приобретенными знаниями для решения познавательных и практических задач, развивают у себя исследовательские умения и системное мышление.</w:t>
      </w:r>
    </w:p>
    <w:p w:rsidR="00D400AE" w:rsidRPr="006448CA" w:rsidRDefault="00D400AE" w:rsidP="006448CA">
      <w:pPr>
        <w:jc w:val="both"/>
      </w:pPr>
    </w:p>
    <w:p w:rsidR="00D400AE" w:rsidRPr="006448CA" w:rsidRDefault="00D400AE" w:rsidP="006448CA">
      <w:pPr>
        <w:pStyle w:val="a3"/>
        <w:numPr>
          <w:ilvl w:val="0"/>
          <w:numId w:val="1"/>
        </w:numPr>
        <w:spacing w:after="0" w:line="240" w:lineRule="auto"/>
        <w:ind w:left="426" w:hanging="425"/>
        <w:jc w:val="both"/>
        <w:rPr>
          <w:rFonts w:ascii="Times New Roman" w:eastAsia="Times New Roman" w:hAnsi="Times New Roman"/>
          <w:bCs/>
          <w:i/>
          <w:iCs/>
          <w:sz w:val="24"/>
          <w:szCs w:val="24"/>
          <w:lang w:eastAsia="ru-RU"/>
        </w:rPr>
      </w:pPr>
      <w:r w:rsidRPr="006448CA">
        <w:rPr>
          <w:rFonts w:ascii="Times New Roman" w:eastAsia="Times New Roman" w:hAnsi="Times New Roman"/>
          <w:bCs/>
          <w:i/>
          <w:iCs/>
          <w:sz w:val="24"/>
          <w:szCs w:val="24"/>
          <w:lang w:eastAsia="ru-RU"/>
        </w:rPr>
        <w:t>Администрациям образовательных организаций</w:t>
      </w:r>
    </w:p>
    <w:p w:rsidR="00D400AE" w:rsidRPr="006448CA" w:rsidRDefault="00D400AE" w:rsidP="006448CA">
      <w:pPr>
        <w:ind w:firstLine="709"/>
        <w:jc w:val="both"/>
      </w:pPr>
      <w:r w:rsidRPr="006448CA">
        <w:t xml:space="preserve">- Способствовать профессиональному росту педагогов. </w:t>
      </w:r>
    </w:p>
    <w:p w:rsidR="00D400AE" w:rsidRPr="006448CA" w:rsidRDefault="00D400AE" w:rsidP="006448CA">
      <w:pPr>
        <w:ind w:firstLine="709"/>
        <w:jc w:val="both"/>
      </w:pPr>
      <w:r w:rsidRPr="006448CA">
        <w:t xml:space="preserve">-Стимулировать работу учителя, ориентированного на высокую результативность учеников. </w:t>
      </w:r>
    </w:p>
    <w:p w:rsidR="00D400AE" w:rsidRPr="006448CA" w:rsidRDefault="00D400AE" w:rsidP="006448CA">
      <w:pPr>
        <w:ind w:firstLine="709"/>
        <w:jc w:val="both"/>
      </w:pPr>
      <w:r w:rsidRPr="006448CA">
        <w:t>-Оборудовать кабинеты химии в соответствии с требованиями школьного образования.</w:t>
      </w:r>
    </w:p>
    <w:p w:rsidR="00D400AE" w:rsidRPr="006448CA" w:rsidRDefault="00D400AE" w:rsidP="006448CA">
      <w:pPr>
        <w:spacing w:line="360" w:lineRule="auto"/>
        <w:jc w:val="both"/>
      </w:pPr>
    </w:p>
    <w:p w:rsidR="00D400AE" w:rsidRPr="006448CA" w:rsidRDefault="00D400AE" w:rsidP="006448CA">
      <w:pPr>
        <w:pStyle w:val="a3"/>
        <w:numPr>
          <w:ilvl w:val="0"/>
          <w:numId w:val="1"/>
        </w:numPr>
        <w:spacing w:after="0" w:line="240" w:lineRule="auto"/>
        <w:ind w:left="426" w:hanging="425"/>
        <w:jc w:val="both"/>
        <w:rPr>
          <w:rFonts w:ascii="Times New Roman" w:eastAsia="Times New Roman" w:hAnsi="Times New Roman"/>
          <w:bCs/>
          <w:i/>
          <w:iCs/>
          <w:sz w:val="24"/>
          <w:szCs w:val="24"/>
          <w:lang w:eastAsia="ru-RU"/>
        </w:rPr>
      </w:pPr>
      <w:r w:rsidRPr="006448CA">
        <w:rPr>
          <w:rFonts w:ascii="Times New Roman" w:eastAsia="Times New Roman" w:hAnsi="Times New Roman"/>
          <w:bCs/>
          <w:i/>
          <w:iCs/>
          <w:sz w:val="24"/>
          <w:szCs w:val="24"/>
          <w:lang w:eastAsia="ru-RU"/>
        </w:rPr>
        <w:t>ИПК / ИРО, иным организациям, реализующим программы профессионального развития учителей</w:t>
      </w:r>
    </w:p>
    <w:p w:rsidR="00D400AE" w:rsidRPr="006448CA" w:rsidRDefault="00D400AE" w:rsidP="006448CA">
      <w:pPr>
        <w:ind w:firstLine="709"/>
        <w:jc w:val="both"/>
      </w:pPr>
      <w:r w:rsidRPr="006448CA">
        <w:t>Организовать методическую поддержку учителям химии.</w:t>
      </w:r>
    </w:p>
    <w:p w:rsidR="00D400AE" w:rsidRPr="006448CA" w:rsidRDefault="00D400AE" w:rsidP="006448CA">
      <w:pPr>
        <w:ind w:firstLine="709"/>
        <w:jc w:val="both"/>
      </w:pPr>
      <w:r w:rsidRPr="006448CA">
        <w:t xml:space="preserve"> Определить направления повышения квалификации учителей на качественную подготовку выпускников.</w:t>
      </w:r>
    </w:p>
    <w:p w:rsidR="00D400AE" w:rsidRPr="006448CA" w:rsidRDefault="00D400AE" w:rsidP="006448CA">
      <w:pPr>
        <w:ind w:firstLine="709"/>
        <w:jc w:val="both"/>
      </w:pPr>
    </w:p>
    <w:p w:rsidR="00D400AE" w:rsidRPr="006448CA" w:rsidRDefault="00D400AE" w:rsidP="006448CA">
      <w:pPr>
        <w:pStyle w:val="3"/>
        <w:jc w:val="both"/>
        <w:rPr>
          <w:rFonts w:ascii="Times New Roman" w:hAnsi="Times New Roman"/>
          <w:sz w:val="24"/>
        </w:rPr>
      </w:pPr>
      <w:r w:rsidRPr="006448CA">
        <w:rPr>
          <w:rFonts w:ascii="Times New Roman" w:hAnsi="Times New Roman"/>
          <w:sz w:val="24"/>
        </w:rPr>
        <w:t xml:space="preserve"> </w:t>
      </w:r>
      <w:bookmarkStart w:id="59" w:name="_Toc175670681"/>
      <w:bookmarkStart w:id="60" w:name="_Toc178782262"/>
      <w:r w:rsidRPr="006448CA">
        <w:rPr>
          <w:rFonts w:ascii="Times New Roman" w:hAnsi="Times New Roman"/>
          <w:sz w:val="24"/>
        </w:rPr>
        <w:t>Рекомендации по темам для обсуждения / обмена опытом на методических объединениях учителей-предметников для включения в региональную дорожную карту по развитию региональной системы образования</w:t>
      </w:r>
      <w:bookmarkEnd w:id="59"/>
      <w:bookmarkEnd w:id="60"/>
    </w:p>
    <w:p w:rsidR="00D400AE" w:rsidRPr="006448CA" w:rsidRDefault="00D400AE" w:rsidP="006448CA">
      <w:pPr>
        <w:ind w:firstLine="709"/>
        <w:jc w:val="both"/>
      </w:pPr>
      <w:r w:rsidRPr="006448CA">
        <w:t xml:space="preserve">На методических объединениях учителей химии рекомендуется организовать обсуждение следующих вопросов: </w:t>
      </w:r>
    </w:p>
    <w:p w:rsidR="00D400AE" w:rsidRPr="006448CA" w:rsidRDefault="00D400AE" w:rsidP="006448CA">
      <w:pPr>
        <w:ind w:firstLine="709"/>
        <w:jc w:val="both"/>
      </w:pPr>
      <w:r w:rsidRPr="006448CA">
        <w:t xml:space="preserve">- анализ результатов ЕГЭ-2024, типичных ошибок и затруднений, средства повышения качества образования по предмету; </w:t>
      </w:r>
    </w:p>
    <w:p w:rsidR="00D400AE" w:rsidRPr="006448CA" w:rsidRDefault="00D400AE" w:rsidP="006448CA">
      <w:pPr>
        <w:ind w:firstLine="709"/>
        <w:jc w:val="both"/>
      </w:pPr>
      <w:r w:rsidRPr="006448CA">
        <w:t xml:space="preserve">- демоверсия измерительных материалов для ГИА 2025 года по программам СОО; </w:t>
      </w:r>
    </w:p>
    <w:p w:rsidR="00D400AE" w:rsidRPr="006448CA" w:rsidRDefault="00D400AE" w:rsidP="006448CA">
      <w:pPr>
        <w:ind w:firstLine="709"/>
        <w:jc w:val="both"/>
      </w:pPr>
      <w:r w:rsidRPr="006448CA">
        <w:t>- способы решения комбинированных задач.</w:t>
      </w:r>
    </w:p>
    <w:p w:rsidR="00D400AE" w:rsidRPr="006448CA" w:rsidRDefault="00D400AE" w:rsidP="006448CA">
      <w:pPr>
        <w:pStyle w:val="3"/>
        <w:jc w:val="both"/>
        <w:rPr>
          <w:rFonts w:ascii="Times New Roman" w:hAnsi="Times New Roman"/>
          <w:sz w:val="24"/>
        </w:rPr>
      </w:pPr>
      <w:r w:rsidRPr="006448CA">
        <w:rPr>
          <w:rFonts w:ascii="Times New Roman" w:hAnsi="Times New Roman"/>
          <w:sz w:val="24"/>
        </w:rPr>
        <w:t xml:space="preserve"> </w:t>
      </w:r>
      <w:bookmarkStart w:id="61" w:name="_Toc175670682"/>
      <w:bookmarkStart w:id="62" w:name="_Toc178782263"/>
      <w:r w:rsidRPr="006448CA">
        <w:rPr>
          <w:rFonts w:ascii="Times New Roman" w:hAnsi="Times New Roman"/>
          <w:sz w:val="24"/>
        </w:rPr>
        <w:t>Рекомендации по возможным направлениям повышения квалификации работников образования для включения в региональную дорожную карту по развитию региональной системы образования</w:t>
      </w:r>
      <w:bookmarkEnd w:id="61"/>
      <w:bookmarkEnd w:id="62"/>
    </w:p>
    <w:p w:rsidR="00D400AE" w:rsidRPr="006448CA" w:rsidRDefault="00D400AE" w:rsidP="006448CA">
      <w:pPr>
        <w:ind w:firstLine="709"/>
        <w:jc w:val="both"/>
      </w:pPr>
      <w:r w:rsidRPr="006448CA">
        <w:t xml:space="preserve">С целью организации методической поддержки учителей химии определены направления повышения квалификации учителей: </w:t>
      </w:r>
    </w:p>
    <w:p w:rsidR="00D400AE" w:rsidRPr="006448CA" w:rsidRDefault="00D400AE" w:rsidP="006448CA">
      <w:pPr>
        <w:ind w:firstLine="709"/>
        <w:jc w:val="both"/>
      </w:pPr>
      <w:r w:rsidRPr="006448CA">
        <w:t xml:space="preserve">- эффективные технологии и методы подготовки к ЕГЭ по химии в школах с низкими результатами; </w:t>
      </w:r>
    </w:p>
    <w:p w:rsidR="00D400AE" w:rsidRPr="006448CA" w:rsidRDefault="00D400AE" w:rsidP="006448CA">
      <w:pPr>
        <w:ind w:firstLine="709"/>
        <w:jc w:val="both"/>
      </w:pPr>
      <w:r w:rsidRPr="006448CA">
        <w:t xml:space="preserve">- методика обобщения классов органических веществ (неорганических веществ) в 11 классе; </w:t>
      </w:r>
    </w:p>
    <w:p w:rsidR="00D400AE" w:rsidRPr="006448CA" w:rsidRDefault="00D400AE" w:rsidP="006448CA">
      <w:pPr>
        <w:ind w:firstLine="709"/>
        <w:jc w:val="both"/>
      </w:pPr>
      <w:r w:rsidRPr="006448CA">
        <w:t xml:space="preserve">- методика изучения углеводородов (кислородсодержащих соединений) в классах с углубленным изучением химии; </w:t>
      </w:r>
    </w:p>
    <w:p w:rsidR="00D400AE" w:rsidRPr="006448CA" w:rsidRDefault="00D400AE" w:rsidP="006448CA">
      <w:pPr>
        <w:ind w:firstLine="709"/>
        <w:jc w:val="both"/>
      </w:pPr>
      <w:r w:rsidRPr="006448CA">
        <w:t xml:space="preserve">- формирование естественнонаучной грамотности; </w:t>
      </w:r>
    </w:p>
    <w:p w:rsidR="00D400AE" w:rsidRPr="006448CA" w:rsidRDefault="00D400AE" w:rsidP="006448CA">
      <w:pPr>
        <w:ind w:firstLine="709"/>
        <w:jc w:val="both"/>
      </w:pPr>
      <w:r w:rsidRPr="006448CA">
        <w:t xml:space="preserve">- эффективные средства решения задач на расчёт массы (объёма, количества) продуктов реакции вещества. </w:t>
      </w:r>
    </w:p>
    <w:p w:rsidR="00D400AE" w:rsidRPr="006448CA" w:rsidRDefault="00D400AE" w:rsidP="006448CA">
      <w:pPr>
        <w:ind w:firstLine="709"/>
        <w:jc w:val="both"/>
      </w:pPr>
      <w:r w:rsidRPr="006448CA">
        <w:t xml:space="preserve">Актуальные направления в содержании курсов повышения квалификации: </w:t>
      </w:r>
    </w:p>
    <w:p w:rsidR="00D400AE" w:rsidRPr="006448CA" w:rsidRDefault="00D400AE" w:rsidP="006448CA">
      <w:pPr>
        <w:ind w:firstLine="709"/>
        <w:jc w:val="both"/>
      </w:pPr>
      <w:r w:rsidRPr="006448CA">
        <w:lastRenderedPageBreak/>
        <w:t xml:space="preserve">- дистанционные образовательные технологии в урочной и внеурочной деятельности; · </w:t>
      </w:r>
    </w:p>
    <w:p w:rsidR="00D400AE" w:rsidRPr="006448CA" w:rsidRDefault="00D400AE" w:rsidP="006448CA">
      <w:pPr>
        <w:ind w:firstLine="709"/>
        <w:jc w:val="both"/>
      </w:pPr>
      <w:r w:rsidRPr="006448CA">
        <w:t xml:space="preserve">- организация химического эксперимента; · </w:t>
      </w:r>
    </w:p>
    <w:p w:rsidR="00D400AE" w:rsidRPr="006448CA" w:rsidRDefault="00D400AE" w:rsidP="006448CA">
      <w:pPr>
        <w:ind w:firstLine="709"/>
        <w:jc w:val="both"/>
      </w:pPr>
      <w:r w:rsidRPr="006448CA">
        <w:t>- эффективные приемы подготовки школьников к ГИА; ·</w:t>
      </w:r>
    </w:p>
    <w:p w:rsidR="00D400AE" w:rsidRPr="006448CA" w:rsidRDefault="00D400AE" w:rsidP="006448CA">
      <w:pPr>
        <w:jc w:val="both"/>
      </w:pPr>
      <w:r w:rsidRPr="006448CA">
        <w:t>- методика решения задач высокого уровня сложности.</w:t>
      </w:r>
    </w:p>
    <w:p w:rsidR="00D400AE" w:rsidRPr="006448CA" w:rsidRDefault="00D400AE" w:rsidP="006448CA">
      <w:pPr>
        <w:jc w:val="both"/>
      </w:pPr>
      <w:r w:rsidRPr="006448CA">
        <w:br w:type="page"/>
      </w:r>
    </w:p>
    <w:p w:rsidR="00D400AE" w:rsidRPr="006448CA" w:rsidRDefault="00DF46B2" w:rsidP="006448CA">
      <w:pPr>
        <w:pStyle w:val="1"/>
        <w:jc w:val="both"/>
        <w:rPr>
          <w:rFonts w:ascii="Times New Roman" w:hAnsi="Times New Roman" w:cs="Times New Roman"/>
          <w:smallCaps/>
        </w:rPr>
      </w:pPr>
      <w:bookmarkStart w:id="63" w:name="_Toc178782264"/>
      <w:r w:rsidRPr="006448CA">
        <w:rPr>
          <w:rFonts w:ascii="Times New Roman" w:hAnsi="Times New Roman" w:cs="Times New Roman"/>
        </w:rPr>
        <w:lastRenderedPageBreak/>
        <w:t>Обществознание</w:t>
      </w:r>
      <w:bookmarkEnd w:id="63"/>
    </w:p>
    <w:p w:rsidR="00D400AE" w:rsidRPr="006448CA" w:rsidRDefault="00D400AE" w:rsidP="006448CA">
      <w:pPr>
        <w:pStyle w:val="2"/>
        <w:jc w:val="both"/>
        <w:rPr>
          <w:rFonts w:ascii="Times New Roman" w:hAnsi="Times New Roman"/>
        </w:rPr>
      </w:pPr>
      <w:bookmarkStart w:id="64" w:name="_Toc175653999"/>
      <w:bookmarkStart w:id="65" w:name="_Toc175654534"/>
      <w:bookmarkStart w:id="66" w:name="_Toc175662186"/>
      <w:bookmarkStart w:id="67" w:name="_Toc175664281"/>
      <w:bookmarkStart w:id="68" w:name="_Toc175664882"/>
      <w:bookmarkStart w:id="69" w:name="_Toc175665483"/>
      <w:bookmarkStart w:id="70" w:name="_Toc175670725"/>
      <w:bookmarkStart w:id="71" w:name="_Toc178782265"/>
      <w:bookmarkEnd w:id="64"/>
      <w:bookmarkEnd w:id="65"/>
      <w:bookmarkEnd w:id="66"/>
      <w:bookmarkEnd w:id="67"/>
      <w:bookmarkEnd w:id="68"/>
      <w:bookmarkEnd w:id="69"/>
      <w:r w:rsidRPr="006448CA">
        <w:rPr>
          <w:rFonts w:ascii="Times New Roman" w:hAnsi="Times New Roman"/>
        </w:rPr>
        <w:t>Рекомендации по совершенствованию организации и методики преподавания предмета в субъекте Российской Федерации на основе выявленных типичных затруднений и ошибок</w:t>
      </w:r>
      <w:bookmarkEnd w:id="70"/>
      <w:bookmarkEnd w:id="71"/>
    </w:p>
    <w:p w:rsidR="00D400AE" w:rsidRPr="006448CA" w:rsidRDefault="00A20293" w:rsidP="006448CA">
      <w:pPr>
        <w:pStyle w:val="3"/>
        <w:numPr>
          <w:ilvl w:val="2"/>
          <w:numId w:val="36"/>
        </w:numPr>
        <w:jc w:val="both"/>
        <w:rPr>
          <w:rFonts w:ascii="Times New Roman" w:hAnsi="Times New Roman"/>
          <w:sz w:val="24"/>
        </w:rPr>
      </w:pPr>
      <w:bookmarkStart w:id="72" w:name="_Toc175670726"/>
      <w:bookmarkStart w:id="73" w:name="_Toc178782266"/>
      <w:r>
        <w:rPr>
          <w:rFonts w:ascii="Times New Roman" w:hAnsi="Times New Roman"/>
          <w:sz w:val="24"/>
        </w:rPr>
        <w:t xml:space="preserve">Рекомендации </w:t>
      </w:r>
      <w:r w:rsidR="00D400AE" w:rsidRPr="006448CA">
        <w:rPr>
          <w:rFonts w:ascii="Times New Roman" w:hAnsi="Times New Roman"/>
          <w:sz w:val="24"/>
        </w:rPr>
        <w:t>по совершенствованию преподавания учебного предмета всем обучающимся</w:t>
      </w:r>
      <w:bookmarkEnd w:id="72"/>
      <w:bookmarkEnd w:id="73"/>
    </w:p>
    <w:p w:rsidR="00D400AE" w:rsidRPr="006448CA" w:rsidRDefault="00D400AE" w:rsidP="006448CA">
      <w:pPr>
        <w:pStyle w:val="a3"/>
        <w:spacing w:after="0" w:line="240" w:lineRule="auto"/>
        <w:ind w:left="426"/>
        <w:jc w:val="both"/>
        <w:rPr>
          <w:rFonts w:ascii="Times New Roman" w:eastAsia="Times New Roman" w:hAnsi="Times New Roman"/>
          <w:bCs/>
          <w:i/>
          <w:iCs/>
          <w:sz w:val="24"/>
          <w:szCs w:val="24"/>
          <w:lang w:eastAsia="ru-RU"/>
        </w:rPr>
      </w:pPr>
    </w:p>
    <w:p w:rsidR="00D400AE" w:rsidRPr="006448CA" w:rsidRDefault="00D400AE" w:rsidP="006448CA">
      <w:pPr>
        <w:pStyle w:val="a3"/>
        <w:numPr>
          <w:ilvl w:val="0"/>
          <w:numId w:val="1"/>
        </w:numPr>
        <w:spacing w:after="0" w:line="240" w:lineRule="auto"/>
        <w:ind w:left="426" w:hanging="425"/>
        <w:jc w:val="both"/>
        <w:rPr>
          <w:rFonts w:ascii="Times New Roman" w:eastAsia="Times New Roman" w:hAnsi="Times New Roman"/>
          <w:bCs/>
          <w:i/>
          <w:iCs/>
          <w:sz w:val="24"/>
          <w:szCs w:val="24"/>
          <w:lang w:eastAsia="ru-RU"/>
        </w:rPr>
      </w:pPr>
      <w:r w:rsidRPr="006448CA">
        <w:rPr>
          <w:rFonts w:ascii="Times New Roman" w:eastAsia="Times New Roman" w:hAnsi="Times New Roman"/>
          <w:bCs/>
          <w:i/>
          <w:iCs/>
          <w:sz w:val="24"/>
          <w:szCs w:val="24"/>
          <w:lang w:eastAsia="ru-RU"/>
        </w:rPr>
        <w:t>Учителям</w:t>
      </w:r>
    </w:p>
    <w:p w:rsidR="00D400AE" w:rsidRPr="006448CA" w:rsidRDefault="00D400AE" w:rsidP="006448CA">
      <w:pPr>
        <w:ind w:firstLine="709"/>
        <w:jc w:val="both"/>
      </w:pPr>
      <w:r w:rsidRPr="006448CA">
        <w:t xml:space="preserve">Анализ результатов ЕГЭ по обществознанию дает возможность говорить о существенной роли рекомендаций для системы образования субъекта РФ, которые были представлены в статистико-аналитическом отчете 2023 года. С учетом выявленных проблем, ошибок в выполнении заданий КИМ 2024 г. можно сформулировать несколько рекомендаций участникам ЕГЭ в следующем году. </w:t>
      </w:r>
    </w:p>
    <w:p w:rsidR="00D400AE" w:rsidRPr="006448CA" w:rsidRDefault="00D400AE" w:rsidP="006448CA">
      <w:pPr>
        <w:ind w:firstLine="709"/>
        <w:jc w:val="both"/>
      </w:pPr>
      <w:r w:rsidRPr="006448CA">
        <w:t xml:space="preserve">При подготовке к экзамену обязательно знакомиться с нормативно – правовыми актами, указанными в спецификации КИМ ЕГЭ. Как показали результаты ЕГЭ 2024 г., необходимо более детально ознакомиться с содержанием Семейного кодекса, Трудового кодекса, Гражданского кодекса. При планировании изучения курса обществознания особое внимание уделить изучению экономики, политологии, праву, а особенно Конституции РФ, это можно сделать, в том числе, и за счет элективных курсов. </w:t>
      </w:r>
    </w:p>
    <w:p w:rsidR="00D400AE" w:rsidRPr="006448CA" w:rsidRDefault="00D400AE" w:rsidP="006448CA">
      <w:pPr>
        <w:ind w:firstLine="709"/>
        <w:jc w:val="both"/>
      </w:pPr>
      <w:r w:rsidRPr="006448CA">
        <w:t xml:space="preserve">Уделить пристальное внимание со стороны обучающихся и учителей приемам читательской грамотности. Это существенно повысит качество понимания заданий. </w:t>
      </w:r>
    </w:p>
    <w:p w:rsidR="00D400AE" w:rsidRPr="006448CA" w:rsidRDefault="00D400AE" w:rsidP="006448CA">
      <w:pPr>
        <w:ind w:firstLine="709"/>
        <w:jc w:val="both"/>
      </w:pPr>
      <w:r w:rsidRPr="006448CA">
        <w:t>Для повышения качества выполнения заданий ЕГЭ по обществознанию необходимо усилить работу по формированию навыков иллюстрации позиций теории примерами. Следует четко объяснить выпускникам, что пример по обществознанию представляет собой или факт реальной жизни или модель конкретной ситуации с участием субъекта. В любом случае отработка навыка требует обязательной работы с СМИ, расширения обществоведческого кругозора школьников. В этом отношении учитель может выступить в роли координатора, пробуждающего интерес к фактам современной жизни российского и мирового сообщества и направляющего к ним внимание учащихся.</w:t>
      </w:r>
    </w:p>
    <w:p w:rsidR="00D400AE" w:rsidRPr="006448CA" w:rsidRDefault="00D400AE" w:rsidP="006448CA">
      <w:pPr>
        <w:ind w:firstLine="709"/>
        <w:jc w:val="both"/>
      </w:pPr>
      <w:r w:rsidRPr="006448CA">
        <w:t>Формирование навыков рассуждения, самостоятельной аргументации невозможно без четкого понимания различия между примером и аргументом. Необходимо акцентировать внимание учащихся, что аргумент-это теоретическое положение, выражающее суждение автора по той или иной теме и обосновывающее его мнение с помощью логических доказательств, научных концепций. При этом в следующем учебном году важно продолжать работу по развитию способности учащихся выражать свою мысль распространенными цельными предложениями.</w:t>
      </w:r>
    </w:p>
    <w:p w:rsidR="00D400AE" w:rsidRPr="006448CA" w:rsidRDefault="00D400AE" w:rsidP="006448CA">
      <w:pPr>
        <w:ind w:firstLine="709"/>
        <w:jc w:val="both"/>
      </w:pPr>
      <w:r w:rsidRPr="006448CA">
        <w:t>В условиях реализации ФГОС СОО необходимо обращать внимание не только на содержательную часть экзамена, но и на развитие метапредметных навыков, умений: учебно- исследовательской деятельности, самостоятельного поиска информации, методов разрешения различных проблем, критической оценки и интерпретации информации, владения языковыми средствами - умением ясно, логично и точно излагать свою точку зрения, использовать адекватные языковые средства. Для этого необходимо использовать различные формы занятий, работу с Навигатором ЕГЭ на сайте ФИПИ, дифференцировать приемы обучения для разных категорий учащихся.</w:t>
      </w:r>
    </w:p>
    <w:p w:rsidR="00D400AE" w:rsidRPr="006448CA" w:rsidRDefault="00D400AE" w:rsidP="006448CA">
      <w:pPr>
        <w:ind w:firstLine="709"/>
        <w:jc w:val="both"/>
      </w:pPr>
      <w:r w:rsidRPr="006448CA">
        <w:t>Ряд ошибок допускается вследствие незнания формата заданий, критериев их оценивания, требований к заполнению бланков ответов. Следует осуществлять целенаправленное устранение пробелов в этой области, используя ресурс сайта ФИПИ (www.fipi.ru), где размещены документы и учебно-методические материалы, полезные при подготовке к итоговой аттестации</w:t>
      </w:r>
    </w:p>
    <w:p w:rsidR="00D400AE" w:rsidRPr="006448CA" w:rsidRDefault="00D400AE" w:rsidP="006448CA">
      <w:pPr>
        <w:ind w:firstLine="709"/>
        <w:jc w:val="both"/>
      </w:pPr>
    </w:p>
    <w:p w:rsidR="00D400AE" w:rsidRPr="006448CA" w:rsidRDefault="00D400AE" w:rsidP="006448CA">
      <w:pPr>
        <w:pStyle w:val="a3"/>
        <w:numPr>
          <w:ilvl w:val="0"/>
          <w:numId w:val="1"/>
        </w:numPr>
        <w:spacing w:after="0" w:line="240" w:lineRule="auto"/>
        <w:ind w:left="426" w:hanging="425"/>
        <w:jc w:val="both"/>
        <w:rPr>
          <w:rFonts w:ascii="Times New Roman" w:eastAsia="Times New Roman" w:hAnsi="Times New Roman"/>
          <w:bCs/>
          <w:i/>
          <w:iCs/>
          <w:sz w:val="24"/>
          <w:szCs w:val="24"/>
          <w:lang w:eastAsia="ru-RU"/>
        </w:rPr>
      </w:pPr>
      <w:r w:rsidRPr="006448CA">
        <w:rPr>
          <w:rFonts w:ascii="Times New Roman" w:eastAsia="Times New Roman" w:hAnsi="Times New Roman"/>
          <w:bCs/>
          <w:i/>
          <w:iCs/>
          <w:sz w:val="24"/>
          <w:szCs w:val="24"/>
          <w:lang w:eastAsia="ru-RU"/>
        </w:rPr>
        <w:lastRenderedPageBreak/>
        <w:t>ИПК / ИРО, иным организациям, реализующим программы профессионального развития учителей</w:t>
      </w:r>
    </w:p>
    <w:p w:rsidR="00D400AE" w:rsidRPr="006448CA" w:rsidRDefault="00D400AE" w:rsidP="006448CA">
      <w:pPr>
        <w:ind w:firstLine="709"/>
        <w:jc w:val="both"/>
      </w:pPr>
      <w:r w:rsidRPr="006448CA">
        <w:rPr>
          <w:rFonts w:eastAsia="Times New Roman"/>
          <w:color w:val="1A1A1A"/>
        </w:rPr>
        <w:t xml:space="preserve">Особое значение имеет проведение в начале учебного года стартовой диагностики, нацеленной на проверку сформированности общеучебных информационно-коммуникативных и иных умений, навыков, видов познавательной деятельности. </w:t>
      </w:r>
      <w:r w:rsidRPr="006448CA">
        <w:t>Повышать методические компетенции учителей-предметников при подготовке обучающихся к ЕГЭ по освоению новых методических приёмов, направленных на повышение эффективности подготовки к ЕГЭ.</w:t>
      </w:r>
    </w:p>
    <w:p w:rsidR="00D400AE" w:rsidRPr="006448CA" w:rsidRDefault="00D400AE" w:rsidP="006448CA">
      <w:pPr>
        <w:shd w:val="clear" w:color="auto" w:fill="FFFFFF"/>
        <w:ind w:firstLine="709"/>
        <w:jc w:val="both"/>
        <w:rPr>
          <w:rFonts w:eastAsia="Times New Roman"/>
          <w:color w:val="1A1A1A"/>
        </w:rPr>
      </w:pPr>
    </w:p>
    <w:p w:rsidR="00D400AE" w:rsidRPr="006448CA" w:rsidRDefault="00A20293" w:rsidP="006448CA">
      <w:pPr>
        <w:pStyle w:val="3"/>
        <w:jc w:val="both"/>
        <w:rPr>
          <w:rFonts w:ascii="Times New Roman" w:hAnsi="Times New Roman"/>
          <w:sz w:val="24"/>
        </w:rPr>
      </w:pPr>
      <w:bookmarkStart w:id="74" w:name="_Toc175670727"/>
      <w:bookmarkStart w:id="75" w:name="_Toc178782267"/>
      <w:r>
        <w:rPr>
          <w:rFonts w:ascii="Times New Roman" w:hAnsi="Times New Roman"/>
          <w:sz w:val="24"/>
        </w:rPr>
        <w:t xml:space="preserve">Рекомендации </w:t>
      </w:r>
      <w:r w:rsidR="00D400AE" w:rsidRPr="006448CA">
        <w:rPr>
          <w:rFonts w:ascii="Times New Roman" w:hAnsi="Times New Roman"/>
          <w:sz w:val="24"/>
        </w:rPr>
        <w:t>по организации дифференцированного обучения школьников с разными уровнями предметной подготовки</w:t>
      </w:r>
      <w:bookmarkEnd w:id="74"/>
      <w:bookmarkEnd w:id="75"/>
    </w:p>
    <w:p w:rsidR="00D400AE" w:rsidRPr="006448CA" w:rsidRDefault="00D400AE" w:rsidP="006448CA">
      <w:pPr>
        <w:pStyle w:val="a3"/>
        <w:numPr>
          <w:ilvl w:val="0"/>
          <w:numId w:val="1"/>
        </w:numPr>
        <w:spacing w:after="0" w:line="240" w:lineRule="auto"/>
        <w:ind w:left="426" w:hanging="425"/>
        <w:jc w:val="both"/>
        <w:rPr>
          <w:rFonts w:ascii="Times New Roman" w:eastAsia="Times New Roman" w:hAnsi="Times New Roman"/>
          <w:bCs/>
          <w:i/>
          <w:iCs/>
          <w:sz w:val="24"/>
          <w:szCs w:val="24"/>
          <w:lang w:eastAsia="ru-RU"/>
        </w:rPr>
      </w:pPr>
      <w:r w:rsidRPr="006448CA">
        <w:rPr>
          <w:rFonts w:ascii="Times New Roman" w:eastAsia="Times New Roman" w:hAnsi="Times New Roman"/>
          <w:bCs/>
          <w:i/>
          <w:iCs/>
          <w:sz w:val="24"/>
          <w:szCs w:val="24"/>
          <w:lang w:eastAsia="ru-RU"/>
        </w:rPr>
        <w:t>Учителям</w:t>
      </w:r>
    </w:p>
    <w:p w:rsidR="00D400AE" w:rsidRPr="006448CA" w:rsidRDefault="00D400AE" w:rsidP="006448CA">
      <w:pPr>
        <w:shd w:val="clear" w:color="auto" w:fill="FFFFFF"/>
        <w:ind w:firstLine="709"/>
        <w:jc w:val="both"/>
        <w:rPr>
          <w:rFonts w:eastAsia="Times New Roman"/>
          <w:color w:val="1A1A1A"/>
        </w:rPr>
      </w:pPr>
      <w:r w:rsidRPr="006448CA">
        <w:rPr>
          <w:rFonts w:eastAsia="Times New Roman"/>
          <w:color w:val="1A1A1A"/>
        </w:rPr>
        <w:t>На уроках и дополнительных занятиях по обществознанию необходимо учитывать аналитические результаты ЕГЭ 2024года. Это должны быть занятия, стимулирующие учащихся к осознанному выбору предмета экзамена, пониманию сложности предмета «обществознание». На занятиях чаще использовать уроки- диспуты, написание планов по темам, обучать обосновывать и аргументировать мнение с примерами, выработать навыки рассуждения и аргументации.</w:t>
      </w:r>
    </w:p>
    <w:p w:rsidR="00D400AE" w:rsidRPr="006448CA" w:rsidRDefault="00D400AE" w:rsidP="006448CA">
      <w:pPr>
        <w:shd w:val="clear" w:color="auto" w:fill="FFFFFF"/>
        <w:ind w:firstLine="709"/>
        <w:jc w:val="both"/>
        <w:rPr>
          <w:rFonts w:eastAsia="Times New Roman"/>
          <w:color w:val="1A1A1A"/>
        </w:rPr>
      </w:pPr>
      <w:r w:rsidRPr="006448CA">
        <w:rPr>
          <w:rFonts w:eastAsia="Times New Roman"/>
          <w:color w:val="1A1A1A"/>
        </w:rPr>
        <w:t>При работе с «двоечниками» главное внимание следует сосредоточить на повторении фактического материала, поскольку именно он спрашивается в 1-й части ЕГЭ. Анализ их ответов показывает, что у данной категории учащихся есть серьёзные пробелы во всех разделах курса обществознания. Успешное решение тестовой части ЕГЭ стало бы для них залогом получения положительной оценки на экзамене.</w:t>
      </w:r>
    </w:p>
    <w:p w:rsidR="00D400AE" w:rsidRPr="006448CA" w:rsidRDefault="00D400AE" w:rsidP="006448CA">
      <w:pPr>
        <w:shd w:val="clear" w:color="auto" w:fill="FFFFFF"/>
        <w:ind w:firstLine="709"/>
        <w:jc w:val="both"/>
        <w:rPr>
          <w:rFonts w:eastAsia="Times New Roman"/>
          <w:color w:val="1A1A1A"/>
        </w:rPr>
      </w:pPr>
      <w:r w:rsidRPr="006448CA">
        <w:rPr>
          <w:rFonts w:eastAsia="Times New Roman"/>
          <w:color w:val="1A1A1A"/>
        </w:rPr>
        <w:t>При работе с «троечниками» необходимо главное внимание уделить повторению разделов «Политика» и «Право», так как наибольшее количество ошибок в 1-й части ЕГЭ они совершают именно в них. Во 2-й части ЕГЭ нужно обратить внимание на отработку самых простых заданий — № 17, 18, 21 Это позволит повысить результат экзамена у данной категории учащихся.</w:t>
      </w:r>
    </w:p>
    <w:p w:rsidR="00D400AE" w:rsidRPr="006448CA" w:rsidRDefault="00D400AE" w:rsidP="006448CA">
      <w:pPr>
        <w:shd w:val="clear" w:color="auto" w:fill="FFFFFF"/>
        <w:ind w:firstLine="709"/>
        <w:jc w:val="both"/>
        <w:rPr>
          <w:rFonts w:eastAsia="Times New Roman"/>
          <w:color w:val="1A1A1A"/>
        </w:rPr>
      </w:pPr>
      <w:r w:rsidRPr="006448CA">
        <w:rPr>
          <w:rFonts w:eastAsia="Times New Roman"/>
          <w:color w:val="1A1A1A"/>
        </w:rPr>
        <w:t>Для «хорошистов» будет актуально повторение раздела «Право», в котором они чаще всего делают ошибки в 1-й части ЕГЭ. Во 2-й части следует главное внимание уделить разнообразию примеров и аргументов в заданиях № 20, 22, 24, 25 При подготовке высокобалльников следует основное внимание уделить отработке заданий 2-й части, а не 1-й. Их подводит однотипность примеров и аргументов в заданиях № 19, 20, 25, а также «недобор» элементов ответа в задании-задаче № 22 и наличие ошибочных подпунктов в плане (задание № 24).</w:t>
      </w:r>
    </w:p>
    <w:p w:rsidR="00D400AE" w:rsidRPr="006448CA" w:rsidRDefault="00D400AE" w:rsidP="006448CA">
      <w:pPr>
        <w:ind w:firstLine="709"/>
        <w:jc w:val="both"/>
      </w:pPr>
    </w:p>
    <w:p w:rsidR="00D400AE" w:rsidRPr="006448CA" w:rsidRDefault="00D400AE" w:rsidP="006448CA">
      <w:pPr>
        <w:pStyle w:val="a3"/>
        <w:numPr>
          <w:ilvl w:val="0"/>
          <w:numId w:val="1"/>
        </w:numPr>
        <w:spacing w:after="0" w:line="240" w:lineRule="auto"/>
        <w:ind w:left="426" w:hanging="425"/>
        <w:jc w:val="both"/>
        <w:rPr>
          <w:rFonts w:ascii="Times New Roman" w:eastAsia="Times New Roman" w:hAnsi="Times New Roman"/>
          <w:bCs/>
          <w:i/>
          <w:iCs/>
          <w:sz w:val="24"/>
          <w:szCs w:val="24"/>
          <w:lang w:eastAsia="ru-RU"/>
        </w:rPr>
      </w:pPr>
      <w:r w:rsidRPr="006448CA">
        <w:rPr>
          <w:rFonts w:ascii="Times New Roman" w:eastAsia="Times New Roman" w:hAnsi="Times New Roman"/>
          <w:bCs/>
          <w:i/>
          <w:iCs/>
          <w:sz w:val="24"/>
          <w:szCs w:val="24"/>
          <w:lang w:eastAsia="ru-RU"/>
        </w:rPr>
        <w:t>Администрациям образовательных организаций</w:t>
      </w:r>
    </w:p>
    <w:p w:rsidR="00D400AE" w:rsidRPr="006448CA" w:rsidRDefault="00D400AE" w:rsidP="006448CA">
      <w:pPr>
        <w:shd w:val="clear" w:color="auto" w:fill="FFFFFF"/>
        <w:ind w:firstLine="709"/>
        <w:jc w:val="both"/>
        <w:rPr>
          <w:rFonts w:eastAsia="Times New Roman"/>
          <w:color w:val="1A1A1A"/>
        </w:rPr>
      </w:pPr>
      <w:r w:rsidRPr="006448CA">
        <w:rPr>
          <w:rFonts w:eastAsia="Times New Roman"/>
          <w:color w:val="1A1A1A"/>
        </w:rPr>
        <w:t>В 11 классах, в начале обучения, следует получить достоверную информацию об уровне подготовки учащихся по изученным разделам и организовать своевременную ликвидацию пробелов в знаниях и повторение материала. На данном начальном этапе подготовки к ЕГЭ необходимо помочь учащимся адекватно оценить свои знания, умения, способности.</w:t>
      </w:r>
    </w:p>
    <w:p w:rsidR="00D400AE" w:rsidRPr="006448CA" w:rsidRDefault="00D400AE" w:rsidP="006448CA">
      <w:pPr>
        <w:shd w:val="clear" w:color="auto" w:fill="FFFFFF"/>
        <w:ind w:firstLine="709"/>
        <w:jc w:val="both"/>
        <w:rPr>
          <w:rFonts w:eastAsia="Times New Roman"/>
          <w:color w:val="1A1A1A"/>
        </w:rPr>
      </w:pPr>
      <w:r w:rsidRPr="006448CA">
        <w:rPr>
          <w:rFonts w:eastAsia="Times New Roman"/>
          <w:color w:val="1A1A1A"/>
        </w:rPr>
        <w:t>Работа по подготовке учащихся к экзамену должна проводиться в специально отведенное (внеурочное) время по определенной программе, целенаправленно и организованно. Основная цель такой работы - систематизировать, обобщить усвоенные учащимися основные знания, умения и способы действий с позиций мышления и навыков учебной деятельности старшеклассников.</w:t>
      </w:r>
    </w:p>
    <w:p w:rsidR="00D400AE" w:rsidRPr="006448CA" w:rsidRDefault="00D400AE" w:rsidP="006448CA">
      <w:pPr>
        <w:shd w:val="clear" w:color="auto" w:fill="FFFFFF"/>
        <w:ind w:firstLine="709"/>
        <w:jc w:val="both"/>
        <w:rPr>
          <w:rFonts w:eastAsia="Times New Roman"/>
          <w:color w:val="1A1A1A"/>
        </w:rPr>
      </w:pPr>
      <w:r w:rsidRPr="006448CA">
        <w:rPr>
          <w:rFonts w:eastAsia="Times New Roman"/>
          <w:color w:val="1A1A1A"/>
        </w:rPr>
        <w:t>Кроме специальной подготовки к ЕГЭ важнейшим фактором, определяющим положительные результаты, является систематическая продуманная работа в течение всех лет обучения, направленная на достижение целей школьного образования.</w:t>
      </w:r>
    </w:p>
    <w:p w:rsidR="00D400AE" w:rsidRPr="006448CA" w:rsidRDefault="00D400AE" w:rsidP="006448CA">
      <w:pPr>
        <w:shd w:val="clear" w:color="auto" w:fill="FFFFFF"/>
        <w:ind w:firstLine="709"/>
        <w:jc w:val="both"/>
        <w:rPr>
          <w:rFonts w:eastAsia="Times New Roman"/>
          <w:color w:val="1A1A1A"/>
        </w:rPr>
      </w:pPr>
      <w:r w:rsidRPr="006448CA">
        <w:rPr>
          <w:rFonts w:eastAsia="Times New Roman"/>
          <w:color w:val="1A1A1A"/>
        </w:rPr>
        <w:t>Скорректировать учебный план и календарно-тематическое планирование ОО с учетом результатов ЕГЭ 2024.</w:t>
      </w:r>
    </w:p>
    <w:p w:rsidR="00D400AE" w:rsidRPr="006448CA" w:rsidRDefault="00D400AE" w:rsidP="006448CA">
      <w:pPr>
        <w:shd w:val="clear" w:color="auto" w:fill="FFFFFF"/>
        <w:ind w:firstLine="709"/>
        <w:jc w:val="both"/>
        <w:rPr>
          <w:rFonts w:eastAsia="Times New Roman"/>
          <w:color w:val="1A1A1A"/>
        </w:rPr>
      </w:pPr>
      <w:r w:rsidRPr="006448CA">
        <w:rPr>
          <w:rFonts w:eastAsia="Times New Roman"/>
          <w:color w:val="1A1A1A"/>
        </w:rPr>
        <w:lastRenderedPageBreak/>
        <w:t>Провести анализ итогов ЕГЭ в 2024 году, обратив особое внимание на результаты выпускников, не набравших минимальное количество баллов по предмету, преодолевших минимальную границу с запасом в 1-2 балла, и, преодолевших с запасом в 1-2 балла границу, соответствующую высокому уровню подготовки.</w:t>
      </w:r>
    </w:p>
    <w:p w:rsidR="00D400AE" w:rsidRPr="006448CA" w:rsidRDefault="00D400AE" w:rsidP="006448CA">
      <w:pPr>
        <w:shd w:val="clear" w:color="auto" w:fill="FFFFFF"/>
        <w:ind w:firstLine="709"/>
        <w:jc w:val="both"/>
        <w:rPr>
          <w:rFonts w:eastAsia="Times New Roman"/>
          <w:color w:val="1A1A1A"/>
        </w:rPr>
      </w:pPr>
      <w:r w:rsidRPr="006448CA">
        <w:rPr>
          <w:rFonts w:eastAsia="Times New Roman"/>
          <w:color w:val="1A1A1A"/>
        </w:rPr>
        <w:t xml:space="preserve">Информировать родительскую общественность о результатах и проблемных аспектах сдачи ЕГЭ по обществознанию. </w:t>
      </w:r>
    </w:p>
    <w:p w:rsidR="00D400AE" w:rsidRPr="006448CA" w:rsidRDefault="00D400AE" w:rsidP="006448CA">
      <w:pPr>
        <w:shd w:val="clear" w:color="auto" w:fill="FFFFFF"/>
        <w:ind w:firstLine="709"/>
        <w:jc w:val="both"/>
        <w:rPr>
          <w:rFonts w:eastAsia="Times New Roman"/>
          <w:color w:val="1A1A1A"/>
        </w:rPr>
      </w:pPr>
    </w:p>
    <w:p w:rsidR="00D400AE" w:rsidRPr="006448CA" w:rsidRDefault="00D400AE" w:rsidP="006448CA">
      <w:pPr>
        <w:pStyle w:val="a3"/>
        <w:numPr>
          <w:ilvl w:val="0"/>
          <w:numId w:val="1"/>
        </w:numPr>
        <w:spacing w:after="0" w:line="240" w:lineRule="auto"/>
        <w:ind w:left="426" w:hanging="425"/>
        <w:jc w:val="both"/>
        <w:rPr>
          <w:rFonts w:ascii="Times New Roman" w:eastAsia="Times New Roman" w:hAnsi="Times New Roman"/>
          <w:bCs/>
          <w:i/>
          <w:iCs/>
          <w:sz w:val="24"/>
          <w:szCs w:val="24"/>
          <w:lang w:eastAsia="ru-RU"/>
        </w:rPr>
      </w:pPr>
      <w:r w:rsidRPr="006448CA">
        <w:rPr>
          <w:rFonts w:ascii="Times New Roman" w:eastAsia="Times New Roman" w:hAnsi="Times New Roman"/>
          <w:bCs/>
          <w:i/>
          <w:iCs/>
          <w:sz w:val="24"/>
          <w:szCs w:val="24"/>
          <w:lang w:eastAsia="ru-RU"/>
        </w:rPr>
        <w:t>ИПК / ИРО, иным организациям, реализующим программы профессионального развития учителей</w:t>
      </w:r>
    </w:p>
    <w:p w:rsidR="00D400AE" w:rsidRPr="006448CA" w:rsidRDefault="00D400AE" w:rsidP="006448CA">
      <w:pPr>
        <w:ind w:firstLine="709"/>
        <w:jc w:val="both"/>
      </w:pPr>
      <w:r w:rsidRPr="006448CA">
        <w:t xml:space="preserve">ГБОУ НАО «СШ № 4 с углублённым изучением отдельных предметов» обобщить и транслировать опыт своих успешных практик, обеспечивших высокое качество образования по предмету «Обществознание». </w:t>
      </w:r>
    </w:p>
    <w:p w:rsidR="00D400AE" w:rsidRPr="006448CA" w:rsidRDefault="00D400AE" w:rsidP="006448CA">
      <w:pPr>
        <w:ind w:firstLine="709"/>
        <w:jc w:val="both"/>
      </w:pPr>
      <w:r w:rsidRPr="006448CA">
        <w:t>Организовать повышение квалификации учителей в соответствии с выявленными профессиональными дефицитами.</w:t>
      </w:r>
    </w:p>
    <w:p w:rsidR="00D400AE" w:rsidRPr="006448CA" w:rsidRDefault="00D400AE" w:rsidP="006448CA">
      <w:pPr>
        <w:pStyle w:val="3"/>
        <w:jc w:val="both"/>
        <w:rPr>
          <w:rFonts w:ascii="Times New Roman" w:hAnsi="Times New Roman"/>
          <w:sz w:val="24"/>
        </w:rPr>
      </w:pPr>
      <w:r w:rsidRPr="006448CA">
        <w:rPr>
          <w:rFonts w:ascii="Times New Roman" w:hAnsi="Times New Roman"/>
          <w:sz w:val="24"/>
        </w:rPr>
        <w:t xml:space="preserve"> </w:t>
      </w:r>
      <w:bookmarkStart w:id="76" w:name="_Toc175670728"/>
      <w:bookmarkStart w:id="77" w:name="_Toc178782268"/>
      <w:r w:rsidRPr="006448CA">
        <w:rPr>
          <w:rFonts w:ascii="Times New Roman" w:hAnsi="Times New Roman"/>
          <w:sz w:val="24"/>
        </w:rPr>
        <w:t>Рекомендации по темам для обсуждения / обмена опытом на методических объединениях учителей-предметников для включения в региональную дорожную карту по развитию региональной системы образования</w:t>
      </w:r>
      <w:bookmarkEnd w:id="76"/>
      <w:bookmarkEnd w:id="77"/>
    </w:p>
    <w:p w:rsidR="00D400AE" w:rsidRPr="006448CA" w:rsidRDefault="00D400AE" w:rsidP="006448CA">
      <w:pPr>
        <w:pStyle w:val="a3"/>
        <w:spacing w:after="0" w:line="240" w:lineRule="auto"/>
        <w:ind w:left="0" w:firstLine="709"/>
        <w:jc w:val="both"/>
        <w:rPr>
          <w:rFonts w:ascii="Times New Roman" w:hAnsi="Times New Roman"/>
          <w:sz w:val="24"/>
          <w:szCs w:val="24"/>
        </w:rPr>
      </w:pPr>
      <w:r w:rsidRPr="006448CA">
        <w:rPr>
          <w:rFonts w:ascii="Times New Roman" w:hAnsi="Times New Roman"/>
          <w:sz w:val="24"/>
          <w:szCs w:val="24"/>
        </w:rPr>
        <w:t xml:space="preserve">1. Включить в план работы школьных, городских, окружного методических объединений темы для обсуждения учителями истории и обществознания: анализ результатов ЕГЭ 2024 года, обсуждение элементов содержания, вызвавших наибольшие затруднения обучающихся и внесение в рабочие программы, календарно-тематическое планирование изменений, дополнений, направленных на предупреждение пробелов в изучении предмета.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1125"/>
        <w:gridCol w:w="7775"/>
      </w:tblGrid>
      <w:tr w:rsidR="00D400AE" w:rsidRPr="006448CA" w:rsidTr="0097538A">
        <w:tc>
          <w:tcPr>
            <w:tcW w:w="151" w:type="pct"/>
            <w:shd w:val="clear" w:color="auto" w:fill="auto"/>
          </w:tcPr>
          <w:p w:rsidR="00D400AE" w:rsidRPr="006448CA" w:rsidRDefault="00D400AE" w:rsidP="006448CA">
            <w:pPr>
              <w:jc w:val="both"/>
            </w:pPr>
            <w:r w:rsidRPr="006448CA">
              <w:t>№</w:t>
            </w:r>
          </w:p>
        </w:tc>
        <w:tc>
          <w:tcPr>
            <w:tcW w:w="381" w:type="pct"/>
            <w:shd w:val="clear" w:color="auto" w:fill="auto"/>
          </w:tcPr>
          <w:p w:rsidR="00D400AE" w:rsidRPr="006448CA" w:rsidRDefault="00D400AE" w:rsidP="00A20293">
            <w:pPr>
              <w:jc w:val="both"/>
            </w:pPr>
            <w:r w:rsidRPr="006448CA">
              <w:t>Дата</w:t>
            </w:r>
          </w:p>
        </w:tc>
        <w:tc>
          <w:tcPr>
            <w:tcW w:w="4469" w:type="pct"/>
            <w:shd w:val="clear" w:color="auto" w:fill="auto"/>
          </w:tcPr>
          <w:p w:rsidR="00D400AE" w:rsidRPr="00A20293" w:rsidRDefault="00D400AE" w:rsidP="00A20293">
            <w:pPr>
              <w:pStyle w:val="a3"/>
              <w:spacing w:after="0" w:line="240" w:lineRule="auto"/>
              <w:ind w:left="0" w:firstLine="426"/>
              <w:jc w:val="both"/>
              <w:rPr>
                <w:rFonts w:ascii="Times New Roman" w:hAnsi="Times New Roman"/>
                <w:sz w:val="24"/>
                <w:szCs w:val="24"/>
              </w:rPr>
            </w:pPr>
            <w:r w:rsidRPr="006448CA">
              <w:rPr>
                <w:rFonts w:ascii="Times New Roman" w:hAnsi="Times New Roman"/>
                <w:sz w:val="24"/>
                <w:szCs w:val="24"/>
              </w:rPr>
              <w:t>Мероприятие</w:t>
            </w:r>
          </w:p>
        </w:tc>
      </w:tr>
      <w:tr w:rsidR="00D400AE" w:rsidRPr="006448CA" w:rsidTr="0097538A">
        <w:tc>
          <w:tcPr>
            <w:tcW w:w="151" w:type="pct"/>
            <w:shd w:val="clear" w:color="auto" w:fill="auto"/>
          </w:tcPr>
          <w:p w:rsidR="00D400AE" w:rsidRPr="006448CA" w:rsidRDefault="00D400AE" w:rsidP="006448CA">
            <w:pPr>
              <w:jc w:val="both"/>
            </w:pPr>
            <w:r w:rsidRPr="006448CA">
              <w:t>1</w:t>
            </w:r>
          </w:p>
        </w:tc>
        <w:tc>
          <w:tcPr>
            <w:tcW w:w="381" w:type="pct"/>
            <w:shd w:val="clear" w:color="auto" w:fill="auto"/>
          </w:tcPr>
          <w:p w:rsidR="00D400AE" w:rsidRPr="006448CA" w:rsidRDefault="00D400AE" w:rsidP="006448CA">
            <w:pPr>
              <w:pStyle w:val="a3"/>
              <w:spacing w:after="0" w:line="240" w:lineRule="auto"/>
              <w:ind w:left="0"/>
              <w:jc w:val="both"/>
              <w:rPr>
                <w:rFonts w:ascii="Times New Roman" w:hAnsi="Times New Roman"/>
                <w:sz w:val="24"/>
                <w:szCs w:val="24"/>
              </w:rPr>
            </w:pPr>
            <w:r w:rsidRPr="006448CA">
              <w:rPr>
                <w:rFonts w:ascii="Times New Roman" w:hAnsi="Times New Roman"/>
                <w:sz w:val="24"/>
                <w:szCs w:val="24"/>
              </w:rPr>
              <w:t>сентябрь</w:t>
            </w:r>
          </w:p>
        </w:tc>
        <w:tc>
          <w:tcPr>
            <w:tcW w:w="4469" w:type="pct"/>
            <w:shd w:val="clear" w:color="auto" w:fill="auto"/>
          </w:tcPr>
          <w:p w:rsidR="00D400AE" w:rsidRPr="006448CA" w:rsidRDefault="00D400AE" w:rsidP="006448CA">
            <w:pPr>
              <w:pStyle w:val="ab"/>
              <w:ind w:firstLine="426"/>
              <w:jc w:val="both"/>
              <w:rPr>
                <w:rFonts w:ascii="Times New Roman" w:hAnsi="Times New Roman"/>
                <w:sz w:val="24"/>
                <w:szCs w:val="24"/>
              </w:rPr>
            </w:pPr>
            <w:r w:rsidRPr="006448CA">
              <w:rPr>
                <w:rFonts w:ascii="Times New Roman" w:hAnsi="Times New Roman"/>
                <w:sz w:val="24"/>
                <w:szCs w:val="24"/>
              </w:rPr>
              <w:t>Семинар «Анализ результатов ЕГЭ 2024 года по обществознанию»</w:t>
            </w:r>
          </w:p>
          <w:p w:rsidR="00D400AE" w:rsidRPr="006448CA" w:rsidRDefault="00D400AE" w:rsidP="006448CA">
            <w:pPr>
              <w:pStyle w:val="ab"/>
              <w:ind w:firstLine="426"/>
              <w:jc w:val="both"/>
              <w:rPr>
                <w:rFonts w:ascii="Times New Roman" w:hAnsi="Times New Roman"/>
                <w:i/>
                <w:sz w:val="24"/>
                <w:szCs w:val="24"/>
              </w:rPr>
            </w:pPr>
            <w:r w:rsidRPr="006448CA">
              <w:rPr>
                <w:rFonts w:ascii="Times New Roman" w:hAnsi="Times New Roman"/>
                <w:i/>
                <w:sz w:val="24"/>
                <w:szCs w:val="24"/>
              </w:rPr>
              <w:t>ГБУ НАО «Ненецкий региональный центр развития образования»</w:t>
            </w:r>
          </w:p>
        </w:tc>
      </w:tr>
      <w:tr w:rsidR="00D400AE" w:rsidRPr="006448CA" w:rsidTr="0097538A">
        <w:tc>
          <w:tcPr>
            <w:tcW w:w="151" w:type="pct"/>
            <w:shd w:val="clear" w:color="auto" w:fill="auto"/>
          </w:tcPr>
          <w:p w:rsidR="00D400AE" w:rsidRPr="006448CA" w:rsidRDefault="00D400AE" w:rsidP="006448CA">
            <w:pPr>
              <w:jc w:val="both"/>
            </w:pPr>
            <w:r w:rsidRPr="006448CA">
              <w:t>2</w:t>
            </w:r>
          </w:p>
        </w:tc>
        <w:tc>
          <w:tcPr>
            <w:tcW w:w="381" w:type="pct"/>
            <w:shd w:val="clear" w:color="auto" w:fill="auto"/>
          </w:tcPr>
          <w:p w:rsidR="00D400AE" w:rsidRPr="006448CA" w:rsidRDefault="00D400AE" w:rsidP="006448CA">
            <w:pPr>
              <w:pStyle w:val="a3"/>
              <w:spacing w:after="0" w:line="240" w:lineRule="auto"/>
              <w:ind w:left="0"/>
              <w:jc w:val="both"/>
              <w:rPr>
                <w:rFonts w:ascii="Times New Roman" w:hAnsi="Times New Roman"/>
                <w:sz w:val="24"/>
                <w:szCs w:val="24"/>
              </w:rPr>
            </w:pPr>
            <w:r w:rsidRPr="006448CA">
              <w:rPr>
                <w:rFonts w:ascii="Times New Roman" w:hAnsi="Times New Roman"/>
                <w:sz w:val="24"/>
                <w:szCs w:val="24"/>
              </w:rPr>
              <w:t>октябрь</w:t>
            </w:r>
          </w:p>
        </w:tc>
        <w:tc>
          <w:tcPr>
            <w:tcW w:w="4469" w:type="pct"/>
            <w:shd w:val="clear" w:color="auto" w:fill="auto"/>
          </w:tcPr>
          <w:p w:rsidR="00D400AE" w:rsidRPr="006448CA" w:rsidRDefault="00D400AE" w:rsidP="006448CA">
            <w:pPr>
              <w:pStyle w:val="a3"/>
              <w:spacing w:after="0" w:line="240" w:lineRule="auto"/>
              <w:ind w:left="0" w:firstLine="426"/>
              <w:jc w:val="both"/>
              <w:rPr>
                <w:rFonts w:ascii="Times New Roman" w:hAnsi="Times New Roman"/>
                <w:sz w:val="24"/>
                <w:szCs w:val="24"/>
              </w:rPr>
            </w:pPr>
            <w:r w:rsidRPr="006448CA">
              <w:rPr>
                <w:rFonts w:ascii="Times New Roman" w:hAnsi="Times New Roman"/>
                <w:sz w:val="24"/>
                <w:szCs w:val="24"/>
              </w:rPr>
              <w:t>Семинар «Организация изучения нормативно-правовых документов, демоверсий ЕГЭ-2025 по обществознанию»</w:t>
            </w:r>
          </w:p>
          <w:p w:rsidR="00D400AE" w:rsidRPr="006448CA" w:rsidRDefault="00D400AE" w:rsidP="006448CA">
            <w:pPr>
              <w:pStyle w:val="a3"/>
              <w:spacing w:after="0" w:line="240" w:lineRule="auto"/>
              <w:ind w:left="0" w:firstLine="426"/>
              <w:jc w:val="both"/>
              <w:rPr>
                <w:rFonts w:ascii="Times New Roman" w:hAnsi="Times New Roman"/>
                <w:sz w:val="24"/>
                <w:szCs w:val="24"/>
              </w:rPr>
            </w:pPr>
            <w:r w:rsidRPr="006448CA">
              <w:rPr>
                <w:rFonts w:ascii="Times New Roman" w:hAnsi="Times New Roman"/>
                <w:i/>
                <w:sz w:val="24"/>
                <w:szCs w:val="24"/>
              </w:rPr>
              <w:t>ГБУ НАО «Ненецкий региональный центр развития образования»</w:t>
            </w:r>
          </w:p>
        </w:tc>
      </w:tr>
      <w:tr w:rsidR="00D400AE" w:rsidRPr="006448CA" w:rsidTr="0097538A">
        <w:tc>
          <w:tcPr>
            <w:tcW w:w="151" w:type="pct"/>
            <w:shd w:val="clear" w:color="auto" w:fill="auto"/>
          </w:tcPr>
          <w:p w:rsidR="00D400AE" w:rsidRPr="006448CA" w:rsidRDefault="00D400AE" w:rsidP="006448CA">
            <w:pPr>
              <w:jc w:val="both"/>
            </w:pPr>
            <w:r w:rsidRPr="006448CA">
              <w:t>3</w:t>
            </w:r>
          </w:p>
        </w:tc>
        <w:tc>
          <w:tcPr>
            <w:tcW w:w="381" w:type="pct"/>
            <w:shd w:val="clear" w:color="auto" w:fill="auto"/>
          </w:tcPr>
          <w:p w:rsidR="00D400AE" w:rsidRPr="006448CA" w:rsidRDefault="00D400AE" w:rsidP="006448CA">
            <w:pPr>
              <w:pStyle w:val="a3"/>
              <w:spacing w:after="0" w:line="240" w:lineRule="auto"/>
              <w:ind w:left="0"/>
              <w:jc w:val="both"/>
              <w:rPr>
                <w:rFonts w:ascii="Times New Roman" w:hAnsi="Times New Roman"/>
                <w:sz w:val="24"/>
                <w:szCs w:val="24"/>
              </w:rPr>
            </w:pPr>
            <w:r w:rsidRPr="006448CA">
              <w:rPr>
                <w:rFonts w:ascii="Times New Roman" w:hAnsi="Times New Roman"/>
                <w:sz w:val="24"/>
                <w:szCs w:val="24"/>
              </w:rPr>
              <w:t>ноябрь</w:t>
            </w:r>
          </w:p>
        </w:tc>
        <w:tc>
          <w:tcPr>
            <w:tcW w:w="4469" w:type="pct"/>
            <w:shd w:val="clear" w:color="auto" w:fill="auto"/>
          </w:tcPr>
          <w:p w:rsidR="00D400AE" w:rsidRPr="006448CA" w:rsidRDefault="00D400AE" w:rsidP="006448CA">
            <w:pPr>
              <w:pStyle w:val="a3"/>
              <w:spacing w:after="0" w:line="240" w:lineRule="auto"/>
              <w:ind w:left="0" w:firstLine="426"/>
              <w:jc w:val="both"/>
              <w:rPr>
                <w:rFonts w:ascii="Times New Roman" w:hAnsi="Times New Roman"/>
                <w:sz w:val="24"/>
                <w:szCs w:val="24"/>
              </w:rPr>
            </w:pPr>
            <w:r w:rsidRPr="006448CA">
              <w:rPr>
                <w:rFonts w:ascii="Times New Roman" w:hAnsi="Times New Roman"/>
                <w:sz w:val="24"/>
                <w:szCs w:val="24"/>
              </w:rPr>
              <w:t>Круглый стол «Совершенствование преподавания обществознания с учетом рекомендаций ФИПИ на 2025 год»</w:t>
            </w:r>
          </w:p>
          <w:p w:rsidR="00D400AE" w:rsidRPr="006448CA" w:rsidRDefault="00D400AE" w:rsidP="006448CA">
            <w:pPr>
              <w:pStyle w:val="a3"/>
              <w:spacing w:after="0" w:line="240" w:lineRule="auto"/>
              <w:ind w:left="0" w:firstLine="426"/>
              <w:jc w:val="both"/>
              <w:rPr>
                <w:rFonts w:ascii="Times New Roman" w:hAnsi="Times New Roman"/>
                <w:sz w:val="24"/>
                <w:szCs w:val="24"/>
              </w:rPr>
            </w:pPr>
            <w:r w:rsidRPr="006448CA">
              <w:rPr>
                <w:rFonts w:ascii="Times New Roman" w:hAnsi="Times New Roman"/>
                <w:i/>
                <w:sz w:val="24"/>
                <w:szCs w:val="24"/>
              </w:rPr>
              <w:t>ГБУ НАО «Ненецкий региональный центр развития образования»</w:t>
            </w:r>
          </w:p>
        </w:tc>
      </w:tr>
      <w:tr w:rsidR="00D400AE" w:rsidRPr="006448CA" w:rsidTr="0097538A">
        <w:tc>
          <w:tcPr>
            <w:tcW w:w="151" w:type="pct"/>
            <w:shd w:val="clear" w:color="auto" w:fill="auto"/>
          </w:tcPr>
          <w:p w:rsidR="00D400AE" w:rsidRPr="006448CA" w:rsidRDefault="00D400AE" w:rsidP="006448CA">
            <w:pPr>
              <w:jc w:val="both"/>
            </w:pPr>
            <w:r w:rsidRPr="006448CA">
              <w:t>4</w:t>
            </w:r>
          </w:p>
        </w:tc>
        <w:tc>
          <w:tcPr>
            <w:tcW w:w="381" w:type="pct"/>
            <w:shd w:val="clear" w:color="auto" w:fill="auto"/>
          </w:tcPr>
          <w:p w:rsidR="00D400AE" w:rsidRPr="006448CA" w:rsidRDefault="00D400AE" w:rsidP="006448CA">
            <w:pPr>
              <w:pStyle w:val="a3"/>
              <w:spacing w:after="0" w:line="240" w:lineRule="auto"/>
              <w:ind w:left="0"/>
              <w:jc w:val="both"/>
              <w:rPr>
                <w:rFonts w:ascii="Times New Roman" w:hAnsi="Times New Roman"/>
                <w:sz w:val="24"/>
                <w:szCs w:val="24"/>
              </w:rPr>
            </w:pPr>
            <w:r w:rsidRPr="006448CA">
              <w:rPr>
                <w:rFonts w:ascii="Times New Roman" w:hAnsi="Times New Roman"/>
                <w:sz w:val="24"/>
                <w:szCs w:val="24"/>
              </w:rPr>
              <w:t>январь</w:t>
            </w:r>
          </w:p>
        </w:tc>
        <w:tc>
          <w:tcPr>
            <w:tcW w:w="4469" w:type="pct"/>
            <w:shd w:val="clear" w:color="auto" w:fill="auto"/>
          </w:tcPr>
          <w:p w:rsidR="00D400AE" w:rsidRPr="006448CA" w:rsidRDefault="00D400AE" w:rsidP="006448CA">
            <w:pPr>
              <w:pStyle w:val="a3"/>
              <w:spacing w:after="0" w:line="240" w:lineRule="auto"/>
              <w:ind w:left="0" w:firstLine="426"/>
              <w:jc w:val="both"/>
              <w:rPr>
                <w:rFonts w:ascii="Times New Roman" w:hAnsi="Times New Roman"/>
                <w:sz w:val="24"/>
                <w:szCs w:val="24"/>
              </w:rPr>
            </w:pPr>
            <w:r w:rsidRPr="006448CA">
              <w:rPr>
                <w:rFonts w:ascii="Times New Roman" w:hAnsi="Times New Roman"/>
                <w:sz w:val="24"/>
                <w:szCs w:val="24"/>
              </w:rPr>
              <w:t>«Основные проблемные вопросы обучения учащихся с высоким и низким уровнем мотивации учебно-познавательной деятельности при подготовке к ЕГЭ по обществознанию»</w:t>
            </w:r>
          </w:p>
          <w:p w:rsidR="00D400AE" w:rsidRPr="006448CA" w:rsidRDefault="00D400AE" w:rsidP="006448CA">
            <w:pPr>
              <w:pStyle w:val="a3"/>
              <w:spacing w:after="0" w:line="240" w:lineRule="auto"/>
              <w:ind w:left="0" w:firstLine="426"/>
              <w:jc w:val="both"/>
              <w:rPr>
                <w:rFonts w:ascii="Times New Roman" w:hAnsi="Times New Roman"/>
                <w:sz w:val="24"/>
                <w:szCs w:val="24"/>
              </w:rPr>
            </w:pPr>
            <w:r w:rsidRPr="006448CA">
              <w:rPr>
                <w:rFonts w:ascii="Times New Roman" w:hAnsi="Times New Roman"/>
                <w:i/>
                <w:sz w:val="24"/>
                <w:szCs w:val="24"/>
              </w:rPr>
              <w:t>ГБУ НАО «Ненецкий региональный центр развития образования»</w:t>
            </w:r>
          </w:p>
        </w:tc>
      </w:tr>
    </w:tbl>
    <w:p w:rsidR="00D400AE" w:rsidRPr="006448CA" w:rsidRDefault="00D400AE" w:rsidP="006448CA">
      <w:pPr>
        <w:pStyle w:val="a3"/>
        <w:spacing w:after="0" w:line="240" w:lineRule="auto"/>
        <w:ind w:left="0"/>
        <w:jc w:val="both"/>
        <w:rPr>
          <w:rFonts w:ascii="Times New Roman" w:hAnsi="Times New Roman"/>
          <w:sz w:val="24"/>
          <w:szCs w:val="24"/>
        </w:rPr>
      </w:pPr>
    </w:p>
    <w:p w:rsidR="00D400AE" w:rsidRPr="006448CA" w:rsidRDefault="00D400AE" w:rsidP="006448CA">
      <w:pPr>
        <w:pStyle w:val="a3"/>
        <w:spacing w:after="0" w:line="240" w:lineRule="auto"/>
        <w:ind w:left="0" w:firstLine="709"/>
        <w:jc w:val="both"/>
        <w:rPr>
          <w:rFonts w:ascii="Times New Roman" w:hAnsi="Times New Roman"/>
          <w:sz w:val="24"/>
          <w:szCs w:val="24"/>
        </w:rPr>
      </w:pPr>
      <w:r w:rsidRPr="006448CA">
        <w:rPr>
          <w:rFonts w:ascii="Times New Roman" w:hAnsi="Times New Roman"/>
          <w:sz w:val="24"/>
          <w:szCs w:val="24"/>
        </w:rPr>
        <w:t xml:space="preserve">2. Обсуждение в ходе семинаров и курсов повышения квалификации проблемных тем (вопросов): составление сложного плана (24 задание), работа с графиками и диаграммами, блок экономических, политических и правовых вопросов, работа с фрагментами текста. </w:t>
      </w:r>
    </w:p>
    <w:p w:rsidR="00D400AE" w:rsidRPr="006448CA" w:rsidRDefault="00D400AE" w:rsidP="006448CA">
      <w:pPr>
        <w:pStyle w:val="a3"/>
        <w:spacing w:after="0" w:line="240" w:lineRule="auto"/>
        <w:ind w:left="0" w:firstLine="709"/>
        <w:jc w:val="both"/>
        <w:rPr>
          <w:rFonts w:ascii="Times New Roman" w:hAnsi="Times New Roman"/>
          <w:sz w:val="24"/>
          <w:szCs w:val="24"/>
        </w:rPr>
      </w:pPr>
      <w:r w:rsidRPr="006448CA">
        <w:rPr>
          <w:rFonts w:ascii="Times New Roman" w:hAnsi="Times New Roman"/>
          <w:sz w:val="24"/>
          <w:szCs w:val="24"/>
        </w:rPr>
        <w:t xml:space="preserve">3. ЕГЭ и цифровая образовательная среда: «вызовы и ответы», «Сложные вопросы ЕГЭ по обществознанию», «Онлайн подготовка к ЕГЭ». </w:t>
      </w:r>
    </w:p>
    <w:p w:rsidR="00D400AE" w:rsidRPr="006448CA" w:rsidRDefault="00D400AE" w:rsidP="006448CA">
      <w:pPr>
        <w:pStyle w:val="a3"/>
        <w:spacing w:after="0" w:line="240" w:lineRule="auto"/>
        <w:ind w:left="0" w:firstLine="709"/>
        <w:jc w:val="both"/>
        <w:rPr>
          <w:rFonts w:ascii="Times New Roman" w:hAnsi="Times New Roman"/>
          <w:sz w:val="24"/>
          <w:szCs w:val="24"/>
          <w:lang w:val="x-none"/>
        </w:rPr>
      </w:pPr>
      <w:r w:rsidRPr="006448CA">
        <w:rPr>
          <w:rFonts w:ascii="Times New Roman" w:hAnsi="Times New Roman"/>
          <w:sz w:val="24"/>
          <w:szCs w:val="24"/>
        </w:rPr>
        <w:t xml:space="preserve">4. Лучшие практики подготовки выпускников к ЕГЭ, практические занятия, открытые уроки, обучающие семинары по данной проблематике с участием наиболее опытных педагогов. </w:t>
      </w:r>
    </w:p>
    <w:p w:rsidR="00D400AE" w:rsidRPr="006448CA" w:rsidRDefault="00D400AE" w:rsidP="006448CA">
      <w:pPr>
        <w:jc w:val="both"/>
        <w:rPr>
          <w:lang w:val="x-none"/>
        </w:rPr>
      </w:pPr>
    </w:p>
    <w:p w:rsidR="00D400AE" w:rsidRPr="006448CA" w:rsidRDefault="00D400AE" w:rsidP="006448CA">
      <w:pPr>
        <w:pStyle w:val="3"/>
        <w:jc w:val="both"/>
        <w:rPr>
          <w:rFonts w:ascii="Times New Roman" w:hAnsi="Times New Roman"/>
          <w:sz w:val="24"/>
        </w:rPr>
      </w:pPr>
      <w:r w:rsidRPr="006448CA">
        <w:rPr>
          <w:rFonts w:ascii="Times New Roman" w:hAnsi="Times New Roman"/>
          <w:sz w:val="24"/>
        </w:rPr>
        <w:lastRenderedPageBreak/>
        <w:t xml:space="preserve"> </w:t>
      </w:r>
      <w:bookmarkStart w:id="78" w:name="_Toc175670729"/>
      <w:bookmarkStart w:id="79" w:name="_Toc178782269"/>
      <w:r w:rsidRPr="006448CA">
        <w:rPr>
          <w:rFonts w:ascii="Times New Roman" w:hAnsi="Times New Roman"/>
          <w:sz w:val="24"/>
        </w:rPr>
        <w:t>Рекомендации по возможным направлениям повышения квалификации работников образования для включения в региональную дорожную карту по развитию региональной системы образования</w:t>
      </w:r>
      <w:bookmarkEnd w:id="78"/>
      <w:bookmarkEnd w:id="79"/>
    </w:p>
    <w:p w:rsidR="00D400AE" w:rsidRPr="006448CA" w:rsidRDefault="00D400AE" w:rsidP="006448CA">
      <w:pPr>
        <w:jc w:val="both"/>
      </w:pPr>
      <w:r w:rsidRPr="006448CA">
        <w:t>Подготовка обучающихся к выполнению заданий повышенного уровня сложности в форме ЕГЭ (дистанционные курсы повышения квалификации)</w:t>
      </w:r>
    </w:p>
    <w:p w:rsidR="00D400AE" w:rsidRPr="006448CA" w:rsidRDefault="00D400AE" w:rsidP="006448CA">
      <w:pPr>
        <w:jc w:val="both"/>
      </w:pPr>
      <w:r w:rsidRPr="006448CA">
        <w:br w:type="page"/>
      </w:r>
    </w:p>
    <w:p w:rsidR="00D400AE" w:rsidRPr="006448CA" w:rsidRDefault="00DF46B2" w:rsidP="006448CA">
      <w:pPr>
        <w:pStyle w:val="1"/>
        <w:jc w:val="both"/>
        <w:rPr>
          <w:rFonts w:ascii="Times New Roman" w:hAnsi="Times New Roman" w:cs="Times New Roman"/>
          <w:smallCaps/>
        </w:rPr>
      </w:pPr>
      <w:bookmarkStart w:id="80" w:name="_Toc178782270"/>
      <w:r w:rsidRPr="006448CA">
        <w:rPr>
          <w:rFonts w:ascii="Times New Roman" w:hAnsi="Times New Roman" w:cs="Times New Roman"/>
        </w:rPr>
        <w:lastRenderedPageBreak/>
        <w:t>Литература</w:t>
      </w:r>
      <w:bookmarkEnd w:id="80"/>
    </w:p>
    <w:p w:rsidR="00D400AE" w:rsidRPr="006448CA" w:rsidRDefault="00D400AE" w:rsidP="006448CA">
      <w:pPr>
        <w:pStyle w:val="2"/>
        <w:jc w:val="both"/>
        <w:rPr>
          <w:rFonts w:ascii="Times New Roman" w:hAnsi="Times New Roman"/>
        </w:rPr>
      </w:pPr>
      <w:bookmarkStart w:id="81" w:name="_Toc175654048"/>
      <w:bookmarkStart w:id="82" w:name="_Toc175654583"/>
      <w:bookmarkStart w:id="83" w:name="_Toc175662235"/>
      <w:bookmarkStart w:id="84" w:name="_Toc175664330"/>
      <w:bookmarkStart w:id="85" w:name="_Toc175664931"/>
      <w:bookmarkStart w:id="86" w:name="_Toc175665530"/>
      <w:bookmarkStart w:id="87" w:name="_Toc175670768"/>
      <w:bookmarkStart w:id="88" w:name="_Toc178782271"/>
      <w:bookmarkEnd w:id="81"/>
      <w:bookmarkEnd w:id="82"/>
      <w:bookmarkEnd w:id="83"/>
      <w:bookmarkEnd w:id="84"/>
      <w:bookmarkEnd w:id="85"/>
      <w:bookmarkEnd w:id="86"/>
      <w:r w:rsidRPr="006448CA">
        <w:rPr>
          <w:rFonts w:ascii="Times New Roman" w:hAnsi="Times New Roman"/>
        </w:rPr>
        <w:t>Рекомендации по совершенствованию организации и методики преподавания предмета в субъекте Российской Федерации на основе выявленных типичных затруднений и ошибок</w:t>
      </w:r>
      <w:bookmarkEnd w:id="87"/>
      <w:bookmarkEnd w:id="88"/>
    </w:p>
    <w:p w:rsidR="00D400AE" w:rsidRPr="006448CA" w:rsidRDefault="00A20293" w:rsidP="006448CA">
      <w:pPr>
        <w:pStyle w:val="3"/>
        <w:numPr>
          <w:ilvl w:val="2"/>
          <w:numId w:val="37"/>
        </w:numPr>
        <w:jc w:val="both"/>
        <w:rPr>
          <w:rFonts w:ascii="Times New Roman" w:hAnsi="Times New Roman"/>
          <w:sz w:val="24"/>
        </w:rPr>
      </w:pPr>
      <w:bookmarkStart w:id="89" w:name="_Toc175670769"/>
      <w:bookmarkStart w:id="90" w:name="_Toc178782272"/>
      <w:r>
        <w:rPr>
          <w:rFonts w:ascii="Times New Roman" w:hAnsi="Times New Roman"/>
          <w:sz w:val="24"/>
        </w:rPr>
        <w:t xml:space="preserve">Рекомендации </w:t>
      </w:r>
      <w:r w:rsidR="00D400AE" w:rsidRPr="006448CA">
        <w:rPr>
          <w:rFonts w:ascii="Times New Roman" w:hAnsi="Times New Roman"/>
          <w:sz w:val="24"/>
        </w:rPr>
        <w:t>по совершенствованию преподавания учебного предмета всем обучающимся</w:t>
      </w:r>
      <w:bookmarkEnd w:id="89"/>
      <w:bookmarkEnd w:id="90"/>
    </w:p>
    <w:p w:rsidR="00D400AE" w:rsidRPr="006448CA" w:rsidRDefault="00D400AE" w:rsidP="006448CA">
      <w:pPr>
        <w:pStyle w:val="a3"/>
        <w:spacing w:after="0" w:line="240" w:lineRule="auto"/>
        <w:ind w:left="426"/>
        <w:jc w:val="both"/>
        <w:rPr>
          <w:rFonts w:ascii="Times New Roman" w:eastAsia="Times New Roman" w:hAnsi="Times New Roman"/>
          <w:bCs/>
          <w:i/>
          <w:iCs/>
          <w:sz w:val="24"/>
          <w:szCs w:val="24"/>
          <w:lang w:eastAsia="ru-RU"/>
        </w:rPr>
      </w:pPr>
    </w:p>
    <w:p w:rsidR="00D400AE" w:rsidRPr="006448CA" w:rsidRDefault="00D400AE" w:rsidP="006448CA">
      <w:pPr>
        <w:pStyle w:val="a3"/>
        <w:numPr>
          <w:ilvl w:val="0"/>
          <w:numId w:val="1"/>
        </w:numPr>
        <w:spacing w:after="0" w:line="240" w:lineRule="auto"/>
        <w:ind w:left="426" w:hanging="425"/>
        <w:jc w:val="both"/>
        <w:rPr>
          <w:rFonts w:ascii="Times New Roman" w:eastAsia="Times New Roman" w:hAnsi="Times New Roman"/>
          <w:bCs/>
          <w:i/>
          <w:iCs/>
          <w:sz w:val="24"/>
          <w:szCs w:val="24"/>
          <w:lang w:eastAsia="ru-RU"/>
        </w:rPr>
      </w:pPr>
      <w:r w:rsidRPr="006448CA">
        <w:rPr>
          <w:rFonts w:ascii="Times New Roman" w:eastAsia="Times New Roman" w:hAnsi="Times New Roman"/>
          <w:bCs/>
          <w:i/>
          <w:iCs/>
          <w:sz w:val="24"/>
          <w:szCs w:val="24"/>
          <w:lang w:eastAsia="ru-RU"/>
        </w:rPr>
        <w:t>Учителям</w:t>
      </w:r>
    </w:p>
    <w:p w:rsidR="00D400AE" w:rsidRPr="006448CA" w:rsidRDefault="00D400AE" w:rsidP="006448CA">
      <w:pPr>
        <w:tabs>
          <w:tab w:val="left" w:pos="426"/>
        </w:tabs>
        <w:ind w:firstLine="709"/>
        <w:jc w:val="both"/>
      </w:pPr>
      <w:r w:rsidRPr="006448CA">
        <w:t xml:space="preserve">В целях </w:t>
      </w:r>
      <w:r w:rsidRPr="006448CA">
        <w:rPr>
          <w:bCs/>
        </w:rPr>
        <w:t>совершенствования преподавания предмета</w:t>
      </w:r>
      <w:r w:rsidRPr="006448CA">
        <w:t xml:space="preserve"> «Литература», развития предметной и методической компетентности учителей, преподающих предмет, на основании анализа результатов государственной итоговой аттестации по литературе в 2024 году предлагается ряд рекомендаций по содержанию и организации образовательной деятельности в 2024-2025 учебном году:</w:t>
      </w:r>
    </w:p>
    <w:p w:rsidR="00D400AE" w:rsidRPr="006448CA" w:rsidRDefault="00D400AE" w:rsidP="006448CA">
      <w:pPr>
        <w:tabs>
          <w:tab w:val="left" w:pos="426"/>
        </w:tabs>
        <w:ind w:firstLine="709"/>
        <w:jc w:val="both"/>
      </w:pPr>
      <w:r w:rsidRPr="006448CA">
        <w:t xml:space="preserve">- создавать условия для формирования и обогащения круга чтения обучающихся; включать в данный круг произведения зарубежной литературы, современной русской и зарубежной литературы; </w:t>
      </w:r>
    </w:p>
    <w:p w:rsidR="00D400AE" w:rsidRPr="006448CA" w:rsidRDefault="00D400AE" w:rsidP="006448CA">
      <w:pPr>
        <w:tabs>
          <w:tab w:val="left" w:pos="426"/>
        </w:tabs>
        <w:ind w:firstLine="709"/>
        <w:jc w:val="both"/>
      </w:pPr>
      <w:r w:rsidRPr="006448CA">
        <w:t>- создавать условия для накапливания обучающимися опыта самостоятельного чтения произведений и воплощения его результатов в устной и письменной форме;</w:t>
      </w:r>
    </w:p>
    <w:p w:rsidR="00D400AE" w:rsidRPr="006448CA" w:rsidRDefault="00D400AE" w:rsidP="006448CA">
      <w:pPr>
        <w:tabs>
          <w:tab w:val="left" w:pos="426"/>
        </w:tabs>
        <w:ind w:firstLine="709"/>
        <w:jc w:val="both"/>
      </w:pPr>
      <w:r w:rsidRPr="006448CA">
        <w:t xml:space="preserve">- развивать технологии и техники смыслового чтения, совершенствовать умения анализировать произведения (в том числе с использованием методов смыслового чтения и эстетического анализа), давать собственную интерпретацию и оценку произведениям; </w:t>
      </w:r>
    </w:p>
    <w:p w:rsidR="00D400AE" w:rsidRPr="006448CA" w:rsidRDefault="00D400AE" w:rsidP="006448CA">
      <w:pPr>
        <w:tabs>
          <w:tab w:val="left" w:pos="426"/>
        </w:tabs>
        <w:ind w:firstLine="709"/>
        <w:jc w:val="both"/>
      </w:pPr>
      <w:r w:rsidRPr="006448CA">
        <w:t>- выстраивать систему работы на уроках литературы с учетом необходимости формирования у обучающихся умений, проверяемых на ЕГЭ: умение понимать вопрос/задание и выстраивать ответ в соответствии с заданием, формулировать ответ на задание (тезис собственного рассуждения), аргументировать собственное мнение, привлекая текст произведения и не искажая концепцию автора, логично и связно выстраивать собственное рассуждение и т. д. Названные умения значимы для всех обучающихся, а не только для сдающих экзамен.</w:t>
      </w:r>
    </w:p>
    <w:p w:rsidR="00D400AE" w:rsidRPr="006448CA" w:rsidRDefault="00D400AE" w:rsidP="006448CA">
      <w:pPr>
        <w:tabs>
          <w:tab w:val="left" w:pos="426"/>
        </w:tabs>
        <w:ind w:firstLine="709"/>
        <w:jc w:val="both"/>
      </w:pPr>
      <w:r w:rsidRPr="006448CA">
        <w:t>- использовать как традиционные технологии проблемного обучения, так и современные образовательные технологии развития критического мышления через чтение и письмо, технологии работы в малых группах, кейс-технологии, технологии мастерских построения знаний и мастерских письма.</w:t>
      </w:r>
    </w:p>
    <w:p w:rsidR="00D400AE" w:rsidRPr="006448CA" w:rsidRDefault="00D400AE" w:rsidP="006448CA">
      <w:pPr>
        <w:tabs>
          <w:tab w:val="left" w:pos="426"/>
        </w:tabs>
        <w:ind w:firstLine="709"/>
        <w:jc w:val="both"/>
      </w:pPr>
      <w:r w:rsidRPr="006448CA">
        <w:t>- активно использовать практику анализа ключевых эпизодов произведений, опыты медленного чтения, составление систем персонажей (кластеров, презентаций, интеллект-карт и т. п). Результативным для понимания содержания текста может стать составление синквейнов, выписок, планов, конспектов;</w:t>
      </w:r>
    </w:p>
    <w:p w:rsidR="00D400AE" w:rsidRPr="006448CA" w:rsidRDefault="00D400AE" w:rsidP="006448CA">
      <w:pPr>
        <w:tabs>
          <w:tab w:val="left" w:pos="426"/>
        </w:tabs>
        <w:ind w:firstLine="709"/>
        <w:jc w:val="both"/>
      </w:pPr>
      <w:r w:rsidRPr="006448CA">
        <w:t xml:space="preserve">- включать в работу на уроках произведения авторов разной стилевой манеры, в том числе современных и выстраивать сопоставления по разным основаниям. Использовать потенциал игровых форм организации деятельности (викторины, квесты и т.п.). </w:t>
      </w:r>
    </w:p>
    <w:p w:rsidR="00D400AE" w:rsidRPr="006448CA" w:rsidRDefault="00D400AE" w:rsidP="006448CA">
      <w:pPr>
        <w:tabs>
          <w:tab w:val="left" w:pos="426"/>
        </w:tabs>
        <w:ind w:firstLine="709"/>
        <w:jc w:val="both"/>
      </w:pPr>
      <w:r w:rsidRPr="006448CA">
        <w:t>- включать в практику преподавания создание на уроке письменных работ по заданным критериям (объем, тема, структура, используемый материал и т.п.) с последующим письменным или устным комментированием учителем и одноклассниками их сильных и слабых сторон, и правкой сочинений на основании полученных рекомендаций. Использовать критериальные модели оценивания письменных работ.</w:t>
      </w:r>
    </w:p>
    <w:p w:rsidR="00D400AE" w:rsidRPr="006448CA" w:rsidRDefault="00D400AE" w:rsidP="006448CA">
      <w:pPr>
        <w:tabs>
          <w:tab w:val="left" w:pos="426"/>
        </w:tabs>
        <w:ind w:firstLine="709"/>
        <w:jc w:val="both"/>
      </w:pPr>
      <w:r w:rsidRPr="006448CA">
        <w:t>- уделять внимание работе над качеством речи: редактирование текстов, выявление, анализ и исправление речевых ошибок в устных и письменных текстах, практикум редакторской правки, практикумы по различению речевых и грамматических ошибок и т.п.</w:t>
      </w:r>
    </w:p>
    <w:p w:rsidR="00D400AE" w:rsidRPr="006448CA" w:rsidRDefault="00D400AE" w:rsidP="006448CA">
      <w:pPr>
        <w:tabs>
          <w:tab w:val="left" w:pos="426"/>
        </w:tabs>
        <w:ind w:firstLine="709"/>
        <w:jc w:val="both"/>
      </w:pPr>
      <w:r w:rsidRPr="006448CA">
        <w:t xml:space="preserve">- уделять внимание редакторской правке текстов и совершенствованию навыков проверки сочинения с точки зрения соблюдения орфографических, пунктуационных и грамматических норм; уделять внимание дифференциации ошибок в тексте; </w:t>
      </w:r>
    </w:p>
    <w:p w:rsidR="00D400AE" w:rsidRPr="006448CA" w:rsidRDefault="00D400AE" w:rsidP="006448CA">
      <w:pPr>
        <w:tabs>
          <w:tab w:val="left" w:pos="426"/>
        </w:tabs>
        <w:ind w:firstLine="709"/>
        <w:jc w:val="both"/>
      </w:pPr>
      <w:r w:rsidRPr="006448CA">
        <w:lastRenderedPageBreak/>
        <w:t xml:space="preserve">- знакомить обучающихся с кодификатором, спецификацией и демонстрационным вариантом КИМ, чтобы понять структуру экзаменационной работы, виды заданий, критерии оценивания заданий разных типов. Работать с текстами, включенными в Кодификатор. </w:t>
      </w:r>
    </w:p>
    <w:p w:rsidR="00D400AE" w:rsidRPr="006448CA" w:rsidRDefault="00D400AE" w:rsidP="006448CA">
      <w:pPr>
        <w:tabs>
          <w:tab w:val="left" w:pos="426"/>
        </w:tabs>
        <w:ind w:firstLine="709"/>
        <w:jc w:val="both"/>
      </w:pPr>
      <w:r w:rsidRPr="006448CA">
        <w:t xml:space="preserve">- отрабатывать создание кратких ответов и сочинений в соответствии со структурой и критериями КИМ ЕГЭ. </w:t>
      </w:r>
    </w:p>
    <w:p w:rsidR="00D400AE" w:rsidRPr="006448CA" w:rsidRDefault="00D400AE" w:rsidP="006448CA">
      <w:pPr>
        <w:tabs>
          <w:tab w:val="left" w:pos="426"/>
        </w:tabs>
        <w:ind w:firstLine="709"/>
        <w:jc w:val="both"/>
      </w:pPr>
      <w:r w:rsidRPr="006448CA">
        <w:t xml:space="preserve">- активно использовать возможности внеурочной работы (кружки, секции, клубы) для создания мотивации к выполнению аналитических и творческих задач. </w:t>
      </w:r>
    </w:p>
    <w:p w:rsidR="00D400AE" w:rsidRPr="006448CA" w:rsidRDefault="00D400AE" w:rsidP="006448CA">
      <w:pPr>
        <w:tabs>
          <w:tab w:val="left" w:pos="426"/>
        </w:tabs>
        <w:ind w:firstLine="709"/>
        <w:jc w:val="both"/>
      </w:pPr>
      <w:r w:rsidRPr="006448CA">
        <w:t>- координировать с подготовкой к итоговой аттестации использование ряда существующих инструментов: всероссийского конкурса сочинений, итогового сочинения, тестовых проверочных работ, репетиционных экзаменов, всероссийской олимпиады школьников.</w:t>
      </w:r>
    </w:p>
    <w:p w:rsidR="00D400AE" w:rsidRPr="006448CA" w:rsidRDefault="00D400AE" w:rsidP="006448CA">
      <w:pPr>
        <w:ind w:firstLine="425"/>
        <w:jc w:val="both"/>
      </w:pPr>
    </w:p>
    <w:p w:rsidR="00D400AE" w:rsidRPr="006448CA" w:rsidRDefault="00D400AE" w:rsidP="006448CA">
      <w:pPr>
        <w:pStyle w:val="a3"/>
        <w:numPr>
          <w:ilvl w:val="0"/>
          <w:numId w:val="1"/>
        </w:numPr>
        <w:spacing w:after="0" w:line="240" w:lineRule="auto"/>
        <w:ind w:left="426" w:hanging="425"/>
        <w:jc w:val="both"/>
        <w:rPr>
          <w:rFonts w:ascii="Times New Roman" w:eastAsia="Times New Roman" w:hAnsi="Times New Roman"/>
          <w:bCs/>
          <w:i/>
          <w:iCs/>
          <w:sz w:val="24"/>
          <w:szCs w:val="24"/>
          <w:lang w:eastAsia="ru-RU"/>
        </w:rPr>
      </w:pPr>
      <w:r w:rsidRPr="006448CA">
        <w:rPr>
          <w:rFonts w:ascii="Times New Roman" w:eastAsia="Times New Roman" w:hAnsi="Times New Roman"/>
          <w:bCs/>
          <w:i/>
          <w:iCs/>
          <w:sz w:val="24"/>
          <w:szCs w:val="24"/>
          <w:lang w:eastAsia="ru-RU"/>
        </w:rPr>
        <w:t>ИПК / ИРО, иным организациям, реализующим программы профессионального развития учителей</w:t>
      </w:r>
    </w:p>
    <w:p w:rsidR="00D400AE" w:rsidRPr="006448CA" w:rsidRDefault="00D400AE" w:rsidP="006448CA">
      <w:pPr>
        <w:pStyle w:val="a3"/>
        <w:spacing w:after="0" w:line="240" w:lineRule="auto"/>
        <w:ind w:left="-567" w:firstLine="567"/>
        <w:jc w:val="both"/>
        <w:rPr>
          <w:rFonts w:ascii="Times New Roman" w:eastAsia="Times New Roman" w:hAnsi="Times New Roman"/>
          <w:bCs/>
          <w:i/>
          <w:iCs/>
          <w:sz w:val="24"/>
          <w:szCs w:val="24"/>
          <w:lang w:eastAsia="ru-RU"/>
        </w:rPr>
      </w:pPr>
      <w:r w:rsidRPr="006448CA">
        <w:rPr>
          <w:rFonts w:ascii="Times New Roman" w:hAnsi="Times New Roman"/>
          <w:sz w:val="24"/>
          <w:szCs w:val="24"/>
        </w:rPr>
        <w:t>Организовать пробный экзамена по литературе, проанализировать результаты и принять меры по устранению типичных ошибок (с привлечением членов предметной комиссии ЕГЭ по литературе). Обеспечить участие педагогов и учащихся в мероприятиях из дорожной карты. Выявить выпускников СПО, планирующих сдавать литературу, контролировать вовлечение выпускников и их педагогов в мероприятия из дорожной карты, организовать проведение обучающих семинаров/ вебинаров по подготовке к ЕГЭ по литературе отдельно для этих категорий с привлечением членов предметной комиссии ЕГЭ по литературе, педагогов с высокими результатами.</w:t>
      </w:r>
    </w:p>
    <w:p w:rsidR="00D400AE" w:rsidRPr="006448CA" w:rsidRDefault="00A20293" w:rsidP="006448CA">
      <w:pPr>
        <w:pStyle w:val="3"/>
        <w:jc w:val="both"/>
        <w:rPr>
          <w:rFonts w:ascii="Times New Roman" w:hAnsi="Times New Roman"/>
          <w:sz w:val="24"/>
        </w:rPr>
      </w:pPr>
      <w:bookmarkStart w:id="91" w:name="_Toc175670770"/>
      <w:bookmarkStart w:id="92" w:name="_Toc178782273"/>
      <w:r>
        <w:rPr>
          <w:rFonts w:ascii="Times New Roman" w:hAnsi="Times New Roman"/>
          <w:sz w:val="24"/>
        </w:rPr>
        <w:t xml:space="preserve">Рекомендации </w:t>
      </w:r>
      <w:r w:rsidR="00D400AE" w:rsidRPr="006448CA">
        <w:rPr>
          <w:rFonts w:ascii="Times New Roman" w:hAnsi="Times New Roman"/>
          <w:sz w:val="24"/>
        </w:rPr>
        <w:t>по организации дифференцированного обучения школьников с разными уровнями предметной подготовки</w:t>
      </w:r>
      <w:bookmarkEnd w:id="91"/>
      <w:bookmarkEnd w:id="92"/>
    </w:p>
    <w:p w:rsidR="00D400AE" w:rsidRPr="006448CA" w:rsidRDefault="00D400AE" w:rsidP="006448CA">
      <w:pPr>
        <w:pStyle w:val="a3"/>
        <w:numPr>
          <w:ilvl w:val="0"/>
          <w:numId w:val="1"/>
        </w:numPr>
        <w:spacing w:after="0" w:line="240" w:lineRule="auto"/>
        <w:ind w:left="426" w:hanging="425"/>
        <w:jc w:val="both"/>
        <w:rPr>
          <w:rFonts w:ascii="Times New Roman" w:eastAsia="Times New Roman" w:hAnsi="Times New Roman"/>
          <w:bCs/>
          <w:i/>
          <w:iCs/>
          <w:sz w:val="24"/>
          <w:szCs w:val="24"/>
          <w:lang w:eastAsia="ru-RU"/>
        </w:rPr>
      </w:pPr>
      <w:r w:rsidRPr="006448CA">
        <w:rPr>
          <w:rFonts w:ascii="Times New Roman" w:eastAsia="Times New Roman" w:hAnsi="Times New Roman"/>
          <w:bCs/>
          <w:i/>
          <w:iCs/>
          <w:sz w:val="24"/>
          <w:szCs w:val="24"/>
          <w:lang w:eastAsia="ru-RU"/>
        </w:rPr>
        <w:t>Учителям</w:t>
      </w:r>
    </w:p>
    <w:p w:rsidR="00D400AE" w:rsidRPr="006448CA" w:rsidRDefault="00D400AE" w:rsidP="006448CA">
      <w:pPr>
        <w:ind w:firstLine="709"/>
        <w:jc w:val="both"/>
        <w:rPr>
          <w:b/>
        </w:rPr>
      </w:pPr>
      <w:r w:rsidRPr="006448CA">
        <w:rPr>
          <w:b/>
        </w:rPr>
        <w:t>Низкий уровень мотивации</w:t>
      </w:r>
    </w:p>
    <w:p w:rsidR="00D400AE" w:rsidRPr="006448CA" w:rsidRDefault="00D400AE" w:rsidP="006448CA">
      <w:pPr>
        <w:ind w:firstLine="709"/>
        <w:jc w:val="both"/>
      </w:pPr>
      <w:r w:rsidRPr="006448CA">
        <w:t xml:space="preserve">1. Систематически применять актуальные стратегии и приемы чтения на уроках литературы: предтекстовые, текстовые. </w:t>
      </w:r>
    </w:p>
    <w:p w:rsidR="00D400AE" w:rsidRPr="006448CA" w:rsidRDefault="00D400AE" w:rsidP="006448CA">
      <w:pPr>
        <w:ind w:firstLine="709"/>
        <w:jc w:val="both"/>
      </w:pPr>
      <w:r w:rsidRPr="006448CA">
        <w:t xml:space="preserve">2.Актуализировать работу по систематизации изученного с использованием приемов графической переработки текста: читательский дневник в формате «рабочих листов», визуальный конспект, табличные упражнения, схемы. </w:t>
      </w:r>
    </w:p>
    <w:p w:rsidR="00D400AE" w:rsidRPr="006448CA" w:rsidRDefault="00D400AE" w:rsidP="006448CA">
      <w:pPr>
        <w:ind w:firstLine="709"/>
        <w:jc w:val="both"/>
      </w:pPr>
      <w:r w:rsidRPr="006448CA">
        <w:t xml:space="preserve">3.Организовывать и контролировать заучивание наизусть минимума отрывков лирических произведений и их фрагментов, в том числе с применением конкурсных, игровых, театрализованных заданий. </w:t>
      </w:r>
    </w:p>
    <w:p w:rsidR="00D400AE" w:rsidRPr="006448CA" w:rsidRDefault="00D400AE" w:rsidP="006448CA">
      <w:pPr>
        <w:ind w:firstLine="709"/>
        <w:jc w:val="both"/>
      </w:pPr>
      <w:r w:rsidRPr="006448CA">
        <w:t xml:space="preserve">4.Развивать навыки анализа текстов по данному алгоритму, включающему определение рода и жанра произведения, особенностей композиции, смысла названия произведения, темы, проблемы, идеи, авторской позиции, анализ образов и художественной речи. При проведении анализа практиковать методические подходы к заданиям по читательской грамотности. </w:t>
      </w:r>
    </w:p>
    <w:p w:rsidR="00D400AE" w:rsidRPr="006448CA" w:rsidRDefault="00D400AE" w:rsidP="006448CA">
      <w:pPr>
        <w:ind w:firstLine="709"/>
        <w:jc w:val="both"/>
      </w:pPr>
      <w:r w:rsidRPr="006448CA">
        <w:t>Регулярно актуализировать изученные теоретико-литературные понятия в практике анализа художественного текста и написания сочинений в формате ЕГЭ - с привлечением игровых технологий, конкурсных заданий, ИКТ.</w:t>
      </w:r>
    </w:p>
    <w:p w:rsidR="00D400AE" w:rsidRPr="006448CA" w:rsidRDefault="00D400AE" w:rsidP="006448CA">
      <w:pPr>
        <w:ind w:firstLine="709"/>
        <w:jc w:val="both"/>
      </w:pPr>
      <w:r w:rsidRPr="006448CA">
        <w:t xml:space="preserve"> 6. Проводить работу по развитию речи и логических навыков учащихся, обращая особое внимание на редактирование развернутых ответов (аспектный анализ работ других учащихся, самопроверка, переработка проверенных сочинений по замечаниям учителя, дописывание, переписывание частей и др.) и построение сочинения-рассуждения и развернутых ответов по предложенному алгоритму (формирование познавательных и регулятивных метапредметных результатов на межпредметном уровне). </w:t>
      </w:r>
    </w:p>
    <w:p w:rsidR="00D400AE" w:rsidRPr="006448CA" w:rsidRDefault="00D400AE" w:rsidP="006448CA">
      <w:pPr>
        <w:ind w:firstLine="709"/>
        <w:jc w:val="both"/>
      </w:pPr>
      <w:r w:rsidRPr="006448CA">
        <w:t xml:space="preserve">7. При написании сочинений, выполнении заданий и в качестве самостоятельного упражнения проводить анализ формулировки темы / задания </w:t>
      </w:r>
    </w:p>
    <w:p w:rsidR="00D400AE" w:rsidRPr="006448CA" w:rsidRDefault="00D400AE" w:rsidP="006448CA">
      <w:pPr>
        <w:ind w:firstLine="709"/>
        <w:jc w:val="both"/>
      </w:pPr>
      <w:r w:rsidRPr="006448CA">
        <w:lastRenderedPageBreak/>
        <w:t xml:space="preserve">8. При выполнении заданий формата ЕГЭ опираться на критерии оценивания, проверять их знание. </w:t>
      </w:r>
    </w:p>
    <w:p w:rsidR="00D400AE" w:rsidRPr="006448CA" w:rsidRDefault="00D400AE" w:rsidP="006448CA">
      <w:pPr>
        <w:ind w:firstLine="709"/>
        <w:jc w:val="both"/>
      </w:pPr>
      <w:r w:rsidRPr="006448CA">
        <w:t>9. Особое внимание следует уделить работе с орфографическим словарём.</w:t>
      </w:r>
    </w:p>
    <w:p w:rsidR="00D400AE" w:rsidRPr="006448CA" w:rsidRDefault="00D400AE" w:rsidP="006448CA">
      <w:pPr>
        <w:ind w:firstLine="709"/>
        <w:jc w:val="both"/>
        <w:rPr>
          <w:b/>
        </w:rPr>
      </w:pPr>
      <w:r w:rsidRPr="006448CA">
        <w:rPr>
          <w:b/>
        </w:rPr>
        <w:t>Средний уровень мотивации</w:t>
      </w:r>
    </w:p>
    <w:p w:rsidR="00D400AE" w:rsidRPr="006448CA" w:rsidRDefault="00D400AE" w:rsidP="006448CA">
      <w:pPr>
        <w:ind w:firstLine="709"/>
        <w:jc w:val="both"/>
      </w:pPr>
      <w:r w:rsidRPr="006448CA">
        <w:t xml:space="preserve">1. Обеспечить мотивацию к прочтению полных текстов, контроль качества чтения, организацию обобщающего повторения. </w:t>
      </w:r>
    </w:p>
    <w:p w:rsidR="00D400AE" w:rsidRPr="006448CA" w:rsidRDefault="00D400AE" w:rsidP="006448CA">
      <w:pPr>
        <w:ind w:firstLine="709"/>
        <w:jc w:val="both"/>
      </w:pPr>
      <w:r w:rsidRPr="006448CA">
        <w:t xml:space="preserve">2. Обучать анализу и сопоставительному анализу на основе выявления черт сходства и различия сопоставляемых произведений, алгоритмам сопоставления. </w:t>
      </w:r>
    </w:p>
    <w:p w:rsidR="00D400AE" w:rsidRPr="006448CA" w:rsidRDefault="00D400AE" w:rsidP="006448CA">
      <w:pPr>
        <w:ind w:firstLine="709"/>
        <w:jc w:val="both"/>
      </w:pPr>
      <w:r w:rsidRPr="006448CA">
        <w:t xml:space="preserve">3. Обучать различным способам привлечения текста произведения для аргументации. </w:t>
      </w:r>
    </w:p>
    <w:p w:rsidR="00D400AE" w:rsidRPr="006448CA" w:rsidRDefault="00D400AE" w:rsidP="006448CA">
      <w:pPr>
        <w:ind w:firstLine="709"/>
        <w:jc w:val="both"/>
      </w:pPr>
      <w:r w:rsidRPr="006448CA">
        <w:t xml:space="preserve">4.Актуализировать изученные теоретико-литературные понятия в практике анализа художественного текста и написания заданий с развернутым ответов всех типов в формате ЕГЭ - с привлечением игровых технологий, конкурсных заданий, ИКТ. </w:t>
      </w:r>
    </w:p>
    <w:p w:rsidR="00D400AE" w:rsidRPr="006448CA" w:rsidRDefault="00D400AE" w:rsidP="006448CA">
      <w:pPr>
        <w:ind w:firstLine="709"/>
        <w:jc w:val="both"/>
      </w:pPr>
      <w:r w:rsidRPr="006448CA">
        <w:t xml:space="preserve">5. Обучать написанию сочинения-рассуждения с обязательным редактированием и самооценкой/взаимооценкой ответов по критериям ЕГЭ. </w:t>
      </w:r>
    </w:p>
    <w:p w:rsidR="00D400AE" w:rsidRPr="006448CA" w:rsidRDefault="00D400AE" w:rsidP="006448CA">
      <w:pPr>
        <w:ind w:firstLine="709"/>
        <w:jc w:val="both"/>
      </w:pPr>
      <w:r w:rsidRPr="006448CA">
        <w:t xml:space="preserve">6. Работать с историко-культурным контекстом литературного произведения. </w:t>
      </w:r>
    </w:p>
    <w:p w:rsidR="00D400AE" w:rsidRPr="006448CA" w:rsidRDefault="00D400AE" w:rsidP="006448CA">
      <w:pPr>
        <w:ind w:firstLine="709"/>
        <w:jc w:val="both"/>
      </w:pPr>
      <w:r w:rsidRPr="006448CA">
        <w:t>7. Методику написания сочинений 11.5 выделить в особый раздел подготовки к ЕГЭ по литературе, уделить внимание ее проработке в разных аспектах: знакомить учеников с терминологией других видов искусств и учить пользоваться ею (психологический рисунок роли, цветопись, первый и общий планы и мн. др.); объяснять, что эти темы не отдаляют, а приближают учащихся к художественному тексту; обращаться к конкретным сценам, эпизодам, деталям; учить сочетать креативность с фактографической точностью, показывая, как можно «перевести» литературу на язык других искусств.</w:t>
      </w:r>
    </w:p>
    <w:p w:rsidR="00D400AE" w:rsidRPr="006448CA" w:rsidRDefault="00D400AE" w:rsidP="006448CA">
      <w:pPr>
        <w:ind w:firstLine="709"/>
        <w:jc w:val="both"/>
      </w:pPr>
      <w:r w:rsidRPr="006448CA">
        <w:t>8. Повышать уровень речевой культуры.</w:t>
      </w:r>
    </w:p>
    <w:p w:rsidR="00D400AE" w:rsidRPr="006448CA" w:rsidRDefault="00D400AE" w:rsidP="006448CA">
      <w:pPr>
        <w:ind w:firstLine="709"/>
        <w:jc w:val="both"/>
        <w:rPr>
          <w:b/>
        </w:rPr>
      </w:pPr>
      <w:r w:rsidRPr="006448CA">
        <w:rPr>
          <w:b/>
        </w:rPr>
        <w:t>Высокий уровень мотивации</w:t>
      </w:r>
    </w:p>
    <w:p w:rsidR="00D400AE" w:rsidRPr="006448CA" w:rsidRDefault="00D400AE" w:rsidP="006448CA">
      <w:pPr>
        <w:ind w:firstLine="709"/>
        <w:jc w:val="both"/>
      </w:pPr>
      <w:r w:rsidRPr="006448CA">
        <w:t>1.Обеспечить качественное повторение, обобщение и систематизацию прочитанных произведений и изученных тем, заучивание наизусть лирических произведений, важных цитат.</w:t>
      </w:r>
    </w:p>
    <w:p w:rsidR="00D400AE" w:rsidRPr="006448CA" w:rsidRDefault="00D400AE" w:rsidP="006448CA">
      <w:pPr>
        <w:ind w:firstLine="709"/>
        <w:jc w:val="both"/>
      </w:pPr>
      <w:r w:rsidRPr="006448CA">
        <w:t>2. Расширять литературный кругозор за счет чтения дополнительной литературы.</w:t>
      </w:r>
    </w:p>
    <w:p w:rsidR="00D400AE" w:rsidRPr="006448CA" w:rsidRDefault="00D400AE" w:rsidP="006448CA">
      <w:pPr>
        <w:ind w:firstLine="709"/>
        <w:jc w:val="both"/>
      </w:pPr>
      <w:r w:rsidRPr="006448CA">
        <w:t>3. Обучать приемам редактирования сочинений, их самооценке/взаимооценке по критериям ЕГЭ.</w:t>
      </w:r>
    </w:p>
    <w:p w:rsidR="00D400AE" w:rsidRPr="006448CA" w:rsidRDefault="00D400AE" w:rsidP="006448CA">
      <w:pPr>
        <w:ind w:firstLine="709"/>
        <w:jc w:val="both"/>
      </w:pPr>
      <w:r w:rsidRPr="006448CA">
        <w:t>4. Работать с историко-культурным контекстом литературного произведения, выявлять межтекстовые связи, возможности диалога литературы с другими видами искусств.</w:t>
      </w:r>
    </w:p>
    <w:p w:rsidR="00D400AE" w:rsidRPr="006448CA" w:rsidRDefault="00D400AE" w:rsidP="006448CA">
      <w:pPr>
        <w:ind w:firstLine="709"/>
        <w:jc w:val="both"/>
      </w:pPr>
      <w:r w:rsidRPr="006448CA">
        <w:t xml:space="preserve">5. Использовать изученные теоретико-литературные понятия при выполнении любых заданий с развернутым ответом по литературе. </w:t>
      </w:r>
    </w:p>
    <w:p w:rsidR="00D400AE" w:rsidRPr="006448CA" w:rsidRDefault="00D400AE" w:rsidP="006448CA">
      <w:pPr>
        <w:ind w:firstLine="709"/>
        <w:jc w:val="both"/>
      </w:pPr>
      <w:r w:rsidRPr="006448CA">
        <w:t xml:space="preserve">6. Развивать навыки анализа лирических текстов с привлечением стихотворений, не внесенных в кодификатор, в том числе зарубежных авторов </w:t>
      </w:r>
    </w:p>
    <w:p w:rsidR="00D400AE" w:rsidRPr="006448CA" w:rsidRDefault="00D400AE" w:rsidP="006448CA">
      <w:pPr>
        <w:ind w:firstLine="709"/>
        <w:jc w:val="both"/>
      </w:pPr>
      <w:r w:rsidRPr="006448CA">
        <w:t>7. Методику написания сочинений 11.5 выделить в особый раздел подготовки к ЕГЭ по литературе, уделить внимание ее проработке в разных аспектах.</w:t>
      </w:r>
    </w:p>
    <w:p w:rsidR="00D400AE" w:rsidRPr="006448CA" w:rsidRDefault="00D400AE" w:rsidP="006448CA">
      <w:pPr>
        <w:ind w:firstLine="709"/>
        <w:jc w:val="both"/>
        <w:rPr>
          <w:b/>
        </w:rPr>
      </w:pPr>
    </w:p>
    <w:p w:rsidR="00D400AE" w:rsidRPr="006448CA" w:rsidRDefault="00D400AE" w:rsidP="006448CA">
      <w:pPr>
        <w:pStyle w:val="a3"/>
        <w:numPr>
          <w:ilvl w:val="0"/>
          <w:numId w:val="1"/>
        </w:numPr>
        <w:spacing w:after="0" w:line="240" w:lineRule="auto"/>
        <w:ind w:left="426" w:hanging="425"/>
        <w:jc w:val="both"/>
        <w:rPr>
          <w:rFonts w:ascii="Times New Roman" w:eastAsia="Times New Roman" w:hAnsi="Times New Roman"/>
          <w:bCs/>
          <w:i/>
          <w:iCs/>
          <w:sz w:val="24"/>
          <w:szCs w:val="24"/>
          <w:lang w:eastAsia="ru-RU"/>
        </w:rPr>
      </w:pPr>
      <w:r w:rsidRPr="006448CA">
        <w:rPr>
          <w:rFonts w:ascii="Times New Roman" w:eastAsia="Times New Roman" w:hAnsi="Times New Roman"/>
          <w:bCs/>
          <w:i/>
          <w:iCs/>
          <w:sz w:val="24"/>
          <w:szCs w:val="24"/>
          <w:lang w:eastAsia="ru-RU"/>
        </w:rPr>
        <w:t>Администрациям образовательных организаций</w:t>
      </w:r>
    </w:p>
    <w:p w:rsidR="00D400AE" w:rsidRPr="006448CA" w:rsidRDefault="00D400AE" w:rsidP="006448CA">
      <w:pPr>
        <w:ind w:firstLine="709"/>
        <w:jc w:val="both"/>
      </w:pPr>
      <w:r w:rsidRPr="006448CA">
        <w:t>Организовать в ОО 1-2 пробных экзамена по литературе, проанализировать результаты, определить уровень подготовки выпускников и принять меры по устранению типичных ошибок (с привлечением членов предметной комиссии ЕГЭ по литературе); организовать активное межпредметное взаимодействие в ОО при изучении литературы; контролировать выполнение данных выше рекомендаций выпускниками, выбравшими ЕГЭ по литературе, в соответствии с выявленным уровнем подготовки; обеспечить участие педагогов и учащихся в мероприятиях из дорожной карты; мотивировать учащихся с высоким уровнем подготовки к участию в предметных олимпиадах, в том числе вузовских; организовать взаимодействие с учреждениями культуры для расширения возможностей изучения литературы, ее связи с историей и другими видами искусств.</w:t>
      </w:r>
    </w:p>
    <w:p w:rsidR="00D400AE" w:rsidRPr="006448CA" w:rsidRDefault="00D400AE" w:rsidP="006448CA">
      <w:pPr>
        <w:spacing w:line="276" w:lineRule="auto"/>
        <w:ind w:firstLine="709"/>
        <w:jc w:val="both"/>
        <w:rPr>
          <w:rFonts w:eastAsia="Times New Roman"/>
          <w:bCs/>
          <w:iCs/>
          <w:sz w:val="28"/>
          <w:szCs w:val="28"/>
        </w:rPr>
      </w:pPr>
    </w:p>
    <w:p w:rsidR="00D400AE" w:rsidRPr="006448CA" w:rsidRDefault="00D400AE" w:rsidP="006448CA">
      <w:pPr>
        <w:pStyle w:val="a3"/>
        <w:numPr>
          <w:ilvl w:val="0"/>
          <w:numId w:val="1"/>
        </w:numPr>
        <w:spacing w:after="0" w:line="240" w:lineRule="auto"/>
        <w:ind w:left="426" w:hanging="425"/>
        <w:jc w:val="both"/>
        <w:rPr>
          <w:rFonts w:ascii="Times New Roman" w:eastAsia="Times New Roman" w:hAnsi="Times New Roman"/>
          <w:bCs/>
          <w:i/>
          <w:iCs/>
          <w:sz w:val="24"/>
          <w:szCs w:val="24"/>
          <w:lang w:eastAsia="ru-RU"/>
        </w:rPr>
      </w:pPr>
      <w:r w:rsidRPr="006448CA">
        <w:rPr>
          <w:rFonts w:ascii="Times New Roman" w:eastAsia="Times New Roman" w:hAnsi="Times New Roman"/>
          <w:bCs/>
          <w:i/>
          <w:iCs/>
          <w:sz w:val="24"/>
          <w:szCs w:val="24"/>
          <w:lang w:eastAsia="ru-RU"/>
        </w:rPr>
        <w:t>ИПК / ИРО, иным организациям, реализующим программы профессионального развития учителей</w:t>
      </w:r>
    </w:p>
    <w:p w:rsidR="00D400AE" w:rsidRPr="006448CA" w:rsidRDefault="00D400AE" w:rsidP="006448CA">
      <w:pPr>
        <w:ind w:firstLine="709"/>
        <w:jc w:val="both"/>
        <w:rPr>
          <w:rFonts w:eastAsia="Times New Roman"/>
          <w:bCs/>
          <w:iCs/>
        </w:rPr>
      </w:pPr>
      <w:r w:rsidRPr="006448CA">
        <w:t>Содействовать проведению в ОО пробных экзаменов по литературе и организации деятельности по устранению типичных ошибок (с привлечением членов предметной комиссии ЕГЭ по литературе), обеспечить участие педагогов и учащихся в мероприятиях из дорожной карты; своевременно информировать ОО о предметных олимпиадах, в том числе вузовских; организовать взаимодействие ОО с учреждениями культуры для расширения возможностей изучения литературы, ее связи с историей и другими видами искусств.</w:t>
      </w:r>
    </w:p>
    <w:p w:rsidR="00D400AE" w:rsidRPr="006448CA" w:rsidRDefault="00D400AE" w:rsidP="006448CA">
      <w:pPr>
        <w:pStyle w:val="3"/>
        <w:jc w:val="both"/>
        <w:rPr>
          <w:rFonts w:ascii="Times New Roman" w:hAnsi="Times New Roman"/>
          <w:sz w:val="24"/>
        </w:rPr>
      </w:pPr>
      <w:r w:rsidRPr="006448CA">
        <w:rPr>
          <w:rFonts w:ascii="Times New Roman" w:hAnsi="Times New Roman"/>
          <w:sz w:val="24"/>
        </w:rPr>
        <w:t xml:space="preserve"> </w:t>
      </w:r>
      <w:bookmarkStart w:id="93" w:name="_Toc175670771"/>
      <w:bookmarkStart w:id="94" w:name="_Toc178782274"/>
      <w:r w:rsidRPr="006448CA">
        <w:rPr>
          <w:rFonts w:ascii="Times New Roman" w:hAnsi="Times New Roman"/>
          <w:sz w:val="24"/>
        </w:rPr>
        <w:t>Рекомендации по темам для обсуждения / обмена опытом на методических объединениях учителей-предметников для включения в региональную дорожную карту по развитию региональной системы образования</w:t>
      </w:r>
      <w:bookmarkEnd w:id="93"/>
      <w:bookmarkEnd w:id="94"/>
    </w:p>
    <w:p w:rsidR="00D400AE" w:rsidRPr="006448CA" w:rsidRDefault="00D400AE" w:rsidP="006448CA">
      <w:pPr>
        <w:pStyle w:val="a3"/>
        <w:numPr>
          <w:ilvl w:val="0"/>
          <w:numId w:val="1"/>
        </w:numPr>
        <w:tabs>
          <w:tab w:val="left" w:pos="851"/>
          <w:tab w:val="left" w:pos="993"/>
        </w:tabs>
        <w:spacing w:line="240" w:lineRule="auto"/>
        <w:ind w:left="0" w:firstLine="709"/>
        <w:jc w:val="both"/>
        <w:rPr>
          <w:rFonts w:ascii="Times New Roman" w:hAnsi="Times New Roman"/>
          <w:sz w:val="24"/>
          <w:szCs w:val="24"/>
        </w:rPr>
      </w:pPr>
      <w:r w:rsidRPr="006448CA">
        <w:rPr>
          <w:rFonts w:ascii="Times New Roman" w:hAnsi="Times New Roman"/>
          <w:sz w:val="24"/>
          <w:szCs w:val="24"/>
        </w:rPr>
        <w:t xml:space="preserve">Комплексные учебные задания по литературе, направленные на достижение личностных, метапредметных и предметных результатов обучения. Использование подходов к конструированию заданий по читательской грамотности при анализе художественного текста. </w:t>
      </w:r>
    </w:p>
    <w:p w:rsidR="00D400AE" w:rsidRPr="006448CA" w:rsidRDefault="00D400AE" w:rsidP="006448CA">
      <w:pPr>
        <w:pStyle w:val="a3"/>
        <w:numPr>
          <w:ilvl w:val="0"/>
          <w:numId w:val="1"/>
        </w:numPr>
        <w:spacing w:line="240" w:lineRule="auto"/>
        <w:ind w:left="993" w:hanging="284"/>
        <w:jc w:val="both"/>
        <w:rPr>
          <w:rFonts w:ascii="Times New Roman" w:hAnsi="Times New Roman"/>
          <w:sz w:val="24"/>
          <w:szCs w:val="24"/>
        </w:rPr>
      </w:pPr>
      <w:r w:rsidRPr="006448CA">
        <w:rPr>
          <w:rFonts w:ascii="Times New Roman" w:hAnsi="Times New Roman"/>
          <w:sz w:val="24"/>
          <w:szCs w:val="24"/>
        </w:rPr>
        <w:t xml:space="preserve">Актуальные стратегии чтения на уроках литературы. </w:t>
      </w:r>
    </w:p>
    <w:p w:rsidR="00D400AE" w:rsidRPr="006448CA" w:rsidRDefault="00D400AE" w:rsidP="006448CA">
      <w:pPr>
        <w:pStyle w:val="a3"/>
        <w:numPr>
          <w:ilvl w:val="0"/>
          <w:numId w:val="1"/>
        </w:numPr>
        <w:tabs>
          <w:tab w:val="left" w:pos="993"/>
        </w:tabs>
        <w:spacing w:line="240" w:lineRule="auto"/>
        <w:ind w:left="0" w:firstLine="709"/>
        <w:jc w:val="both"/>
        <w:rPr>
          <w:rFonts w:ascii="Times New Roman" w:hAnsi="Times New Roman"/>
          <w:sz w:val="24"/>
          <w:szCs w:val="24"/>
        </w:rPr>
      </w:pPr>
      <w:r w:rsidRPr="006448CA">
        <w:rPr>
          <w:rFonts w:ascii="Times New Roman" w:hAnsi="Times New Roman"/>
          <w:sz w:val="24"/>
          <w:szCs w:val="24"/>
        </w:rPr>
        <w:t xml:space="preserve">Использование приемов графической организации текста в обучении литературе. </w:t>
      </w:r>
    </w:p>
    <w:p w:rsidR="00D400AE" w:rsidRPr="006448CA" w:rsidRDefault="00D400AE" w:rsidP="006448CA">
      <w:pPr>
        <w:pStyle w:val="a3"/>
        <w:numPr>
          <w:ilvl w:val="0"/>
          <w:numId w:val="1"/>
        </w:numPr>
        <w:tabs>
          <w:tab w:val="left" w:pos="993"/>
        </w:tabs>
        <w:spacing w:line="240" w:lineRule="auto"/>
        <w:ind w:left="851" w:hanging="142"/>
        <w:jc w:val="both"/>
        <w:rPr>
          <w:rFonts w:ascii="Times New Roman" w:hAnsi="Times New Roman"/>
          <w:sz w:val="24"/>
          <w:szCs w:val="24"/>
        </w:rPr>
      </w:pPr>
      <w:r w:rsidRPr="006448CA">
        <w:rPr>
          <w:rFonts w:ascii="Times New Roman" w:hAnsi="Times New Roman"/>
          <w:sz w:val="24"/>
          <w:szCs w:val="24"/>
        </w:rPr>
        <w:t xml:space="preserve">Сквозные темы и мотивы русской литературы. </w:t>
      </w:r>
    </w:p>
    <w:p w:rsidR="00D400AE" w:rsidRPr="006448CA" w:rsidRDefault="00D400AE" w:rsidP="006448CA">
      <w:pPr>
        <w:pStyle w:val="a3"/>
        <w:numPr>
          <w:ilvl w:val="0"/>
          <w:numId w:val="1"/>
        </w:numPr>
        <w:spacing w:line="240" w:lineRule="auto"/>
        <w:ind w:left="993" w:hanging="284"/>
        <w:jc w:val="both"/>
        <w:rPr>
          <w:rFonts w:ascii="Times New Roman" w:hAnsi="Times New Roman"/>
          <w:sz w:val="24"/>
          <w:szCs w:val="24"/>
        </w:rPr>
      </w:pPr>
      <w:r w:rsidRPr="006448CA">
        <w:rPr>
          <w:rFonts w:ascii="Times New Roman" w:hAnsi="Times New Roman"/>
          <w:sz w:val="24"/>
          <w:szCs w:val="24"/>
        </w:rPr>
        <w:t xml:space="preserve">Произведение в историко-культурном контексте. </w:t>
      </w:r>
    </w:p>
    <w:p w:rsidR="00D400AE" w:rsidRPr="006448CA" w:rsidRDefault="00D400AE" w:rsidP="006448CA">
      <w:pPr>
        <w:pStyle w:val="a3"/>
        <w:numPr>
          <w:ilvl w:val="0"/>
          <w:numId w:val="1"/>
        </w:numPr>
        <w:tabs>
          <w:tab w:val="left" w:pos="993"/>
        </w:tabs>
        <w:spacing w:line="240" w:lineRule="auto"/>
        <w:ind w:left="709" w:firstLine="0"/>
        <w:jc w:val="both"/>
        <w:rPr>
          <w:rFonts w:ascii="Times New Roman" w:hAnsi="Times New Roman"/>
          <w:sz w:val="24"/>
          <w:szCs w:val="24"/>
        </w:rPr>
      </w:pPr>
      <w:r w:rsidRPr="006448CA">
        <w:rPr>
          <w:rFonts w:ascii="Times New Roman" w:hAnsi="Times New Roman"/>
          <w:sz w:val="24"/>
          <w:szCs w:val="24"/>
        </w:rPr>
        <w:t>Диалоги русской и зарубежной литературы.</w:t>
      </w:r>
    </w:p>
    <w:p w:rsidR="00D400AE" w:rsidRPr="006448CA" w:rsidRDefault="00D400AE" w:rsidP="006448CA">
      <w:pPr>
        <w:pStyle w:val="a3"/>
        <w:numPr>
          <w:ilvl w:val="0"/>
          <w:numId w:val="1"/>
        </w:numPr>
        <w:tabs>
          <w:tab w:val="left" w:pos="851"/>
          <w:tab w:val="left" w:pos="993"/>
        </w:tabs>
        <w:spacing w:line="240" w:lineRule="auto"/>
        <w:ind w:left="0" w:firstLine="709"/>
        <w:jc w:val="both"/>
        <w:rPr>
          <w:rFonts w:ascii="Times New Roman" w:hAnsi="Times New Roman"/>
          <w:sz w:val="24"/>
          <w:szCs w:val="24"/>
        </w:rPr>
      </w:pPr>
      <w:r w:rsidRPr="006448CA">
        <w:rPr>
          <w:rFonts w:ascii="Times New Roman" w:hAnsi="Times New Roman"/>
          <w:sz w:val="24"/>
          <w:szCs w:val="24"/>
        </w:rPr>
        <w:t xml:space="preserve">Метапредметный характер сочинения. Сравнительный анализ стратегий подготовки к ЕГЭ по литературе и итоговому сочинению. </w:t>
      </w:r>
    </w:p>
    <w:p w:rsidR="00D400AE" w:rsidRPr="006448CA" w:rsidRDefault="00D400AE" w:rsidP="006448CA">
      <w:pPr>
        <w:pStyle w:val="a3"/>
        <w:numPr>
          <w:ilvl w:val="0"/>
          <w:numId w:val="1"/>
        </w:numPr>
        <w:tabs>
          <w:tab w:val="left" w:pos="142"/>
          <w:tab w:val="left" w:pos="993"/>
        </w:tabs>
        <w:spacing w:line="240" w:lineRule="auto"/>
        <w:ind w:left="0" w:firstLine="709"/>
        <w:jc w:val="both"/>
        <w:rPr>
          <w:rFonts w:ascii="Times New Roman" w:hAnsi="Times New Roman"/>
          <w:sz w:val="24"/>
          <w:szCs w:val="24"/>
        </w:rPr>
      </w:pPr>
      <w:r w:rsidRPr="006448CA">
        <w:rPr>
          <w:rFonts w:ascii="Times New Roman" w:hAnsi="Times New Roman"/>
          <w:sz w:val="24"/>
          <w:szCs w:val="24"/>
        </w:rPr>
        <w:t xml:space="preserve">Межтекстовые связи как неотъемлемый фактор интерпретации художественного произведения. </w:t>
      </w:r>
    </w:p>
    <w:p w:rsidR="00D400AE" w:rsidRPr="006448CA" w:rsidRDefault="00D400AE" w:rsidP="006448CA">
      <w:pPr>
        <w:pStyle w:val="a3"/>
        <w:numPr>
          <w:ilvl w:val="0"/>
          <w:numId w:val="1"/>
        </w:numPr>
        <w:tabs>
          <w:tab w:val="left" w:pos="993"/>
        </w:tabs>
        <w:spacing w:line="240" w:lineRule="auto"/>
        <w:ind w:left="0" w:firstLine="709"/>
        <w:jc w:val="both"/>
        <w:rPr>
          <w:rFonts w:ascii="Times New Roman" w:hAnsi="Times New Roman"/>
          <w:sz w:val="24"/>
          <w:szCs w:val="24"/>
        </w:rPr>
      </w:pPr>
      <w:r w:rsidRPr="006448CA">
        <w:rPr>
          <w:rFonts w:ascii="Times New Roman" w:hAnsi="Times New Roman"/>
          <w:sz w:val="24"/>
          <w:szCs w:val="24"/>
        </w:rPr>
        <w:t xml:space="preserve">Литература в ряду других видов искусств. Особенности подготовки к сочинению ЕГЭ 11.5. </w:t>
      </w:r>
    </w:p>
    <w:p w:rsidR="00D400AE" w:rsidRPr="006448CA" w:rsidRDefault="00D400AE" w:rsidP="006448CA">
      <w:pPr>
        <w:pStyle w:val="a3"/>
        <w:numPr>
          <w:ilvl w:val="0"/>
          <w:numId w:val="1"/>
        </w:numPr>
        <w:spacing w:line="240" w:lineRule="auto"/>
        <w:ind w:left="993" w:hanging="284"/>
        <w:jc w:val="both"/>
        <w:rPr>
          <w:rFonts w:ascii="Times New Roman" w:hAnsi="Times New Roman"/>
          <w:sz w:val="24"/>
          <w:szCs w:val="24"/>
        </w:rPr>
      </w:pPr>
      <w:r w:rsidRPr="006448CA">
        <w:rPr>
          <w:rFonts w:ascii="Times New Roman" w:hAnsi="Times New Roman"/>
          <w:sz w:val="24"/>
          <w:szCs w:val="24"/>
        </w:rPr>
        <w:t>Трудности и методические решения в изучении литературоведческих терминов.</w:t>
      </w:r>
    </w:p>
    <w:p w:rsidR="00D400AE" w:rsidRPr="006448CA" w:rsidRDefault="00D400AE" w:rsidP="006448CA">
      <w:pPr>
        <w:pStyle w:val="3"/>
        <w:jc w:val="both"/>
        <w:rPr>
          <w:rFonts w:ascii="Times New Roman" w:hAnsi="Times New Roman"/>
          <w:sz w:val="24"/>
        </w:rPr>
      </w:pPr>
      <w:r w:rsidRPr="006448CA">
        <w:rPr>
          <w:rFonts w:ascii="Times New Roman" w:hAnsi="Times New Roman"/>
          <w:sz w:val="24"/>
        </w:rPr>
        <w:t xml:space="preserve"> </w:t>
      </w:r>
      <w:bookmarkStart w:id="95" w:name="_Toc175670772"/>
      <w:bookmarkStart w:id="96" w:name="_Toc178782275"/>
      <w:r w:rsidRPr="006448CA">
        <w:rPr>
          <w:rFonts w:ascii="Times New Roman" w:hAnsi="Times New Roman"/>
          <w:sz w:val="24"/>
        </w:rPr>
        <w:t>Рекомендации по возможным направлениям повышения квалификации работников образования для включения в региональную дорожную карту по развитию региональной системы образования</w:t>
      </w:r>
      <w:bookmarkEnd w:id="95"/>
      <w:bookmarkEnd w:id="96"/>
    </w:p>
    <w:p w:rsidR="00D400AE" w:rsidRPr="006448CA" w:rsidRDefault="00D400AE" w:rsidP="006448CA">
      <w:pPr>
        <w:jc w:val="both"/>
      </w:pPr>
    </w:p>
    <w:p w:rsidR="00D400AE" w:rsidRPr="006448CA" w:rsidRDefault="00D400AE" w:rsidP="006448CA">
      <w:pPr>
        <w:pStyle w:val="a3"/>
        <w:numPr>
          <w:ilvl w:val="0"/>
          <w:numId w:val="15"/>
        </w:numPr>
        <w:tabs>
          <w:tab w:val="left" w:pos="426"/>
          <w:tab w:val="left" w:pos="1134"/>
        </w:tabs>
        <w:spacing w:line="240" w:lineRule="auto"/>
        <w:ind w:left="0" w:firstLine="709"/>
        <w:jc w:val="both"/>
        <w:rPr>
          <w:rFonts w:ascii="Times New Roman" w:hAnsi="Times New Roman"/>
          <w:sz w:val="24"/>
          <w:szCs w:val="24"/>
        </w:rPr>
      </w:pPr>
      <w:r w:rsidRPr="006448CA">
        <w:rPr>
          <w:rFonts w:ascii="Times New Roman" w:hAnsi="Times New Roman"/>
          <w:sz w:val="24"/>
          <w:szCs w:val="24"/>
        </w:rPr>
        <w:t xml:space="preserve">Метапредметный характер сочинения. Стратегии подготовки к выпускным сочинениям различных форматов: ЕГЭ по русскому языку, ЕГЭ по литературе и итоговому сочинению. </w:t>
      </w:r>
    </w:p>
    <w:p w:rsidR="00D400AE" w:rsidRPr="006448CA" w:rsidRDefault="00D400AE" w:rsidP="006448CA">
      <w:pPr>
        <w:pStyle w:val="a3"/>
        <w:numPr>
          <w:ilvl w:val="0"/>
          <w:numId w:val="15"/>
        </w:numPr>
        <w:tabs>
          <w:tab w:val="left" w:pos="1134"/>
        </w:tabs>
        <w:spacing w:line="240" w:lineRule="auto"/>
        <w:ind w:left="0" w:firstLine="709"/>
        <w:jc w:val="both"/>
        <w:rPr>
          <w:rFonts w:ascii="Times New Roman" w:hAnsi="Times New Roman"/>
          <w:sz w:val="24"/>
          <w:szCs w:val="24"/>
        </w:rPr>
      </w:pPr>
      <w:r w:rsidRPr="006448CA">
        <w:rPr>
          <w:rFonts w:ascii="Times New Roman" w:hAnsi="Times New Roman"/>
          <w:sz w:val="24"/>
          <w:szCs w:val="24"/>
        </w:rPr>
        <w:t>Актуальные подходы к анализу текста при выполнении заданий формата ЕГЭ по литературе.</w:t>
      </w:r>
    </w:p>
    <w:p w:rsidR="00D400AE" w:rsidRPr="006448CA" w:rsidRDefault="00D400AE" w:rsidP="006448CA">
      <w:pPr>
        <w:jc w:val="both"/>
      </w:pPr>
    </w:p>
    <w:p w:rsidR="00D400AE" w:rsidRPr="006448CA" w:rsidRDefault="00D400AE" w:rsidP="006448CA">
      <w:pPr>
        <w:jc w:val="both"/>
      </w:pPr>
      <w:r w:rsidRPr="006448CA">
        <w:br w:type="page"/>
      </w:r>
    </w:p>
    <w:p w:rsidR="00D400AE" w:rsidRPr="006448CA" w:rsidRDefault="00DF46B2" w:rsidP="006448CA">
      <w:pPr>
        <w:pStyle w:val="1"/>
        <w:jc w:val="both"/>
        <w:rPr>
          <w:rFonts w:ascii="Times New Roman" w:hAnsi="Times New Roman" w:cs="Times New Roman"/>
          <w:smallCaps/>
          <w:color w:val="365F91"/>
        </w:rPr>
      </w:pPr>
      <w:bookmarkStart w:id="97" w:name="_Toc178782276"/>
      <w:r w:rsidRPr="006448CA">
        <w:rPr>
          <w:rFonts w:ascii="Times New Roman" w:hAnsi="Times New Roman" w:cs="Times New Roman"/>
        </w:rPr>
        <w:lastRenderedPageBreak/>
        <w:t>История</w:t>
      </w:r>
      <w:bookmarkEnd w:id="97"/>
    </w:p>
    <w:p w:rsidR="00D400AE" w:rsidRPr="006448CA" w:rsidRDefault="00D400AE" w:rsidP="006448CA">
      <w:pPr>
        <w:pStyle w:val="2"/>
        <w:jc w:val="both"/>
        <w:rPr>
          <w:rFonts w:ascii="Times New Roman" w:hAnsi="Times New Roman"/>
        </w:rPr>
      </w:pPr>
      <w:bookmarkStart w:id="98" w:name="_Toc175654097"/>
      <w:bookmarkStart w:id="99" w:name="_Toc175654632"/>
      <w:bookmarkStart w:id="100" w:name="_Toc175662285"/>
      <w:bookmarkStart w:id="101" w:name="_Toc175664380"/>
      <w:bookmarkStart w:id="102" w:name="_Toc175664981"/>
      <w:bookmarkStart w:id="103" w:name="_Toc175665580"/>
      <w:bookmarkStart w:id="104" w:name="_Toc175670813"/>
      <w:bookmarkStart w:id="105" w:name="_Toc178782277"/>
      <w:bookmarkEnd w:id="98"/>
      <w:bookmarkEnd w:id="99"/>
      <w:bookmarkEnd w:id="100"/>
      <w:bookmarkEnd w:id="101"/>
      <w:bookmarkEnd w:id="102"/>
      <w:bookmarkEnd w:id="103"/>
      <w:r w:rsidRPr="006448CA">
        <w:rPr>
          <w:rFonts w:ascii="Times New Roman" w:hAnsi="Times New Roman"/>
        </w:rPr>
        <w:t>Рекомендации по совершенствованию организации и методики преподавания предмета в субъекте Российской Федерации на основе выявленных типичных затруднений и ошибок</w:t>
      </w:r>
      <w:bookmarkEnd w:id="104"/>
      <w:bookmarkEnd w:id="105"/>
    </w:p>
    <w:p w:rsidR="00D400AE" w:rsidRPr="006448CA" w:rsidRDefault="00A20293" w:rsidP="006448CA">
      <w:pPr>
        <w:pStyle w:val="3"/>
        <w:numPr>
          <w:ilvl w:val="2"/>
          <w:numId w:val="38"/>
        </w:numPr>
        <w:jc w:val="both"/>
        <w:rPr>
          <w:rFonts w:ascii="Times New Roman" w:hAnsi="Times New Roman"/>
          <w:sz w:val="24"/>
        </w:rPr>
      </w:pPr>
      <w:bookmarkStart w:id="106" w:name="_Toc175670814"/>
      <w:bookmarkStart w:id="107" w:name="_Toc178782278"/>
      <w:r>
        <w:rPr>
          <w:rFonts w:ascii="Times New Roman" w:hAnsi="Times New Roman"/>
          <w:sz w:val="24"/>
        </w:rPr>
        <w:t xml:space="preserve">Рекомендации </w:t>
      </w:r>
      <w:r w:rsidR="00D400AE" w:rsidRPr="006448CA">
        <w:rPr>
          <w:rFonts w:ascii="Times New Roman" w:hAnsi="Times New Roman"/>
          <w:sz w:val="24"/>
        </w:rPr>
        <w:t>по совершенствованию преподавания учебного предмета всем обучающимся</w:t>
      </w:r>
      <w:bookmarkEnd w:id="106"/>
      <w:bookmarkEnd w:id="107"/>
    </w:p>
    <w:p w:rsidR="00D400AE" w:rsidRPr="006448CA" w:rsidRDefault="00D400AE" w:rsidP="006448CA">
      <w:pPr>
        <w:ind w:firstLine="709"/>
        <w:jc w:val="both"/>
      </w:pPr>
      <w:r w:rsidRPr="006448CA">
        <w:t>- изучение и анализ документов, разработанных ФГБНУ «Федеральный институт педагогических измерений» (Кодификатор, Спецификацию, Демонстрационную версию, Методические рекомендации, видеоуроки для самостоятельной подготовки).</w:t>
      </w:r>
    </w:p>
    <w:p w:rsidR="00D400AE" w:rsidRPr="006448CA" w:rsidRDefault="00D400AE" w:rsidP="006448CA">
      <w:pPr>
        <w:ind w:firstLine="709"/>
        <w:jc w:val="both"/>
        <w:rPr>
          <w:rFonts w:eastAsia="SimSun"/>
          <w:bCs/>
          <w:sz w:val="28"/>
          <w:szCs w:val="28"/>
          <w:lang w:val="x-none"/>
        </w:rPr>
      </w:pPr>
      <w:r w:rsidRPr="006448CA">
        <w:t xml:space="preserve">- формирование системы предметной подготовки учащихся с 5 по 11 классы, которая должна иметь многоплановый, долговременный и последовательный характер.  </w:t>
      </w:r>
    </w:p>
    <w:p w:rsidR="00D400AE" w:rsidRPr="006448CA" w:rsidRDefault="00D400AE" w:rsidP="006448CA">
      <w:pPr>
        <w:ind w:firstLine="709"/>
        <w:jc w:val="both"/>
      </w:pPr>
      <w:r w:rsidRPr="006448CA">
        <w:t>- поэтапно давать обучающимся объяснение по структуре заданий, разъяснять требования, алгоритм выполнения заданий, критерии оценивания заданий.</w:t>
      </w:r>
    </w:p>
    <w:p w:rsidR="00D400AE" w:rsidRPr="006448CA" w:rsidRDefault="00A20293" w:rsidP="006448CA">
      <w:pPr>
        <w:pStyle w:val="3"/>
        <w:jc w:val="both"/>
        <w:rPr>
          <w:rFonts w:ascii="Times New Roman" w:hAnsi="Times New Roman"/>
          <w:sz w:val="24"/>
        </w:rPr>
      </w:pPr>
      <w:bookmarkStart w:id="108" w:name="_Toc175670815"/>
      <w:bookmarkStart w:id="109" w:name="_Toc178782279"/>
      <w:r>
        <w:rPr>
          <w:rFonts w:ascii="Times New Roman" w:hAnsi="Times New Roman"/>
          <w:sz w:val="24"/>
        </w:rPr>
        <w:t xml:space="preserve">Рекомендации </w:t>
      </w:r>
      <w:r w:rsidR="00D400AE" w:rsidRPr="006448CA">
        <w:rPr>
          <w:rFonts w:ascii="Times New Roman" w:hAnsi="Times New Roman"/>
          <w:sz w:val="24"/>
        </w:rPr>
        <w:t>по организации дифференцированного обучения школьников с разными уровнями предметной подготовки</w:t>
      </w:r>
      <w:bookmarkEnd w:id="108"/>
      <w:bookmarkEnd w:id="109"/>
    </w:p>
    <w:p w:rsidR="00D400AE" w:rsidRPr="006448CA" w:rsidRDefault="00D400AE" w:rsidP="006448CA">
      <w:pPr>
        <w:numPr>
          <w:ilvl w:val="0"/>
          <w:numId w:val="1"/>
        </w:numPr>
        <w:ind w:left="426" w:hanging="425"/>
        <w:contextualSpacing/>
        <w:jc w:val="both"/>
        <w:rPr>
          <w:rFonts w:eastAsia="Times New Roman"/>
          <w:bCs/>
          <w:i/>
          <w:iCs/>
        </w:rPr>
      </w:pPr>
      <w:r w:rsidRPr="006448CA">
        <w:rPr>
          <w:rFonts w:eastAsia="Times New Roman"/>
          <w:bCs/>
          <w:i/>
          <w:iCs/>
        </w:rPr>
        <w:t>Учителям</w:t>
      </w:r>
    </w:p>
    <w:p w:rsidR="00D400AE" w:rsidRPr="006448CA" w:rsidRDefault="00D400AE" w:rsidP="006448CA">
      <w:pPr>
        <w:spacing w:after="200"/>
        <w:ind w:firstLine="709"/>
        <w:contextualSpacing/>
        <w:jc w:val="both"/>
        <w:rPr>
          <w:rFonts w:eastAsia="Times New Roman"/>
          <w:bCs/>
        </w:rPr>
      </w:pPr>
      <w:r w:rsidRPr="006448CA">
        <w:rPr>
          <w:rFonts w:eastAsia="Times New Roman"/>
          <w:bCs/>
        </w:rPr>
        <w:t xml:space="preserve">- использование на уроках специально подготовленные разноуровневые задания </w:t>
      </w:r>
      <w:r w:rsidRPr="006448CA">
        <w:rPr>
          <w:rFonts w:eastAsia="Times New Roman"/>
          <w:bCs/>
          <w:sz w:val="22"/>
          <w:szCs w:val="22"/>
          <w:lang w:eastAsia="en-US"/>
        </w:rPr>
        <w:t>в формате ЕГЭ по истории;</w:t>
      </w:r>
    </w:p>
    <w:p w:rsidR="00D400AE" w:rsidRPr="006448CA" w:rsidRDefault="00D400AE" w:rsidP="006448CA">
      <w:pPr>
        <w:spacing w:after="200"/>
        <w:ind w:firstLine="709"/>
        <w:contextualSpacing/>
        <w:jc w:val="both"/>
        <w:rPr>
          <w:rFonts w:eastAsia="Times New Roman"/>
          <w:bCs/>
        </w:rPr>
      </w:pPr>
      <w:r w:rsidRPr="006448CA">
        <w:rPr>
          <w:rFonts w:eastAsia="Times New Roman"/>
          <w:bCs/>
        </w:rPr>
        <w:t>- тематический контроль на основе разноуровневых заданий;</w:t>
      </w:r>
    </w:p>
    <w:p w:rsidR="00D400AE" w:rsidRPr="006448CA" w:rsidRDefault="00D400AE" w:rsidP="006448CA">
      <w:pPr>
        <w:spacing w:after="200"/>
        <w:ind w:firstLine="709"/>
        <w:contextualSpacing/>
        <w:jc w:val="both"/>
        <w:rPr>
          <w:rFonts w:eastAsia="Times New Roman"/>
          <w:bCs/>
        </w:rPr>
      </w:pPr>
      <w:r w:rsidRPr="006448CA">
        <w:rPr>
          <w:rFonts w:eastAsia="Times New Roman"/>
          <w:bCs/>
        </w:rPr>
        <w:t xml:space="preserve">- организовывать дополнительные консультации для школьников с низким уровнем </w:t>
      </w:r>
      <w:r w:rsidRPr="006448CA">
        <w:rPr>
          <w:rFonts w:eastAsia="Times New Roman"/>
          <w:bCs/>
          <w:sz w:val="22"/>
          <w:szCs w:val="22"/>
          <w:lang w:eastAsia="en-US"/>
        </w:rPr>
        <w:t>подготовки;</w:t>
      </w:r>
    </w:p>
    <w:p w:rsidR="00D400AE" w:rsidRPr="006448CA" w:rsidRDefault="00D400AE" w:rsidP="006448CA">
      <w:pPr>
        <w:numPr>
          <w:ilvl w:val="0"/>
          <w:numId w:val="1"/>
        </w:numPr>
        <w:ind w:left="426" w:hanging="425"/>
        <w:contextualSpacing/>
        <w:jc w:val="both"/>
        <w:rPr>
          <w:rFonts w:eastAsia="Times New Roman"/>
          <w:bCs/>
          <w:i/>
          <w:iCs/>
        </w:rPr>
      </w:pPr>
      <w:r w:rsidRPr="006448CA">
        <w:rPr>
          <w:rFonts w:eastAsia="Times New Roman"/>
          <w:bCs/>
          <w:i/>
          <w:iCs/>
        </w:rPr>
        <w:t>Администрациям образовательных организаций</w:t>
      </w:r>
    </w:p>
    <w:p w:rsidR="00D400AE" w:rsidRPr="006448CA" w:rsidRDefault="00D400AE" w:rsidP="006448CA">
      <w:pPr>
        <w:tabs>
          <w:tab w:val="left" w:pos="851"/>
        </w:tabs>
        <w:ind w:firstLine="709"/>
        <w:jc w:val="both"/>
      </w:pPr>
      <w:r w:rsidRPr="006448CA">
        <w:t>- ГБОУ НАО «СШ № 4» г. Нарьян-Мара с углублённым изучением отдельных предметов обобщить и транслировать ежегодный опыт своих успешных практик, обеспечивших высокое качество образования по предмету «История».</w:t>
      </w:r>
    </w:p>
    <w:p w:rsidR="00D400AE" w:rsidRPr="006448CA" w:rsidRDefault="00D400AE" w:rsidP="006448CA">
      <w:pPr>
        <w:tabs>
          <w:tab w:val="left" w:pos="851"/>
        </w:tabs>
        <w:ind w:firstLine="709"/>
        <w:jc w:val="both"/>
      </w:pPr>
      <w:r w:rsidRPr="006448CA">
        <w:t>- провести анализ итогов ЕГЭ в 2024 году</w:t>
      </w:r>
    </w:p>
    <w:p w:rsidR="00D400AE" w:rsidRPr="006448CA" w:rsidRDefault="00D400AE" w:rsidP="006448CA">
      <w:pPr>
        <w:pStyle w:val="a3"/>
        <w:numPr>
          <w:ilvl w:val="0"/>
          <w:numId w:val="1"/>
        </w:numPr>
        <w:spacing w:after="0"/>
        <w:ind w:left="426" w:hanging="426"/>
        <w:jc w:val="both"/>
        <w:rPr>
          <w:rFonts w:ascii="Times New Roman" w:eastAsia="Times New Roman" w:hAnsi="Times New Roman"/>
          <w:bCs/>
          <w:i/>
          <w:iCs/>
          <w:sz w:val="24"/>
          <w:szCs w:val="24"/>
        </w:rPr>
      </w:pPr>
      <w:r w:rsidRPr="006448CA">
        <w:rPr>
          <w:rFonts w:ascii="Times New Roman" w:eastAsia="Times New Roman" w:hAnsi="Times New Roman"/>
          <w:bCs/>
          <w:i/>
          <w:iCs/>
          <w:sz w:val="24"/>
          <w:szCs w:val="24"/>
        </w:rPr>
        <w:t>ИПК / ИРО, иным организациям, реализующим программы профессионального развития учителей</w:t>
      </w:r>
    </w:p>
    <w:p w:rsidR="00D400AE" w:rsidRPr="006448CA" w:rsidRDefault="00D400AE" w:rsidP="006448CA">
      <w:pPr>
        <w:ind w:firstLine="709"/>
        <w:jc w:val="both"/>
        <w:rPr>
          <w:rFonts w:eastAsia="Times New Roman"/>
          <w:bCs/>
        </w:rPr>
      </w:pPr>
      <w:r w:rsidRPr="006448CA">
        <w:rPr>
          <w:rFonts w:eastAsia="Times New Roman"/>
          <w:bCs/>
        </w:rPr>
        <w:t>- систематическое проведение семинаров «Методические рекомендации для учителей истории по подготовке к ГИА-2024».</w:t>
      </w:r>
    </w:p>
    <w:p w:rsidR="00D400AE" w:rsidRPr="006448CA" w:rsidRDefault="00D400AE" w:rsidP="006448CA">
      <w:pPr>
        <w:pStyle w:val="3"/>
        <w:jc w:val="both"/>
        <w:rPr>
          <w:rFonts w:ascii="Times New Roman" w:hAnsi="Times New Roman"/>
          <w:sz w:val="24"/>
        </w:rPr>
      </w:pPr>
      <w:bookmarkStart w:id="110" w:name="_Toc175670816"/>
      <w:bookmarkStart w:id="111" w:name="_Toc178782280"/>
      <w:r w:rsidRPr="006448CA">
        <w:rPr>
          <w:rFonts w:ascii="Times New Roman" w:hAnsi="Times New Roman"/>
          <w:sz w:val="24"/>
        </w:rPr>
        <w:t>Рекомендации по темам для обсуждения / обмена опытом на методических объединениях учителей-предметников для включения в региональную дорожную карту по развитию региональной системы образования</w:t>
      </w:r>
      <w:bookmarkEnd w:id="110"/>
      <w:bookmarkEnd w:id="111"/>
    </w:p>
    <w:p w:rsidR="00D400AE" w:rsidRPr="006448CA" w:rsidRDefault="00D400AE" w:rsidP="006448CA">
      <w:pPr>
        <w:ind w:firstLine="709"/>
        <w:jc w:val="both"/>
      </w:pPr>
      <w:r w:rsidRPr="006448CA">
        <w:t>- Дидактические приемы обучения работы с историческими источниками, работа с картами и иллюстрациями (Великая Отечественная война);</w:t>
      </w:r>
    </w:p>
    <w:p w:rsidR="00D400AE" w:rsidRPr="006448CA" w:rsidRDefault="00D400AE" w:rsidP="006448CA">
      <w:pPr>
        <w:ind w:firstLine="709"/>
        <w:jc w:val="both"/>
      </w:pPr>
      <w:r w:rsidRPr="006448CA">
        <w:t>- Аргументы и аргументация на материале истории.</w:t>
      </w:r>
    </w:p>
    <w:p w:rsidR="00D400AE" w:rsidRPr="006448CA" w:rsidRDefault="00D400AE" w:rsidP="006448CA">
      <w:pPr>
        <w:pStyle w:val="3"/>
        <w:jc w:val="both"/>
        <w:rPr>
          <w:rFonts w:ascii="Times New Roman" w:hAnsi="Times New Roman"/>
          <w:sz w:val="24"/>
        </w:rPr>
      </w:pPr>
      <w:bookmarkStart w:id="112" w:name="_Toc175670817"/>
      <w:bookmarkStart w:id="113" w:name="_Toc178782281"/>
      <w:r w:rsidRPr="006448CA">
        <w:rPr>
          <w:rFonts w:ascii="Times New Roman" w:hAnsi="Times New Roman"/>
          <w:sz w:val="24"/>
        </w:rPr>
        <w:t>Рекомендации по возможным направлениям повышения квалификации работников образования для включения в региональную дорожную карту по развитию региональной системы образования</w:t>
      </w:r>
      <w:bookmarkEnd w:id="112"/>
      <w:bookmarkEnd w:id="113"/>
    </w:p>
    <w:p w:rsidR="00D400AE" w:rsidRPr="006448CA" w:rsidRDefault="00D400AE" w:rsidP="006448CA">
      <w:pPr>
        <w:ind w:firstLine="709"/>
        <w:jc w:val="both"/>
      </w:pPr>
      <w:r w:rsidRPr="006448CA">
        <w:t>- Курсы ПК учителей истории по теме: «Подготовка экспертов ЕГЭ по истории».</w:t>
      </w:r>
    </w:p>
    <w:p w:rsidR="00220CFA" w:rsidRPr="006448CA" w:rsidRDefault="00220CFA" w:rsidP="006448CA">
      <w:pPr>
        <w:jc w:val="both"/>
      </w:pPr>
    </w:p>
    <w:p w:rsidR="00220CFA" w:rsidRPr="006448CA" w:rsidRDefault="00DF46B2" w:rsidP="006448CA">
      <w:pPr>
        <w:pStyle w:val="1"/>
        <w:jc w:val="both"/>
        <w:rPr>
          <w:rFonts w:ascii="Times New Roman" w:hAnsi="Times New Roman" w:cs="Times New Roman"/>
        </w:rPr>
      </w:pPr>
      <w:bookmarkStart w:id="114" w:name="_Toc178782282"/>
      <w:r w:rsidRPr="006448CA">
        <w:rPr>
          <w:rFonts w:ascii="Times New Roman" w:hAnsi="Times New Roman" w:cs="Times New Roman"/>
        </w:rPr>
        <w:lastRenderedPageBreak/>
        <w:t>География</w:t>
      </w:r>
      <w:bookmarkEnd w:id="114"/>
    </w:p>
    <w:p w:rsidR="00220CFA" w:rsidRPr="006448CA" w:rsidRDefault="00220CFA" w:rsidP="006448CA">
      <w:pPr>
        <w:pStyle w:val="2"/>
        <w:jc w:val="both"/>
        <w:rPr>
          <w:rFonts w:ascii="Times New Roman" w:hAnsi="Times New Roman"/>
        </w:rPr>
      </w:pPr>
      <w:bookmarkStart w:id="115" w:name="_Toc175654148"/>
      <w:bookmarkStart w:id="116" w:name="_Toc175654683"/>
      <w:bookmarkStart w:id="117" w:name="_Toc175662338"/>
      <w:bookmarkStart w:id="118" w:name="_Toc175664433"/>
      <w:bookmarkStart w:id="119" w:name="_Toc175665034"/>
      <w:bookmarkStart w:id="120" w:name="_Toc175665633"/>
      <w:bookmarkStart w:id="121" w:name="_Toc175670856"/>
      <w:bookmarkStart w:id="122" w:name="_Toc178782283"/>
      <w:bookmarkEnd w:id="115"/>
      <w:bookmarkEnd w:id="116"/>
      <w:bookmarkEnd w:id="117"/>
      <w:bookmarkEnd w:id="118"/>
      <w:bookmarkEnd w:id="119"/>
      <w:bookmarkEnd w:id="120"/>
      <w:r w:rsidRPr="006448CA">
        <w:rPr>
          <w:rFonts w:ascii="Times New Roman" w:hAnsi="Times New Roman"/>
        </w:rPr>
        <w:t>Рекомендации по совершенствованию организации и методики преподавания предмета в субъекте Российской Федерации на основе выявленных типичных затруднений и ошибок</w:t>
      </w:r>
      <w:bookmarkEnd w:id="121"/>
      <w:bookmarkEnd w:id="122"/>
    </w:p>
    <w:p w:rsidR="00220CFA" w:rsidRPr="006448CA" w:rsidRDefault="00A20293" w:rsidP="006448CA">
      <w:pPr>
        <w:pStyle w:val="3"/>
        <w:numPr>
          <w:ilvl w:val="2"/>
          <w:numId w:val="39"/>
        </w:numPr>
        <w:jc w:val="both"/>
        <w:rPr>
          <w:rFonts w:ascii="Times New Roman" w:hAnsi="Times New Roman"/>
          <w:sz w:val="24"/>
        </w:rPr>
      </w:pPr>
      <w:bookmarkStart w:id="123" w:name="_Toc175670857"/>
      <w:bookmarkStart w:id="124" w:name="_Toc178782284"/>
      <w:r>
        <w:rPr>
          <w:rFonts w:ascii="Times New Roman" w:hAnsi="Times New Roman"/>
          <w:sz w:val="24"/>
        </w:rPr>
        <w:t xml:space="preserve">Рекомендации </w:t>
      </w:r>
      <w:r w:rsidR="00220CFA" w:rsidRPr="006448CA">
        <w:rPr>
          <w:rFonts w:ascii="Times New Roman" w:hAnsi="Times New Roman"/>
          <w:sz w:val="24"/>
        </w:rPr>
        <w:t>по совершенствованию преподавания учебного предмета всем обучающимся</w:t>
      </w:r>
      <w:bookmarkEnd w:id="123"/>
      <w:bookmarkEnd w:id="124"/>
    </w:p>
    <w:p w:rsidR="00220CFA" w:rsidRPr="006448CA" w:rsidRDefault="00220CFA" w:rsidP="006448CA">
      <w:pPr>
        <w:tabs>
          <w:tab w:val="left" w:pos="1352"/>
        </w:tabs>
        <w:ind w:firstLine="709"/>
        <w:jc w:val="both"/>
        <w:rPr>
          <w:rFonts w:eastAsia="Times New Roman"/>
          <w:bCs/>
        </w:rPr>
      </w:pPr>
      <w:r w:rsidRPr="006448CA">
        <w:rPr>
          <w:rFonts w:eastAsia="Times New Roman"/>
          <w:bCs/>
        </w:rPr>
        <w:t>Продолжить деятельность по согласованию подходов учителей к организации учебного процесса, диагностической работы, мониторинг результатов диагностики, обмен опытом, реализация предложенных решений в образовательных организациях.</w:t>
      </w:r>
    </w:p>
    <w:p w:rsidR="00220CFA" w:rsidRPr="006448CA" w:rsidRDefault="00220CFA" w:rsidP="006448CA">
      <w:pPr>
        <w:ind w:firstLine="709"/>
        <w:jc w:val="both"/>
      </w:pPr>
      <w:r w:rsidRPr="006448CA">
        <w:t>С целью совершенствования методики преподавания предмета география, направленной на устранение выявленных типичных затруднений рекомендовано в ходе учебного процесса:</w:t>
      </w:r>
    </w:p>
    <w:p w:rsidR="00220CFA" w:rsidRPr="006448CA" w:rsidRDefault="00220CFA" w:rsidP="006448CA">
      <w:pPr>
        <w:ind w:firstLine="709"/>
        <w:jc w:val="both"/>
      </w:pPr>
      <w:r w:rsidRPr="006448CA">
        <w:t>- способствовать развитию умений видеть и формулировать проблему, сравнивать, формулировать вопросы и выводы, аргументировать свою позицию;</w:t>
      </w:r>
    </w:p>
    <w:p w:rsidR="00220CFA" w:rsidRPr="006448CA" w:rsidRDefault="00220CFA" w:rsidP="006448CA">
      <w:pPr>
        <w:tabs>
          <w:tab w:val="left" w:pos="993"/>
        </w:tabs>
        <w:ind w:firstLine="709"/>
        <w:contextualSpacing/>
        <w:jc w:val="both"/>
      </w:pPr>
      <w:r w:rsidRPr="006448CA">
        <w:t xml:space="preserve">- </w:t>
      </w:r>
      <w:r w:rsidRPr="006448CA">
        <w:rPr>
          <w:rFonts w:eastAsia="Times New Roman"/>
          <w:lang w:eastAsia="en-US"/>
        </w:rPr>
        <w:t>усилить практико-ориентированную деятельность в учебном процессе, использовать задания формата КИМ открытого банка ФИПИ по предмету. Ф</w:t>
      </w:r>
      <w:r w:rsidRPr="006448CA">
        <w:t>ормировать методические банки материалов, в том числе заданий КИМ, для актуализации ранее изученных тем, практико-ориентированных заданий, направленных на умение использовать полученные знания для разрешения проблемных ситуаций, в повседневной жизни. Использование материалов в учебном процессе и для подготовки к ГИА;</w:t>
      </w:r>
    </w:p>
    <w:p w:rsidR="00220CFA" w:rsidRPr="006448CA" w:rsidRDefault="00220CFA" w:rsidP="006448CA">
      <w:pPr>
        <w:ind w:firstLine="709"/>
        <w:jc w:val="both"/>
      </w:pPr>
      <w:r w:rsidRPr="006448CA">
        <w:t>- способствовать развитию навыков работы с текстом, с визуально-иллюстративным материалом. Использовать статистический, картографический, схематический материал для закрепления знаний, для тематической и итоговой проверки знаний и умений, для учебно-исследовательской и проектной деятельности;</w:t>
      </w:r>
    </w:p>
    <w:p w:rsidR="00220CFA" w:rsidRPr="006448CA" w:rsidRDefault="00220CFA" w:rsidP="006448CA">
      <w:pPr>
        <w:ind w:firstLine="709"/>
        <w:jc w:val="both"/>
      </w:pPr>
      <w:r w:rsidRPr="006448CA">
        <w:t>- в методическом сопровождении тематического планирован</w:t>
      </w:r>
      <w:r w:rsidR="00A20293">
        <w:t>ия рассчитывать время на решение</w:t>
      </w:r>
      <w:r w:rsidRPr="006448CA">
        <w:t xml:space="preserve"> расчетных задач, творческих заданий, заданий </w:t>
      </w:r>
      <w:r w:rsidR="00A20293" w:rsidRPr="006448CA">
        <w:t>на установления</w:t>
      </w:r>
      <w:r w:rsidRPr="006448CA">
        <w:t xml:space="preserve"> связей природными, социально-экономическими объектами;</w:t>
      </w:r>
    </w:p>
    <w:p w:rsidR="00220CFA" w:rsidRPr="006448CA" w:rsidRDefault="00220CFA" w:rsidP="006448CA">
      <w:pPr>
        <w:ind w:firstLine="709"/>
        <w:jc w:val="both"/>
      </w:pPr>
      <w:r w:rsidRPr="006448CA">
        <w:t>- систематически использовать задания на формирование практических умений и навыков, направленных на применение полученных знаний и умений.</w:t>
      </w:r>
    </w:p>
    <w:p w:rsidR="00220CFA" w:rsidRPr="006448CA" w:rsidRDefault="00220CFA" w:rsidP="006448CA">
      <w:pPr>
        <w:tabs>
          <w:tab w:val="left" w:pos="993"/>
        </w:tabs>
        <w:ind w:firstLine="709"/>
        <w:contextualSpacing/>
        <w:jc w:val="both"/>
        <w:rPr>
          <w:rFonts w:eastAsia="Times New Roman"/>
          <w:lang w:eastAsia="en-US"/>
        </w:rPr>
      </w:pPr>
      <w:r w:rsidRPr="006448CA">
        <w:rPr>
          <w:rFonts w:eastAsia="Times New Roman"/>
          <w:lang w:eastAsia="en-US"/>
        </w:rPr>
        <w:t>При планировании образовательного процесса учитывать использование технологий, форм, средств, методов работы с учащимися, способствующих развитию картографической грамотности, понятийного аппарата, смыслового чтения, сравнительного анализа, умения оперировать количественными показателями, выявлять и объяснять причины и факторы, составлять прогнозы и модели.</w:t>
      </w:r>
    </w:p>
    <w:p w:rsidR="00220CFA" w:rsidRPr="006448CA" w:rsidRDefault="00220CFA" w:rsidP="006448CA">
      <w:pPr>
        <w:tabs>
          <w:tab w:val="left" w:pos="993"/>
        </w:tabs>
        <w:ind w:firstLine="709"/>
        <w:contextualSpacing/>
        <w:jc w:val="both"/>
        <w:rPr>
          <w:rFonts w:eastAsia="Times New Roman"/>
          <w:lang w:eastAsia="en-US"/>
        </w:rPr>
      </w:pPr>
      <w:r w:rsidRPr="006448CA">
        <w:rPr>
          <w:rFonts w:eastAsia="Times New Roman"/>
          <w:lang w:eastAsia="en-US"/>
        </w:rPr>
        <w:t xml:space="preserve">В ходе изучения предмета обеспечивать системность перехода от темы к теме, от раздела к разделу, обеспечивать условия для актуализации имеющихся знаний и умений для изучения нового материала, включать в работу методы, учитывающие ближайшее развитие. </w:t>
      </w:r>
    </w:p>
    <w:p w:rsidR="00220CFA" w:rsidRPr="006448CA" w:rsidRDefault="00220CFA" w:rsidP="006448CA">
      <w:pPr>
        <w:tabs>
          <w:tab w:val="left" w:pos="993"/>
        </w:tabs>
        <w:ind w:firstLine="709"/>
        <w:jc w:val="both"/>
        <w:rPr>
          <w:rFonts w:eastAsia="Times New Roman"/>
        </w:rPr>
      </w:pPr>
      <w:r w:rsidRPr="006448CA">
        <w:rPr>
          <w:rFonts w:eastAsia="Times New Roman"/>
        </w:rPr>
        <w:t>Высоким результатом обучения можно считать формирование целостного географического мышления, основанного на понимании географических закономерностей существования и развития природы и общества.</w:t>
      </w:r>
    </w:p>
    <w:p w:rsidR="00220CFA" w:rsidRPr="006448CA" w:rsidRDefault="00220CFA" w:rsidP="006448CA">
      <w:pPr>
        <w:jc w:val="both"/>
      </w:pPr>
    </w:p>
    <w:p w:rsidR="00220CFA" w:rsidRPr="006448CA" w:rsidRDefault="00A20293" w:rsidP="006448CA">
      <w:pPr>
        <w:pStyle w:val="3"/>
        <w:jc w:val="both"/>
        <w:rPr>
          <w:rFonts w:ascii="Times New Roman" w:hAnsi="Times New Roman"/>
          <w:sz w:val="24"/>
        </w:rPr>
      </w:pPr>
      <w:bookmarkStart w:id="125" w:name="_Toc175670858"/>
      <w:bookmarkStart w:id="126" w:name="_Toc178782285"/>
      <w:r>
        <w:rPr>
          <w:rFonts w:ascii="Times New Roman" w:hAnsi="Times New Roman"/>
          <w:sz w:val="24"/>
        </w:rPr>
        <w:t xml:space="preserve">Рекомендации </w:t>
      </w:r>
      <w:r w:rsidR="00220CFA" w:rsidRPr="006448CA">
        <w:rPr>
          <w:rFonts w:ascii="Times New Roman" w:hAnsi="Times New Roman"/>
          <w:sz w:val="24"/>
        </w:rPr>
        <w:t>по организации дифференцированного обучения школьников с разными уровнями предметной подготовки</w:t>
      </w:r>
      <w:bookmarkEnd w:id="125"/>
      <w:bookmarkEnd w:id="126"/>
    </w:p>
    <w:p w:rsidR="00220CFA" w:rsidRPr="006448CA" w:rsidRDefault="00220CFA" w:rsidP="006448CA">
      <w:pPr>
        <w:jc w:val="both"/>
      </w:pPr>
    </w:p>
    <w:p w:rsidR="00220CFA" w:rsidRPr="006448CA" w:rsidRDefault="00220CFA" w:rsidP="006448CA">
      <w:pPr>
        <w:pStyle w:val="a3"/>
        <w:numPr>
          <w:ilvl w:val="0"/>
          <w:numId w:val="1"/>
        </w:numPr>
        <w:spacing w:after="0" w:line="240" w:lineRule="auto"/>
        <w:ind w:left="426" w:hanging="425"/>
        <w:jc w:val="both"/>
        <w:rPr>
          <w:rFonts w:ascii="Times New Roman" w:eastAsia="Times New Roman" w:hAnsi="Times New Roman"/>
          <w:bCs/>
          <w:i/>
          <w:iCs/>
          <w:sz w:val="24"/>
          <w:szCs w:val="24"/>
          <w:lang w:eastAsia="ru-RU"/>
        </w:rPr>
      </w:pPr>
      <w:r w:rsidRPr="006448CA">
        <w:rPr>
          <w:rFonts w:ascii="Times New Roman" w:eastAsia="Times New Roman" w:hAnsi="Times New Roman"/>
          <w:bCs/>
          <w:i/>
          <w:iCs/>
          <w:sz w:val="24"/>
          <w:szCs w:val="24"/>
          <w:lang w:eastAsia="ru-RU"/>
        </w:rPr>
        <w:t>Учителям</w:t>
      </w:r>
    </w:p>
    <w:p w:rsidR="00220CFA" w:rsidRPr="006448CA" w:rsidRDefault="00220CFA" w:rsidP="006448CA">
      <w:pPr>
        <w:ind w:firstLine="709"/>
        <w:jc w:val="both"/>
      </w:pPr>
      <w:r w:rsidRPr="006448CA">
        <w:t>С целью совершенствования методики преподавания предмета география, направленной на устранение выявленных типичных затруднений рекомендовано в ходе учебного процесса:</w:t>
      </w:r>
    </w:p>
    <w:p w:rsidR="00220CFA" w:rsidRPr="006448CA" w:rsidRDefault="00220CFA" w:rsidP="006448CA">
      <w:pPr>
        <w:ind w:firstLine="709"/>
        <w:jc w:val="both"/>
      </w:pPr>
      <w:r w:rsidRPr="006448CA">
        <w:lastRenderedPageBreak/>
        <w:t>-проведение мониторинга для определения способностей обучающихся, их психологических установок, учебной мотивации, уровня усвоения элементов содержания;</w:t>
      </w:r>
    </w:p>
    <w:p w:rsidR="00220CFA" w:rsidRPr="006448CA" w:rsidRDefault="00220CFA" w:rsidP="006448CA">
      <w:pPr>
        <w:ind w:firstLine="709"/>
        <w:jc w:val="both"/>
      </w:pPr>
      <w:r w:rsidRPr="006448CA">
        <w:t>- работа над формированием универсальных учебных действий;</w:t>
      </w:r>
    </w:p>
    <w:p w:rsidR="00220CFA" w:rsidRPr="006448CA" w:rsidRDefault="00220CFA" w:rsidP="006448CA">
      <w:pPr>
        <w:ind w:firstLine="709"/>
        <w:jc w:val="both"/>
      </w:pPr>
      <w:r w:rsidRPr="006448CA">
        <w:t>- организация индивидуально-групповой работы, ориентация на формирование базовых умений и навыков у обучающихся, имеющих низкий и средний уровни подготовки;</w:t>
      </w:r>
    </w:p>
    <w:p w:rsidR="00220CFA" w:rsidRPr="006448CA" w:rsidRDefault="00220CFA" w:rsidP="006448CA">
      <w:pPr>
        <w:ind w:firstLine="709"/>
        <w:jc w:val="both"/>
      </w:pPr>
      <w:r w:rsidRPr="006448CA">
        <w:t>- формирование методических банков материалов для реализации индивидуальных маршрутов;</w:t>
      </w:r>
    </w:p>
    <w:p w:rsidR="00220CFA" w:rsidRPr="006448CA" w:rsidRDefault="00220CFA" w:rsidP="006448CA">
      <w:pPr>
        <w:ind w:firstLine="709"/>
        <w:jc w:val="both"/>
      </w:pPr>
      <w:r w:rsidRPr="006448CA">
        <w:t>- системно использовать технологии и виды самостоятельной работы, направленной на преобразование географической информации;</w:t>
      </w:r>
    </w:p>
    <w:p w:rsidR="00220CFA" w:rsidRPr="006448CA" w:rsidRDefault="00220CFA" w:rsidP="006448CA">
      <w:pPr>
        <w:ind w:firstLine="709"/>
        <w:jc w:val="both"/>
      </w:pPr>
      <w:r w:rsidRPr="006448CA">
        <w:t xml:space="preserve">- использовать на уроках практические задания на сравнение, обобщение, выявление причинно-следственных связей (по аналогии и обучающихся с низким и средним уровнями подготовки); </w:t>
      </w:r>
    </w:p>
    <w:p w:rsidR="00220CFA" w:rsidRPr="006448CA" w:rsidRDefault="00220CFA" w:rsidP="006448CA">
      <w:pPr>
        <w:pStyle w:val="a3"/>
        <w:numPr>
          <w:ilvl w:val="0"/>
          <w:numId w:val="1"/>
        </w:numPr>
        <w:spacing w:after="0" w:line="240" w:lineRule="auto"/>
        <w:ind w:left="426" w:hanging="425"/>
        <w:jc w:val="both"/>
        <w:rPr>
          <w:rFonts w:ascii="Times New Roman" w:eastAsia="Times New Roman" w:hAnsi="Times New Roman"/>
          <w:bCs/>
          <w:i/>
          <w:iCs/>
          <w:sz w:val="24"/>
          <w:szCs w:val="24"/>
          <w:lang w:eastAsia="ru-RU"/>
        </w:rPr>
      </w:pPr>
      <w:r w:rsidRPr="006448CA">
        <w:rPr>
          <w:rFonts w:ascii="Times New Roman" w:eastAsia="Times New Roman" w:hAnsi="Times New Roman"/>
          <w:bCs/>
          <w:i/>
          <w:iCs/>
          <w:sz w:val="24"/>
          <w:szCs w:val="24"/>
          <w:lang w:eastAsia="ru-RU"/>
        </w:rPr>
        <w:t>ИПК / ИРО, иным организациям, реализующим программы профессионального развития учителей</w:t>
      </w:r>
    </w:p>
    <w:p w:rsidR="00220CFA" w:rsidRPr="006448CA" w:rsidRDefault="00220CFA" w:rsidP="006448CA">
      <w:pPr>
        <w:tabs>
          <w:tab w:val="left" w:pos="993"/>
        </w:tabs>
        <w:ind w:firstLine="709"/>
        <w:jc w:val="both"/>
        <w:rPr>
          <w:rFonts w:eastAsia="Times New Roman"/>
        </w:rPr>
      </w:pPr>
      <w:r w:rsidRPr="006448CA">
        <w:t>- п</w:t>
      </w:r>
      <w:r w:rsidRPr="006448CA">
        <w:rPr>
          <w:rFonts w:eastAsia="Times New Roman"/>
        </w:rPr>
        <w:t>роведение региональных обучающих семинаров для выпускников с целью подготовки к экзамену по содержательными и разноуровневым блокам заданий ЕГЭ.</w:t>
      </w:r>
    </w:p>
    <w:p w:rsidR="00220CFA" w:rsidRPr="006448CA" w:rsidRDefault="00220CFA" w:rsidP="006448CA">
      <w:pPr>
        <w:tabs>
          <w:tab w:val="left" w:pos="993"/>
        </w:tabs>
        <w:ind w:firstLine="709"/>
        <w:jc w:val="both"/>
        <w:rPr>
          <w:rFonts w:eastAsia="Times New Roman"/>
        </w:rPr>
      </w:pPr>
    </w:p>
    <w:p w:rsidR="00220CFA" w:rsidRPr="006448CA" w:rsidRDefault="00220CFA" w:rsidP="006448CA">
      <w:pPr>
        <w:pStyle w:val="3"/>
        <w:jc w:val="both"/>
        <w:rPr>
          <w:rFonts w:ascii="Times New Roman" w:hAnsi="Times New Roman"/>
          <w:sz w:val="24"/>
        </w:rPr>
      </w:pPr>
      <w:r w:rsidRPr="006448CA">
        <w:rPr>
          <w:rFonts w:ascii="Times New Roman" w:hAnsi="Times New Roman"/>
          <w:sz w:val="24"/>
        </w:rPr>
        <w:t xml:space="preserve"> </w:t>
      </w:r>
      <w:bookmarkStart w:id="127" w:name="_Toc175670859"/>
      <w:bookmarkStart w:id="128" w:name="_Toc178782286"/>
      <w:r w:rsidRPr="006448CA">
        <w:rPr>
          <w:rFonts w:ascii="Times New Roman" w:hAnsi="Times New Roman"/>
          <w:sz w:val="24"/>
        </w:rPr>
        <w:t>Рекомендации по темам для обсуждения / обмена опытом на методических объединениях учителей-предметников для включения в региональную дорожную карту по развитию региональной системы образования</w:t>
      </w:r>
      <w:bookmarkEnd w:id="127"/>
      <w:bookmarkEnd w:id="128"/>
    </w:p>
    <w:p w:rsidR="00220CFA" w:rsidRPr="006448CA" w:rsidRDefault="00220CFA" w:rsidP="006448CA">
      <w:pPr>
        <w:ind w:firstLine="709"/>
        <w:jc w:val="both"/>
      </w:pPr>
      <w:r w:rsidRPr="006448CA">
        <w:t>Включить в план работы регионального методического объединения учителей географии следующую тематику заседаний (семинаров):</w:t>
      </w:r>
    </w:p>
    <w:p w:rsidR="00220CFA" w:rsidRPr="006448CA" w:rsidRDefault="00220CFA" w:rsidP="006448CA">
      <w:pPr>
        <w:ind w:firstLine="709"/>
        <w:jc w:val="both"/>
      </w:pPr>
      <w:r w:rsidRPr="006448CA">
        <w:t>- Ознакомление с выводами анализа результатов ЕГЭ по географии в текущем году;</w:t>
      </w:r>
    </w:p>
    <w:p w:rsidR="00220CFA" w:rsidRPr="006448CA" w:rsidRDefault="00220CFA" w:rsidP="006448CA">
      <w:pPr>
        <w:ind w:firstLine="709"/>
        <w:jc w:val="both"/>
      </w:pPr>
      <w:r w:rsidRPr="006448CA">
        <w:t>- Тематический контроль и его роль в подготовке к ГИА по географии (обобщения и трансляция опыта);</w:t>
      </w:r>
    </w:p>
    <w:p w:rsidR="00220CFA" w:rsidRPr="006448CA" w:rsidRDefault="00220CFA" w:rsidP="006448CA">
      <w:pPr>
        <w:ind w:firstLine="709"/>
        <w:jc w:val="both"/>
      </w:pPr>
      <w:r w:rsidRPr="006448CA">
        <w:t>- Специфика подготовки к ГИА обучающихся с разным уровнем предметной подготовки;</w:t>
      </w:r>
    </w:p>
    <w:p w:rsidR="00220CFA" w:rsidRPr="006448CA" w:rsidRDefault="00220CFA" w:rsidP="006448CA">
      <w:pPr>
        <w:ind w:firstLine="709"/>
        <w:jc w:val="both"/>
      </w:pPr>
      <w:r w:rsidRPr="006448CA">
        <w:t>- Подготовка и алгоритм выполнения заданий повышенного и высокого уровней сложности (семинар);</w:t>
      </w:r>
    </w:p>
    <w:p w:rsidR="00220CFA" w:rsidRPr="006448CA" w:rsidRDefault="00220CFA" w:rsidP="006448CA">
      <w:pPr>
        <w:ind w:firstLine="709"/>
        <w:jc w:val="both"/>
      </w:pPr>
      <w:r w:rsidRPr="006448CA">
        <w:t>- Использование спецификации ЕГЭ по географии и кодификатора элементов содержания и требований КИМ при планировании и проведении учебных занятий;</w:t>
      </w:r>
    </w:p>
    <w:p w:rsidR="00220CFA" w:rsidRPr="006448CA" w:rsidRDefault="00220CFA" w:rsidP="006448CA">
      <w:pPr>
        <w:tabs>
          <w:tab w:val="left" w:pos="993"/>
        </w:tabs>
        <w:ind w:firstLine="709"/>
        <w:contextualSpacing/>
        <w:jc w:val="both"/>
        <w:rPr>
          <w:rFonts w:eastAsia="Times New Roman"/>
          <w:lang w:eastAsia="en-US"/>
        </w:rPr>
      </w:pPr>
      <w:r w:rsidRPr="006448CA">
        <w:t xml:space="preserve">- </w:t>
      </w:r>
      <w:r w:rsidRPr="006448CA">
        <w:rPr>
          <w:rFonts w:eastAsia="Times New Roman"/>
          <w:lang w:eastAsia="en-US"/>
        </w:rPr>
        <w:t>Использование актуальных УМК в образовательных организациях региона, картографической информации, разнообразных дидактических материалов. Обмен опытом педагогов, работающих по разным УМК.</w:t>
      </w:r>
    </w:p>
    <w:p w:rsidR="00220CFA" w:rsidRPr="006448CA" w:rsidRDefault="00220CFA" w:rsidP="006448CA">
      <w:pPr>
        <w:jc w:val="both"/>
      </w:pPr>
      <w:r w:rsidRPr="006448CA">
        <w:br w:type="page"/>
      </w:r>
    </w:p>
    <w:p w:rsidR="00220CFA" w:rsidRPr="006448CA" w:rsidRDefault="00DF46B2" w:rsidP="006448CA">
      <w:pPr>
        <w:pStyle w:val="1"/>
        <w:jc w:val="both"/>
        <w:rPr>
          <w:rFonts w:ascii="Times New Roman" w:hAnsi="Times New Roman" w:cs="Times New Roman"/>
          <w:smallCaps/>
        </w:rPr>
      </w:pPr>
      <w:bookmarkStart w:id="129" w:name="_Toc178782287"/>
      <w:r w:rsidRPr="006448CA">
        <w:rPr>
          <w:rFonts w:ascii="Times New Roman" w:hAnsi="Times New Roman" w:cs="Times New Roman"/>
        </w:rPr>
        <w:lastRenderedPageBreak/>
        <w:t>Биология</w:t>
      </w:r>
      <w:bookmarkEnd w:id="129"/>
    </w:p>
    <w:p w:rsidR="00220CFA" w:rsidRPr="006448CA" w:rsidRDefault="00220CFA" w:rsidP="006448CA">
      <w:pPr>
        <w:pStyle w:val="2"/>
        <w:jc w:val="both"/>
        <w:rPr>
          <w:rFonts w:ascii="Times New Roman" w:hAnsi="Times New Roman"/>
        </w:rPr>
      </w:pPr>
      <w:bookmarkStart w:id="130" w:name="_Toc175654193"/>
      <w:bookmarkStart w:id="131" w:name="_Toc175654728"/>
      <w:bookmarkStart w:id="132" w:name="_Toc175662384"/>
      <w:bookmarkStart w:id="133" w:name="_Toc175664479"/>
      <w:bookmarkStart w:id="134" w:name="_Toc175665080"/>
      <w:bookmarkStart w:id="135" w:name="_Toc175665679"/>
      <w:bookmarkStart w:id="136" w:name="_Toc175670897"/>
      <w:bookmarkStart w:id="137" w:name="_Toc178782288"/>
      <w:bookmarkEnd w:id="130"/>
      <w:bookmarkEnd w:id="131"/>
      <w:bookmarkEnd w:id="132"/>
      <w:bookmarkEnd w:id="133"/>
      <w:bookmarkEnd w:id="134"/>
      <w:bookmarkEnd w:id="135"/>
      <w:r w:rsidRPr="006448CA">
        <w:rPr>
          <w:rFonts w:ascii="Times New Roman" w:hAnsi="Times New Roman"/>
        </w:rPr>
        <w:t>Рекомендации по совершенствованию организации и методики преподавания предмета в субъекте Российской Федерации на основе выявленных типичных затруднений и ошибок</w:t>
      </w:r>
      <w:bookmarkEnd w:id="136"/>
      <w:bookmarkEnd w:id="137"/>
    </w:p>
    <w:p w:rsidR="00220CFA" w:rsidRPr="006448CA" w:rsidRDefault="00A20293" w:rsidP="006448CA">
      <w:pPr>
        <w:pStyle w:val="3"/>
        <w:numPr>
          <w:ilvl w:val="2"/>
          <w:numId w:val="40"/>
        </w:numPr>
        <w:jc w:val="both"/>
        <w:rPr>
          <w:rFonts w:ascii="Times New Roman" w:hAnsi="Times New Roman"/>
          <w:sz w:val="24"/>
        </w:rPr>
      </w:pPr>
      <w:bookmarkStart w:id="138" w:name="_Toc175670898"/>
      <w:bookmarkStart w:id="139" w:name="_Toc178782289"/>
      <w:r>
        <w:rPr>
          <w:rFonts w:ascii="Times New Roman" w:hAnsi="Times New Roman"/>
          <w:sz w:val="24"/>
        </w:rPr>
        <w:t xml:space="preserve">Рекомендации </w:t>
      </w:r>
      <w:r w:rsidR="00220CFA" w:rsidRPr="006448CA">
        <w:rPr>
          <w:rFonts w:ascii="Times New Roman" w:hAnsi="Times New Roman"/>
          <w:sz w:val="24"/>
        </w:rPr>
        <w:t>по совершенствованию преподавания учебного предмета всем обучающимся</w:t>
      </w:r>
      <w:bookmarkEnd w:id="138"/>
      <w:bookmarkEnd w:id="139"/>
    </w:p>
    <w:p w:rsidR="00220CFA" w:rsidRPr="006448CA" w:rsidRDefault="00220CFA" w:rsidP="006448CA">
      <w:pPr>
        <w:pStyle w:val="a3"/>
        <w:spacing w:after="0" w:line="240" w:lineRule="auto"/>
        <w:ind w:left="426"/>
        <w:jc w:val="both"/>
        <w:rPr>
          <w:rFonts w:ascii="Times New Roman" w:eastAsia="Times New Roman" w:hAnsi="Times New Roman"/>
          <w:bCs/>
          <w:i/>
          <w:iCs/>
          <w:sz w:val="24"/>
          <w:szCs w:val="24"/>
          <w:lang w:eastAsia="ru-RU"/>
        </w:rPr>
      </w:pPr>
    </w:p>
    <w:p w:rsidR="00220CFA" w:rsidRPr="006448CA" w:rsidRDefault="00220CFA" w:rsidP="006448CA">
      <w:pPr>
        <w:pStyle w:val="a3"/>
        <w:numPr>
          <w:ilvl w:val="0"/>
          <w:numId w:val="1"/>
        </w:numPr>
        <w:spacing w:after="0" w:line="240" w:lineRule="auto"/>
        <w:ind w:left="426" w:hanging="425"/>
        <w:jc w:val="both"/>
        <w:rPr>
          <w:rFonts w:ascii="Times New Roman" w:eastAsia="Times New Roman" w:hAnsi="Times New Roman"/>
          <w:bCs/>
          <w:i/>
          <w:iCs/>
          <w:sz w:val="24"/>
          <w:szCs w:val="24"/>
          <w:lang w:eastAsia="ru-RU"/>
        </w:rPr>
      </w:pPr>
      <w:r w:rsidRPr="006448CA">
        <w:rPr>
          <w:rFonts w:ascii="Times New Roman" w:eastAsia="Times New Roman" w:hAnsi="Times New Roman"/>
          <w:bCs/>
          <w:i/>
          <w:iCs/>
          <w:sz w:val="24"/>
          <w:szCs w:val="24"/>
          <w:lang w:eastAsia="ru-RU"/>
        </w:rPr>
        <w:t>Учителям</w:t>
      </w:r>
    </w:p>
    <w:p w:rsidR="00220CFA" w:rsidRPr="006448CA" w:rsidRDefault="00220CFA" w:rsidP="006448CA">
      <w:pPr>
        <w:ind w:firstLine="709"/>
        <w:jc w:val="both"/>
      </w:pPr>
      <w:r w:rsidRPr="006448CA">
        <w:t>Анализ результатов ЕГЭ – 2024 по биологии позволяет сформулировать рекомендации для учителей биологии с целью улучшения качества биологической подготовки школьников в Ненецком автономном округе.</w:t>
      </w:r>
    </w:p>
    <w:p w:rsidR="00220CFA" w:rsidRPr="006448CA" w:rsidRDefault="00220CFA" w:rsidP="006448CA">
      <w:pPr>
        <w:pStyle w:val="ae"/>
        <w:numPr>
          <w:ilvl w:val="0"/>
          <w:numId w:val="18"/>
        </w:numPr>
        <w:tabs>
          <w:tab w:val="left" w:pos="709"/>
          <w:tab w:val="left" w:pos="993"/>
        </w:tabs>
        <w:spacing w:line="240" w:lineRule="auto"/>
        <w:ind w:left="0" w:right="-28" w:firstLine="709"/>
        <w:rPr>
          <w:color w:val="FF0000"/>
        </w:rPr>
      </w:pPr>
      <w:r w:rsidRPr="006448CA">
        <w:t xml:space="preserve">Целенаправленную подготовку к ЕГЭ учителю следует планировать в рамках урочной деятельности в течение всего учебного года, а не как накопление умений при решении большого количества заданий из открытого банка ЕГЭ, которое актуализирует у учащихся использование, в основном, каналов памяти, ассоциативных связей вместо активизации мыслительных процессов. В связи с этим учителю при подготовке к уроку по той или иной теме целесообразно содержание урока дополнять соответствующими заданиями из КИМ, использовать дополнительные учебно-методические материалы: «Методические рекомендации обучающимся по организации самостоятельной подготовки к ЕГЭ 2024»/ под ред. В.С. Рохлова, Р.С. Петросова, Д.А. Фёдорова </w:t>
      </w:r>
      <w:hyperlink r:id="rId8" w:history="1">
        <w:r w:rsidRPr="006448CA">
          <w:rPr>
            <w:rStyle w:val="ad"/>
          </w:rPr>
          <w:t>https://doc.fipi.ru/navigator-podgotovki/navigator-ege/MR_biologia_ege_2024.pdf</w:t>
        </w:r>
      </w:hyperlink>
      <w:r w:rsidRPr="006448CA">
        <w:t>;</w:t>
      </w:r>
    </w:p>
    <w:p w:rsidR="00220CFA" w:rsidRPr="006448CA" w:rsidRDefault="00220CFA" w:rsidP="006448CA">
      <w:pPr>
        <w:pStyle w:val="ae"/>
        <w:numPr>
          <w:ilvl w:val="0"/>
          <w:numId w:val="18"/>
        </w:numPr>
        <w:tabs>
          <w:tab w:val="left" w:pos="709"/>
          <w:tab w:val="left" w:pos="993"/>
        </w:tabs>
        <w:spacing w:line="240" w:lineRule="auto"/>
        <w:ind w:left="0" w:right="-28" w:firstLine="709"/>
        <w:rPr>
          <w:color w:val="FF0000"/>
        </w:rPr>
      </w:pPr>
      <w:r w:rsidRPr="006448CA">
        <w:t xml:space="preserve"> При отборе материалов для подготовки выпускников к государственной итоговой аттестации в форме ЕГЭ учителям биологии необходимо строго следовать материалам ГИА (кодификатор, спецификация) и методическим рекомендациям ФИПИ, знать изменения в структуре и содержании КИМ по сравнению с предыдущими годами. Изучить «Методические рекомендации для учителей, подготовленные на основе анализа типичных ошибок участников ЕГЭ 2024 года», публикуемые на сайте ФИПИ </w:t>
      </w:r>
      <w:hyperlink r:id="rId9" w:history="1">
        <w:r w:rsidRPr="006448CA">
          <w:rPr>
            <w:rStyle w:val="ad"/>
          </w:rPr>
          <w:t>https://fipi.ru/ege</w:t>
        </w:r>
      </w:hyperlink>
      <w:r w:rsidRPr="006448CA">
        <w:t>;</w:t>
      </w:r>
    </w:p>
    <w:p w:rsidR="00220CFA" w:rsidRPr="006448CA" w:rsidRDefault="00220CFA" w:rsidP="006448CA">
      <w:pPr>
        <w:pStyle w:val="ae"/>
        <w:numPr>
          <w:ilvl w:val="0"/>
          <w:numId w:val="18"/>
        </w:numPr>
        <w:tabs>
          <w:tab w:val="left" w:pos="709"/>
          <w:tab w:val="left" w:pos="993"/>
        </w:tabs>
        <w:spacing w:line="240" w:lineRule="auto"/>
        <w:ind w:left="0" w:right="-28" w:firstLine="709"/>
      </w:pPr>
      <w:r w:rsidRPr="006448CA">
        <w:t xml:space="preserve">В процессе преподавания биологии учителю важно обращать внимание на уроки разных типов, особенно на уроки с выполнением лабораторных и практических работ. В рамках изучения учебного предмета «Биология» необходимо включать материалы по овладению учащимися различными методами биологических исследований (описание, наблюдение, выявление объектов и др.) и разными умениями учебной деятельности (определять, сравнивать, анализировать, доказывать, объяснять и др.). </w:t>
      </w:r>
    </w:p>
    <w:p w:rsidR="00220CFA" w:rsidRPr="006448CA" w:rsidRDefault="00220CFA" w:rsidP="006448CA">
      <w:pPr>
        <w:pStyle w:val="ae"/>
        <w:numPr>
          <w:ilvl w:val="0"/>
          <w:numId w:val="18"/>
        </w:numPr>
        <w:tabs>
          <w:tab w:val="left" w:pos="709"/>
          <w:tab w:val="left" w:pos="993"/>
        </w:tabs>
        <w:spacing w:line="240" w:lineRule="auto"/>
        <w:ind w:left="0" w:right="-28" w:firstLine="709"/>
      </w:pPr>
      <w:r w:rsidRPr="006448CA">
        <w:t xml:space="preserve">Учителю биологии необходимо доработать рабочие программы по биологии с учетом типичных ошибок участников ЕГЭ в соответствии с требованиями ГИА. В наиболее тщательной проработке на уроках биологии нуждается материал, который традиционно вызывает затруднение у многих участников ЕГЭ: </w:t>
      </w:r>
    </w:p>
    <w:p w:rsidR="00220CFA" w:rsidRPr="006448CA" w:rsidRDefault="00220CFA" w:rsidP="006448CA">
      <w:pPr>
        <w:pStyle w:val="ae"/>
        <w:tabs>
          <w:tab w:val="left" w:pos="709"/>
        </w:tabs>
        <w:spacing w:line="240" w:lineRule="auto"/>
        <w:ind w:right="-28"/>
      </w:pPr>
      <w:r w:rsidRPr="006448CA">
        <w:t>- химический состав клетки и строение эукариотической и прокариотической клетки;</w:t>
      </w:r>
    </w:p>
    <w:p w:rsidR="00220CFA" w:rsidRPr="006448CA" w:rsidRDefault="00220CFA" w:rsidP="006448CA">
      <w:pPr>
        <w:pStyle w:val="ae"/>
        <w:tabs>
          <w:tab w:val="left" w:pos="709"/>
        </w:tabs>
        <w:spacing w:line="240" w:lineRule="auto"/>
        <w:ind w:right="-28"/>
      </w:pPr>
      <w:r w:rsidRPr="006448CA">
        <w:t>- методы селекции и биотехнологии;</w:t>
      </w:r>
    </w:p>
    <w:p w:rsidR="00220CFA" w:rsidRPr="006448CA" w:rsidRDefault="00220CFA" w:rsidP="006448CA">
      <w:pPr>
        <w:pStyle w:val="ae"/>
        <w:tabs>
          <w:tab w:val="left" w:pos="709"/>
        </w:tabs>
        <w:spacing w:line="240" w:lineRule="auto"/>
        <w:ind w:right="-28"/>
      </w:pPr>
      <w:r w:rsidRPr="006448CA">
        <w:t>- деление клетки, гаметогенез, кариотип;</w:t>
      </w:r>
    </w:p>
    <w:p w:rsidR="00220CFA" w:rsidRPr="006448CA" w:rsidRDefault="00220CFA" w:rsidP="006448CA">
      <w:pPr>
        <w:pStyle w:val="ae"/>
        <w:tabs>
          <w:tab w:val="left" w:pos="709"/>
        </w:tabs>
        <w:spacing w:line="240" w:lineRule="auto"/>
        <w:ind w:right="-28"/>
      </w:pPr>
      <w:r w:rsidRPr="006448CA">
        <w:t>- задачи на псевдоаутосомное наследование;</w:t>
      </w:r>
    </w:p>
    <w:p w:rsidR="00220CFA" w:rsidRPr="006448CA" w:rsidRDefault="00220CFA" w:rsidP="006448CA">
      <w:pPr>
        <w:pStyle w:val="ae"/>
        <w:tabs>
          <w:tab w:val="left" w:pos="709"/>
        </w:tabs>
        <w:spacing w:line="240" w:lineRule="auto"/>
        <w:ind w:right="-28"/>
      </w:pPr>
      <w:r w:rsidRPr="006448CA">
        <w:t>- расчетные задачи на закон Харди-Вайнберга;</w:t>
      </w:r>
    </w:p>
    <w:p w:rsidR="00220CFA" w:rsidRPr="006448CA" w:rsidRDefault="00220CFA" w:rsidP="006448CA">
      <w:pPr>
        <w:pStyle w:val="ae"/>
        <w:tabs>
          <w:tab w:val="left" w:pos="709"/>
        </w:tabs>
        <w:spacing w:line="240" w:lineRule="auto"/>
        <w:ind w:right="-28"/>
      </w:pPr>
      <w:r w:rsidRPr="006448CA">
        <w:t>- свойства нуклеиновых кислот, биосинтез белка, механизмы трансляции, принцип антипараллельности;</w:t>
      </w:r>
    </w:p>
    <w:p w:rsidR="00220CFA" w:rsidRPr="006448CA" w:rsidRDefault="00220CFA" w:rsidP="006448CA">
      <w:pPr>
        <w:pStyle w:val="ae"/>
        <w:tabs>
          <w:tab w:val="left" w:pos="709"/>
        </w:tabs>
        <w:spacing w:line="240" w:lineRule="auto"/>
        <w:ind w:right="-28"/>
      </w:pPr>
      <w:r w:rsidRPr="006448CA">
        <w:t>- движущие силы эволюции, результаты, пути и направления эволюции растений и животных;</w:t>
      </w:r>
    </w:p>
    <w:p w:rsidR="00220CFA" w:rsidRPr="006448CA" w:rsidRDefault="00220CFA" w:rsidP="006448CA">
      <w:pPr>
        <w:pStyle w:val="ae"/>
        <w:tabs>
          <w:tab w:val="left" w:pos="709"/>
        </w:tabs>
        <w:spacing w:line="240" w:lineRule="auto"/>
        <w:ind w:right="-28"/>
      </w:pPr>
      <w:r w:rsidRPr="006448CA">
        <w:t>- жизненные циклы растений;</w:t>
      </w:r>
    </w:p>
    <w:p w:rsidR="00220CFA" w:rsidRPr="006448CA" w:rsidRDefault="00220CFA" w:rsidP="006448CA">
      <w:pPr>
        <w:pStyle w:val="ae"/>
        <w:tabs>
          <w:tab w:val="left" w:pos="709"/>
        </w:tabs>
        <w:spacing w:line="240" w:lineRule="auto"/>
        <w:ind w:right="-28"/>
      </w:pPr>
      <w:r w:rsidRPr="006448CA">
        <w:t>- характеристика нервной системы, нейрогуморальная регуляция процессов жизнедеятельности организма человека;</w:t>
      </w:r>
    </w:p>
    <w:p w:rsidR="00220CFA" w:rsidRPr="006448CA" w:rsidRDefault="00220CFA" w:rsidP="006448CA">
      <w:pPr>
        <w:pStyle w:val="ae"/>
        <w:tabs>
          <w:tab w:val="left" w:pos="709"/>
        </w:tabs>
        <w:spacing w:line="240" w:lineRule="auto"/>
        <w:ind w:right="-28"/>
      </w:pPr>
      <w:r w:rsidRPr="006448CA">
        <w:t>- физиология систем кровообращения, выделения и дыхания.</w:t>
      </w:r>
    </w:p>
    <w:p w:rsidR="00220CFA" w:rsidRPr="006448CA" w:rsidRDefault="00220CFA" w:rsidP="006448CA">
      <w:pPr>
        <w:pStyle w:val="ae"/>
        <w:numPr>
          <w:ilvl w:val="0"/>
          <w:numId w:val="18"/>
        </w:numPr>
        <w:tabs>
          <w:tab w:val="left" w:pos="709"/>
          <w:tab w:val="left" w:pos="1134"/>
        </w:tabs>
        <w:spacing w:line="240" w:lineRule="auto"/>
        <w:ind w:left="0" w:right="-28" w:firstLine="709"/>
      </w:pPr>
      <w:r w:rsidRPr="006448CA">
        <w:lastRenderedPageBreak/>
        <w:t>Для формирования исследовательских умений школьников, важно использовать в образовательном процессе технологии организации исследовательской деятельности. Организовать работу с использованием современного цифрового оборудования Центра выявления талантов у детей и молодёжи «МАЯК» и центров «Точка роста».</w:t>
      </w:r>
    </w:p>
    <w:p w:rsidR="00220CFA" w:rsidRPr="006448CA" w:rsidRDefault="00220CFA" w:rsidP="006448CA">
      <w:pPr>
        <w:pStyle w:val="ae"/>
        <w:numPr>
          <w:ilvl w:val="0"/>
          <w:numId w:val="18"/>
        </w:numPr>
        <w:tabs>
          <w:tab w:val="left" w:pos="709"/>
          <w:tab w:val="left" w:pos="1134"/>
        </w:tabs>
        <w:spacing w:line="240" w:lineRule="auto"/>
        <w:ind w:left="0" w:right="-28" w:firstLine="709"/>
      </w:pPr>
      <w:r w:rsidRPr="006448CA">
        <w:t>Педагогам для преодоления профессиональных дефицитов рекомендуется принимать активное участие в программах повышения квалификации ФИПИ, ГБУ НАО «НРЦРО».</w:t>
      </w:r>
    </w:p>
    <w:p w:rsidR="00220CFA" w:rsidRPr="006448CA" w:rsidRDefault="00220CFA" w:rsidP="006448CA">
      <w:pPr>
        <w:pStyle w:val="ae"/>
        <w:tabs>
          <w:tab w:val="left" w:pos="709"/>
        </w:tabs>
        <w:spacing w:line="240" w:lineRule="auto"/>
        <w:ind w:left="426" w:right="-28" w:firstLine="0"/>
      </w:pPr>
    </w:p>
    <w:p w:rsidR="00220CFA" w:rsidRPr="006448CA" w:rsidRDefault="00220CFA" w:rsidP="006448CA">
      <w:pPr>
        <w:pStyle w:val="a3"/>
        <w:numPr>
          <w:ilvl w:val="0"/>
          <w:numId w:val="1"/>
        </w:numPr>
        <w:spacing w:after="0" w:line="240" w:lineRule="auto"/>
        <w:ind w:left="426" w:hanging="425"/>
        <w:jc w:val="both"/>
        <w:rPr>
          <w:rFonts w:ascii="Times New Roman" w:eastAsia="Times New Roman" w:hAnsi="Times New Roman"/>
          <w:bCs/>
          <w:i/>
          <w:iCs/>
          <w:sz w:val="24"/>
          <w:szCs w:val="24"/>
          <w:lang w:eastAsia="ru-RU"/>
        </w:rPr>
      </w:pPr>
      <w:r w:rsidRPr="006448CA">
        <w:rPr>
          <w:rFonts w:ascii="Times New Roman" w:eastAsia="Times New Roman" w:hAnsi="Times New Roman"/>
          <w:bCs/>
          <w:i/>
          <w:iCs/>
          <w:sz w:val="24"/>
          <w:szCs w:val="24"/>
          <w:lang w:eastAsia="ru-RU"/>
        </w:rPr>
        <w:t>ИПК / ИРО, иным организациям, реализующим программы профессионального развития учителей</w:t>
      </w:r>
    </w:p>
    <w:p w:rsidR="00220CFA" w:rsidRPr="006448CA" w:rsidRDefault="00220CFA" w:rsidP="006448CA">
      <w:pPr>
        <w:pStyle w:val="a3"/>
        <w:numPr>
          <w:ilvl w:val="0"/>
          <w:numId w:val="19"/>
        </w:numPr>
        <w:tabs>
          <w:tab w:val="left" w:pos="1134"/>
        </w:tabs>
        <w:spacing w:line="240" w:lineRule="auto"/>
        <w:ind w:left="0" w:firstLine="709"/>
        <w:jc w:val="both"/>
        <w:rPr>
          <w:rFonts w:ascii="Times New Roman" w:hAnsi="Times New Roman"/>
          <w:sz w:val="24"/>
          <w:szCs w:val="24"/>
        </w:rPr>
      </w:pPr>
      <w:r w:rsidRPr="006448CA">
        <w:rPr>
          <w:rFonts w:ascii="Times New Roman" w:hAnsi="Times New Roman"/>
          <w:sz w:val="24"/>
          <w:szCs w:val="24"/>
        </w:rPr>
        <w:t>Провести анализ результатов ЕГЭ – 2024 по биологии и типичных затруднений в разрезе каждой школы Ненецкого АО округа. На основе выявленных дефицитов определить содержание методической работы с учителями биологии на 2024 – 2025 учебный год.</w:t>
      </w:r>
    </w:p>
    <w:p w:rsidR="00220CFA" w:rsidRPr="006448CA" w:rsidRDefault="00220CFA" w:rsidP="006448CA">
      <w:pPr>
        <w:pStyle w:val="a3"/>
        <w:numPr>
          <w:ilvl w:val="0"/>
          <w:numId w:val="19"/>
        </w:numPr>
        <w:tabs>
          <w:tab w:val="left" w:pos="1134"/>
        </w:tabs>
        <w:spacing w:line="240" w:lineRule="auto"/>
        <w:ind w:left="0" w:firstLine="709"/>
        <w:jc w:val="both"/>
        <w:rPr>
          <w:rFonts w:ascii="Times New Roman" w:hAnsi="Times New Roman"/>
          <w:sz w:val="24"/>
          <w:szCs w:val="24"/>
        </w:rPr>
      </w:pPr>
      <w:r w:rsidRPr="006448CA">
        <w:rPr>
          <w:rFonts w:ascii="Times New Roman" w:hAnsi="Times New Roman"/>
          <w:sz w:val="24"/>
          <w:szCs w:val="24"/>
        </w:rPr>
        <w:t>Организовать проведение практических занятий, мастер-классов, семинаров, открытых уроков по проблемам изучения биологических понятий и законов в рамках изучения содержательно-методических линий: «Система и многообразие органического мира»,</w:t>
      </w:r>
      <w:r w:rsidRPr="006448CA">
        <w:rPr>
          <w:rFonts w:ascii="Times New Roman" w:hAnsi="Times New Roman"/>
        </w:rPr>
        <w:t xml:space="preserve"> </w:t>
      </w:r>
      <w:r w:rsidRPr="006448CA">
        <w:rPr>
          <w:rFonts w:ascii="Times New Roman" w:hAnsi="Times New Roman"/>
          <w:sz w:val="24"/>
          <w:szCs w:val="24"/>
        </w:rPr>
        <w:t>«Эволюция живой природы. Развитие жизни на Земле»,</w:t>
      </w:r>
      <w:r w:rsidRPr="006448CA">
        <w:rPr>
          <w:rFonts w:ascii="Times New Roman" w:hAnsi="Times New Roman"/>
        </w:rPr>
        <w:t xml:space="preserve"> </w:t>
      </w:r>
      <w:r w:rsidRPr="006448CA">
        <w:rPr>
          <w:rFonts w:ascii="Times New Roman" w:hAnsi="Times New Roman"/>
          <w:sz w:val="24"/>
          <w:szCs w:val="24"/>
        </w:rPr>
        <w:t>«Экосистемы и присущие им закономерности» с участием наиболее опытных педагогов с целью распространения лучших практик преподавания биологии в школе, по выработке эффективных подходов к обучению, а также подготовке выпускников к ГИА, включая работу не только со слабоуспевающими школьниками, но и с обучающимися, имеющими особый интерес к биологии.</w:t>
      </w:r>
    </w:p>
    <w:p w:rsidR="00220CFA" w:rsidRPr="006448CA" w:rsidRDefault="00220CFA" w:rsidP="006448CA">
      <w:pPr>
        <w:pStyle w:val="a3"/>
        <w:numPr>
          <w:ilvl w:val="0"/>
          <w:numId w:val="19"/>
        </w:numPr>
        <w:tabs>
          <w:tab w:val="left" w:pos="1134"/>
        </w:tabs>
        <w:spacing w:line="240" w:lineRule="auto"/>
        <w:ind w:left="0" w:firstLine="709"/>
        <w:jc w:val="both"/>
        <w:rPr>
          <w:rFonts w:ascii="Times New Roman" w:hAnsi="Times New Roman"/>
          <w:sz w:val="24"/>
          <w:szCs w:val="24"/>
        </w:rPr>
      </w:pPr>
      <w:r w:rsidRPr="006448CA">
        <w:rPr>
          <w:rFonts w:ascii="Times New Roman" w:hAnsi="Times New Roman"/>
          <w:sz w:val="24"/>
          <w:szCs w:val="24"/>
        </w:rPr>
        <w:t>Проанализировать «Статистико-аналитический отчет о результатах государственной итоговой аттестации по образовательным программам среднего общего образования в 2024 году (биология) в Ненецком автономном округе» и спланировать профессиональную деятельность на 2024 – 2025 учебный год с учетом методических рекомендаций, подготовленных председателем региональной предметной комиссии ГИА по биологии, ГБУ НАО «НРЦРО».</w:t>
      </w:r>
    </w:p>
    <w:p w:rsidR="00220CFA" w:rsidRPr="006448CA" w:rsidRDefault="00A20293" w:rsidP="006448CA">
      <w:pPr>
        <w:pStyle w:val="3"/>
        <w:jc w:val="both"/>
        <w:rPr>
          <w:rFonts w:ascii="Times New Roman" w:hAnsi="Times New Roman"/>
          <w:sz w:val="24"/>
        </w:rPr>
      </w:pPr>
      <w:bookmarkStart w:id="140" w:name="_Toc175670899"/>
      <w:bookmarkStart w:id="141" w:name="_Toc178782290"/>
      <w:r>
        <w:rPr>
          <w:rFonts w:ascii="Times New Roman" w:hAnsi="Times New Roman"/>
          <w:sz w:val="24"/>
        </w:rPr>
        <w:t xml:space="preserve">Рекомендации </w:t>
      </w:r>
      <w:r w:rsidR="00220CFA" w:rsidRPr="006448CA">
        <w:rPr>
          <w:rFonts w:ascii="Times New Roman" w:hAnsi="Times New Roman"/>
          <w:sz w:val="24"/>
        </w:rPr>
        <w:t>по организации дифференцированного обучения школьников с разными уровнями предметной подготовки</w:t>
      </w:r>
      <w:bookmarkEnd w:id="140"/>
      <w:bookmarkEnd w:id="141"/>
    </w:p>
    <w:p w:rsidR="00220CFA" w:rsidRPr="006448CA" w:rsidRDefault="00220CFA" w:rsidP="006448CA">
      <w:pPr>
        <w:pStyle w:val="a3"/>
        <w:numPr>
          <w:ilvl w:val="0"/>
          <w:numId w:val="1"/>
        </w:numPr>
        <w:spacing w:after="0" w:line="240" w:lineRule="auto"/>
        <w:ind w:left="426" w:hanging="425"/>
        <w:jc w:val="both"/>
        <w:rPr>
          <w:rFonts w:ascii="Times New Roman" w:eastAsia="Times New Roman" w:hAnsi="Times New Roman"/>
          <w:bCs/>
          <w:i/>
          <w:iCs/>
          <w:sz w:val="24"/>
          <w:szCs w:val="24"/>
          <w:lang w:eastAsia="ru-RU"/>
        </w:rPr>
      </w:pPr>
      <w:r w:rsidRPr="006448CA">
        <w:rPr>
          <w:rFonts w:ascii="Times New Roman" w:eastAsia="Times New Roman" w:hAnsi="Times New Roman"/>
          <w:bCs/>
          <w:i/>
          <w:iCs/>
          <w:sz w:val="24"/>
          <w:szCs w:val="24"/>
          <w:lang w:eastAsia="ru-RU"/>
        </w:rPr>
        <w:t>Учителям</w:t>
      </w:r>
    </w:p>
    <w:p w:rsidR="00220CFA" w:rsidRPr="006448CA" w:rsidRDefault="00220CFA" w:rsidP="006448CA">
      <w:pPr>
        <w:numPr>
          <w:ilvl w:val="0"/>
          <w:numId w:val="20"/>
        </w:numPr>
        <w:tabs>
          <w:tab w:val="left" w:pos="993"/>
        </w:tabs>
        <w:ind w:left="0" w:firstLine="709"/>
        <w:jc w:val="both"/>
      </w:pPr>
      <w:r w:rsidRPr="006448CA">
        <w:t>Своевременно выявлять выпускников, которые будут сдавать ЕГЭ по биологии, планировать работу с ними.</w:t>
      </w:r>
    </w:p>
    <w:p w:rsidR="00220CFA" w:rsidRPr="006448CA" w:rsidRDefault="00220CFA" w:rsidP="006448CA">
      <w:pPr>
        <w:numPr>
          <w:ilvl w:val="0"/>
          <w:numId w:val="20"/>
        </w:numPr>
        <w:tabs>
          <w:tab w:val="left" w:pos="993"/>
        </w:tabs>
        <w:ind w:left="0" w:firstLine="709"/>
        <w:jc w:val="both"/>
      </w:pPr>
      <w:r w:rsidRPr="006448CA">
        <w:t>Необходимо определить исходный уровень подготовки и обеспечить дальнейшее образовательное движение выпускника (по индивидуальному маршруту) или групп выпускников разного уровня подготовки с учетом образовательных дефицитов.</w:t>
      </w:r>
    </w:p>
    <w:p w:rsidR="00220CFA" w:rsidRPr="006448CA" w:rsidRDefault="00220CFA" w:rsidP="006448CA">
      <w:pPr>
        <w:numPr>
          <w:ilvl w:val="0"/>
          <w:numId w:val="20"/>
        </w:numPr>
        <w:tabs>
          <w:tab w:val="left" w:pos="993"/>
        </w:tabs>
        <w:ind w:left="0" w:firstLine="709"/>
        <w:jc w:val="both"/>
      </w:pPr>
      <w:r w:rsidRPr="006448CA">
        <w:t>Учащимся с начальным уровнем подготовки необходимо обеспечить повторение основных разделов курса биологии на базовом и повышенном уровне, учащимся со средним уровнем подготовки обеспечить занятия с повторением разделов курса биологии на базовом, повышенном и высоком уровне, для учеников с высоким уровнем подготовки требуется создание условий для продвижения: дифференцированные по уровню сложности задания, возможность саморазвития, технологии исследовательской и проектной деятельности, необходима организация факультативной, кружковой работы с проведением биологических исследований под руководством специально подготовленных учителей, преподавателей.</w:t>
      </w:r>
    </w:p>
    <w:p w:rsidR="00220CFA" w:rsidRPr="006448CA" w:rsidRDefault="00220CFA" w:rsidP="006448CA">
      <w:pPr>
        <w:numPr>
          <w:ilvl w:val="0"/>
          <w:numId w:val="20"/>
        </w:numPr>
        <w:tabs>
          <w:tab w:val="left" w:pos="993"/>
        </w:tabs>
        <w:ind w:left="0" w:firstLine="709"/>
        <w:jc w:val="both"/>
      </w:pPr>
      <w:r w:rsidRPr="006448CA">
        <w:t>Для достижения положительных результатов на экзамене следует в учебном процессе обратить внимание на повторение и закрепление материала, который традиционно вызывает затруднения у выпускников, это задания по селекции и биотехнологии, эволюции, экологии, ботанике, анатомии и физиологии человека и животных.</w:t>
      </w:r>
    </w:p>
    <w:p w:rsidR="00220CFA" w:rsidRPr="006448CA" w:rsidRDefault="00220CFA" w:rsidP="006448CA">
      <w:pPr>
        <w:spacing w:line="360" w:lineRule="auto"/>
        <w:jc w:val="both"/>
      </w:pPr>
    </w:p>
    <w:p w:rsidR="00220CFA" w:rsidRPr="006448CA" w:rsidRDefault="00220CFA" w:rsidP="006448CA">
      <w:pPr>
        <w:pStyle w:val="a3"/>
        <w:numPr>
          <w:ilvl w:val="0"/>
          <w:numId w:val="1"/>
        </w:numPr>
        <w:spacing w:after="0" w:line="240" w:lineRule="auto"/>
        <w:ind w:left="426" w:hanging="425"/>
        <w:jc w:val="both"/>
        <w:rPr>
          <w:rFonts w:ascii="Times New Roman" w:eastAsia="Times New Roman" w:hAnsi="Times New Roman"/>
          <w:bCs/>
          <w:i/>
          <w:iCs/>
          <w:sz w:val="24"/>
          <w:szCs w:val="24"/>
          <w:lang w:eastAsia="ru-RU"/>
        </w:rPr>
      </w:pPr>
      <w:r w:rsidRPr="006448CA">
        <w:rPr>
          <w:rFonts w:ascii="Times New Roman" w:eastAsia="Times New Roman" w:hAnsi="Times New Roman"/>
          <w:bCs/>
          <w:i/>
          <w:iCs/>
          <w:sz w:val="24"/>
          <w:szCs w:val="24"/>
          <w:lang w:eastAsia="ru-RU"/>
        </w:rPr>
        <w:t>Администрациям образовательных организаций</w:t>
      </w:r>
    </w:p>
    <w:p w:rsidR="00220CFA" w:rsidRPr="006448CA" w:rsidRDefault="00220CFA" w:rsidP="006448CA">
      <w:pPr>
        <w:pStyle w:val="a3"/>
        <w:numPr>
          <w:ilvl w:val="0"/>
          <w:numId w:val="21"/>
        </w:numPr>
        <w:tabs>
          <w:tab w:val="left" w:pos="993"/>
        </w:tabs>
        <w:ind w:left="0" w:firstLine="709"/>
        <w:jc w:val="both"/>
        <w:rPr>
          <w:rFonts w:ascii="Times New Roman" w:hAnsi="Times New Roman"/>
          <w:sz w:val="24"/>
          <w:szCs w:val="24"/>
        </w:rPr>
      </w:pPr>
      <w:r w:rsidRPr="006448CA">
        <w:rPr>
          <w:rFonts w:ascii="Times New Roman" w:hAnsi="Times New Roman"/>
          <w:sz w:val="24"/>
          <w:szCs w:val="24"/>
        </w:rPr>
        <w:t>Для целенаправленной и эффективной подготовки к ЕГЭ в образовательных организациях, где реализуются программы профильных классов, необходимо включать в учебный план программы элективных курсов.</w:t>
      </w:r>
    </w:p>
    <w:p w:rsidR="00220CFA" w:rsidRPr="006448CA" w:rsidRDefault="00220CFA" w:rsidP="006448CA">
      <w:pPr>
        <w:pStyle w:val="a3"/>
        <w:numPr>
          <w:ilvl w:val="0"/>
          <w:numId w:val="21"/>
        </w:numPr>
        <w:tabs>
          <w:tab w:val="left" w:pos="993"/>
        </w:tabs>
        <w:ind w:left="0" w:firstLine="709"/>
        <w:jc w:val="both"/>
        <w:rPr>
          <w:rFonts w:ascii="Times New Roman" w:hAnsi="Times New Roman"/>
          <w:sz w:val="24"/>
          <w:szCs w:val="24"/>
        </w:rPr>
      </w:pPr>
      <w:r w:rsidRPr="006448CA">
        <w:rPr>
          <w:rFonts w:ascii="Times New Roman" w:hAnsi="Times New Roman"/>
          <w:sz w:val="24"/>
          <w:szCs w:val="24"/>
        </w:rPr>
        <w:t>Способствовать и вести учёт включения учителей биологии образовательной организации в работу регионального методического объединения учителей биологии, а также в систему мероприятий, запланированных ГБУ НАО «НРЦРО» на 2024 – 2025 учебный год.</w:t>
      </w:r>
    </w:p>
    <w:p w:rsidR="00220CFA" w:rsidRPr="006448CA" w:rsidRDefault="00220CFA" w:rsidP="006448CA">
      <w:pPr>
        <w:pStyle w:val="a3"/>
        <w:ind w:left="426"/>
        <w:jc w:val="both"/>
        <w:rPr>
          <w:rFonts w:ascii="Times New Roman" w:hAnsi="Times New Roman"/>
          <w:sz w:val="24"/>
          <w:szCs w:val="24"/>
        </w:rPr>
      </w:pPr>
    </w:p>
    <w:p w:rsidR="00220CFA" w:rsidRPr="006448CA" w:rsidRDefault="00220CFA" w:rsidP="006448CA">
      <w:pPr>
        <w:pStyle w:val="a3"/>
        <w:numPr>
          <w:ilvl w:val="0"/>
          <w:numId w:val="1"/>
        </w:numPr>
        <w:spacing w:after="0" w:line="240" w:lineRule="auto"/>
        <w:ind w:left="426" w:hanging="425"/>
        <w:jc w:val="both"/>
        <w:rPr>
          <w:rFonts w:ascii="Times New Roman" w:eastAsia="Times New Roman" w:hAnsi="Times New Roman"/>
          <w:bCs/>
          <w:i/>
          <w:iCs/>
          <w:sz w:val="24"/>
          <w:szCs w:val="24"/>
          <w:lang w:eastAsia="ru-RU"/>
        </w:rPr>
      </w:pPr>
      <w:r w:rsidRPr="006448CA">
        <w:rPr>
          <w:rFonts w:ascii="Times New Roman" w:eastAsia="Times New Roman" w:hAnsi="Times New Roman"/>
          <w:bCs/>
          <w:i/>
          <w:iCs/>
          <w:sz w:val="24"/>
          <w:szCs w:val="24"/>
          <w:lang w:eastAsia="ru-RU"/>
        </w:rPr>
        <w:t>ИПК / ИРО, иным организациям, реализующим программы профессионального развития учителей</w:t>
      </w:r>
    </w:p>
    <w:p w:rsidR="00220CFA" w:rsidRPr="006448CA" w:rsidRDefault="00220CFA" w:rsidP="006448CA">
      <w:pPr>
        <w:pStyle w:val="a3"/>
        <w:numPr>
          <w:ilvl w:val="0"/>
          <w:numId w:val="22"/>
        </w:numPr>
        <w:tabs>
          <w:tab w:val="left" w:pos="993"/>
        </w:tabs>
        <w:ind w:left="0" w:firstLine="709"/>
        <w:jc w:val="both"/>
        <w:rPr>
          <w:rFonts w:ascii="Times New Roman" w:hAnsi="Times New Roman"/>
          <w:sz w:val="24"/>
          <w:szCs w:val="24"/>
        </w:rPr>
      </w:pPr>
      <w:r w:rsidRPr="006448CA">
        <w:rPr>
          <w:rFonts w:ascii="Times New Roman" w:hAnsi="Times New Roman"/>
          <w:sz w:val="24"/>
          <w:szCs w:val="24"/>
        </w:rPr>
        <w:t>Проанализировать «Статистико-аналитический отчет о результатах государственной итоговой аттестации по образовательным программам среднего общего образования в 2024 году (биология) в Ненецком автономном округе» и спланировать профессиональную деятельность на 2024 – 2025 учебный год с учетом методических рекомендаций, подготовленных председателем региональной предметной комиссии ГИА по биологии, ГБУ НАО «НРЦРО».</w:t>
      </w:r>
    </w:p>
    <w:p w:rsidR="00220CFA" w:rsidRPr="006448CA" w:rsidRDefault="00220CFA" w:rsidP="006448CA">
      <w:pPr>
        <w:pStyle w:val="3"/>
        <w:jc w:val="both"/>
        <w:rPr>
          <w:rFonts w:ascii="Times New Roman" w:hAnsi="Times New Roman"/>
          <w:sz w:val="24"/>
        </w:rPr>
      </w:pPr>
      <w:r w:rsidRPr="006448CA">
        <w:rPr>
          <w:rFonts w:ascii="Times New Roman" w:hAnsi="Times New Roman"/>
          <w:sz w:val="24"/>
        </w:rPr>
        <w:t xml:space="preserve"> </w:t>
      </w:r>
      <w:bookmarkStart w:id="142" w:name="_Toc175670900"/>
      <w:bookmarkStart w:id="143" w:name="_Toc178782291"/>
      <w:r w:rsidRPr="006448CA">
        <w:rPr>
          <w:rFonts w:ascii="Times New Roman" w:hAnsi="Times New Roman"/>
          <w:sz w:val="24"/>
        </w:rPr>
        <w:t>Рекомендации по темам для обсуждения / обмена опытом на методических объединениях учителей-предметников для включения в региональную дорожную карту по развитию региональной системы образования</w:t>
      </w:r>
      <w:bookmarkEnd w:id="142"/>
      <w:bookmarkEnd w:id="143"/>
    </w:p>
    <w:p w:rsidR="00220CFA" w:rsidRPr="006448CA" w:rsidRDefault="00220CFA" w:rsidP="006448CA">
      <w:pPr>
        <w:ind w:firstLine="709"/>
        <w:jc w:val="both"/>
      </w:pPr>
      <w:r w:rsidRPr="006448CA">
        <w:t>Целесообразно проведение разнообразных мероприятий по обсуждению результатов ЕГЭ по биологии со школьными учителями (октябрь – январь), анализу наиболее сложных заданий, типичных ошибок и возможностей работы с ними в течение учебного года. За методической поддержкой можно обращаться к руководству предметной комиссии ЕГЭ по биологии, в региональное методическое объединение учителей биологии при ГБУ НАО «НРЦРО». Возможно участие в различных формах дополнительного профессионального образования (вебинары, форумы, мастер-классы, семинары, повышение квалификации).</w:t>
      </w:r>
    </w:p>
    <w:p w:rsidR="00220CFA" w:rsidRPr="006448CA" w:rsidRDefault="00220CFA" w:rsidP="006448CA">
      <w:pPr>
        <w:ind w:firstLine="709"/>
        <w:jc w:val="both"/>
        <w:rPr>
          <w:i/>
        </w:rPr>
      </w:pPr>
      <w:r w:rsidRPr="006448CA">
        <w:t>Рекомендуемые темы для обсуждения на методических объединениях учителей биологии:</w:t>
      </w:r>
      <w:r w:rsidRPr="006448CA">
        <w:rPr>
          <w:i/>
        </w:rPr>
        <w:t xml:space="preserve"> </w:t>
      </w:r>
    </w:p>
    <w:p w:rsidR="00220CFA" w:rsidRPr="006448CA" w:rsidRDefault="00220CFA" w:rsidP="006448CA">
      <w:pPr>
        <w:ind w:firstLine="709"/>
        <w:jc w:val="both"/>
      </w:pPr>
      <w:r w:rsidRPr="006448CA">
        <w:t>- Анализ результатов ЕГЭ – 2024 по биологии и обсуждение методических рекомендаций по совершенствованию биологических компетенций и метапредметных грамотностей обучающихся;</w:t>
      </w:r>
    </w:p>
    <w:p w:rsidR="00220CFA" w:rsidRPr="006448CA" w:rsidRDefault="00220CFA" w:rsidP="006448CA">
      <w:pPr>
        <w:ind w:firstLine="709"/>
        <w:jc w:val="both"/>
      </w:pPr>
      <w:r w:rsidRPr="006448CA">
        <w:t>- Система оценивания заданий КИМ ЕГЭ с развернутым ответом. Требования к оформлению заданий второй части;</w:t>
      </w:r>
    </w:p>
    <w:p w:rsidR="00220CFA" w:rsidRPr="006448CA" w:rsidRDefault="00220CFA" w:rsidP="006448CA">
      <w:pPr>
        <w:ind w:firstLine="709"/>
        <w:jc w:val="both"/>
      </w:pPr>
      <w:r w:rsidRPr="006448CA">
        <w:t>- Использование современного цифрового оборудования, в том числе оборудования Центра выявления талантов у детей и молодёжи «МАЯК» для формирования умений, способствующих решению заданий в КИМ линий 2, 22, 23;</w:t>
      </w:r>
    </w:p>
    <w:p w:rsidR="00220CFA" w:rsidRPr="006448CA" w:rsidRDefault="00220CFA" w:rsidP="006448CA">
      <w:pPr>
        <w:ind w:firstLine="709"/>
        <w:jc w:val="both"/>
      </w:pPr>
      <w:r w:rsidRPr="006448CA">
        <w:t>- Учёт типичных ошибок участников ЕГЭ по биологии в рабочих программах по биологии, при разработке программ элективных курсов основного и среднего общего образования;</w:t>
      </w:r>
    </w:p>
    <w:p w:rsidR="00220CFA" w:rsidRPr="006448CA" w:rsidRDefault="00220CFA" w:rsidP="006448CA">
      <w:pPr>
        <w:ind w:firstLine="709"/>
        <w:jc w:val="both"/>
      </w:pPr>
      <w:r w:rsidRPr="006448CA">
        <w:t>- Сложные вопросы школьной биологии: решение задач по цитологии и генетике на применение знаний в новой ситуации.</w:t>
      </w:r>
    </w:p>
    <w:p w:rsidR="00220CFA" w:rsidRPr="006448CA" w:rsidRDefault="00220CFA" w:rsidP="006448CA">
      <w:pPr>
        <w:pStyle w:val="3"/>
        <w:jc w:val="both"/>
        <w:rPr>
          <w:rFonts w:ascii="Times New Roman" w:hAnsi="Times New Roman"/>
          <w:sz w:val="24"/>
        </w:rPr>
      </w:pPr>
      <w:r w:rsidRPr="006448CA">
        <w:rPr>
          <w:rFonts w:ascii="Times New Roman" w:hAnsi="Times New Roman"/>
          <w:sz w:val="24"/>
        </w:rPr>
        <w:lastRenderedPageBreak/>
        <w:t xml:space="preserve"> </w:t>
      </w:r>
      <w:bookmarkStart w:id="144" w:name="_Toc175670901"/>
      <w:bookmarkStart w:id="145" w:name="_Toc178782292"/>
      <w:r w:rsidRPr="006448CA">
        <w:rPr>
          <w:rFonts w:ascii="Times New Roman" w:hAnsi="Times New Roman"/>
          <w:sz w:val="24"/>
        </w:rPr>
        <w:t>Рекомендации по возможным направлениям повышения квалификации работников образования для включения в региональную дорожную карту по развитию региональной системы образования</w:t>
      </w:r>
      <w:bookmarkEnd w:id="144"/>
      <w:bookmarkEnd w:id="145"/>
    </w:p>
    <w:p w:rsidR="00220CFA" w:rsidRPr="006448CA" w:rsidRDefault="00220CFA" w:rsidP="006448CA">
      <w:pPr>
        <w:pStyle w:val="ae"/>
        <w:spacing w:line="240" w:lineRule="auto"/>
      </w:pPr>
      <w:r w:rsidRPr="006448CA">
        <w:t xml:space="preserve">Рекомендуемые направления повышения квалификации в системе дополнительного профессионального образования: курсы повышения квалификации, семинары – практикумы «Обмен веществ на клеточном и организменном уровнях», «Углубление знаний о физико-химические свойствах ДНК и РНК», «Пути и направления эволюции растений и животных»; «День открытых дверей» на базе Центра выявления талантов у детей и молодёжи «МАЯК», вебинары, мастер – классы «Решение заданий высокого уровня с изображением биологического объекта», «Решение задач по цитологии и эволюции органического мира на применение знаний в новой ситуации», проводимые в НАО и за его пределами. </w:t>
      </w:r>
    </w:p>
    <w:p w:rsidR="00220CFA" w:rsidRPr="006448CA" w:rsidRDefault="00220CFA" w:rsidP="006448CA">
      <w:pPr>
        <w:jc w:val="both"/>
      </w:pPr>
      <w:r w:rsidRPr="006448CA">
        <w:t>Рекомендуемые направления повышения квалификации в системе самообразования: работа в инновационных площадках, сетевых проектах, участие в конференциях, семинарах и вебинарах, конкурсах разного уровня.</w:t>
      </w:r>
    </w:p>
    <w:p w:rsidR="00220CFA" w:rsidRPr="006448CA" w:rsidRDefault="00220CFA" w:rsidP="006448CA">
      <w:pPr>
        <w:jc w:val="both"/>
      </w:pPr>
      <w:r w:rsidRPr="006448CA">
        <w:br w:type="page"/>
      </w:r>
    </w:p>
    <w:p w:rsidR="00220CFA" w:rsidRPr="006448CA" w:rsidRDefault="00DF46B2" w:rsidP="006448CA">
      <w:pPr>
        <w:pStyle w:val="1"/>
        <w:jc w:val="both"/>
        <w:rPr>
          <w:rFonts w:ascii="Times New Roman" w:hAnsi="Times New Roman" w:cs="Times New Roman"/>
          <w:smallCaps/>
        </w:rPr>
      </w:pPr>
      <w:bookmarkStart w:id="146" w:name="_Toc178782293"/>
      <w:r w:rsidRPr="006448CA">
        <w:rPr>
          <w:rFonts w:ascii="Times New Roman" w:hAnsi="Times New Roman" w:cs="Times New Roman"/>
        </w:rPr>
        <w:lastRenderedPageBreak/>
        <w:t>Информатика</w:t>
      </w:r>
      <w:bookmarkEnd w:id="146"/>
    </w:p>
    <w:p w:rsidR="00220CFA" w:rsidRPr="006448CA" w:rsidRDefault="00220CFA" w:rsidP="006448CA">
      <w:pPr>
        <w:pStyle w:val="2"/>
        <w:jc w:val="both"/>
        <w:rPr>
          <w:rFonts w:ascii="Times New Roman" w:hAnsi="Times New Roman"/>
        </w:rPr>
      </w:pPr>
      <w:bookmarkStart w:id="147" w:name="_Toc175654246"/>
      <w:bookmarkStart w:id="148" w:name="_Toc175654781"/>
      <w:bookmarkStart w:id="149" w:name="_Toc175662439"/>
      <w:bookmarkStart w:id="150" w:name="_Toc175664534"/>
      <w:bookmarkStart w:id="151" w:name="_Toc175665135"/>
      <w:bookmarkStart w:id="152" w:name="_Toc175665734"/>
      <w:bookmarkStart w:id="153" w:name="_Toc175670940"/>
      <w:bookmarkStart w:id="154" w:name="_Toc178782294"/>
      <w:bookmarkEnd w:id="147"/>
      <w:bookmarkEnd w:id="148"/>
      <w:bookmarkEnd w:id="149"/>
      <w:bookmarkEnd w:id="150"/>
      <w:bookmarkEnd w:id="151"/>
      <w:bookmarkEnd w:id="152"/>
      <w:r w:rsidRPr="006448CA">
        <w:rPr>
          <w:rFonts w:ascii="Times New Roman" w:hAnsi="Times New Roman"/>
        </w:rPr>
        <w:t>Рекомендации по совершенствованию организации и методики преподавания предмета в субъекте Российской Федерации на основе выявленных типичных затруднений и ошибок</w:t>
      </w:r>
      <w:bookmarkEnd w:id="153"/>
      <w:bookmarkEnd w:id="154"/>
    </w:p>
    <w:p w:rsidR="00220CFA" w:rsidRPr="006448CA" w:rsidRDefault="00A20293" w:rsidP="006448CA">
      <w:pPr>
        <w:pStyle w:val="3"/>
        <w:numPr>
          <w:ilvl w:val="2"/>
          <w:numId w:val="41"/>
        </w:numPr>
        <w:jc w:val="both"/>
        <w:rPr>
          <w:rFonts w:ascii="Times New Roman" w:hAnsi="Times New Roman"/>
          <w:sz w:val="24"/>
        </w:rPr>
      </w:pPr>
      <w:bookmarkStart w:id="155" w:name="_Toc175670941"/>
      <w:bookmarkStart w:id="156" w:name="_Toc178782295"/>
      <w:r>
        <w:rPr>
          <w:rFonts w:ascii="Times New Roman" w:hAnsi="Times New Roman"/>
          <w:sz w:val="24"/>
        </w:rPr>
        <w:t xml:space="preserve">Рекомендации </w:t>
      </w:r>
      <w:r w:rsidR="00220CFA" w:rsidRPr="006448CA">
        <w:rPr>
          <w:rFonts w:ascii="Times New Roman" w:hAnsi="Times New Roman"/>
          <w:sz w:val="24"/>
        </w:rPr>
        <w:t>по совершенствованию преподавания учебного предмета всем обучающимся</w:t>
      </w:r>
      <w:bookmarkEnd w:id="155"/>
      <w:bookmarkEnd w:id="156"/>
    </w:p>
    <w:p w:rsidR="00220CFA" w:rsidRPr="006448CA" w:rsidRDefault="00220CFA" w:rsidP="006448CA">
      <w:pPr>
        <w:pStyle w:val="a3"/>
        <w:spacing w:after="0" w:line="240" w:lineRule="auto"/>
        <w:ind w:left="426"/>
        <w:jc w:val="both"/>
        <w:rPr>
          <w:rFonts w:ascii="Times New Roman" w:eastAsia="Times New Roman" w:hAnsi="Times New Roman"/>
          <w:bCs/>
          <w:i/>
          <w:iCs/>
          <w:sz w:val="24"/>
          <w:szCs w:val="24"/>
          <w:lang w:eastAsia="ru-RU"/>
        </w:rPr>
      </w:pPr>
    </w:p>
    <w:p w:rsidR="00220CFA" w:rsidRPr="006448CA" w:rsidRDefault="00220CFA" w:rsidP="006448CA">
      <w:pPr>
        <w:pStyle w:val="a3"/>
        <w:numPr>
          <w:ilvl w:val="0"/>
          <w:numId w:val="1"/>
        </w:numPr>
        <w:spacing w:after="0" w:line="240" w:lineRule="auto"/>
        <w:ind w:left="426" w:hanging="425"/>
        <w:jc w:val="both"/>
        <w:rPr>
          <w:rFonts w:ascii="Times New Roman" w:eastAsia="Times New Roman" w:hAnsi="Times New Roman"/>
          <w:bCs/>
          <w:i/>
          <w:iCs/>
          <w:sz w:val="24"/>
          <w:szCs w:val="24"/>
          <w:lang w:eastAsia="ru-RU"/>
        </w:rPr>
      </w:pPr>
      <w:r w:rsidRPr="006448CA">
        <w:rPr>
          <w:rFonts w:ascii="Times New Roman" w:eastAsia="Times New Roman" w:hAnsi="Times New Roman"/>
          <w:bCs/>
          <w:i/>
          <w:iCs/>
          <w:sz w:val="24"/>
          <w:szCs w:val="24"/>
          <w:lang w:eastAsia="ru-RU"/>
        </w:rPr>
        <w:t>Учителям</w:t>
      </w:r>
    </w:p>
    <w:p w:rsidR="00220CFA" w:rsidRPr="006448CA" w:rsidRDefault="00220CFA" w:rsidP="006448CA">
      <w:pPr>
        <w:numPr>
          <w:ilvl w:val="0"/>
          <w:numId w:val="24"/>
        </w:numPr>
        <w:tabs>
          <w:tab w:val="left" w:pos="993"/>
        </w:tabs>
        <w:ind w:left="0" w:firstLine="709"/>
        <w:jc w:val="both"/>
      </w:pPr>
      <w:r w:rsidRPr="006448CA">
        <w:t>при подготовке к экзамену сделать акцент на внимательном прочтении условия задачи;</w:t>
      </w:r>
    </w:p>
    <w:p w:rsidR="00220CFA" w:rsidRPr="006448CA" w:rsidRDefault="00220CFA" w:rsidP="006448CA">
      <w:pPr>
        <w:numPr>
          <w:ilvl w:val="0"/>
          <w:numId w:val="24"/>
        </w:numPr>
        <w:ind w:left="993" w:hanging="284"/>
        <w:jc w:val="both"/>
      </w:pPr>
      <w:r w:rsidRPr="006448CA">
        <w:t>при изучении языка программирования в качестве изучаемого выбрать Python;</w:t>
      </w:r>
    </w:p>
    <w:p w:rsidR="00220CFA" w:rsidRPr="006448CA" w:rsidRDefault="00220CFA" w:rsidP="006448CA">
      <w:pPr>
        <w:numPr>
          <w:ilvl w:val="0"/>
          <w:numId w:val="24"/>
        </w:numPr>
        <w:tabs>
          <w:tab w:val="left" w:pos="993"/>
        </w:tabs>
        <w:ind w:left="0" w:firstLine="709"/>
        <w:jc w:val="both"/>
      </w:pPr>
      <w:r w:rsidRPr="006448CA">
        <w:t>при подготовке обучающихся к экзамену уделить внимание усвоению теоретических основ информатики, разделов «Основы логики», «Алгоритмизация и программирование». У всех обучающихся следует формировать умение анализировать условие задачи, способность к самопроверке, логическое мышление.</w:t>
      </w:r>
    </w:p>
    <w:p w:rsidR="00220CFA" w:rsidRPr="006448CA" w:rsidRDefault="00220CFA" w:rsidP="006448CA">
      <w:pPr>
        <w:numPr>
          <w:ilvl w:val="0"/>
          <w:numId w:val="24"/>
        </w:numPr>
        <w:tabs>
          <w:tab w:val="left" w:pos="993"/>
        </w:tabs>
        <w:ind w:left="0" w:firstLine="709"/>
        <w:jc w:val="both"/>
      </w:pPr>
      <w:r w:rsidRPr="006448CA">
        <w:t>необходимо особое внимание уделять практическому программированию (работе с файлами при вводе-выводе данных, с массивами, сортировке, обработке числовой и символьной информации), организации вычислений в электронных таблицах;</w:t>
      </w:r>
    </w:p>
    <w:p w:rsidR="00220CFA" w:rsidRPr="006448CA" w:rsidRDefault="00220CFA" w:rsidP="006448CA">
      <w:pPr>
        <w:numPr>
          <w:ilvl w:val="0"/>
          <w:numId w:val="24"/>
        </w:numPr>
        <w:tabs>
          <w:tab w:val="left" w:pos="993"/>
        </w:tabs>
        <w:ind w:left="0" w:firstLine="709"/>
        <w:jc w:val="both"/>
      </w:pPr>
      <w:r w:rsidRPr="006448CA">
        <w:t>для своевременной диагностики учебных достижений по предмету следует решать пробные и тренировочные варианты, используя в том числе материалы прошлых лет;</w:t>
      </w:r>
    </w:p>
    <w:p w:rsidR="00220CFA" w:rsidRPr="006448CA" w:rsidRDefault="00220CFA" w:rsidP="006448CA">
      <w:pPr>
        <w:numPr>
          <w:ilvl w:val="0"/>
          <w:numId w:val="24"/>
        </w:numPr>
        <w:tabs>
          <w:tab w:val="left" w:pos="993"/>
        </w:tabs>
        <w:ind w:left="0" w:firstLine="709"/>
        <w:jc w:val="both"/>
      </w:pPr>
      <w:r w:rsidRPr="006448CA">
        <w:t>необходимо сформировать у обучающихся полное понимание комбинаторной формулы, выражающей зависимость количества возможных кодовых слов от мощности алфавита и длины слова. Важно обращать внимание обучающихся на связь темы «Кодирование информации сообщениями фиксированной длины заданным алфавитом» с использованием позиционных систем счисления с основанием, равным мощности алфавита.</w:t>
      </w:r>
    </w:p>
    <w:p w:rsidR="00220CFA" w:rsidRPr="006448CA" w:rsidRDefault="00220CFA" w:rsidP="006448CA">
      <w:pPr>
        <w:numPr>
          <w:ilvl w:val="0"/>
          <w:numId w:val="24"/>
        </w:numPr>
        <w:tabs>
          <w:tab w:val="left" w:pos="993"/>
        </w:tabs>
        <w:ind w:left="0" w:firstLine="709"/>
        <w:jc w:val="both"/>
      </w:pPr>
      <w:r w:rsidRPr="006448CA">
        <w:t>усилить подготовку выпускников к ГИА путем обеспечения вариативности решаемых задач по каждому типу (различные варианты формулировки условий).</w:t>
      </w:r>
    </w:p>
    <w:p w:rsidR="00220CFA" w:rsidRPr="006448CA" w:rsidRDefault="00220CFA" w:rsidP="006448CA">
      <w:pPr>
        <w:spacing w:line="360" w:lineRule="auto"/>
        <w:ind w:left="1276" w:hanging="567"/>
        <w:jc w:val="both"/>
      </w:pPr>
    </w:p>
    <w:p w:rsidR="00220CFA" w:rsidRPr="006448CA" w:rsidRDefault="00220CFA" w:rsidP="006448CA">
      <w:pPr>
        <w:pStyle w:val="a3"/>
        <w:numPr>
          <w:ilvl w:val="0"/>
          <w:numId w:val="1"/>
        </w:numPr>
        <w:spacing w:after="0" w:line="240" w:lineRule="auto"/>
        <w:ind w:left="426" w:hanging="425"/>
        <w:jc w:val="both"/>
        <w:rPr>
          <w:rFonts w:ascii="Times New Roman" w:eastAsia="Times New Roman" w:hAnsi="Times New Roman"/>
          <w:bCs/>
          <w:i/>
          <w:iCs/>
          <w:sz w:val="24"/>
          <w:szCs w:val="24"/>
          <w:lang w:eastAsia="ru-RU"/>
        </w:rPr>
      </w:pPr>
      <w:r w:rsidRPr="006448CA">
        <w:rPr>
          <w:rFonts w:ascii="Times New Roman" w:eastAsia="Times New Roman" w:hAnsi="Times New Roman"/>
          <w:bCs/>
          <w:i/>
          <w:iCs/>
          <w:sz w:val="24"/>
          <w:szCs w:val="24"/>
          <w:lang w:eastAsia="ru-RU"/>
        </w:rPr>
        <w:t>ИПК / ИРО, иным организациям, реализующим программы профессионального развития учителей</w:t>
      </w:r>
    </w:p>
    <w:p w:rsidR="00220CFA" w:rsidRPr="006448CA" w:rsidRDefault="00220CFA" w:rsidP="006448CA">
      <w:pPr>
        <w:pStyle w:val="a3"/>
        <w:numPr>
          <w:ilvl w:val="0"/>
          <w:numId w:val="25"/>
        </w:numPr>
        <w:tabs>
          <w:tab w:val="left" w:pos="993"/>
        </w:tabs>
        <w:ind w:left="0" w:firstLine="709"/>
        <w:jc w:val="both"/>
        <w:rPr>
          <w:rFonts w:ascii="Times New Roman" w:hAnsi="Times New Roman"/>
          <w:sz w:val="24"/>
          <w:szCs w:val="24"/>
        </w:rPr>
      </w:pPr>
      <w:r w:rsidRPr="006448CA">
        <w:rPr>
          <w:rFonts w:ascii="Times New Roman" w:hAnsi="Times New Roman"/>
          <w:sz w:val="24"/>
          <w:szCs w:val="24"/>
        </w:rPr>
        <w:t>Организовать курсы для учителей о повышении эффективности подготовки к ЕГЭ по информатике.</w:t>
      </w:r>
    </w:p>
    <w:p w:rsidR="00220CFA" w:rsidRPr="006448CA" w:rsidRDefault="00A20293" w:rsidP="006448CA">
      <w:pPr>
        <w:pStyle w:val="3"/>
        <w:jc w:val="both"/>
        <w:rPr>
          <w:rFonts w:ascii="Times New Roman" w:hAnsi="Times New Roman"/>
          <w:sz w:val="24"/>
        </w:rPr>
      </w:pPr>
      <w:bookmarkStart w:id="157" w:name="_Toc175670942"/>
      <w:bookmarkStart w:id="158" w:name="_Toc178782296"/>
      <w:r>
        <w:rPr>
          <w:rFonts w:ascii="Times New Roman" w:hAnsi="Times New Roman"/>
          <w:sz w:val="24"/>
        </w:rPr>
        <w:t xml:space="preserve">Рекомендации </w:t>
      </w:r>
      <w:r w:rsidR="00220CFA" w:rsidRPr="006448CA">
        <w:rPr>
          <w:rFonts w:ascii="Times New Roman" w:hAnsi="Times New Roman"/>
          <w:sz w:val="24"/>
        </w:rPr>
        <w:t>по организации дифференцированного обучения школьников с разными уровнями предметной подготовки</w:t>
      </w:r>
      <w:bookmarkEnd w:id="157"/>
      <w:bookmarkEnd w:id="158"/>
    </w:p>
    <w:p w:rsidR="00220CFA" w:rsidRPr="006448CA" w:rsidRDefault="00220CFA" w:rsidP="006448CA">
      <w:pPr>
        <w:pStyle w:val="a3"/>
        <w:numPr>
          <w:ilvl w:val="0"/>
          <w:numId w:val="1"/>
        </w:numPr>
        <w:spacing w:after="0" w:line="240" w:lineRule="auto"/>
        <w:ind w:left="426" w:hanging="425"/>
        <w:jc w:val="both"/>
        <w:rPr>
          <w:rFonts w:ascii="Times New Roman" w:eastAsia="Times New Roman" w:hAnsi="Times New Roman"/>
          <w:bCs/>
          <w:i/>
          <w:iCs/>
          <w:sz w:val="24"/>
          <w:szCs w:val="24"/>
          <w:lang w:eastAsia="ru-RU"/>
        </w:rPr>
      </w:pPr>
      <w:r w:rsidRPr="006448CA">
        <w:rPr>
          <w:rFonts w:ascii="Times New Roman" w:eastAsia="Times New Roman" w:hAnsi="Times New Roman"/>
          <w:bCs/>
          <w:i/>
          <w:iCs/>
          <w:sz w:val="24"/>
          <w:szCs w:val="24"/>
          <w:lang w:eastAsia="ru-RU"/>
        </w:rPr>
        <w:t>Учителям</w:t>
      </w:r>
    </w:p>
    <w:p w:rsidR="00220CFA" w:rsidRPr="006448CA" w:rsidRDefault="00220CFA" w:rsidP="006448CA">
      <w:pPr>
        <w:pStyle w:val="a3"/>
        <w:numPr>
          <w:ilvl w:val="0"/>
          <w:numId w:val="26"/>
        </w:numPr>
        <w:tabs>
          <w:tab w:val="left" w:pos="993"/>
        </w:tabs>
        <w:spacing w:line="240" w:lineRule="auto"/>
        <w:ind w:left="0" w:firstLine="709"/>
        <w:jc w:val="both"/>
        <w:rPr>
          <w:rFonts w:ascii="Times New Roman" w:hAnsi="Times New Roman"/>
          <w:sz w:val="24"/>
          <w:szCs w:val="24"/>
        </w:rPr>
      </w:pPr>
      <w:r w:rsidRPr="006448CA">
        <w:rPr>
          <w:rFonts w:ascii="Times New Roman" w:hAnsi="Times New Roman"/>
          <w:sz w:val="24"/>
          <w:szCs w:val="24"/>
        </w:rPr>
        <w:t xml:space="preserve">Задания учащимся должны различаться не по объему, а по своему характеру и уровню требований. Технология дифференцированного обучения способствует формированию познавательной мотивации и познавательной самостоятельности, повышению результативности обучения. Возможно применение таких технологических приемов, как задание по самостоятельному выбору, задание по выбору учителя и уровневые. </w:t>
      </w:r>
    </w:p>
    <w:p w:rsidR="00220CFA" w:rsidRPr="006448CA" w:rsidRDefault="00220CFA" w:rsidP="006448CA">
      <w:pPr>
        <w:pStyle w:val="a3"/>
        <w:numPr>
          <w:ilvl w:val="0"/>
          <w:numId w:val="26"/>
        </w:numPr>
        <w:tabs>
          <w:tab w:val="left" w:pos="993"/>
        </w:tabs>
        <w:spacing w:line="240" w:lineRule="auto"/>
        <w:ind w:left="0" w:firstLine="709"/>
        <w:jc w:val="both"/>
        <w:rPr>
          <w:rFonts w:ascii="Times New Roman" w:hAnsi="Times New Roman"/>
          <w:sz w:val="24"/>
          <w:szCs w:val="24"/>
        </w:rPr>
      </w:pPr>
      <w:r w:rsidRPr="006448CA">
        <w:rPr>
          <w:rFonts w:ascii="Times New Roman" w:hAnsi="Times New Roman"/>
          <w:sz w:val="24"/>
          <w:szCs w:val="24"/>
        </w:rPr>
        <w:t xml:space="preserve">Самостоятельный выбор задания помогает ученику реально оценить свои знания, умения, выбрав задание по своему уровню. Использование этого приема позволяет ученику стать субъектом деятельности, которая воспитывает инициативность. Кроме того, можно выявить самооценку ученика. Уровневое задание позволяет реально оценить уровень </w:t>
      </w:r>
      <w:r w:rsidRPr="006448CA">
        <w:rPr>
          <w:rFonts w:ascii="Times New Roman" w:hAnsi="Times New Roman"/>
          <w:sz w:val="24"/>
          <w:szCs w:val="24"/>
        </w:rPr>
        <w:lastRenderedPageBreak/>
        <w:t>обученности учащихся, т.к. ученик начинает выполнять задание с самого простого (базового) уровня и останавливается на том, где у него возникают затруднения.</w:t>
      </w:r>
    </w:p>
    <w:p w:rsidR="00220CFA" w:rsidRPr="006448CA" w:rsidRDefault="00220CFA" w:rsidP="006448CA">
      <w:pPr>
        <w:pStyle w:val="a3"/>
        <w:numPr>
          <w:ilvl w:val="0"/>
          <w:numId w:val="26"/>
        </w:numPr>
        <w:tabs>
          <w:tab w:val="left" w:pos="993"/>
        </w:tabs>
        <w:spacing w:line="240" w:lineRule="auto"/>
        <w:ind w:left="0" w:firstLine="709"/>
        <w:jc w:val="both"/>
        <w:rPr>
          <w:rFonts w:ascii="Times New Roman" w:hAnsi="Times New Roman"/>
        </w:rPr>
      </w:pPr>
      <w:r w:rsidRPr="006448CA">
        <w:rPr>
          <w:rFonts w:ascii="Times New Roman" w:hAnsi="Times New Roman"/>
          <w:sz w:val="24"/>
          <w:szCs w:val="24"/>
        </w:rPr>
        <w:t xml:space="preserve"> При подготовке к ЕГЭ тех обучающихся, которые ориентированы на получение высоких баллов, необходимо больше уделять внимание рассмотрению разных вариаций типов заданий и решению различными способами: аналитически, в электронных таблицах и программным кодом. </w:t>
      </w:r>
    </w:p>
    <w:p w:rsidR="00220CFA" w:rsidRPr="006448CA" w:rsidRDefault="00220CFA" w:rsidP="006448CA">
      <w:pPr>
        <w:pStyle w:val="a3"/>
        <w:numPr>
          <w:ilvl w:val="0"/>
          <w:numId w:val="1"/>
        </w:numPr>
        <w:spacing w:after="0" w:line="240" w:lineRule="auto"/>
        <w:ind w:left="426" w:hanging="425"/>
        <w:jc w:val="both"/>
        <w:rPr>
          <w:rFonts w:ascii="Times New Roman" w:eastAsia="Times New Roman" w:hAnsi="Times New Roman"/>
          <w:bCs/>
          <w:i/>
          <w:iCs/>
          <w:sz w:val="24"/>
          <w:szCs w:val="24"/>
          <w:lang w:eastAsia="ru-RU"/>
        </w:rPr>
      </w:pPr>
      <w:r w:rsidRPr="006448CA">
        <w:rPr>
          <w:rFonts w:ascii="Times New Roman" w:eastAsia="Times New Roman" w:hAnsi="Times New Roman"/>
          <w:bCs/>
          <w:i/>
          <w:iCs/>
          <w:sz w:val="24"/>
          <w:szCs w:val="24"/>
          <w:lang w:eastAsia="ru-RU"/>
        </w:rPr>
        <w:t>Администрациям образовательных организаций</w:t>
      </w:r>
    </w:p>
    <w:p w:rsidR="00220CFA" w:rsidRPr="006448CA" w:rsidRDefault="00220CFA" w:rsidP="006448CA">
      <w:pPr>
        <w:pStyle w:val="a3"/>
        <w:numPr>
          <w:ilvl w:val="0"/>
          <w:numId w:val="1"/>
        </w:numPr>
        <w:spacing w:line="240" w:lineRule="auto"/>
        <w:ind w:left="993" w:hanging="284"/>
        <w:jc w:val="both"/>
        <w:rPr>
          <w:rFonts w:ascii="Times New Roman" w:hAnsi="Times New Roman"/>
          <w:sz w:val="24"/>
          <w:szCs w:val="24"/>
        </w:rPr>
      </w:pPr>
      <w:r w:rsidRPr="006448CA">
        <w:rPr>
          <w:rFonts w:ascii="Times New Roman" w:hAnsi="Times New Roman"/>
          <w:sz w:val="24"/>
          <w:szCs w:val="24"/>
        </w:rPr>
        <w:t>рассмотреть возможность углубленного изучения информатики с 7 класса.</w:t>
      </w:r>
    </w:p>
    <w:p w:rsidR="00220CFA" w:rsidRPr="006448CA" w:rsidRDefault="00220CFA" w:rsidP="006448CA">
      <w:pPr>
        <w:jc w:val="both"/>
      </w:pPr>
    </w:p>
    <w:p w:rsidR="00220CFA" w:rsidRPr="006448CA" w:rsidRDefault="00220CFA" w:rsidP="006448CA">
      <w:pPr>
        <w:pStyle w:val="a3"/>
        <w:numPr>
          <w:ilvl w:val="0"/>
          <w:numId w:val="1"/>
        </w:numPr>
        <w:spacing w:after="0" w:line="240" w:lineRule="auto"/>
        <w:ind w:left="426" w:hanging="425"/>
        <w:jc w:val="both"/>
        <w:rPr>
          <w:rFonts w:ascii="Times New Roman" w:eastAsia="Times New Roman" w:hAnsi="Times New Roman"/>
          <w:bCs/>
          <w:i/>
          <w:iCs/>
          <w:sz w:val="24"/>
          <w:szCs w:val="24"/>
          <w:lang w:eastAsia="ru-RU"/>
        </w:rPr>
      </w:pPr>
      <w:r w:rsidRPr="006448CA">
        <w:rPr>
          <w:rFonts w:ascii="Times New Roman" w:eastAsia="Times New Roman" w:hAnsi="Times New Roman"/>
          <w:bCs/>
          <w:i/>
          <w:iCs/>
          <w:sz w:val="24"/>
          <w:szCs w:val="24"/>
          <w:lang w:eastAsia="ru-RU"/>
        </w:rPr>
        <w:t>ИПК / ИРО, иным организациям, реализующим программы профессионального развития учителей</w:t>
      </w:r>
    </w:p>
    <w:p w:rsidR="00220CFA" w:rsidRPr="006448CA" w:rsidRDefault="00220CFA" w:rsidP="006448CA">
      <w:pPr>
        <w:pStyle w:val="a3"/>
        <w:numPr>
          <w:ilvl w:val="0"/>
          <w:numId w:val="1"/>
        </w:numPr>
        <w:spacing w:line="240" w:lineRule="auto"/>
        <w:ind w:left="993" w:hanging="284"/>
        <w:jc w:val="both"/>
        <w:rPr>
          <w:rFonts w:ascii="Times New Roman" w:hAnsi="Times New Roman"/>
          <w:sz w:val="28"/>
          <w:szCs w:val="24"/>
        </w:rPr>
      </w:pPr>
      <w:r w:rsidRPr="006448CA">
        <w:rPr>
          <w:rFonts w:ascii="Times New Roman" w:hAnsi="Times New Roman"/>
          <w:sz w:val="24"/>
        </w:rPr>
        <w:t>Предложения в настоящее время отсутствуют.</w:t>
      </w:r>
    </w:p>
    <w:p w:rsidR="00220CFA" w:rsidRPr="006448CA" w:rsidRDefault="00220CFA" w:rsidP="006448CA">
      <w:pPr>
        <w:pStyle w:val="3"/>
        <w:jc w:val="both"/>
        <w:rPr>
          <w:rFonts w:ascii="Times New Roman" w:hAnsi="Times New Roman"/>
          <w:sz w:val="24"/>
        </w:rPr>
      </w:pPr>
      <w:r w:rsidRPr="006448CA">
        <w:rPr>
          <w:rFonts w:ascii="Times New Roman" w:hAnsi="Times New Roman"/>
          <w:sz w:val="24"/>
        </w:rPr>
        <w:t xml:space="preserve"> </w:t>
      </w:r>
      <w:bookmarkStart w:id="159" w:name="_Toc175670943"/>
      <w:bookmarkStart w:id="160" w:name="_Toc178782297"/>
      <w:r w:rsidRPr="006448CA">
        <w:rPr>
          <w:rFonts w:ascii="Times New Roman" w:hAnsi="Times New Roman"/>
          <w:sz w:val="24"/>
        </w:rPr>
        <w:t>Рекомендации по темам для обсуждения / обмена опытом на методических объединениях учителей-предметников для включения в региональную дорожную карту по развитию региональной системы образования</w:t>
      </w:r>
      <w:bookmarkEnd w:id="159"/>
      <w:bookmarkEnd w:id="160"/>
    </w:p>
    <w:p w:rsidR="00220CFA" w:rsidRPr="006448CA" w:rsidRDefault="00220CFA" w:rsidP="006448CA">
      <w:pPr>
        <w:pStyle w:val="a3"/>
        <w:numPr>
          <w:ilvl w:val="0"/>
          <w:numId w:val="27"/>
        </w:numPr>
        <w:tabs>
          <w:tab w:val="left" w:pos="993"/>
        </w:tabs>
        <w:spacing w:line="240" w:lineRule="auto"/>
        <w:ind w:left="0" w:firstLine="709"/>
        <w:jc w:val="both"/>
        <w:rPr>
          <w:rFonts w:ascii="Times New Roman" w:hAnsi="Times New Roman"/>
          <w:sz w:val="24"/>
          <w:szCs w:val="24"/>
        </w:rPr>
      </w:pPr>
      <w:r w:rsidRPr="006448CA">
        <w:rPr>
          <w:rFonts w:ascii="Times New Roman" w:hAnsi="Times New Roman"/>
          <w:sz w:val="24"/>
          <w:szCs w:val="24"/>
        </w:rPr>
        <w:t>С учётом результатов ЕГЭ по информатике в Ненецком автономном округе для обсуждения на уровне регионального методического объединения / методических объединений в образовательных организациях могут быть использованы нижеследующие темы/тематические направления.</w:t>
      </w:r>
    </w:p>
    <w:p w:rsidR="00220CFA" w:rsidRPr="006448CA" w:rsidRDefault="00220CFA" w:rsidP="006448CA">
      <w:pPr>
        <w:pStyle w:val="a3"/>
        <w:numPr>
          <w:ilvl w:val="0"/>
          <w:numId w:val="27"/>
        </w:numPr>
        <w:tabs>
          <w:tab w:val="left" w:pos="993"/>
        </w:tabs>
        <w:spacing w:line="240" w:lineRule="auto"/>
        <w:ind w:left="0" w:firstLine="709"/>
        <w:jc w:val="both"/>
        <w:rPr>
          <w:rFonts w:ascii="Times New Roman" w:hAnsi="Times New Roman"/>
          <w:sz w:val="24"/>
          <w:szCs w:val="24"/>
        </w:rPr>
      </w:pPr>
      <w:r w:rsidRPr="006448CA">
        <w:rPr>
          <w:rFonts w:ascii="Times New Roman" w:hAnsi="Times New Roman"/>
          <w:sz w:val="24"/>
          <w:szCs w:val="24"/>
        </w:rPr>
        <w:t>Система работы учителя по подготовке обучающихся к выполнению заданий ЕГЭ по информатике.</w:t>
      </w:r>
    </w:p>
    <w:p w:rsidR="00220CFA" w:rsidRPr="006448CA" w:rsidRDefault="00220CFA" w:rsidP="006448CA">
      <w:pPr>
        <w:pStyle w:val="a3"/>
        <w:numPr>
          <w:ilvl w:val="0"/>
          <w:numId w:val="27"/>
        </w:numPr>
        <w:tabs>
          <w:tab w:val="left" w:pos="993"/>
        </w:tabs>
        <w:spacing w:line="240" w:lineRule="auto"/>
        <w:ind w:left="0" w:firstLine="709"/>
        <w:jc w:val="both"/>
        <w:rPr>
          <w:rFonts w:ascii="Times New Roman" w:hAnsi="Times New Roman"/>
          <w:sz w:val="24"/>
          <w:szCs w:val="24"/>
        </w:rPr>
      </w:pPr>
      <w:r w:rsidRPr="006448CA">
        <w:rPr>
          <w:rFonts w:ascii="Times New Roman" w:hAnsi="Times New Roman"/>
          <w:sz w:val="24"/>
          <w:szCs w:val="24"/>
        </w:rPr>
        <w:t>Совершенствование методики подготовки к ЕГЭ по информатике на основе выявленных типичных затруднений и ошибок.</w:t>
      </w:r>
    </w:p>
    <w:p w:rsidR="00220CFA" w:rsidRPr="006448CA" w:rsidRDefault="00220CFA" w:rsidP="006448CA">
      <w:pPr>
        <w:pStyle w:val="3"/>
        <w:jc w:val="both"/>
        <w:rPr>
          <w:rFonts w:ascii="Times New Roman" w:hAnsi="Times New Roman"/>
          <w:sz w:val="24"/>
        </w:rPr>
      </w:pPr>
      <w:r w:rsidRPr="006448CA">
        <w:rPr>
          <w:rFonts w:ascii="Times New Roman" w:hAnsi="Times New Roman"/>
          <w:sz w:val="24"/>
        </w:rPr>
        <w:t xml:space="preserve"> </w:t>
      </w:r>
      <w:bookmarkStart w:id="161" w:name="_Toc175670944"/>
      <w:bookmarkStart w:id="162" w:name="_Toc178782298"/>
      <w:r w:rsidRPr="006448CA">
        <w:rPr>
          <w:rFonts w:ascii="Times New Roman" w:hAnsi="Times New Roman"/>
          <w:sz w:val="24"/>
        </w:rPr>
        <w:t>Рекомендации по возможным направлениям повышения квалификации работников образования для включения в региональную дорожную карту по развитию региональной системы образования</w:t>
      </w:r>
      <w:bookmarkEnd w:id="161"/>
      <w:bookmarkEnd w:id="162"/>
    </w:p>
    <w:p w:rsidR="00220CFA" w:rsidRPr="006448CA" w:rsidRDefault="00220CFA" w:rsidP="006448CA">
      <w:pPr>
        <w:numPr>
          <w:ilvl w:val="0"/>
          <w:numId w:val="28"/>
        </w:numPr>
        <w:tabs>
          <w:tab w:val="left" w:pos="993"/>
        </w:tabs>
        <w:ind w:firstLine="349"/>
        <w:jc w:val="both"/>
      </w:pPr>
      <w:r w:rsidRPr="006448CA">
        <w:t>язык программирования Python: продвинутый уровень;</w:t>
      </w:r>
    </w:p>
    <w:p w:rsidR="00220CFA" w:rsidRPr="006448CA" w:rsidRDefault="00220CFA" w:rsidP="006448CA">
      <w:pPr>
        <w:numPr>
          <w:ilvl w:val="0"/>
          <w:numId w:val="28"/>
        </w:numPr>
        <w:tabs>
          <w:tab w:val="left" w:pos="993"/>
        </w:tabs>
        <w:ind w:firstLine="349"/>
        <w:jc w:val="both"/>
      </w:pPr>
      <w:r w:rsidRPr="006448CA">
        <w:t xml:space="preserve">все возможности электронных таблиц для решения задач ЕГЭ. </w:t>
      </w:r>
    </w:p>
    <w:p w:rsidR="00220CFA" w:rsidRPr="006448CA" w:rsidRDefault="00220CFA" w:rsidP="006448CA">
      <w:pPr>
        <w:jc w:val="both"/>
      </w:pPr>
    </w:p>
    <w:p w:rsidR="00220CFA" w:rsidRPr="006448CA" w:rsidRDefault="00220CFA" w:rsidP="006448CA">
      <w:pPr>
        <w:jc w:val="both"/>
      </w:pPr>
      <w:r w:rsidRPr="006448CA">
        <w:br w:type="page"/>
      </w:r>
    </w:p>
    <w:p w:rsidR="00220CFA" w:rsidRPr="00A20293" w:rsidRDefault="00DF46B2" w:rsidP="00A20293">
      <w:pPr>
        <w:pStyle w:val="1"/>
        <w:rPr>
          <w:rFonts w:ascii="Times New Roman" w:hAnsi="Times New Roman" w:cs="Times New Roman"/>
        </w:rPr>
      </w:pPr>
      <w:bookmarkStart w:id="163" w:name="_Toc178782299"/>
      <w:r w:rsidRPr="00A20293">
        <w:rPr>
          <w:rFonts w:ascii="Times New Roman" w:hAnsi="Times New Roman" w:cs="Times New Roman"/>
        </w:rPr>
        <w:lastRenderedPageBreak/>
        <w:t>Английский язык</w:t>
      </w:r>
      <w:bookmarkEnd w:id="163"/>
    </w:p>
    <w:p w:rsidR="00220CFA" w:rsidRPr="006448CA" w:rsidRDefault="00220CFA" w:rsidP="006448CA">
      <w:pPr>
        <w:pStyle w:val="a3"/>
        <w:keepNext/>
        <w:keepLines/>
        <w:numPr>
          <w:ilvl w:val="0"/>
          <w:numId w:val="30"/>
        </w:numPr>
        <w:tabs>
          <w:tab w:val="left" w:pos="567"/>
        </w:tabs>
        <w:spacing w:before="200" w:after="0" w:line="240" w:lineRule="auto"/>
        <w:contextualSpacing w:val="0"/>
        <w:jc w:val="both"/>
        <w:outlineLvl w:val="2"/>
        <w:rPr>
          <w:rFonts w:ascii="Times New Roman" w:eastAsia="SimSun" w:hAnsi="Times New Roman"/>
          <w:b/>
          <w:bCs/>
          <w:vanish/>
          <w:sz w:val="28"/>
          <w:szCs w:val="24"/>
          <w:lang w:eastAsia="ru-RU"/>
        </w:rPr>
      </w:pPr>
      <w:bookmarkStart w:id="164" w:name="_Toc175654294"/>
      <w:bookmarkStart w:id="165" w:name="_Toc175654829"/>
      <w:bookmarkStart w:id="166" w:name="_Toc175662489"/>
      <w:bookmarkStart w:id="167" w:name="_Toc175664584"/>
      <w:bookmarkStart w:id="168" w:name="_Toc175665185"/>
      <w:bookmarkStart w:id="169" w:name="_Toc175665784"/>
      <w:bookmarkStart w:id="170" w:name="_Toc175667438"/>
      <w:bookmarkStart w:id="171" w:name="_Toc175667996"/>
      <w:bookmarkStart w:id="172" w:name="_Toc175669068"/>
      <w:bookmarkStart w:id="173" w:name="_Toc175669620"/>
      <w:bookmarkStart w:id="174" w:name="_Toc175670162"/>
      <w:bookmarkStart w:id="175" w:name="_Toc175670983"/>
      <w:bookmarkStart w:id="176" w:name="_Toc178778945"/>
      <w:bookmarkStart w:id="177" w:name="_Toc178780180"/>
      <w:bookmarkStart w:id="178" w:name="_Toc178780302"/>
      <w:bookmarkStart w:id="179" w:name="_Toc178780373"/>
      <w:bookmarkStart w:id="180" w:name="_Toc178780444"/>
      <w:bookmarkStart w:id="181" w:name="_Toc178782300"/>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rsidR="00220CFA" w:rsidRPr="006448CA" w:rsidRDefault="00220CFA" w:rsidP="006448CA">
      <w:pPr>
        <w:pStyle w:val="2"/>
        <w:jc w:val="both"/>
        <w:rPr>
          <w:rFonts w:ascii="Times New Roman" w:hAnsi="Times New Roman"/>
        </w:rPr>
      </w:pPr>
      <w:bookmarkStart w:id="182" w:name="_Toc175670984"/>
      <w:bookmarkStart w:id="183" w:name="_Toc178782301"/>
      <w:r w:rsidRPr="006448CA">
        <w:rPr>
          <w:rFonts w:ascii="Times New Roman" w:hAnsi="Times New Roman"/>
        </w:rPr>
        <w:t>Рекомендации по совершенствованию организации и методики преподавания предмета в субъекте Российской Федерации на основе выявленных типичных затруднений и ошибок</w:t>
      </w:r>
      <w:bookmarkEnd w:id="182"/>
      <w:bookmarkEnd w:id="183"/>
    </w:p>
    <w:p w:rsidR="00220CFA" w:rsidRPr="006448CA" w:rsidRDefault="00A20293" w:rsidP="006448CA">
      <w:pPr>
        <w:pStyle w:val="3"/>
        <w:numPr>
          <w:ilvl w:val="2"/>
          <w:numId w:val="42"/>
        </w:numPr>
        <w:jc w:val="both"/>
        <w:rPr>
          <w:rFonts w:ascii="Times New Roman" w:hAnsi="Times New Roman"/>
          <w:sz w:val="24"/>
        </w:rPr>
      </w:pPr>
      <w:bookmarkStart w:id="184" w:name="_Toc175670985"/>
      <w:bookmarkStart w:id="185" w:name="_Toc178782302"/>
      <w:r>
        <w:rPr>
          <w:rFonts w:ascii="Times New Roman" w:hAnsi="Times New Roman"/>
          <w:sz w:val="24"/>
        </w:rPr>
        <w:t xml:space="preserve">Рекомендации </w:t>
      </w:r>
      <w:r w:rsidR="00220CFA" w:rsidRPr="006448CA">
        <w:rPr>
          <w:rFonts w:ascii="Times New Roman" w:hAnsi="Times New Roman"/>
          <w:sz w:val="24"/>
        </w:rPr>
        <w:t>по совершенствованию преподавания учебного предмета всем обучающимся</w:t>
      </w:r>
      <w:bookmarkEnd w:id="184"/>
      <w:bookmarkEnd w:id="185"/>
    </w:p>
    <w:p w:rsidR="00220CFA" w:rsidRPr="006448CA" w:rsidRDefault="00220CFA" w:rsidP="006448CA">
      <w:pPr>
        <w:pStyle w:val="a3"/>
        <w:numPr>
          <w:ilvl w:val="0"/>
          <w:numId w:val="1"/>
        </w:numPr>
        <w:spacing w:after="0" w:line="240" w:lineRule="auto"/>
        <w:ind w:left="426" w:hanging="425"/>
        <w:jc w:val="both"/>
        <w:rPr>
          <w:rFonts w:ascii="Times New Roman" w:eastAsia="Times New Roman" w:hAnsi="Times New Roman"/>
          <w:bCs/>
          <w:i/>
          <w:iCs/>
          <w:sz w:val="24"/>
          <w:szCs w:val="24"/>
          <w:lang w:eastAsia="ru-RU"/>
        </w:rPr>
      </w:pPr>
      <w:r w:rsidRPr="006448CA">
        <w:rPr>
          <w:rFonts w:ascii="Times New Roman" w:eastAsia="Times New Roman" w:hAnsi="Times New Roman"/>
          <w:bCs/>
          <w:i/>
          <w:iCs/>
          <w:sz w:val="24"/>
          <w:szCs w:val="24"/>
          <w:lang w:eastAsia="ru-RU"/>
        </w:rPr>
        <w:t>Учителям, методическим объединениям учителей.</w:t>
      </w:r>
    </w:p>
    <w:p w:rsidR="00220CFA" w:rsidRPr="006448CA" w:rsidRDefault="00220CFA" w:rsidP="006448CA">
      <w:pPr>
        <w:ind w:firstLine="709"/>
        <w:jc w:val="both"/>
      </w:pPr>
      <w:r w:rsidRPr="006448CA">
        <w:t>Необходимо обеспечить оптимальное соотношение между теоретическим изучением языка и формированием практических речевых навыков с учетом состава обучающихся. Освоение учебного предмета должно предусматривать:</w:t>
      </w:r>
    </w:p>
    <w:p w:rsidR="00220CFA" w:rsidRPr="006448CA" w:rsidRDefault="00220CFA" w:rsidP="006448CA">
      <w:pPr>
        <w:ind w:firstLine="709"/>
        <w:jc w:val="both"/>
      </w:pPr>
      <w:r w:rsidRPr="006448CA">
        <w:t>- усвоение необходимых знаний о языке как знаковой системе и общественном явлении, его устройстве, функционировании и развитии;</w:t>
      </w:r>
    </w:p>
    <w:p w:rsidR="00220CFA" w:rsidRPr="006448CA" w:rsidRDefault="00220CFA" w:rsidP="006448CA">
      <w:pPr>
        <w:ind w:firstLine="709"/>
        <w:jc w:val="both"/>
      </w:pPr>
      <w:r w:rsidRPr="006448CA">
        <w:t>- овладение всеми видами речевой деятельности (аудирование, чтение, говорение, письмо), умение правильно использовать речевые навыки во всех сферах общения;</w:t>
      </w:r>
    </w:p>
    <w:p w:rsidR="00220CFA" w:rsidRPr="006448CA" w:rsidRDefault="00220CFA" w:rsidP="006448CA">
      <w:pPr>
        <w:ind w:firstLine="709"/>
        <w:jc w:val="both"/>
      </w:pPr>
      <w:r w:rsidRPr="006448CA">
        <w:t>Основной целью учителя должно быть совершенствование речемыслительной деятельности, коммуникативных умений и навыков, обеспечивающих свободное владение английским языком в разных сферах и ситуациях его использования, у обучающихся; обогащение словарного запаса и грамматического строя речи; развитие готовности и способности к речевому взаимодействию и взаимопониманию, потребности к речевому самосовершенствованию.</w:t>
      </w:r>
    </w:p>
    <w:p w:rsidR="00220CFA" w:rsidRPr="006448CA" w:rsidRDefault="00220CFA" w:rsidP="006448CA">
      <w:pPr>
        <w:ind w:firstLine="709"/>
        <w:jc w:val="both"/>
      </w:pPr>
      <w:r w:rsidRPr="006448CA">
        <w:t xml:space="preserve">Необходима системная работа по формированию лексического запаса обучающихся. Обратить внимание на логических универсальных учебных действий: умения анализировать, сравнивать, сопоставлять, классифицировать, обобщать. </w:t>
      </w:r>
    </w:p>
    <w:p w:rsidR="00220CFA" w:rsidRPr="006448CA" w:rsidRDefault="00220CFA" w:rsidP="006448CA">
      <w:pPr>
        <w:ind w:firstLine="709"/>
        <w:contextualSpacing/>
        <w:jc w:val="both"/>
        <w:rPr>
          <w:rFonts w:eastAsia="Times New Roman"/>
        </w:rPr>
      </w:pPr>
      <w:r w:rsidRPr="006448CA">
        <w:rPr>
          <w:rFonts w:eastAsia="Times New Roman"/>
        </w:rPr>
        <w:t>В процессе совершенствования практической направленности преподавания английского языка уделять пристальное внимание развитию у обучающихся</w:t>
      </w:r>
    </w:p>
    <w:p w:rsidR="00220CFA" w:rsidRPr="006448CA" w:rsidRDefault="00220CFA" w:rsidP="006448CA">
      <w:pPr>
        <w:ind w:firstLine="709"/>
        <w:contextualSpacing/>
        <w:jc w:val="both"/>
        <w:rPr>
          <w:rFonts w:eastAsia="Times New Roman"/>
        </w:rPr>
      </w:pPr>
      <w:r w:rsidRPr="006448CA">
        <w:rPr>
          <w:rFonts w:eastAsia="Times New Roman"/>
        </w:rPr>
        <w:t>1) произносительной, орфографической, лексической, грамматической сторон речи;</w:t>
      </w:r>
    </w:p>
    <w:p w:rsidR="00220CFA" w:rsidRPr="006448CA" w:rsidRDefault="00220CFA" w:rsidP="006448CA">
      <w:pPr>
        <w:ind w:firstLine="709"/>
        <w:contextualSpacing/>
        <w:jc w:val="both"/>
        <w:rPr>
          <w:rFonts w:eastAsia="Times New Roman"/>
        </w:rPr>
      </w:pPr>
      <w:r w:rsidRPr="006448CA">
        <w:rPr>
          <w:rFonts w:eastAsia="Times New Roman"/>
        </w:rPr>
        <w:t>2) разных видов речевой деятельности (в том числе аудированию и разным видам чтения);</w:t>
      </w:r>
    </w:p>
    <w:p w:rsidR="00220CFA" w:rsidRPr="006448CA" w:rsidRDefault="00220CFA" w:rsidP="006448CA">
      <w:pPr>
        <w:ind w:firstLine="709"/>
        <w:contextualSpacing/>
        <w:jc w:val="both"/>
      </w:pPr>
      <w:r w:rsidRPr="006448CA">
        <w:rPr>
          <w:rFonts w:eastAsia="Times New Roman"/>
        </w:rPr>
        <w:t xml:space="preserve">3) </w:t>
      </w:r>
      <w:r w:rsidRPr="006448CA">
        <w:t>умений, связанных с осуществлением логических процедур на текстовом (языковом) материале (анализ, синтез, обобщение, сравнение и пр.), умения внимательно прочитывать определённые фрагменты текста, осмысливать то, что прочитали, интерпретировать их и делать выводы с точки зрения использования во фрагменте разных языковых средств, языковых структур.</w:t>
      </w:r>
    </w:p>
    <w:p w:rsidR="00220CFA" w:rsidRPr="006448CA" w:rsidRDefault="00220CFA" w:rsidP="006448CA">
      <w:pPr>
        <w:ind w:firstLine="709"/>
        <w:jc w:val="both"/>
      </w:pPr>
      <w:r w:rsidRPr="006448CA">
        <w:rPr>
          <w:rFonts w:eastAsia="Times New Roman"/>
          <w:color w:val="000000"/>
        </w:rPr>
        <w:t>Анализ результатов единого государственного экзамена по английскому языку в НАО в 2023 году позволяет дать следующие рекомендации по совершенствованию процесса преподавания английского языка:</w:t>
      </w:r>
    </w:p>
    <w:p w:rsidR="00220CFA" w:rsidRPr="006448CA" w:rsidRDefault="00220CFA" w:rsidP="006448CA">
      <w:pPr>
        <w:shd w:val="clear" w:color="auto" w:fill="FFFFFF"/>
        <w:ind w:firstLine="709"/>
        <w:jc w:val="both"/>
        <w:rPr>
          <w:rFonts w:eastAsia="Times New Roman"/>
          <w:color w:val="000000"/>
        </w:rPr>
      </w:pPr>
      <w:r w:rsidRPr="006448CA">
        <w:rPr>
          <w:rFonts w:eastAsia="Times New Roman"/>
          <w:color w:val="000000"/>
        </w:rPr>
        <w:t>1. Более точно следовать рекомендациям государственного образовательного стандарта и школьных программ по английскому языку. Особенно это касается разделов программ, связанных с развитием коммуникативных и грамматических умений учащихся.</w:t>
      </w:r>
    </w:p>
    <w:p w:rsidR="00220CFA" w:rsidRPr="006448CA" w:rsidRDefault="00220CFA" w:rsidP="006448CA">
      <w:pPr>
        <w:shd w:val="clear" w:color="auto" w:fill="FFFFFF"/>
        <w:ind w:firstLine="709"/>
        <w:jc w:val="both"/>
        <w:rPr>
          <w:rFonts w:eastAsia="Times New Roman"/>
          <w:color w:val="000000"/>
        </w:rPr>
      </w:pPr>
      <w:r w:rsidRPr="006448CA">
        <w:rPr>
          <w:rFonts w:eastAsia="Times New Roman"/>
          <w:color w:val="000000"/>
        </w:rPr>
        <w:t>2. Включать в систему контроля задания различного характера: как репродуктивного, так и исследовательского; не ограничиваться для проверки знаний учащихся тестами одного вида с выбором правильного ответа.</w:t>
      </w:r>
    </w:p>
    <w:p w:rsidR="00220CFA" w:rsidRPr="006448CA" w:rsidRDefault="00220CFA" w:rsidP="006448CA">
      <w:pPr>
        <w:shd w:val="clear" w:color="auto" w:fill="FFFFFF"/>
        <w:ind w:firstLine="709"/>
        <w:jc w:val="both"/>
        <w:rPr>
          <w:rFonts w:eastAsia="Times New Roman"/>
          <w:color w:val="000000"/>
        </w:rPr>
      </w:pPr>
      <w:r w:rsidRPr="006448CA">
        <w:rPr>
          <w:rFonts w:eastAsia="Times New Roman"/>
          <w:color w:val="000000"/>
        </w:rPr>
        <w:t>3. Организовывать повторение пройденного материала, особенно за курс основной школы, выделяя для этого специальное время в учебном процессе.</w:t>
      </w:r>
    </w:p>
    <w:p w:rsidR="00220CFA" w:rsidRPr="006448CA" w:rsidRDefault="00220CFA" w:rsidP="006448CA">
      <w:pPr>
        <w:shd w:val="clear" w:color="auto" w:fill="FFFFFF"/>
        <w:ind w:firstLine="709"/>
        <w:jc w:val="both"/>
        <w:rPr>
          <w:rFonts w:eastAsia="Times New Roman"/>
          <w:color w:val="000000"/>
        </w:rPr>
      </w:pPr>
      <w:r w:rsidRPr="006448CA">
        <w:rPr>
          <w:rFonts w:eastAsia="Times New Roman"/>
          <w:color w:val="000000"/>
        </w:rPr>
        <w:t>4. Использовать эффективные методики, помогающие повышать качество умений и навыков.</w:t>
      </w:r>
    </w:p>
    <w:p w:rsidR="00220CFA" w:rsidRPr="006448CA" w:rsidRDefault="00220CFA" w:rsidP="006448CA">
      <w:pPr>
        <w:shd w:val="clear" w:color="auto" w:fill="FFFFFF"/>
        <w:ind w:firstLine="709"/>
        <w:jc w:val="both"/>
        <w:rPr>
          <w:rFonts w:eastAsia="Times New Roman"/>
          <w:color w:val="000000"/>
        </w:rPr>
      </w:pPr>
      <w:r w:rsidRPr="006448CA">
        <w:rPr>
          <w:rFonts w:eastAsia="Times New Roman"/>
          <w:color w:val="000000"/>
        </w:rPr>
        <w:t>5. Отрабатывать навыки рационального чтения учебных, научно-популярных, публицистических текстов, формируя на этой основе общеучебные умения работы с текстом.</w:t>
      </w:r>
    </w:p>
    <w:p w:rsidR="00220CFA" w:rsidRPr="006448CA" w:rsidRDefault="00220CFA" w:rsidP="006448CA">
      <w:pPr>
        <w:shd w:val="clear" w:color="auto" w:fill="FFFFFF"/>
        <w:ind w:firstLine="709"/>
        <w:jc w:val="both"/>
        <w:rPr>
          <w:rFonts w:eastAsia="Times New Roman"/>
          <w:color w:val="000000"/>
        </w:rPr>
      </w:pPr>
      <w:r w:rsidRPr="006448CA">
        <w:rPr>
          <w:rFonts w:eastAsia="Times New Roman"/>
          <w:color w:val="000000"/>
        </w:rPr>
        <w:t>6. Развивать умение ясно и стройно излагать и аргументировать собственную точку зрения. Формировать у учащихся навыки речевого самоконтроля, редактирования текстов.</w:t>
      </w:r>
    </w:p>
    <w:p w:rsidR="00220CFA" w:rsidRPr="006448CA" w:rsidRDefault="00220CFA" w:rsidP="006448CA">
      <w:pPr>
        <w:shd w:val="clear" w:color="auto" w:fill="FFFFFF"/>
        <w:ind w:firstLine="709"/>
        <w:jc w:val="both"/>
        <w:rPr>
          <w:rFonts w:eastAsia="Times New Roman"/>
          <w:color w:val="000000"/>
        </w:rPr>
      </w:pPr>
      <w:r w:rsidRPr="006448CA">
        <w:rPr>
          <w:rFonts w:eastAsia="Times New Roman"/>
          <w:color w:val="000000"/>
        </w:rPr>
        <w:lastRenderedPageBreak/>
        <w:t xml:space="preserve">7. Регулярно проводить работу по развитию устной монологической и диалогической речи учащихся. </w:t>
      </w:r>
    </w:p>
    <w:p w:rsidR="00220CFA" w:rsidRPr="006448CA" w:rsidRDefault="00220CFA" w:rsidP="006448CA">
      <w:pPr>
        <w:shd w:val="clear" w:color="auto" w:fill="FFFFFF"/>
        <w:ind w:firstLine="709"/>
        <w:jc w:val="both"/>
        <w:rPr>
          <w:rFonts w:eastAsia="Times New Roman"/>
          <w:color w:val="000000"/>
        </w:rPr>
      </w:pPr>
      <w:r w:rsidRPr="006448CA">
        <w:rPr>
          <w:rFonts w:eastAsia="Times New Roman"/>
          <w:color w:val="000000"/>
        </w:rPr>
        <w:t xml:space="preserve">8. Для наиболее эффективного тренинга заданий необходимо использовать Открытый банк тренировочных заданий, опубликованный на сайте ФИПИ. Необходимо рекомендовать его и для самостоятельной работы обучающихся. </w:t>
      </w:r>
    </w:p>
    <w:p w:rsidR="00220CFA" w:rsidRPr="006448CA" w:rsidRDefault="00220CFA" w:rsidP="006448CA">
      <w:pPr>
        <w:shd w:val="clear" w:color="auto" w:fill="FFFFFF"/>
        <w:ind w:firstLine="709"/>
        <w:jc w:val="both"/>
        <w:rPr>
          <w:rFonts w:eastAsia="Times New Roman"/>
          <w:color w:val="000000"/>
        </w:rPr>
      </w:pPr>
      <w:r w:rsidRPr="006448CA">
        <w:rPr>
          <w:rFonts w:eastAsia="Times New Roman"/>
          <w:color w:val="000000"/>
        </w:rPr>
        <w:t>9. Каждому учителю иностранного языка необходимо ознакомиться со следующими методическими материалами по мере их появления на сайте ФИПИ:</w:t>
      </w:r>
    </w:p>
    <w:p w:rsidR="00220CFA" w:rsidRPr="006448CA" w:rsidRDefault="00220CFA" w:rsidP="006448CA">
      <w:pPr>
        <w:shd w:val="clear" w:color="auto" w:fill="FFFFFF"/>
        <w:tabs>
          <w:tab w:val="left" w:pos="1134"/>
        </w:tabs>
        <w:ind w:firstLine="709"/>
        <w:jc w:val="both"/>
        <w:rPr>
          <w:color w:val="000000"/>
        </w:rPr>
      </w:pPr>
      <w:r w:rsidRPr="006448CA">
        <w:rPr>
          <w:color w:val="000000"/>
        </w:rPr>
        <w:t>- документы, определяющие структуру и содержание контрольных измерительных материалов единого государственного экзамена 2024 года:</w:t>
      </w:r>
    </w:p>
    <w:p w:rsidR="00220CFA" w:rsidRPr="006448CA" w:rsidRDefault="00220CFA" w:rsidP="006448CA">
      <w:pPr>
        <w:shd w:val="clear" w:color="auto" w:fill="FFFFFF"/>
        <w:tabs>
          <w:tab w:val="left" w:pos="1134"/>
        </w:tabs>
        <w:ind w:firstLine="709"/>
        <w:jc w:val="both"/>
        <w:rPr>
          <w:color w:val="000000"/>
        </w:rPr>
      </w:pPr>
      <w:r w:rsidRPr="006448CA">
        <w:rPr>
          <w:color w:val="000000"/>
        </w:rPr>
        <w:t>- кодификатор элементов содержания и требований к уровню подготовки выпускников общеобразовательных учреждений для проведения единого государственного экзамена по иностранному языку;</w:t>
      </w:r>
    </w:p>
    <w:p w:rsidR="00220CFA" w:rsidRPr="006448CA" w:rsidRDefault="00220CFA" w:rsidP="006448CA">
      <w:pPr>
        <w:shd w:val="clear" w:color="auto" w:fill="FFFFFF"/>
        <w:tabs>
          <w:tab w:val="num" w:pos="0"/>
          <w:tab w:val="left" w:pos="1134"/>
        </w:tabs>
        <w:ind w:firstLine="709"/>
        <w:jc w:val="both"/>
        <w:rPr>
          <w:color w:val="000000"/>
        </w:rPr>
      </w:pPr>
      <w:r w:rsidRPr="006448CA">
        <w:rPr>
          <w:color w:val="000000"/>
        </w:rPr>
        <w:t>- спецификация контрольных измерительных материалов для проведения единого государственного экзамена по иностранному языку;</w:t>
      </w:r>
    </w:p>
    <w:p w:rsidR="00220CFA" w:rsidRPr="006448CA" w:rsidRDefault="00220CFA" w:rsidP="006448CA">
      <w:pPr>
        <w:shd w:val="clear" w:color="auto" w:fill="FFFFFF"/>
        <w:tabs>
          <w:tab w:val="num" w:pos="0"/>
          <w:tab w:val="left" w:pos="1134"/>
        </w:tabs>
        <w:ind w:firstLine="709"/>
        <w:jc w:val="both"/>
        <w:rPr>
          <w:rFonts w:eastAsia="Times New Roman"/>
          <w:color w:val="000000"/>
        </w:rPr>
      </w:pPr>
      <w:r w:rsidRPr="006448CA">
        <w:rPr>
          <w:color w:val="000000"/>
        </w:rPr>
        <w:t>- демонстрационный вариант контрольных измерительных материалов единого государственного экзамена по иностранному языку;</w:t>
      </w:r>
    </w:p>
    <w:p w:rsidR="00220CFA" w:rsidRPr="006448CA" w:rsidRDefault="00220CFA" w:rsidP="006448CA">
      <w:pPr>
        <w:shd w:val="clear" w:color="auto" w:fill="FFFFFF"/>
        <w:tabs>
          <w:tab w:val="left" w:pos="1134"/>
        </w:tabs>
        <w:ind w:firstLine="709"/>
        <w:jc w:val="both"/>
        <w:rPr>
          <w:rStyle w:val="a5"/>
          <w:rFonts w:eastAsia="Times New Roman"/>
          <w:b w:val="0"/>
          <w:bCs w:val="0"/>
          <w:color w:val="000000"/>
        </w:rPr>
      </w:pPr>
      <w:r w:rsidRPr="006448CA">
        <w:rPr>
          <w:rStyle w:val="a5"/>
          <w:color w:val="000000"/>
        </w:rPr>
        <w:t>- «Методические материалы для председателей и членов РПК по проверке выполнения заданий с развернутым ответом ЕГЭ 2023»;</w:t>
      </w:r>
    </w:p>
    <w:p w:rsidR="00220CFA" w:rsidRPr="006448CA" w:rsidRDefault="00220CFA" w:rsidP="006448CA">
      <w:pPr>
        <w:shd w:val="clear" w:color="auto" w:fill="FFFFFF"/>
        <w:tabs>
          <w:tab w:val="left" w:pos="1134"/>
        </w:tabs>
        <w:ind w:firstLine="709"/>
        <w:jc w:val="both"/>
        <w:rPr>
          <w:rFonts w:eastAsia="Times New Roman"/>
          <w:b/>
          <w:color w:val="000000"/>
        </w:rPr>
      </w:pPr>
      <w:r w:rsidRPr="006448CA">
        <w:rPr>
          <w:rStyle w:val="a5"/>
          <w:color w:val="000000"/>
        </w:rPr>
        <w:t>- «Методические рекомендации для учителей, подготовленные на основе анализа типичных ошибок участников ЕГЭ 2023 года».</w:t>
      </w:r>
    </w:p>
    <w:p w:rsidR="00220CFA" w:rsidRPr="006448CA" w:rsidRDefault="00220CFA" w:rsidP="006448CA">
      <w:pPr>
        <w:shd w:val="clear" w:color="auto" w:fill="FFFFFF"/>
        <w:ind w:firstLine="709"/>
        <w:jc w:val="both"/>
        <w:rPr>
          <w:rFonts w:eastAsia="Times New Roman"/>
          <w:color w:val="000000"/>
        </w:rPr>
      </w:pPr>
      <w:r w:rsidRPr="006448CA">
        <w:rPr>
          <w:rFonts w:eastAsia="Times New Roman"/>
          <w:color w:val="000000"/>
        </w:rPr>
        <w:t xml:space="preserve">10. Необходимо внимательно изучить проект КИМ текущего года, размещённый на сайте ФИПИ в сентябре 2023 года, и корректирующих изменений, вносимых в отдельные документы в сентябре-ноябре. После утверждения КИМ (середина ноября) необходимо детально проанализировать с выпускниками изменения и уточнения, внесённые в документы. </w:t>
      </w:r>
    </w:p>
    <w:p w:rsidR="00220CFA" w:rsidRPr="006448CA" w:rsidRDefault="00220CFA" w:rsidP="006448CA">
      <w:pPr>
        <w:jc w:val="both"/>
        <w:rPr>
          <w:rFonts w:eastAsia="Times New Roman"/>
          <w:bCs/>
          <w:i/>
          <w:iCs/>
        </w:rPr>
      </w:pPr>
    </w:p>
    <w:p w:rsidR="00220CFA" w:rsidRPr="006448CA" w:rsidRDefault="00220CFA" w:rsidP="006448CA">
      <w:pPr>
        <w:pStyle w:val="a3"/>
        <w:numPr>
          <w:ilvl w:val="0"/>
          <w:numId w:val="1"/>
        </w:numPr>
        <w:spacing w:after="0" w:line="240" w:lineRule="auto"/>
        <w:ind w:left="426" w:hanging="425"/>
        <w:jc w:val="both"/>
        <w:rPr>
          <w:rFonts w:ascii="Times New Roman" w:eastAsia="Times New Roman" w:hAnsi="Times New Roman"/>
          <w:bCs/>
          <w:i/>
          <w:iCs/>
          <w:sz w:val="24"/>
          <w:szCs w:val="24"/>
          <w:lang w:eastAsia="ru-RU"/>
        </w:rPr>
      </w:pPr>
      <w:r w:rsidRPr="006448CA">
        <w:rPr>
          <w:rFonts w:ascii="Times New Roman" w:eastAsia="Times New Roman" w:hAnsi="Times New Roman"/>
          <w:bCs/>
          <w:i/>
          <w:iCs/>
          <w:sz w:val="24"/>
          <w:szCs w:val="24"/>
          <w:lang w:eastAsia="ru-RU"/>
        </w:rPr>
        <w:t xml:space="preserve">ИПК/ИРО, иным организациям, реализующим программы профессионального развития учителей </w:t>
      </w:r>
    </w:p>
    <w:p w:rsidR="00220CFA" w:rsidRPr="006448CA" w:rsidRDefault="00220CFA" w:rsidP="006448CA">
      <w:pPr>
        <w:ind w:firstLine="709"/>
        <w:jc w:val="both"/>
      </w:pPr>
      <w:r w:rsidRPr="006448CA">
        <w:t>С учётом результатов ЕГЭ по английскому языку в Ненецком автономном округе для обсуждения на уровне окружного методического объединения / методических объединений в образовательных организациях могут быть использованы нижеследующие темы / тематические направления:</w:t>
      </w:r>
    </w:p>
    <w:p w:rsidR="00220CFA" w:rsidRPr="006448CA" w:rsidRDefault="00220CFA" w:rsidP="006448CA">
      <w:pPr>
        <w:pStyle w:val="a3"/>
        <w:spacing w:after="0" w:line="240" w:lineRule="auto"/>
        <w:ind w:left="0" w:firstLine="709"/>
        <w:jc w:val="both"/>
        <w:rPr>
          <w:rFonts w:ascii="Times New Roman" w:hAnsi="Times New Roman"/>
          <w:sz w:val="24"/>
          <w:szCs w:val="24"/>
        </w:rPr>
      </w:pPr>
      <w:bookmarkStart w:id="186" w:name="_Hlk79873810"/>
      <w:r w:rsidRPr="006448CA">
        <w:rPr>
          <w:rFonts w:ascii="Times New Roman" w:hAnsi="Times New Roman"/>
          <w:sz w:val="24"/>
          <w:szCs w:val="24"/>
        </w:rPr>
        <w:t>– </w:t>
      </w:r>
      <w:bookmarkEnd w:id="186"/>
      <w:r w:rsidRPr="006448CA">
        <w:rPr>
          <w:rFonts w:ascii="Times New Roman" w:hAnsi="Times New Roman"/>
          <w:sz w:val="24"/>
          <w:szCs w:val="24"/>
        </w:rPr>
        <w:t xml:space="preserve">Система работы учителя по подготовке обучающихся к выполнению заданий ЕГЭ   по английскому языку. </w:t>
      </w:r>
    </w:p>
    <w:p w:rsidR="00220CFA" w:rsidRPr="006448CA" w:rsidRDefault="00220CFA" w:rsidP="006448CA">
      <w:pPr>
        <w:pStyle w:val="a3"/>
        <w:spacing w:after="0" w:line="240" w:lineRule="auto"/>
        <w:ind w:left="0" w:firstLine="709"/>
        <w:jc w:val="both"/>
        <w:rPr>
          <w:rFonts w:ascii="Times New Roman" w:hAnsi="Times New Roman"/>
          <w:sz w:val="24"/>
          <w:szCs w:val="24"/>
        </w:rPr>
      </w:pPr>
      <w:r w:rsidRPr="006448CA">
        <w:rPr>
          <w:rFonts w:ascii="Times New Roman" w:hAnsi="Times New Roman"/>
          <w:sz w:val="24"/>
          <w:szCs w:val="24"/>
        </w:rPr>
        <w:t>– Совершенствование методики подготовки к ЕГЭ по английскому языку на основе выявленных типичных затруднений и ошибок.</w:t>
      </w:r>
    </w:p>
    <w:p w:rsidR="00220CFA" w:rsidRPr="006448CA" w:rsidRDefault="00220CFA" w:rsidP="006448CA">
      <w:pPr>
        <w:pStyle w:val="a3"/>
        <w:spacing w:after="0" w:line="240" w:lineRule="auto"/>
        <w:ind w:left="0" w:firstLine="709"/>
        <w:jc w:val="both"/>
        <w:rPr>
          <w:rFonts w:ascii="Times New Roman" w:hAnsi="Times New Roman"/>
          <w:sz w:val="24"/>
          <w:szCs w:val="24"/>
        </w:rPr>
      </w:pPr>
      <w:r w:rsidRPr="006448CA">
        <w:rPr>
          <w:rFonts w:ascii="Times New Roman" w:hAnsi="Times New Roman"/>
          <w:sz w:val="24"/>
          <w:szCs w:val="24"/>
        </w:rPr>
        <w:t>– Современные подходы в обучении английскому языку, способствующие успешной сдаче государственной итоговой аттестации в форме ЕГЭ</w:t>
      </w:r>
    </w:p>
    <w:p w:rsidR="00220CFA" w:rsidRPr="006448CA" w:rsidRDefault="00220CFA" w:rsidP="006448CA">
      <w:pPr>
        <w:pStyle w:val="a3"/>
        <w:spacing w:after="0" w:line="240" w:lineRule="auto"/>
        <w:ind w:left="0" w:firstLine="709"/>
        <w:jc w:val="both"/>
        <w:rPr>
          <w:rFonts w:ascii="Times New Roman" w:hAnsi="Times New Roman"/>
          <w:sz w:val="24"/>
          <w:szCs w:val="24"/>
        </w:rPr>
      </w:pPr>
      <w:r w:rsidRPr="006448CA">
        <w:rPr>
          <w:rFonts w:ascii="Times New Roman" w:hAnsi="Times New Roman"/>
          <w:sz w:val="24"/>
          <w:szCs w:val="24"/>
        </w:rPr>
        <w:t>В процессе локальной методической работы также необходимо учитывать следующие тематические направления:</w:t>
      </w:r>
    </w:p>
    <w:p w:rsidR="00220CFA" w:rsidRPr="006448CA" w:rsidRDefault="00220CFA" w:rsidP="006448CA">
      <w:pPr>
        <w:pStyle w:val="a3"/>
        <w:tabs>
          <w:tab w:val="left" w:pos="993"/>
          <w:tab w:val="left" w:pos="1134"/>
        </w:tabs>
        <w:spacing w:after="0" w:line="240" w:lineRule="auto"/>
        <w:ind w:left="0" w:firstLine="709"/>
        <w:jc w:val="both"/>
        <w:rPr>
          <w:rFonts w:ascii="Times New Roman" w:hAnsi="Times New Roman"/>
          <w:sz w:val="24"/>
          <w:szCs w:val="24"/>
        </w:rPr>
      </w:pPr>
      <w:r w:rsidRPr="006448CA">
        <w:rPr>
          <w:rFonts w:ascii="Times New Roman" w:hAnsi="Times New Roman"/>
          <w:sz w:val="24"/>
          <w:szCs w:val="24"/>
        </w:rPr>
        <w:t>1)информационно-образовательное пространство и информационно-образовательная среда в преподавании английского языка;</w:t>
      </w:r>
    </w:p>
    <w:p w:rsidR="00220CFA" w:rsidRPr="006448CA" w:rsidRDefault="00220CFA" w:rsidP="006448CA">
      <w:pPr>
        <w:pStyle w:val="a3"/>
        <w:spacing w:after="0" w:line="240" w:lineRule="auto"/>
        <w:ind w:left="0" w:firstLine="709"/>
        <w:jc w:val="both"/>
        <w:rPr>
          <w:rFonts w:ascii="Times New Roman" w:hAnsi="Times New Roman"/>
          <w:sz w:val="24"/>
          <w:szCs w:val="24"/>
        </w:rPr>
      </w:pPr>
      <w:r w:rsidRPr="006448CA">
        <w:rPr>
          <w:rFonts w:ascii="Times New Roman" w:hAnsi="Times New Roman"/>
          <w:sz w:val="24"/>
          <w:szCs w:val="24"/>
        </w:rPr>
        <w:t>2) современные учебно-методические комплекты и их потенциал в подготовке к государственной итоговой аттестации по английскому языку;</w:t>
      </w:r>
    </w:p>
    <w:p w:rsidR="00220CFA" w:rsidRPr="006448CA" w:rsidRDefault="00220CFA" w:rsidP="006448CA">
      <w:pPr>
        <w:pStyle w:val="a3"/>
        <w:spacing w:after="0" w:line="240" w:lineRule="auto"/>
        <w:ind w:left="0" w:firstLine="709"/>
        <w:jc w:val="both"/>
        <w:rPr>
          <w:rFonts w:ascii="Times New Roman" w:hAnsi="Times New Roman"/>
          <w:sz w:val="24"/>
          <w:szCs w:val="24"/>
        </w:rPr>
      </w:pPr>
      <w:r w:rsidRPr="006448CA">
        <w:rPr>
          <w:rFonts w:ascii="Times New Roman" w:hAnsi="Times New Roman"/>
          <w:sz w:val="24"/>
          <w:szCs w:val="24"/>
        </w:rPr>
        <w:t>3) виды, способы и приёмы предъявления информации;</w:t>
      </w:r>
    </w:p>
    <w:p w:rsidR="00220CFA" w:rsidRPr="006448CA" w:rsidRDefault="00220CFA" w:rsidP="006448CA">
      <w:pPr>
        <w:pStyle w:val="a3"/>
        <w:spacing w:after="0" w:line="240" w:lineRule="auto"/>
        <w:ind w:left="0" w:firstLine="709"/>
        <w:jc w:val="both"/>
        <w:rPr>
          <w:rFonts w:ascii="Times New Roman" w:hAnsi="Times New Roman"/>
          <w:sz w:val="24"/>
          <w:szCs w:val="24"/>
        </w:rPr>
      </w:pPr>
      <w:r w:rsidRPr="006448CA">
        <w:rPr>
          <w:rFonts w:ascii="Times New Roman" w:hAnsi="Times New Roman"/>
          <w:sz w:val="24"/>
          <w:szCs w:val="24"/>
        </w:rPr>
        <w:t>4) читательская грамотность обучающихся в основной и старшей школе (в том числе особенности чтения как рецептивного вида деятельности по восприятию и пониманию письменного текста);</w:t>
      </w:r>
    </w:p>
    <w:p w:rsidR="00220CFA" w:rsidRPr="006448CA" w:rsidRDefault="00220CFA" w:rsidP="006448CA">
      <w:pPr>
        <w:pStyle w:val="a3"/>
        <w:spacing w:after="0" w:line="240" w:lineRule="auto"/>
        <w:ind w:left="0" w:firstLine="709"/>
        <w:jc w:val="both"/>
        <w:rPr>
          <w:rFonts w:ascii="Times New Roman" w:hAnsi="Times New Roman"/>
          <w:sz w:val="24"/>
          <w:szCs w:val="24"/>
        </w:rPr>
      </w:pPr>
      <w:r w:rsidRPr="006448CA">
        <w:rPr>
          <w:rFonts w:ascii="Times New Roman" w:hAnsi="Times New Roman"/>
          <w:sz w:val="24"/>
          <w:szCs w:val="24"/>
        </w:rPr>
        <w:t>Рекомендуется рассмотреть на заседаниях методических объединений такие вопросы, как:</w:t>
      </w:r>
    </w:p>
    <w:p w:rsidR="00220CFA" w:rsidRPr="006448CA" w:rsidRDefault="00220CFA" w:rsidP="006448CA">
      <w:pPr>
        <w:pStyle w:val="a3"/>
        <w:spacing w:after="0" w:line="240" w:lineRule="auto"/>
        <w:ind w:left="0" w:firstLine="709"/>
        <w:jc w:val="both"/>
        <w:rPr>
          <w:rFonts w:ascii="Times New Roman" w:hAnsi="Times New Roman"/>
          <w:sz w:val="24"/>
          <w:szCs w:val="24"/>
        </w:rPr>
      </w:pPr>
      <w:r w:rsidRPr="006448CA">
        <w:rPr>
          <w:rFonts w:ascii="Times New Roman" w:hAnsi="Times New Roman"/>
          <w:sz w:val="24"/>
          <w:szCs w:val="24"/>
        </w:rPr>
        <w:t>- «Эффективные техники формирования коммуникативной культуры учащихся».</w:t>
      </w:r>
    </w:p>
    <w:p w:rsidR="00220CFA" w:rsidRPr="006448CA" w:rsidRDefault="00220CFA" w:rsidP="006448CA">
      <w:pPr>
        <w:pStyle w:val="a3"/>
        <w:spacing w:after="0" w:line="240" w:lineRule="auto"/>
        <w:ind w:left="0" w:firstLine="709"/>
        <w:jc w:val="both"/>
        <w:rPr>
          <w:rFonts w:ascii="Times New Roman" w:hAnsi="Times New Roman"/>
          <w:sz w:val="24"/>
          <w:szCs w:val="24"/>
        </w:rPr>
      </w:pPr>
      <w:r w:rsidRPr="006448CA">
        <w:rPr>
          <w:rFonts w:ascii="Times New Roman" w:hAnsi="Times New Roman"/>
          <w:sz w:val="24"/>
          <w:szCs w:val="24"/>
        </w:rPr>
        <w:t>В целях повышения качества работы учителей английского языка крайне важно:</w:t>
      </w:r>
    </w:p>
    <w:p w:rsidR="00220CFA" w:rsidRPr="006448CA" w:rsidRDefault="00220CFA" w:rsidP="006448CA">
      <w:pPr>
        <w:pStyle w:val="a3"/>
        <w:spacing w:after="0" w:line="240" w:lineRule="auto"/>
        <w:ind w:left="0" w:firstLine="709"/>
        <w:jc w:val="both"/>
        <w:rPr>
          <w:rFonts w:ascii="Times New Roman" w:hAnsi="Times New Roman"/>
          <w:sz w:val="24"/>
          <w:szCs w:val="24"/>
        </w:rPr>
      </w:pPr>
      <w:r w:rsidRPr="006448CA">
        <w:rPr>
          <w:rFonts w:ascii="Times New Roman" w:hAnsi="Times New Roman"/>
          <w:sz w:val="24"/>
          <w:szCs w:val="24"/>
        </w:rPr>
        <w:lastRenderedPageBreak/>
        <w:t>- разработать механизмы комплексного совершенствования профессиональных компетенций педагогических работников (в том числе в дистанционном формате с использованием современных информационно-коммуникационных технологий);</w:t>
      </w:r>
    </w:p>
    <w:p w:rsidR="00220CFA" w:rsidRPr="006448CA" w:rsidRDefault="00220CFA" w:rsidP="006448CA">
      <w:pPr>
        <w:pStyle w:val="a3"/>
        <w:spacing w:after="0" w:line="240" w:lineRule="auto"/>
        <w:ind w:left="0" w:firstLine="709"/>
        <w:jc w:val="both"/>
        <w:rPr>
          <w:rFonts w:ascii="Times New Roman" w:hAnsi="Times New Roman"/>
          <w:sz w:val="24"/>
          <w:szCs w:val="24"/>
        </w:rPr>
      </w:pPr>
      <w:r w:rsidRPr="006448CA">
        <w:rPr>
          <w:rFonts w:ascii="Times New Roman" w:hAnsi="Times New Roman"/>
          <w:sz w:val="24"/>
          <w:szCs w:val="24"/>
        </w:rPr>
        <w:t>- педагогам - систематически повышать свой профессиональный уровень.</w:t>
      </w:r>
    </w:p>
    <w:p w:rsidR="00220CFA" w:rsidRPr="006448CA" w:rsidRDefault="00220CFA" w:rsidP="006448CA">
      <w:pPr>
        <w:pStyle w:val="a3"/>
        <w:spacing w:after="0" w:line="240" w:lineRule="auto"/>
        <w:ind w:left="0" w:firstLine="709"/>
        <w:jc w:val="both"/>
        <w:rPr>
          <w:rFonts w:ascii="Times New Roman" w:hAnsi="Times New Roman"/>
          <w:sz w:val="24"/>
          <w:szCs w:val="24"/>
        </w:rPr>
      </w:pPr>
      <w:r w:rsidRPr="006448CA">
        <w:rPr>
          <w:rFonts w:ascii="Times New Roman" w:hAnsi="Times New Roman"/>
          <w:sz w:val="24"/>
          <w:szCs w:val="24"/>
        </w:rPr>
        <w:t>Повышение квалификации учителей английского языка должно осуществляться с использованием различных форм: </w:t>
      </w:r>
    </w:p>
    <w:p w:rsidR="00220CFA" w:rsidRPr="006448CA" w:rsidRDefault="00220CFA" w:rsidP="006448CA">
      <w:pPr>
        <w:pStyle w:val="a3"/>
        <w:spacing w:after="0" w:line="240" w:lineRule="auto"/>
        <w:ind w:left="0" w:firstLine="709"/>
        <w:jc w:val="both"/>
        <w:rPr>
          <w:rFonts w:ascii="Times New Roman" w:hAnsi="Times New Roman"/>
          <w:sz w:val="24"/>
          <w:szCs w:val="24"/>
        </w:rPr>
      </w:pPr>
      <w:r w:rsidRPr="006448CA">
        <w:rPr>
          <w:rFonts w:ascii="Times New Roman" w:hAnsi="Times New Roman"/>
          <w:sz w:val="24"/>
          <w:szCs w:val="24"/>
        </w:rPr>
        <w:t>1) курсы повышения квалификации;</w:t>
      </w:r>
    </w:p>
    <w:p w:rsidR="00220CFA" w:rsidRPr="006448CA" w:rsidRDefault="00220CFA" w:rsidP="006448CA">
      <w:pPr>
        <w:pStyle w:val="a3"/>
        <w:spacing w:after="0" w:line="240" w:lineRule="auto"/>
        <w:ind w:left="0" w:firstLine="709"/>
        <w:jc w:val="both"/>
        <w:rPr>
          <w:rFonts w:ascii="Times New Roman" w:hAnsi="Times New Roman"/>
          <w:sz w:val="24"/>
          <w:szCs w:val="24"/>
        </w:rPr>
      </w:pPr>
      <w:r w:rsidRPr="006448CA">
        <w:rPr>
          <w:rFonts w:ascii="Times New Roman" w:hAnsi="Times New Roman"/>
          <w:sz w:val="24"/>
          <w:szCs w:val="24"/>
        </w:rPr>
        <w:t>2) методические объединения;</w:t>
      </w:r>
    </w:p>
    <w:p w:rsidR="00220CFA" w:rsidRPr="006448CA" w:rsidRDefault="00220CFA" w:rsidP="006448CA">
      <w:pPr>
        <w:pStyle w:val="a3"/>
        <w:spacing w:after="0" w:line="240" w:lineRule="auto"/>
        <w:ind w:left="0" w:firstLine="709"/>
        <w:jc w:val="both"/>
        <w:rPr>
          <w:rFonts w:ascii="Times New Roman" w:hAnsi="Times New Roman"/>
          <w:sz w:val="24"/>
          <w:szCs w:val="24"/>
        </w:rPr>
      </w:pPr>
      <w:r w:rsidRPr="006448CA">
        <w:rPr>
          <w:rFonts w:ascii="Times New Roman" w:hAnsi="Times New Roman"/>
          <w:sz w:val="24"/>
          <w:szCs w:val="24"/>
        </w:rPr>
        <w:t>3) курсы переподготовки;</w:t>
      </w:r>
    </w:p>
    <w:p w:rsidR="00220CFA" w:rsidRPr="006448CA" w:rsidRDefault="00220CFA" w:rsidP="006448CA">
      <w:pPr>
        <w:pStyle w:val="a3"/>
        <w:spacing w:after="0" w:line="240" w:lineRule="auto"/>
        <w:ind w:left="0" w:firstLine="709"/>
        <w:jc w:val="both"/>
        <w:rPr>
          <w:rFonts w:ascii="Times New Roman" w:hAnsi="Times New Roman"/>
          <w:sz w:val="24"/>
          <w:szCs w:val="24"/>
        </w:rPr>
      </w:pPr>
      <w:r w:rsidRPr="006448CA">
        <w:rPr>
          <w:rFonts w:ascii="Times New Roman" w:hAnsi="Times New Roman"/>
          <w:sz w:val="24"/>
          <w:szCs w:val="24"/>
        </w:rPr>
        <w:t>4) учебные и методические семинары;</w:t>
      </w:r>
    </w:p>
    <w:p w:rsidR="00220CFA" w:rsidRPr="006448CA" w:rsidRDefault="00220CFA" w:rsidP="006448CA">
      <w:pPr>
        <w:pStyle w:val="a3"/>
        <w:spacing w:after="0" w:line="240" w:lineRule="auto"/>
        <w:ind w:left="0" w:firstLine="709"/>
        <w:jc w:val="both"/>
        <w:rPr>
          <w:rFonts w:ascii="Times New Roman" w:hAnsi="Times New Roman"/>
          <w:sz w:val="24"/>
          <w:szCs w:val="24"/>
        </w:rPr>
      </w:pPr>
      <w:r w:rsidRPr="006448CA">
        <w:rPr>
          <w:rFonts w:ascii="Times New Roman" w:hAnsi="Times New Roman"/>
          <w:sz w:val="24"/>
          <w:szCs w:val="24"/>
        </w:rPr>
        <w:t>5) самообразование.</w:t>
      </w:r>
    </w:p>
    <w:p w:rsidR="00220CFA" w:rsidRPr="006448CA" w:rsidRDefault="00A20293" w:rsidP="006448CA">
      <w:pPr>
        <w:pStyle w:val="3"/>
        <w:jc w:val="both"/>
        <w:rPr>
          <w:rFonts w:ascii="Times New Roman" w:hAnsi="Times New Roman"/>
          <w:sz w:val="24"/>
        </w:rPr>
      </w:pPr>
      <w:bookmarkStart w:id="187" w:name="_Toc175670986"/>
      <w:bookmarkStart w:id="188" w:name="_Toc178782303"/>
      <w:r>
        <w:rPr>
          <w:rFonts w:ascii="Times New Roman" w:hAnsi="Times New Roman"/>
          <w:sz w:val="24"/>
        </w:rPr>
        <w:t xml:space="preserve">Рекомендации </w:t>
      </w:r>
      <w:r w:rsidR="00220CFA" w:rsidRPr="006448CA">
        <w:rPr>
          <w:rFonts w:ascii="Times New Roman" w:hAnsi="Times New Roman"/>
          <w:sz w:val="24"/>
        </w:rPr>
        <w:t>по организации дифференцированного обучения школьников с разными уровнями предметной подготовки</w:t>
      </w:r>
      <w:bookmarkEnd w:id="187"/>
      <w:bookmarkEnd w:id="188"/>
    </w:p>
    <w:p w:rsidR="00220CFA" w:rsidRPr="006448CA" w:rsidRDefault="00220CFA" w:rsidP="006448CA">
      <w:pPr>
        <w:jc w:val="both"/>
      </w:pPr>
    </w:p>
    <w:p w:rsidR="00220CFA" w:rsidRPr="006448CA" w:rsidRDefault="00220CFA" w:rsidP="006448CA">
      <w:pPr>
        <w:pStyle w:val="a3"/>
        <w:numPr>
          <w:ilvl w:val="0"/>
          <w:numId w:val="1"/>
        </w:numPr>
        <w:spacing w:after="0" w:line="240" w:lineRule="auto"/>
        <w:ind w:left="426" w:hanging="425"/>
        <w:jc w:val="both"/>
        <w:rPr>
          <w:rFonts w:ascii="Times New Roman" w:eastAsia="Times New Roman" w:hAnsi="Times New Roman"/>
          <w:bCs/>
          <w:i/>
          <w:iCs/>
          <w:sz w:val="24"/>
          <w:szCs w:val="24"/>
          <w:lang w:eastAsia="ru-RU"/>
        </w:rPr>
      </w:pPr>
      <w:r w:rsidRPr="006448CA">
        <w:rPr>
          <w:rFonts w:ascii="Times New Roman" w:eastAsia="Times New Roman" w:hAnsi="Times New Roman"/>
          <w:bCs/>
          <w:i/>
          <w:iCs/>
          <w:sz w:val="24"/>
          <w:szCs w:val="24"/>
          <w:lang w:eastAsia="ru-RU"/>
        </w:rPr>
        <w:t>Учителям</w:t>
      </w:r>
    </w:p>
    <w:p w:rsidR="00220CFA" w:rsidRPr="006448CA" w:rsidRDefault="00220CFA" w:rsidP="006448CA">
      <w:pPr>
        <w:ind w:firstLine="567"/>
        <w:jc w:val="both"/>
        <w:rPr>
          <w:rFonts w:eastAsia="Times New Roman"/>
          <w:bCs/>
          <w:color w:val="000000"/>
        </w:rPr>
      </w:pPr>
      <w:r w:rsidRPr="006448CA">
        <w:rPr>
          <w:rFonts w:eastAsia="Times New Roman"/>
          <w:bCs/>
          <w:color w:val="000000"/>
        </w:rPr>
        <w:t>Дифференциация обучения позволяет обоснованно и эффективно вести работу с учащимися, выстраивать индивидуальные направления их обучения и развития. В основе уровневой дифференциации лежат два основных принципа. Первый - это достижение всеми учащимися уровня обязательной подготовки, второй - создание условий для усвоения материала на более высоких уровнях теми школьниками, которые проявляют интерес к русскому языку и желание освоить больше.</w:t>
      </w:r>
    </w:p>
    <w:p w:rsidR="00220CFA" w:rsidRPr="006448CA" w:rsidRDefault="00220CFA" w:rsidP="006448CA">
      <w:pPr>
        <w:ind w:firstLine="567"/>
        <w:jc w:val="both"/>
        <w:rPr>
          <w:rFonts w:eastAsia="Times New Roman"/>
          <w:bCs/>
          <w:color w:val="000000"/>
        </w:rPr>
      </w:pPr>
      <w:r w:rsidRPr="006448CA">
        <w:rPr>
          <w:rFonts w:eastAsia="Times New Roman"/>
          <w:bCs/>
          <w:color w:val="000000"/>
        </w:rPr>
        <w:t>Дифференциация обучения позволяет организовать учебный процесс на основе учета индивидуальных особенностей личности, обеспечить усвоение всеми учениками содержания образования, которое может быть различным для разных учащихся, но с обязательным для всех выделением инвариантной части. Процесс обучения в условиях дифференциации становится максимально приближенным к познавательным потребностям учеников, их индивидуальным особенностям.</w:t>
      </w:r>
    </w:p>
    <w:p w:rsidR="00220CFA" w:rsidRPr="006448CA" w:rsidRDefault="00220CFA" w:rsidP="006448CA">
      <w:pPr>
        <w:ind w:firstLine="567"/>
        <w:jc w:val="both"/>
        <w:rPr>
          <w:rFonts w:eastAsia="Times New Roman"/>
          <w:bCs/>
          <w:color w:val="000000"/>
        </w:rPr>
      </w:pPr>
    </w:p>
    <w:p w:rsidR="00220CFA" w:rsidRPr="006448CA" w:rsidRDefault="00220CFA" w:rsidP="006448CA">
      <w:pPr>
        <w:ind w:firstLine="567"/>
        <w:jc w:val="both"/>
        <w:rPr>
          <w:rFonts w:eastAsia="Times New Roman"/>
          <w:bCs/>
          <w:color w:val="000000"/>
        </w:rPr>
      </w:pPr>
      <w:r w:rsidRPr="006448CA">
        <w:rPr>
          <w:rFonts w:eastAsia="Times New Roman"/>
          <w:bCs/>
          <w:color w:val="000000"/>
        </w:rPr>
        <w:t>Задание по выбору учителя позволяет оценивать учащихся со всей стороны. В этом случае ученик лишается самостоятельности, его инициативность сводится к нулю. Если учитель видит, что у ученика возникают трудности, он дает ему карточку с менее трудным заданием. Справившись с заданием быстро, ученик может получить карточку с заданием более высокого уровня.</w:t>
      </w:r>
    </w:p>
    <w:p w:rsidR="00220CFA" w:rsidRPr="006448CA" w:rsidRDefault="00220CFA" w:rsidP="006448CA">
      <w:pPr>
        <w:ind w:firstLine="567"/>
        <w:jc w:val="both"/>
        <w:rPr>
          <w:rFonts w:eastAsia="Times New Roman"/>
          <w:bCs/>
          <w:color w:val="000000"/>
        </w:rPr>
      </w:pPr>
      <w:r w:rsidRPr="006448CA">
        <w:rPr>
          <w:rFonts w:eastAsia="Times New Roman"/>
          <w:bCs/>
          <w:color w:val="000000"/>
        </w:rPr>
        <w:t>Уровневое задание позволяет реально оценить уровень обученности учащихся, т.к. ученик начинает выполнять задание с самого простого (базового) уровня и останавливается на том, где у него возникают затруднения. Все задания должны быть подобраны так, что при единой познавательной цели и общем содержании они отличаются разной степенью трудности.</w:t>
      </w:r>
    </w:p>
    <w:p w:rsidR="00220CFA" w:rsidRPr="006448CA" w:rsidRDefault="00220CFA" w:rsidP="006448CA">
      <w:pPr>
        <w:ind w:firstLine="567"/>
        <w:jc w:val="both"/>
        <w:rPr>
          <w:rFonts w:eastAsia="Times New Roman"/>
          <w:bCs/>
          <w:color w:val="000000"/>
        </w:rPr>
      </w:pPr>
      <w:r w:rsidRPr="006448CA">
        <w:rPr>
          <w:rFonts w:eastAsia="Times New Roman"/>
          <w:bCs/>
          <w:color w:val="000000"/>
        </w:rPr>
        <w:t>Система дидактических материалов, которая необходима для эффективного внедрения дифференцированного обучения включает в себя:</w:t>
      </w:r>
    </w:p>
    <w:p w:rsidR="00220CFA" w:rsidRPr="006448CA" w:rsidRDefault="00220CFA" w:rsidP="006448CA">
      <w:pPr>
        <w:pStyle w:val="a3"/>
        <w:shd w:val="clear" w:color="auto" w:fill="FFFFFF"/>
        <w:spacing w:after="0" w:line="240" w:lineRule="auto"/>
        <w:ind w:left="0" w:firstLine="709"/>
        <w:jc w:val="both"/>
        <w:rPr>
          <w:rFonts w:ascii="Times New Roman" w:eastAsia="Times New Roman" w:hAnsi="Times New Roman"/>
          <w:sz w:val="24"/>
          <w:szCs w:val="24"/>
        </w:rPr>
      </w:pPr>
      <w:r w:rsidRPr="006448CA">
        <w:rPr>
          <w:rFonts w:ascii="Times New Roman" w:eastAsia="Times New Roman" w:hAnsi="Times New Roman"/>
          <w:sz w:val="24"/>
          <w:szCs w:val="24"/>
        </w:rPr>
        <w:t>а) задания для фронтальной работы, выполняемые одновременно всем классом под непосредственным руководством учителя;</w:t>
      </w:r>
    </w:p>
    <w:p w:rsidR="00220CFA" w:rsidRPr="006448CA" w:rsidRDefault="00220CFA" w:rsidP="006448CA">
      <w:pPr>
        <w:pStyle w:val="a3"/>
        <w:shd w:val="clear" w:color="auto" w:fill="FFFFFF"/>
        <w:spacing w:after="0" w:line="240" w:lineRule="auto"/>
        <w:ind w:left="0" w:firstLine="709"/>
        <w:jc w:val="both"/>
        <w:rPr>
          <w:rFonts w:ascii="Times New Roman" w:eastAsia="Times New Roman" w:hAnsi="Times New Roman"/>
          <w:sz w:val="24"/>
          <w:szCs w:val="24"/>
        </w:rPr>
      </w:pPr>
      <w:r w:rsidRPr="006448CA">
        <w:rPr>
          <w:rFonts w:ascii="Times New Roman" w:eastAsia="Times New Roman" w:hAnsi="Times New Roman"/>
          <w:sz w:val="24"/>
          <w:szCs w:val="24"/>
        </w:rPr>
        <w:t>б) задания представляются в 3-х вариантах (облегченном, среднем, усложненном), право выбора задания обычно предоставляется учащимся;</w:t>
      </w:r>
    </w:p>
    <w:p w:rsidR="00220CFA" w:rsidRPr="006448CA" w:rsidRDefault="00220CFA" w:rsidP="006448CA">
      <w:pPr>
        <w:pStyle w:val="a3"/>
        <w:shd w:val="clear" w:color="auto" w:fill="FFFFFF"/>
        <w:spacing w:after="0" w:line="240" w:lineRule="auto"/>
        <w:ind w:left="0" w:firstLine="709"/>
        <w:jc w:val="both"/>
        <w:rPr>
          <w:rFonts w:ascii="Times New Roman" w:eastAsia="Times New Roman" w:hAnsi="Times New Roman"/>
          <w:sz w:val="24"/>
          <w:szCs w:val="24"/>
        </w:rPr>
      </w:pPr>
      <w:r w:rsidRPr="006448CA">
        <w:rPr>
          <w:rFonts w:ascii="Times New Roman" w:eastAsia="Times New Roman" w:hAnsi="Times New Roman"/>
          <w:sz w:val="24"/>
          <w:szCs w:val="24"/>
        </w:rPr>
        <w:t>в) общее для всего класса задание с предложением системы дополнительных заданий все возрастающей степени трудности;</w:t>
      </w:r>
    </w:p>
    <w:p w:rsidR="00220CFA" w:rsidRPr="006448CA" w:rsidRDefault="00220CFA" w:rsidP="006448CA">
      <w:pPr>
        <w:pStyle w:val="a3"/>
        <w:shd w:val="clear" w:color="auto" w:fill="FFFFFF"/>
        <w:spacing w:after="0" w:line="240" w:lineRule="auto"/>
        <w:ind w:left="0" w:firstLine="709"/>
        <w:jc w:val="both"/>
        <w:rPr>
          <w:rFonts w:ascii="Times New Roman" w:eastAsia="Times New Roman" w:hAnsi="Times New Roman"/>
          <w:sz w:val="24"/>
          <w:szCs w:val="24"/>
        </w:rPr>
      </w:pPr>
      <w:r w:rsidRPr="006448CA">
        <w:rPr>
          <w:rFonts w:ascii="Times New Roman" w:eastAsia="Times New Roman" w:hAnsi="Times New Roman"/>
          <w:sz w:val="24"/>
          <w:szCs w:val="24"/>
        </w:rPr>
        <w:t>г) индивидуальные дифференцированные задания;</w:t>
      </w:r>
    </w:p>
    <w:p w:rsidR="00220CFA" w:rsidRPr="006448CA" w:rsidRDefault="00220CFA" w:rsidP="006448CA">
      <w:pPr>
        <w:pStyle w:val="a3"/>
        <w:shd w:val="clear" w:color="auto" w:fill="FFFFFF"/>
        <w:spacing w:after="0" w:line="240" w:lineRule="auto"/>
        <w:ind w:left="0" w:firstLine="709"/>
        <w:jc w:val="both"/>
        <w:rPr>
          <w:rFonts w:ascii="Times New Roman" w:eastAsia="Times New Roman" w:hAnsi="Times New Roman"/>
          <w:sz w:val="24"/>
          <w:szCs w:val="24"/>
        </w:rPr>
      </w:pPr>
      <w:r w:rsidRPr="006448CA">
        <w:rPr>
          <w:rFonts w:ascii="Times New Roman" w:eastAsia="Times New Roman" w:hAnsi="Times New Roman"/>
          <w:sz w:val="24"/>
          <w:szCs w:val="24"/>
        </w:rPr>
        <w:t>д) групповые дифференцированные задания;</w:t>
      </w:r>
    </w:p>
    <w:p w:rsidR="00220CFA" w:rsidRPr="006448CA" w:rsidRDefault="00220CFA" w:rsidP="006448CA">
      <w:pPr>
        <w:pStyle w:val="a3"/>
        <w:shd w:val="clear" w:color="auto" w:fill="FFFFFF"/>
        <w:spacing w:after="0" w:line="240" w:lineRule="auto"/>
        <w:ind w:left="0" w:firstLine="709"/>
        <w:jc w:val="both"/>
        <w:rPr>
          <w:rFonts w:ascii="Times New Roman" w:eastAsia="Times New Roman" w:hAnsi="Times New Roman"/>
          <w:sz w:val="24"/>
          <w:szCs w:val="24"/>
        </w:rPr>
      </w:pPr>
      <w:r w:rsidRPr="006448CA">
        <w:rPr>
          <w:rFonts w:ascii="Times New Roman" w:eastAsia="Times New Roman" w:hAnsi="Times New Roman"/>
          <w:sz w:val="24"/>
          <w:szCs w:val="24"/>
        </w:rPr>
        <w:t>е) равноценные двухвариантные задания по рядам с приложением к каждому из дополнительных заданий;</w:t>
      </w:r>
    </w:p>
    <w:p w:rsidR="00220CFA" w:rsidRPr="006448CA" w:rsidRDefault="00220CFA" w:rsidP="006448CA">
      <w:pPr>
        <w:pStyle w:val="a3"/>
        <w:shd w:val="clear" w:color="auto" w:fill="FFFFFF"/>
        <w:spacing w:after="0" w:line="240" w:lineRule="auto"/>
        <w:ind w:left="0" w:firstLine="709"/>
        <w:jc w:val="both"/>
        <w:rPr>
          <w:rFonts w:ascii="Times New Roman" w:eastAsia="Times New Roman" w:hAnsi="Times New Roman"/>
          <w:sz w:val="24"/>
          <w:szCs w:val="24"/>
        </w:rPr>
      </w:pPr>
      <w:r w:rsidRPr="006448CA">
        <w:rPr>
          <w:rFonts w:ascii="Times New Roman" w:eastAsia="Times New Roman" w:hAnsi="Times New Roman"/>
          <w:sz w:val="24"/>
          <w:szCs w:val="24"/>
        </w:rPr>
        <w:t>ж) общее практическое задание с указанием минимального и максимального количества заданий для обязательного выполнения;</w:t>
      </w:r>
    </w:p>
    <w:p w:rsidR="00220CFA" w:rsidRPr="006448CA" w:rsidRDefault="00220CFA" w:rsidP="006448CA">
      <w:pPr>
        <w:pStyle w:val="a3"/>
        <w:shd w:val="clear" w:color="auto" w:fill="FFFFFF"/>
        <w:spacing w:after="0" w:line="240" w:lineRule="auto"/>
        <w:ind w:left="0" w:firstLine="709"/>
        <w:jc w:val="both"/>
        <w:rPr>
          <w:rFonts w:ascii="Times New Roman" w:eastAsia="Times New Roman" w:hAnsi="Times New Roman"/>
          <w:sz w:val="24"/>
          <w:szCs w:val="24"/>
        </w:rPr>
      </w:pPr>
      <w:r w:rsidRPr="006448CA">
        <w:rPr>
          <w:rFonts w:ascii="Times New Roman" w:eastAsia="Times New Roman" w:hAnsi="Times New Roman"/>
          <w:sz w:val="24"/>
          <w:szCs w:val="24"/>
        </w:rPr>
        <w:lastRenderedPageBreak/>
        <w:t>з) индивидуально- групповые задания различной степени сложности.</w:t>
      </w:r>
    </w:p>
    <w:p w:rsidR="00220CFA" w:rsidRPr="006448CA" w:rsidRDefault="00220CFA" w:rsidP="006448CA">
      <w:pPr>
        <w:pStyle w:val="a3"/>
        <w:shd w:val="clear" w:color="auto" w:fill="FFFFFF"/>
        <w:spacing w:after="0" w:line="240" w:lineRule="auto"/>
        <w:ind w:left="0" w:firstLine="709"/>
        <w:jc w:val="both"/>
        <w:rPr>
          <w:rFonts w:ascii="Times New Roman" w:eastAsia="Times New Roman" w:hAnsi="Times New Roman"/>
          <w:sz w:val="24"/>
          <w:szCs w:val="24"/>
        </w:rPr>
      </w:pPr>
      <w:r w:rsidRPr="006448CA">
        <w:rPr>
          <w:rFonts w:ascii="Times New Roman" w:eastAsia="Times New Roman" w:hAnsi="Times New Roman"/>
          <w:sz w:val="24"/>
          <w:szCs w:val="24"/>
        </w:rPr>
        <w:t>Требования к учащимся при дифференцированном обучении не должны быть снижены. Задания даже для самых слабых должны соответствовать программе, а для более подготовленных учащихся углубляли программные знания.</w:t>
      </w:r>
    </w:p>
    <w:p w:rsidR="00220CFA" w:rsidRPr="006448CA" w:rsidRDefault="00220CFA" w:rsidP="006448CA">
      <w:pPr>
        <w:pStyle w:val="a3"/>
        <w:shd w:val="clear" w:color="auto" w:fill="FFFFFF"/>
        <w:spacing w:after="0" w:line="240" w:lineRule="auto"/>
        <w:ind w:left="0" w:firstLine="709"/>
        <w:jc w:val="both"/>
        <w:rPr>
          <w:rFonts w:ascii="Times New Roman" w:eastAsia="Times New Roman" w:hAnsi="Times New Roman"/>
          <w:sz w:val="24"/>
          <w:szCs w:val="24"/>
        </w:rPr>
      </w:pPr>
      <w:r w:rsidRPr="006448CA">
        <w:rPr>
          <w:rFonts w:ascii="Times New Roman" w:eastAsia="Times New Roman" w:hAnsi="Times New Roman"/>
          <w:sz w:val="24"/>
          <w:szCs w:val="24"/>
        </w:rPr>
        <w:t xml:space="preserve">Должно применяться сочетание групповой, фронтальной и индивидуальной </w:t>
      </w:r>
      <w:r w:rsidR="00A20293" w:rsidRPr="006448CA">
        <w:rPr>
          <w:rFonts w:ascii="Times New Roman" w:eastAsia="Times New Roman" w:hAnsi="Times New Roman"/>
          <w:sz w:val="24"/>
          <w:szCs w:val="24"/>
        </w:rPr>
        <w:t>форм организации учебной деятельности,</w:t>
      </w:r>
      <w:r w:rsidRPr="006448CA">
        <w:rPr>
          <w:rFonts w:ascii="Times New Roman" w:eastAsia="Times New Roman" w:hAnsi="Times New Roman"/>
          <w:sz w:val="24"/>
          <w:szCs w:val="24"/>
        </w:rPr>
        <w:t> обучающихся в зависимости от целей урока, содержания учебного материала и уровня обученности школьников.</w:t>
      </w:r>
    </w:p>
    <w:p w:rsidR="00220CFA" w:rsidRPr="006448CA" w:rsidRDefault="00220CFA" w:rsidP="006448CA">
      <w:pPr>
        <w:ind w:firstLine="709"/>
        <w:jc w:val="both"/>
        <w:rPr>
          <w:rFonts w:eastAsia="Times New Roman"/>
          <w:lang w:eastAsia="en-US"/>
        </w:rPr>
      </w:pPr>
      <w:r w:rsidRPr="006448CA">
        <w:rPr>
          <w:rFonts w:eastAsia="Times New Roman"/>
          <w:lang w:eastAsia="en-US"/>
        </w:rPr>
        <w:t>При подготовке к ЕГЭ по английскому языку тех обучающихся, которые не ориентированы на получение высоких баллов, целесообразно сосредоточить внимание на корректном выполнении</w:t>
      </w:r>
      <w:r w:rsidR="00A20293">
        <w:rPr>
          <w:rFonts w:eastAsia="Times New Roman"/>
          <w:lang w:eastAsia="en-US"/>
        </w:rPr>
        <w:t xml:space="preserve"> заданий тестового характера.</w:t>
      </w:r>
    </w:p>
    <w:p w:rsidR="00220CFA" w:rsidRPr="006448CA" w:rsidRDefault="00220CFA" w:rsidP="006448CA">
      <w:pPr>
        <w:ind w:firstLine="709"/>
        <w:jc w:val="both"/>
        <w:rPr>
          <w:rFonts w:eastAsia="Times New Roman"/>
          <w:lang w:eastAsia="en-US"/>
        </w:rPr>
      </w:pPr>
      <w:r w:rsidRPr="006448CA">
        <w:rPr>
          <w:rFonts w:eastAsia="Times New Roman"/>
          <w:lang w:eastAsia="en-US"/>
        </w:rPr>
        <w:t xml:space="preserve">При подготовке к ЕГЭ тех обучающихся, которые ориентированы на получение высоких баллов, необходимо подробно останавливаться на выполнении заданий с развернутым ответом. </w:t>
      </w:r>
    </w:p>
    <w:p w:rsidR="00220CFA" w:rsidRPr="006448CA" w:rsidRDefault="00220CFA" w:rsidP="006448CA">
      <w:pPr>
        <w:ind w:firstLine="709"/>
        <w:jc w:val="both"/>
        <w:rPr>
          <w:rFonts w:eastAsia="Times New Roman"/>
          <w:i/>
          <w:lang w:eastAsia="en-US"/>
        </w:rPr>
      </w:pPr>
    </w:p>
    <w:p w:rsidR="00220CFA" w:rsidRPr="006448CA" w:rsidRDefault="00220CFA" w:rsidP="006448CA">
      <w:pPr>
        <w:pStyle w:val="a3"/>
        <w:numPr>
          <w:ilvl w:val="0"/>
          <w:numId w:val="1"/>
        </w:numPr>
        <w:spacing w:after="0" w:line="240" w:lineRule="auto"/>
        <w:ind w:left="426" w:hanging="425"/>
        <w:jc w:val="both"/>
        <w:rPr>
          <w:rFonts w:ascii="Times New Roman" w:eastAsia="Times New Roman" w:hAnsi="Times New Roman"/>
          <w:bCs/>
          <w:i/>
          <w:iCs/>
          <w:sz w:val="24"/>
          <w:szCs w:val="24"/>
          <w:lang w:eastAsia="ru-RU"/>
        </w:rPr>
      </w:pPr>
      <w:r w:rsidRPr="006448CA">
        <w:rPr>
          <w:rFonts w:ascii="Times New Roman" w:eastAsia="Times New Roman" w:hAnsi="Times New Roman"/>
          <w:bCs/>
          <w:i/>
          <w:iCs/>
          <w:sz w:val="24"/>
          <w:szCs w:val="24"/>
          <w:lang w:eastAsia="ru-RU"/>
        </w:rPr>
        <w:t>Администрации образовательных организаций</w:t>
      </w:r>
    </w:p>
    <w:p w:rsidR="00220CFA" w:rsidRPr="006448CA" w:rsidRDefault="00220CFA" w:rsidP="006448CA">
      <w:pPr>
        <w:ind w:firstLine="709"/>
        <w:jc w:val="both"/>
        <w:rPr>
          <w:rFonts w:eastAsia="Times New Roman"/>
          <w:lang w:eastAsia="en-US"/>
        </w:rPr>
      </w:pPr>
      <w:r w:rsidRPr="006448CA">
        <w:rPr>
          <w:rFonts w:eastAsia="Times New Roman"/>
          <w:lang w:eastAsia="en-US"/>
        </w:rPr>
        <w:t>Создать условия для учителей по обеспечению дифференцированного подхода к обучению.</w:t>
      </w:r>
    </w:p>
    <w:p w:rsidR="00220CFA" w:rsidRPr="006448CA" w:rsidRDefault="00220CFA" w:rsidP="006448CA">
      <w:pPr>
        <w:ind w:firstLine="567"/>
        <w:jc w:val="both"/>
        <w:rPr>
          <w:rFonts w:eastAsia="Times New Roman"/>
          <w:lang w:eastAsia="en-US"/>
        </w:rPr>
      </w:pPr>
    </w:p>
    <w:p w:rsidR="00220CFA" w:rsidRPr="006448CA" w:rsidRDefault="00220CFA" w:rsidP="006448CA">
      <w:pPr>
        <w:pStyle w:val="a3"/>
        <w:numPr>
          <w:ilvl w:val="0"/>
          <w:numId w:val="1"/>
        </w:numPr>
        <w:spacing w:after="0" w:line="240" w:lineRule="auto"/>
        <w:ind w:left="426" w:hanging="425"/>
        <w:jc w:val="both"/>
        <w:rPr>
          <w:rFonts w:ascii="Times New Roman" w:eastAsia="Times New Roman" w:hAnsi="Times New Roman"/>
          <w:bCs/>
          <w:i/>
          <w:iCs/>
          <w:sz w:val="24"/>
          <w:szCs w:val="24"/>
          <w:lang w:eastAsia="ru-RU"/>
        </w:rPr>
      </w:pPr>
      <w:r w:rsidRPr="006448CA">
        <w:rPr>
          <w:rFonts w:ascii="Times New Roman" w:eastAsia="Times New Roman" w:hAnsi="Times New Roman"/>
          <w:bCs/>
          <w:i/>
          <w:iCs/>
          <w:sz w:val="24"/>
          <w:szCs w:val="24"/>
          <w:lang w:eastAsia="ru-RU"/>
        </w:rPr>
        <w:t xml:space="preserve">ИПК/ИРО, иным организациям, реализующим программы профессионального развития учителей </w:t>
      </w:r>
    </w:p>
    <w:p w:rsidR="00220CFA" w:rsidRPr="006448CA" w:rsidRDefault="00220CFA" w:rsidP="006448CA">
      <w:pPr>
        <w:pStyle w:val="a3"/>
        <w:spacing w:after="0" w:line="240" w:lineRule="auto"/>
        <w:ind w:left="0" w:firstLine="709"/>
        <w:jc w:val="both"/>
        <w:rPr>
          <w:rFonts w:ascii="Times New Roman" w:eastAsia="Times New Roman" w:hAnsi="Times New Roman"/>
          <w:bCs/>
          <w:iCs/>
          <w:sz w:val="24"/>
          <w:szCs w:val="24"/>
          <w:lang w:eastAsia="ru-RU"/>
        </w:rPr>
      </w:pPr>
      <w:r w:rsidRPr="006448CA">
        <w:rPr>
          <w:rFonts w:ascii="Times New Roman" w:eastAsia="Times New Roman" w:hAnsi="Times New Roman"/>
          <w:bCs/>
          <w:iCs/>
          <w:sz w:val="24"/>
          <w:szCs w:val="24"/>
          <w:lang w:eastAsia="ru-RU"/>
        </w:rPr>
        <w:t>Обеспечить рассмотрение вопросов дифференцированного обучения на заседаниях методических объединений.</w:t>
      </w:r>
    </w:p>
    <w:p w:rsidR="00220CFA" w:rsidRPr="006448CA" w:rsidRDefault="00220CFA" w:rsidP="006448CA">
      <w:pPr>
        <w:pStyle w:val="a3"/>
        <w:spacing w:after="0" w:line="240" w:lineRule="auto"/>
        <w:ind w:left="0" w:firstLine="709"/>
        <w:jc w:val="both"/>
        <w:rPr>
          <w:rFonts w:ascii="Times New Roman" w:eastAsia="Times New Roman" w:hAnsi="Times New Roman"/>
          <w:bCs/>
          <w:iCs/>
          <w:sz w:val="24"/>
          <w:szCs w:val="24"/>
          <w:lang w:eastAsia="ru-RU"/>
        </w:rPr>
      </w:pPr>
      <w:r w:rsidRPr="006448CA">
        <w:rPr>
          <w:rFonts w:ascii="Times New Roman" w:eastAsia="Times New Roman" w:hAnsi="Times New Roman"/>
          <w:bCs/>
          <w:iCs/>
          <w:sz w:val="24"/>
          <w:szCs w:val="24"/>
          <w:lang w:eastAsia="ru-RU"/>
        </w:rPr>
        <w:t>Организовать стажировочные площадки на базе ОО с успешным опытом внедрения дифференцированного обучения.</w:t>
      </w:r>
    </w:p>
    <w:p w:rsidR="00220CFA" w:rsidRPr="006448CA" w:rsidRDefault="00220CFA" w:rsidP="006448CA">
      <w:pPr>
        <w:pStyle w:val="a3"/>
        <w:spacing w:after="0" w:line="240" w:lineRule="auto"/>
        <w:ind w:left="0" w:firstLine="709"/>
        <w:jc w:val="both"/>
        <w:rPr>
          <w:rFonts w:ascii="Times New Roman" w:eastAsia="Times New Roman" w:hAnsi="Times New Roman"/>
          <w:bCs/>
          <w:iCs/>
          <w:sz w:val="24"/>
          <w:szCs w:val="24"/>
          <w:lang w:eastAsia="ru-RU"/>
        </w:rPr>
      </w:pPr>
      <w:r w:rsidRPr="006448CA">
        <w:rPr>
          <w:rFonts w:ascii="Times New Roman" w:eastAsia="Times New Roman" w:hAnsi="Times New Roman"/>
          <w:bCs/>
          <w:iCs/>
          <w:sz w:val="24"/>
          <w:szCs w:val="24"/>
          <w:lang w:eastAsia="ru-RU"/>
        </w:rPr>
        <w:t>Рассмотреть лучшие практики по организации дифференцированного обучения.</w:t>
      </w:r>
    </w:p>
    <w:p w:rsidR="00220CFA" w:rsidRPr="006448CA" w:rsidRDefault="00220CFA" w:rsidP="006448CA">
      <w:pPr>
        <w:jc w:val="both"/>
      </w:pPr>
    </w:p>
    <w:p w:rsidR="00220CFA" w:rsidRPr="006448CA" w:rsidRDefault="00220CFA" w:rsidP="006448CA">
      <w:pPr>
        <w:ind w:firstLine="567"/>
        <w:jc w:val="both"/>
        <w:rPr>
          <w:rFonts w:eastAsia="Times New Roman"/>
          <w:color w:val="000000"/>
        </w:rPr>
      </w:pPr>
    </w:p>
    <w:p w:rsidR="00220CFA" w:rsidRPr="006448CA" w:rsidRDefault="00220CFA" w:rsidP="006448CA">
      <w:pPr>
        <w:pStyle w:val="3"/>
        <w:jc w:val="both"/>
        <w:rPr>
          <w:rFonts w:ascii="Times New Roman" w:hAnsi="Times New Roman"/>
          <w:sz w:val="24"/>
        </w:rPr>
      </w:pPr>
      <w:bookmarkStart w:id="189" w:name="_Toc175670987"/>
      <w:bookmarkStart w:id="190" w:name="_Toc178782304"/>
      <w:r w:rsidRPr="006448CA">
        <w:rPr>
          <w:rFonts w:ascii="Times New Roman" w:hAnsi="Times New Roman"/>
          <w:sz w:val="24"/>
        </w:rPr>
        <w:t>Рекомендации по темам для обсуждения / обмена опытом на методических объединениях учителей-предметников</w:t>
      </w:r>
      <w:bookmarkEnd w:id="189"/>
      <w:bookmarkEnd w:id="190"/>
    </w:p>
    <w:p w:rsidR="00220CFA" w:rsidRPr="006448CA" w:rsidRDefault="00220CFA" w:rsidP="006448CA">
      <w:pPr>
        <w:ind w:firstLine="709"/>
        <w:jc w:val="both"/>
      </w:pPr>
      <w:r w:rsidRPr="006448CA">
        <w:t>С учётом результатов ЕГЭ по английскому языку в Ненецком автономном округе для обсуждения на уровне окружного методического объединения / методических объединений в образовательных организациях могут быть использованы нижеследующие темы / тематические направления.</w:t>
      </w:r>
    </w:p>
    <w:p w:rsidR="00220CFA" w:rsidRPr="006448CA" w:rsidRDefault="00220CFA" w:rsidP="006448CA">
      <w:pPr>
        <w:ind w:firstLine="709"/>
        <w:jc w:val="both"/>
      </w:pPr>
      <w:r w:rsidRPr="006448CA">
        <w:t xml:space="preserve">– Система работы учителя по подготовке обучающихся к выполнению заданий </w:t>
      </w:r>
      <w:r w:rsidR="00A20293" w:rsidRPr="006448CA">
        <w:t>ЕГЭ по</w:t>
      </w:r>
      <w:r w:rsidRPr="006448CA">
        <w:t xml:space="preserve"> английскому языку. </w:t>
      </w:r>
    </w:p>
    <w:p w:rsidR="00220CFA" w:rsidRPr="006448CA" w:rsidRDefault="00220CFA" w:rsidP="006448CA">
      <w:pPr>
        <w:ind w:firstLine="709"/>
        <w:jc w:val="both"/>
      </w:pPr>
      <w:r w:rsidRPr="006448CA">
        <w:t>– Совершенствование методики подготовки к ЕГЭ по английскому языку на основе выявленных типичных затруднений и ошибок текста, функционально-смысловые типы речи и особенности изображения явлений в них.</w:t>
      </w:r>
    </w:p>
    <w:p w:rsidR="00220CFA" w:rsidRPr="006448CA" w:rsidRDefault="00220CFA" w:rsidP="006448CA">
      <w:pPr>
        <w:ind w:firstLine="709"/>
        <w:jc w:val="both"/>
      </w:pPr>
      <w:r w:rsidRPr="006448CA">
        <w:t>– Современные подходы в обучении английскому языку, способствующие успешной сдаче государственной итоговой аттестации в форме ЕГЭ.</w:t>
      </w:r>
    </w:p>
    <w:p w:rsidR="00220CFA" w:rsidRPr="006448CA" w:rsidRDefault="00220CFA" w:rsidP="006448CA">
      <w:pPr>
        <w:ind w:firstLine="709"/>
        <w:jc w:val="both"/>
      </w:pPr>
      <w:r w:rsidRPr="006448CA">
        <w:t>В процессе локальной методической работы также необходимо учитывать следующие тематические направления:</w:t>
      </w:r>
    </w:p>
    <w:p w:rsidR="00220CFA" w:rsidRPr="006448CA" w:rsidRDefault="00220CFA" w:rsidP="006448CA">
      <w:pPr>
        <w:tabs>
          <w:tab w:val="left" w:pos="1134"/>
          <w:tab w:val="left" w:pos="1276"/>
        </w:tabs>
        <w:ind w:firstLine="709"/>
        <w:jc w:val="both"/>
      </w:pPr>
      <w:r w:rsidRPr="006448CA">
        <w:t>1)информационно-образовательное пространство и информационно-образовательная среда в преподавании английского языка ;</w:t>
      </w:r>
    </w:p>
    <w:p w:rsidR="00220CFA" w:rsidRPr="006448CA" w:rsidRDefault="00220CFA" w:rsidP="006448CA">
      <w:pPr>
        <w:ind w:firstLine="709"/>
        <w:jc w:val="both"/>
      </w:pPr>
      <w:r w:rsidRPr="006448CA">
        <w:t>2) современные учебно-методические комплекты и их потенциал в подготовке к государственной итоговой аттестации по английскому языку;</w:t>
      </w:r>
    </w:p>
    <w:p w:rsidR="00220CFA" w:rsidRPr="006448CA" w:rsidRDefault="00220CFA" w:rsidP="006448CA">
      <w:pPr>
        <w:ind w:firstLine="709"/>
        <w:jc w:val="both"/>
      </w:pPr>
      <w:r w:rsidRPr="006448CA">
        <w:t>3) виды, способы и приёмы предъявления информации;</w:t>
      </w:r>
    </w:p>
    <w:p w:rsidR="00220CFA" w:rsidRPr="006448CA" w:rsidRDefault="00220CFA" w:rsidP="006448CA">
      <w:pPr>
        <w:ind w:firstLine="709"/>
        <w:jc w:val="both"/>
      </w:pPr>
      <w:r w:rsidRPr="006448CA">
        <w:t>4) читательская грамотность обучающихся в основной и старшей школе (в том числе особенности чтения как рецептивного вида деятельности по восприятию и пониманию письменного текста).</w:t>
      </w:r>
    </w:p>
    <w:p w:rsidR="00220CFA" w:rsidRPr="006448CA" w:rsidRDefault="00220CFA" w:rsidP="006448CA">
      <w:pPr>
        <w:ind w:firstLine="709"/>
        <w:jc w:val="both"/>
      </w:pPr>
      <w:r w:rsidRPr="006448CA">
        <w:t>Учителям английского языка рекомендуется рассмотреть на заседаниях методических объединений такие вопросы, как:</w:t>
      </w:r>
    </w:p>
    <w:p w:rsidR="00220CFA" w:rsidRPr="006448CA" w:rsidRDefault="00220CFA" w:rsidP="006448CA">
      <w:pPr>
        <w:ind w:firstLine="709"/>
        <w:jc w:val="both"/>
      </w:pPr>
      <w:r w:rsidRPr="006448CA">
        <w:lastRenderedPageBreak/>
        <w:t>- «Эффективные техники формирования коммуникативной культуры учащихся».</w:t>
      </w:r>
    </w:p>
    <w:p w:rsidR="00220CFA" w:rsidRPr="006448CA" w:rsidRDefault="00220CFA" w:rsidP="006448CA">
      <w:pPr>
        <w:ind w:firstLine="709"/>
        <w:jc w:val="both"/>
      </w:pPr>
      <w:r w:rsidRPr="006448CA">
        <w:t>В целях повышения качества работы учителей английского языка крайне важно:</w:t>
      </w:r>
    </w:p>
    <w:p w:rsidR="00220CFA" w:rsidRPr="006448CA" w:rsidRDefault="00220CFA" w:rsidP="006448CA">
      <w:pPr>
        <w:ind w:firstLine="709"/>
        <w:jc w:val="both"/>
      </w:pPr>
      <w:r w:rsidRPr="006448CA">
        <w:t>- разработать механизмы комплексного совершенствования профессиональных компетенций педагогических работников (в том числе в дистанционном формате с использованием современных информационно-коммуникационных технологий);</w:t>
      </w:r>
    </w:p>
    <w:p w:rsidR="00220CFA" w:rsidRPr="006448CA" w:rsidRDefault="00220CFA" w:rsidP="006448CA">
      <w:pPr>
        <w:ind w:firstLine="709"/>
        <w:jc w:val="both"/>
      </w:pPr>
      <w:r w:rsidRPr="006448CA">
        <w:t>- педагогам - систематически повышать свой профессиональный уровень.</w:t>
      </w:r>
    </w:p>
    <w:p w:rsidR="00220CFA" w:rsidRPr="006448CA" w:rsidRDefault="00220CFA" w:rsidP="006448CA">
      <w:pPr>
        <w:ind w:firstLine="709"/>
        <w:jc w:val="both"/>
      </w:pPr>
      <w:r w:rsidRPr="006448CA">
        <w:t>Повышение квалификации учителей английского языка должно осуществляться с использованием различных форм: </w:t>
      </w:r>
    </w:p>
    <w:p w:rsidR="00220CFA" w:rsidRPr="006448CA" w:rsidRDefault="00220CFA" w:rsidP="006448CA">
      <w:pPr>
        <w:pStyle w:val="a3"/>
        <w:spacing w:after="0" w:line="240" w:lineRule="auto"/>
        <w:ind w:left="0" w:firstLine="709"/>
        <w:jc w:val="both"/>
        <w:rPr>
          <w:rFonts w:ascii="Times New Roman" w:hAnsi="Times New Roman"/>
          <w:sz w:val="24"/>
          <w:szCs w:val="24"/>
        </w:rPr>
      </w:pPr>
      <w:r w:rsidRPr="006448CA">
        <w:rPr>
          <w:rFonts w:ascii="Times New Roman" w:hAnsi="Times New Roman"/>
          <w:sz w:val="24"/>
          <w:szCs w:val="24"/>
        </w:rPr>
        <w:t>1) курсы повышения квалификации;</w:t>
      </w:r>
    </w:p>
    <w:p w:rsidR="00220CFA" w:rsidRPr="006448CA" w:rsidRDefault="00220CFA" w:rsidP="006448CA">
      <w:pPr>
        <w:pStyle w:val="a3"/>
        <w:spacing w:after="0" w:line="240" w:lineRule="auto"/>
        <w:ind w:left="0" w:firstLine="709"/>
        <w:jc w:val="both"/>
        <w:rPr>
          <w:rFonts w:ascii="Times New Roman" w:hAnsi="Times New Roman"/>
          <w:sz w:val="24"/>
          <w:szCs w:val="24"/>
        </w:rPr>
      </w:pPr>
      <w:r w:rsidRPr="006448CA">
        <w:rPr>
          <w:rFonts w:ascii="Times New Roman" w:hAnsi="Times New Roman"/>
          <w:sz w:val="24"/>
          <w:szCs w:val="24"/>
        </w:rPr>
        <w:t>2) методические объединения;</w:t>
      </w:r>
    </w:p>
    <w:p w:rsidR="00220CFA" w:rsidRPr="006448CA" w:rsidRDefault="00220CFA" w:rsidP="006448CA">
      <w:pPr>
        <w:pStyle w:val="a3"/>
        <w:spacing w:after="0" w:line="240" w:lineRule="auto"/>
        <w:ind w:left="0" w:firstLine="709"/>
        <w:jc w:val="both"/>
        <w:rPr>
          <w:rFonts w:ascii="Times New Roman" w:hAnsi="Times New Roman"/>
          <w:sz w:val="24"/>
          <w:szCs w:val="24"/>
        </w:rPr>
      </w:pPr>
      <w:r w:rsidRPr="006448CA">
        <w:rPr>
          <w:rFonts w:ascii="Times New Roman" w:hAnsi="Times New Roman"/>
          <w:sz w:val="24"/>
          <w:szCs w:val="24"/>
        </w:rPr>
        <w:t>3) курсы переподготовки;</w:t>
      </w:r>
    </w:p>
    <w:p w:rsidR="00220CFA" w:rsidRPr="006448CA" w:rsidRDefault="00220CFA" w:rsidP="006448CA">
      <w:pPr>
        <w:pStyle w:val="a3"/>
        <w:spacing w:after="0" w:line="240" w:lineRule="auto"/>
        <w:ind w:left="0" w:firstLine="709"/>
        <w:jc w:val="both"/>
        <w:rPr>
          <w:rFonts w:ascii="Times New Roman" w:hAnsi="Times New Roman"/>
          <w:sz w:val="24"/>
          <w:szCs w:val="24"/>
        </w:rPr>
      </w:pPr>
      <w:r w:rsidRPr="006448CA">
        <w:rPr>
          <w:rFonts w:ascii="Times New Roman" w:hAnsi="Times New Roman"/>
          <w:sz w:val="24"/>
          <w:szCs w:val="24"/>
        </w:rPr>
        <w:t>4) учебные и методические семинары;</w:t>
      </w:r>
    </w:p>
    <w:p w:rsidR="00220CFA" w:rsidRPr="006448CA" w:rsidRDefault="00220CFA" w:rsidP="006448CA">
      <w:pPr>
        <w:pStyle w:val="a3"/>
        <w:spacing w:after="0" w:line="240" w:lineRule="auto"/>
        <w:ind w:left="0" w:firstLine="709"/>
        <w:jc w:val="both"/>
        <w:rPr>
          <w:rFonts w:ascii="Times New Roman" w:hAnsi="Times New Roman"/>
          <w:sz w:val="24"/>
          <w:szCs w:val="24"/>
        </w:rPr>
      </w:pPr>
      <w:r w:rsidRPr="006448CA">
        <w:rPr>
          <w:rFonts w:ascii="Times New Roman" w:hAnsi="Times New Roman"/>
          <w:sz w:val="24"/>
          <w:szCs w:val="24"/>
        </w:rPr>
        <w:t>5) самообразование.</w:t>
      </w:r>
    </w:p>
    <w:p w:rsidR="00FB1072" w:rsidRPr="006448CA" w:rsidRDefault="00FB1072" w:rsidP="006448CA">
      <w:pPr>
        <w:jc w:val="both"/>
      </w:pPr>
    </w:p>
    <w:p w:rsidR="00FB1072" w:rsidRPr="006448CA" w:rsidRDefault="00FB1072" w:rsidP="006448CA">
      <w:pPr>
        <w:jc w:val="both"/>
      </w:pPr>
      <w:r w:rsidRPr="006448CA">
        <w:br w:type="page"/>
      </w:r>
    </w:p>
    <w:p w:rsidR="00FB1072" w:rsidRPr="006448CA" w:rsidRDefault="00DF46B2" w:rsidP="006448CA">
      <w:pPr>
        <w:pStyle w:val="1"/>
        <w:jc w:val="both"/>
        <w:rPr>
          <w:rFonts w:ascii="Times New Roman" w:hAnsi="Times New Roman" w:cs="Times New Roman"/>
          <w:smallCaps/>
        </w:rPr>
      </w:pPr>
      <w:bookmarkStart w:id="191" w:name="_Toc178782305"/>
      <w:r w:rsidRPr="006448CA">
        <w:rPr>
          <w:rFonts w:ascii="Times New Roman" w:hAnsi="Times New Roman" w:cs="Times New Roman"/>
        </w:rPr>
        <w:lastRenderedPageBreak/>
        <w:t>Физика</w:t>
      </w:r>
      <w:bookmarkEnd w:id="191"/>
    </w:p>
    <w:p w:rsidR="00FB1072" w:rsidRPr="006448CA" w:rsidRDefault="00736BFC" w:rsidP="006448CA">
      <w:pPr>
        <w:pStyle w:val="2"/>
        <w:jc w:val="both"/>
        <w:rPr>
          <w:rFonts w:ascii="Times New Roman" w:hAnsi="Times New Roman"/>
        </w:rPr>
      </w:pPr>
      <w:bookmarkStart w:id="192" w:name="_Toc175664635"/>
      <w:bookmarkStart w:id="193" w:name="_Toc175665236"/>
      <w:bookmarkStart w:id="194" w:name="_Toc175665835"/>
      <w:bookmarkStart w:id="195" w:name="_Toc175671025"/>
      <w:bookmarkStart w:id="196" w:name="_Toc178782306"/>
      <w:bookmarkEnd w:id="192"/>
      <w:bookmarkEnd w:id="193"/>
      <w:bookmarkEnd w:id="194"/>
      <w:r w:rsidRPr="006448CA">
        <w:rPr>
          <w:rFonts w:ascii="Times New Roman" w:hAnsi="Times New Roman"/>
        </w:rPr>
        <w:t>Рекомендации</w:t>
      </w:r>
      <w:r w:rsidR="00FB1072" w:rsidRPr="006448CA">
        <w:rPr>
          <w:rFonts w:ascii="Times New Roman" w:hAnsi="Times New Roman"/>
        </w:rPr>
        <w:t xml:space="preserve"> по совершенствованию организации и методики преподавания предмета в субъекте Российской Федерации на основе выявленных типичных затруднений и ошибок</w:t>
      </w:r>
      <w:bookmarkEnd w:id="195"/>
      <w:bookmarkEnd w:id="196"/>
    </w:p>
    <w:p w:rsidR="00FB1072" w:rsidRPr="006448CA" w:rsidRDefault="00A20293" w:rsidP="006448CA">
      <w:pPr>
        <w:pStyle w:val="3"/>
        <w:numPr>
          <w:ilvl w:val="2"/>
          <w:numId w:val="43"/>
        </w:numPr>
        <w:jc w:val="both"/>
        <w:rPr>
          <w:rFonts w:ascii="Times New Roman" w:hAnsi="Times New Roman"/>
          <w:sz w:val="24"/>
        </w:rPr>
      </w:pPr>
      <w:bookmarkStart w:id="197" w:name="_Toc175671026"/>
      <w:bookmarkStart w:id="198" w:name="_Toc178782307"/>
      <w:r>
        <w:rPr>
          <w:rFonts w:ascii="Times New Roman" w:hAnsi="Times New Roman"/>
          <w:sz w:val="24"/>
        </w:rPr>
        <w:t xml:space="preserve">Рекомендации </w:t>
      </w:r>
      <w:r w:rsidR="00FB1072" w:rsidRPr="006448CA">
        <w:rPr>
          <w:rFonts w:ascii="Times New Roman" w:hAnsi="Times New Roman"/>
          <w:sz w:val="24"/>
        </w:rPr>
        <w:t>по совершенствованию преподавания учебного предмета всем обучающимся</w:t>
      </w:r>
      <w:bookmarkEnd w:id="197"/>
      <w:bookmarkEnd w:id="198"/>
    </w:p>
    <w:p w:rsidR="00FB1072" w:rsidRPr="006448CA" w:rsidRDefault="00FB1072" w:rsidP="006448CA">
      <w:pPr>
        <w:pStyle w:val="a3"/>
        <w:spacing w:after="0" w:line="240" w:lineRule="auto"/>
        <w:ind w:left="426"/>
        <w:jc w:val="both"/>
        <w:rPr>
          <w:rFonts w:ascii="Times New Roman" w:eastAsia="Times New Roman" w:hAnsi="Times New Roman"/>
          <w:bCs/>
          <w:i/>
          <w:iCs/>
          <w:sz w:val="24"/>
          <w:szCs w:val="24"/>
          <w:lang w:eastAsia="ru-RU"/>
        </w:rPr>
      </w:pPr>
    </w:p>
    <w:p w:rsidR="00FB1072" w:rsidRPr="006448CA" w:rsidRDefault="00FB1072" w:rsidP="006448CA">
      <w:pPr>
        <w:ind w:left="-142" w:firstLine="709"/>
        <w:jc w:val="both"/>
        <w:rPr>
          <w:rFonts w:eastAsia="Times New Roman"/>
          <w:bCs/>
          <w:iCs/>
        </w:rPr>
      </w:pPr>
      <w:r w:rsidRPr="006448CA">
        <w:t xml:space="preserve">Рекомендовать учителям </w:t>
      </w:r>
      <w:r w:rsidRPr="006448CA">
        <w:rPr>
          <w:rFonts w:eastAsia="Times New Roman"/>
          <w:bCs/>
          <w:iCs/>
        </w:rPr>
        <w:t xml:space="preserve">использовать при проведении лабораторных работ приборы с двумя пределами измерения; при изучении новой формулы устно отрабатывать умение определять, как изменяется один параметр при изменении других физических величин, входящих в формулу. </w:t>
      </w:r>
    </w:p>
    <w:p w:rsidR="00FB1072" w:rsidRPr="006448CA" w:rsidRDefault="00FB1072" w:rsidP="006448CA">
      <w:pPr>
        <w:ind w:left="-142" w:firstLine="709"/>
        <w:jc w:val="both"/>
      </w:pPr>
      <w:r w:rsidRPr="006448CA">
        <w:t xml:space="preserve">Один из факторов эффективности учебного процесса – его грамотное планирование. </w:t>
      </w:r>
      <w:r w:rsidRPr="006448CA">
        <w:rPr>
          <w:rFonts w:eastAsia="Times New Roman"/>
          <w:bCs/>
          <w:iCs/>
        </w:rPr>
        <w:t>Учителям</w:t>
      </w:r>
      <w:r w:rsidRPr="006448CA">
        <w:t xml:space="preserve"> не заменять часы, отведенные для изучения тем по квантовой физике на повторение механики и молекулярной физики. Ежегодно даже базовые задания по квантовой физике вызывают у участников ЕГЭ затруднения. В то же время при составлении планирования рекомендуется предусмотреть время для проведения промежуточного, итогового и обобщающего повторения. При повторении конкретной темы необходимо рассматривать и интегрированные задания, охватывающие две или три темы. Запланировать время на решение качественных задач, с учетом их письменного обоснования. </w:t>
      </w:r>
    </w:p>
    <w:p w:rsidR="00FB1072" w:rsidRPr="006448CA" w:rsidRDefault="00FB1072" w:rsidP="006448CA">
      <w:pPr>
        <w:ind w:left="-142" w:firstLine="709"/>
        <w:jc w:val="both"/>
      </w:pPr>
      <w:r w:rsidRPr="006448CA">
        <w:t>Методическому объединению учителей физики рекомендовать провести встречу по обмену опытом по теме «Формирование грамотной устной речи при решении стандартных задач по физике». Также рекомендуется вынести на заседания регионального методобъединения учителей физики вопросы, вызвавшие наибольшие затруднения у участников ЕГЭ по итогам 2024 года. Рекомендовать учителям ознакомиться с документом «Методические рекомендации для учителей, подготовленные на основе анализа типичных ошибок участников ЕГЭ 2024 года по ФИЗИКЕ. М.Ю. Демидова», размещенном на сайте www.fipi.ru.</w:t>
      </w:r>
    </w:p>
    <w:p w:rsidR="00FB1072" w:rsidRPr="006448CA" w:rsidRDefault="00FB1072" w:rsidP="006448CA">
      <w:pPr>
        <w:ind w:left="-142" w:firstLine="709"/>
        <w:jc w:val="both"/>
      </w:pPr>
      <w:r w:rsidRPr="006448CA">
        <w:t xml:space="preserve">Методическую помощь учителям и обучающимся при подготовке к ЕГЭ могут оказать материалы с сайта www.fipi.ru: </w:t>
      </w:r>
    </w:p>
    <w:p w:rsidR="00FB1072" w:rsidRPr="006448CA" w:rsidRDefault="00FB1072" w:rsidP="006448CA">
      <w:pPr>
        <w:ind w:left="-142" w:firstLine="709"/>
        <w:jc w:val="both"/>
      </w:pPr>
      <w:r w:rsidRPr="006448CA">
        <w:t>- документы, определяющие структуру и содержание КИМ ЕГЭ 2025 г.;</w:t>
      </w:r>
    </w:p>
    <w:p w:rsidR="00FB1072" w:rsidRPr="006448CA" w:rsidRDefault="00FB1072" w:rsidP="006448CA">
      <w:pPr>
        <w:ind w:left="-142" w:firstLine="709"/>
        <w:jc w:val="both"/>
      </w:pPr>
      <w:r w:rsidRPr="006448CA">
        <w:t>- открытый банк заданий ЕГЭ;</w:t>
      </w:r>
    </w:p>
    <w:p w:rsidR="00FB1072" w:rsidRPr="006448CA" w:rsidRDefault="00FB1072" w:rsidP="006448CA">
      <w:pPr>
        <w:ind w:left="-142" w:firstLine="709"/>
        <w:jc w:val="both"/>
      </w:pPr>
      <w:r w:rsidRPr="006448CA">
        <w:t>- навигатор самостоятельной подготовки к ЕГЭ;</w:t>
      </w:r>
    </w:p>
    <w:p w:rsidR="00FB1072" w:rsidRPr="006448CA" w:rsidRDefault="00FB1072" w:rsidP="006448CA">
      <w:pPr>
        <w:ind w:left="-142" w:firstLine="709"/>
        <w:jc w:val="both"/>
      </w:pPr>
      <w:r w:rsidRPr="006448CA">
        <w:t xml:space="preserve">- Методические рекомендации на основе анализа типичных ошибок участников </w:t>
      </w:r>
      <w:r w:rsidRPr="006448CA">
        <w:sym w:font="Symbol" w:char="F02D"/>
      </w:r>
      <w:r w:rsidRPr="006448CA">
        <w:t xml:space="preserve"> ЕГЭ прошлых лет; </w:t>
      </w:r>
    </w:p>
    <w:p w:rsidR="00FB1072" w:rsidRPr="006448CA" w:rsidRDefault="00FB1072" w:rsidP="006448CA">
      <w:pPr>
        <w:ind w:left="-142" w:firstLine="709"/>
        <w:jc w:val="both"/>
      </w:pPr>
      <w:r w:rsidRPr="006448CA">
        <w:t xml:space="preserve">- Методические рекомендации для учителей по преподаванию учебных предметов в образовательных организациях с высокой долей обучающихся с рисками учебной неуспешности. Физика; </w:t>
      </w:r>
    </w:p>
    <w:p w:rsidR="00FB1072" w:rsidRPr="006448CA" w:rsidRDefault="00FB1072" w:rsidP="006448CA">
      <w:pPr>
        <w:ind w:left="-142" w:firstLine="709"/>
        <w:jc w:val="both"/>
      </w:pPr>
      <w:r w:rsidRPr="006448CA">
        <w:t>- видеоконсультации для участников ЕГЭ.</w:t>
      </w:r>
    </w:p>
    <w:p w:rsidR="00FB1072" w:rsidRPr="006448CA" w:rsidRDefault="00FB1072" w:rsidP="006448CA">
      <w:pPr>
        <w:ind w:left="-142" w:firstLine="709"/>
        <w:jc w:val="both"/>
      </w:pPr>
    </w:p>
    <w:p w:rsidR="00FB1072" w:rsidRPr="006448CA" w:rsidRDefault="00FB1072" w:rsidP="006448CA">
      <w:pPr>
        <w:pStyle w:val="a3"/>
        <w:spacing w:after="0" w:line="240" w:lineRule="auto"/>
        <w:ind w:left="-142" w:firstLine="568"/>
        <w:jc w:val="both"/>
        <w:rPr>
          <w:rFonts w:ascii="Times New Roman" w:eastAsia="Times New Roman" w:hAnsi="Times New Roman"/>
          <w:bCs/>
          <w:i/>
          <w:iCs/>
          <w:sz w:val="24"/>
          <w:szCs w:val="24"/>
          <w:lang w:eastAsia="ru-RU"/>
        </w:rPr>
      </w:pPr>
      <w:r w:rsidRPr="006448CA">
        <w:rPr>
          <w:rFonts w:ascii="Times New Roman" w:eastAsia="Times New Roman" w:hAnsi="Times New Roman"/>
          <w:bCs/>
          <w:i/>
          <w:iCs/>
          <w:sz w:val="24"/>
          <w:szCs w:val="24"/>
          <w:lang w:eastAsia="ru-RU"/>
        </w:rPr>
        <w:t>ИПК / ИРО, иным организациям, реализующим программы профессионального развития учителей</w:t>
      </w:r>
    </w:p>
    <w:p w:rsidR="00FB1072" w:rsidRPr="006448CA" w:rsidRDefault="00FB1072" w:rsidP="006448CA">
      <w:pPr>
        <w:pStyle w:val="a3"/>
        <w:spacing w:after="0" w:line="240" w:lineRule="auto"/>
        <w:ind w:left="-142" w:firstLine="568"/>
        <w:jc w:val="both"/>
        <w:rPr>
          <w:rFonts w:ascii="Times New Roman" w:eastAsia="Times New Roman" w:hAnsi="Times New Roman"/>
          <w:bCs/>
          <w:iCs/>
          <w:sz w:val="24"/>
          <w:szCs w:val="24"/>
          <w:lang w:eastAsia="ru-RU"/>
        </w:rPr>
      </w:pPr>
    </w:p>
    <w:p w:rsidR="00FB1072" w:rsidRPr="006448CA" w:rsidRDefault="00FB1072" w:rsidP="006448CA">
      <w:pPr>
        <w:ind w:left="-142" w:firstLine="709"/>
        <w:jc w:val="both"/>
      </w:pPr>
      <w:r w:rsidRPr="006448CA">
        <w:t>Рекомендуется направление на курсы повышения квалификации учителей физики по теме «Технологии обучения учащихся решению физических задач».</w:t>
      </w:r>
    </w:p>
    <w:p w:rsidR="00FB1072" w:rsidRPr="006448CA" w:rsidRDefault="00FB1072" w:rsidP="006448CA">
      <w:pPr>
        <w:pStyle w:val="a3"/>
        <w:spacing w:after="0" w:line="240" w:lineRule="auto"/>
        <w:ind w:left="-142" w:firstLine="568"/>
        <w:jc w:val="both"/>
        <w:rPr>
          <w:rFonts w:ascii="Times New Roman" w:eastAsia="Times New Roman" w:hAnsi="Times New Roman"/>
          <w:bCs/>
          <w:iCs/>
          <w:sz w:val="24"/>
          <w:szCs w:val="24"/>
          <w:lang w:eastAsia="ru-RU"/>
        </w:rPr>
      </w:pPr>
    </w:p>
    <w:p w:rsidR="00FB1072" w:rsidRPr="006448CA" w:rsidRDefault="00A20293" w:rsidP="006448CA">
      <w:pPr>
        <w:pStyle w:val="3"/>
        <w:jc w:val="both"/>
        <w:rPr>
          <w:rFonts w:ascii="Times New Roman" w:hAnsi="Times New Roman"/>
          <w:sz w:val="24"/>
        </w:rPr>
      </w:pPr>
      <w:bookmarkStart w:id="199" w:name="_Toc175671027"/>
      <w:bookmarkStart w:id="200" w:name="_Toc178782308"/>
      <w:r>
        <w:rPr>
          <w:rFonts w:ascii="Times New Roman" w:hAnsi="Times New Roman"/>
          <w:sz w:val="24"/>
        </w:rPr>
        <w:t xml:space="preserve">Рекомендации </w:t>
      </w:r>
      <w:r w:rsidR="00FB1072" w:rsidRPr="006448CA">
        <w:rPr>
          <w:rFonts w:ascii="Times New Roman" w:hAnsi="Times New Roman"/>
          <w:sz w:val="24"/>
        </w:rPr>
        <w:t>по организации дифференцированного обучения школьников с разными уровнями предметной подготовки</w:t>
      </w:r>
      <w:bookmarkEnd w:id="199"/>
      <w:bookmarkEnd w:id="200"/>
    </w:p>
    <w:p w:rsidR="00FB1072" w:rsidRPr="006448CA" w:rsidRDefault="00FB1072" w:rsidP="006448CA">
      <w:pPr>
        <w:pStyle w:val="a3"/>
        <w:numPr>
          <w:ilvl w:val="0"/>
          <w:numId w:val="1"/>
        </w:numPr>
        <w:spacing w:after="0" w:line="240" w:lineRule="auto"/>
        <w:ind w:left="426" w:hanging="425"/>
        <w:jc w:val="both"/>
        <w:rPr>
          <w:rFonts w:ascii="Times New Roman" w:eastAsia="Times New Roman" w:hAnsi="Times New Roman"/>
          <w:bCs/>
          <w:i/>
          <w:iCs/>
          <w:sz w:val="24"/>
          <w:szCs w:val="24"/>
          <w:lang w:eastAsia="ru-RU"/>
        </w:rPr>
      </w:pPr>
      <w:r w:rsidRPr="006448CA">
        <w:rPr>
          <w:rFonts w:ascii="Times New Roman" w:eastAsia="Times New Roman" w:hAnsi="Times New Roman"/>
          <w:bCs/>
          <w:i/>
          <w:iCs/>
          <w:sz w:val="24"/>
          <w:szCs w:val="24"/>
          <w:lang w:eastAsia="ru-RU"/>
        </w:rPr>
        <w:t>Учителям</w:t>
      </w:r>
    </w:p>
    <w:p w:rsidR="00FB1072" w:rsidRPr="006448CA" w:rsidRDefault="00FB1072" w:rsidP="006448CA">
      <w:pPr>
        <w:pStyle w:val="a3"/>
        <w:spacing w:line="240" w:lineRule="auto"/>
        <w:ind w:left="-142" w:firstLine="709"/>
        <w:jc w:val="both"/>
        <w:rPr>
          <w:rFonts w:ascii="Times New Roman" w:hAnsi="Times New Roman"/>
          <w:sz w:val="24"/>
        </w:rPr>
      </w:pPr>
      <w:r w:rsidRPr="006448CA">
        <w:rPr>
          <w:rFonts w:ascii="Times New Roman" w:hAnsi="Times New Roman"/>
          <w:sz w:val="24"/>
        </w:rPr>
        <w:t xml:space="preserve">Рекомендуется привлекать обучающихся с разным уровнем подготовки к участию в школьном этапе Всероссийской олимпиады школьников по физике. Учеников, </w:t>
      </w:r>
      <w:r w:rsidRPr="006448CA">
        <w:rPr>
          <w:rFonts w:ascii="Times New Roman" w:hAnsi="Times New Roman"/>
          <w:sz w:val="24"/>
        </w:rPr>
        <w:lastRenderedPageBreak/>
        <w:t xml:space="preserve">интересующихся физикой приглашать на дополнительные занятия для развития навыков решения нестандартных физических задач и поддержания интереса к занятиям физикой на протяжении всего обучения в школе. Заинтересовывать учащихся простыми домашними экспериментальными заданиями с обязательным объяснением полученного результата. </w:t>
      </w:r>
    </w:p>
    <w:p w:rsidR="00FB1072" w:rsidRPr="006448CA" w:rsidRDefault="00FB1072" w:rsidP="006448CA">
      <w:pPr>
        <w:pStyle w:val="a3"/>
        <w:spacing w:line="240" w:lineRule="auto"/>
        <w:ind w:left="-142" w:firstLine="709"/>
        <w:jc w:val="both"/>
        <w:rPr>
          <w:rFonts w:ascii="Times New Roman" w:hAnsi="Times New Roman"/>
          <w:sz w:val="24"/>
        </w:rPr>
      </w:pPr>
      <w:r w:rsidRPr="006448CA">
        <w:rPr>
          <w:rFonts w:ascii="Times New Roman" w:hAnsi="Times New Roman"/>
          <w:sz w:val="24"/>
        </w:rPr>
        <w:t xml:space="preserve">Поощрять самостоятельную работу обучающихся, предлагая им разнообразные задания в соответствии с их уровнем подготовки. </w:t>
      </w:r>
    </w:p>
    <w:p w:rsidR="00FB1072" w:rsidRPr="006448CA" w:rsidRDefault="00FB1072" w:rsidP="006448CA">
      <w:pPr>
        <w:pStyle w:val="a3"/>
        <w:spacing w:line="240" w:lineRule="auto"/>
        <w:ind w:left="-142" w:firstLine="709"/>
        <w:jc w:val="both"/>
        <w:rPr>
          <w:rFonts w:ascii="Times New Roman" w:hAnsi="Times New Roman"/>
        </w:rPr>
      </w:pPr>
    </w:p>
    <w:p w:rsidR="00FB1072" w:rsidRPr="006448CA" w:rsidRDefault="00FB1072" w:rsidP="006448CA">
      <w:pPr>
        <w:pStyle w:val="a3"/>
        <w:numPr>
          <w:ilvl w:val="0"/>
          <w:numId w:val="1"/>
        </w:numPr>
        <w:tabs>
          <w:tab w:val="left" w:pos="426"/>
        </w:tabs>
        <w:spacing w:after="0" w:line="240" w:lineRule="auto"/>
        <w:ind w:left="-142" w:firstLine="142"/>
        <w:jc w:val="both"/>
        <w:rPr>
          <w:rFonts w:ascii="Times New Roman" w:eastAsia="Times New Roman" w:hAnsi="Times New Roman"/>
          <w:bCs/>
          <w:i/>
          <w:iCs/>
          <w:sz w:val="24"/>
          <w:szCs w:val="24"/>
          <w:lang w:eastAsia="ru-RU"/>
        </w:rPr>
      </w:pPr>
      <w:r w:rsidRPr="006448CA">
        <w:rPr>
          <w:rFonts w:ascii="Times New Roman" w:eastAsia="Times New Roman" w:hAnsi="Times New Roman"/>
          <w:bCs/>
          <w:i/>
          <w:iCs/>
          <w:sz w:val="24"/>
          <w:szCs w:val="24"/>
          <w:lang w:eastAsia="ru-RU"/>
        </w:rPr>
        <w:t>Администрациям образовательных организаций</w:t>
      </w:r>
    </w:p>
    <w:p w:rsidR="00FB1072" w:rsidRPr="006448CA" w:rsidRDefault="00FB1072" w:rsidP="006448CA">
      <w:pPr>
        <w:pStyle w:val="a3"/>
        <w:spacing w:after="0" w:line="240" w:lineRule="auto"/>
        <w:ind w:left="-142" w:firstLine="709"/>
        <w:jc w:val="both"/>
        <w:rPr>
          <w:rFonts w:ascii="Times New Roman" w:eastAsia="Times New Roman" w:hAnsi="Times New Roman"/>
          <w:bCs/>
          <w:iCs/>
          <w:sz w:val="24"/>
          <w:szCs w:val="24"/>
          <w:lang w:eastAsia="ru-RU"/>
        </w:rPr>
      </w:pPr>
    </w:p>
    <w:p w:rsidR="00FB1072" w:rsidRPr="006448CA" w:rsidRDefault="00FB1072" w:rsidP="006448CA">
      <w:pPr>
        <w:ind w:left="-142" w:firstLine="709"/>
        <w:jc w:val="both"/>
      </w:pPr>
      <w:r w:rsidRPr="006448CA">
        <w:t>Рекомендуется выделять учителям физики дополнительные часы для подготовки учащихся к сдаче ЕГЭ: факультативы, кружки.</w:t>
      </w:r>
    </w:p>
    <w:p w:rsidR="00FB1072" w:rsidRPr="006448CA" w:rsidRDefault="00FB1072" w:rsidP="006448CA">
      <w:pPr>
        <w:pStyle w:val="a3"/>
        <w:numPr>
          <w:ilvl w:val="0"/>
          <w:numId w:val="1"/>
        </w:numPr>
        <w:tabs>
          <w:tab w:val="left" w:pos="426"/>
        </w:tabs>
        <w:spacing w:after="0" w:line="240" w:lineRule="auto"/>
        <w:ind w:left="-142" w:firstLine="142"/>
        <w:jc w:val="both"/>
        <w:rPr>
          <w:rFonts w:ascii="Times New Roman" w:eastAsia="Times New Roman" w:hAnsi="Times New Roman"/>
          <w:bCs/>
          <w:i/>
          <w:iCs/>
          <w:sz w:val="24"/>
          <w:szCs w:val="24"/>
          <w:lang w:eastAsia="ru-RU"/>
        </w:rPr>
      </w:pPr>
      <w:r w:rsidRPr="006448CA">
        <w:rPr>
          <w:rFonts w:ascii="Times New Roman" w:eastAsia="Times New Roman" w:hAnsi="Times New Roman"/>
          <w:bCs/>
          <w:i/>
          <w:iCs/>
          <w:sz w:val="24"/>
          <w:szCs w:val="24"/>
          <w:lang w:eastAsia="ru-RU"/>
        </w:rPr>
        <w:t>ИПК / ИРО, иным организациям, реализующим программы профессионального развития учителей</w:t>
      </w:r>
    </w:p>
    <w:p w:rsidR="00FB1072" w:rsidRPr="006448CA" w:rsidRDefault="00FB1072" w:rsidP="006448CA">
      <w:pPr>
        <w:pStyle w:val="a3"/>
        <w:spacing w:line="240" w:lineRule="auto"/>
        <w:ind w:left="-142" w:firstLine="709"/>
        <w:jc w:val="both"/>
        <w:rPr>
          <w:rFonts w:ascii="Times New Roman" w:hAnsi="Times New Roman"/>
          <w:sz w:val="24"/>
        </w:rPr>
      </w:pPr>
    </w:p>
    <w:p w:rsidR="00FB1072" w:rsidRPr="006448CA" w:rsidRDefault="00FB1072" w:rsidP="006448CA">
      <w:pPr>
        <w:pStyle w:val="a3"/>
        <w:spacing w:line="240" w:lineRule="auto"/>
        <w:ind w:left="-142" w:firstLine="709"/>
        <w:jc w:val="both"/>
        <w:rPr>
          <w:rFonts w:ascii="Times New Roman" w:hAnsi="Times New Roman"/>
          <w:sz w:val="24"/>
        </w:rPr>
      </w:pPr>
      <w:r w:rsidRPr="006448CA">
        <w:rPr>
          <w:rFonts w:ascii="Times New Roman" w:hAnsi="Times New Roman"/>
          <w:sz w:val="24"/>
        </w:rPr>
        <w:t>Рекомендуется направление на курсы повышения квалификации учителей физики.</w:t>
      </w:r>
    </w:p>
    <w:p w:rsidR="00FB1072" w:rsidRPr="006448CA" w:rsidRDefault="00FB1072" w:rsidP="006448CA">
      <w:pPr>
        <w:pStyle w:val="3"/>
        <w:jc w:val="both"/>
        <w:rPr>
          <w:rFonts w:ascii="Times New Roman" w:hAnsi="Times New Roman"/>
          <w:sz w:val="24"/>
        </w:rPr>
      </w:pPr>
      <w:bookmarkStart w:id="201" w:name="_Toc175671028"/>
      <w:bookmarkStart w:id="202" w:name="_Toc178782309"/>
      <w:r w:rsidRPr="006448CA">
        <w:rPr>
          <w:rFonts w:ascii="Times New Roman" w:hAnsi="Times New Roman"/>
          <w:sz w:val="24"/>
        </w:rPr>
        <w:t>Рекомендации по темам для обсуждения / обмена опытом на методических объединениях учителей-предметников для включения в региональную дорожную карту по развитию региональной системы образования</w:t>
      </w:r>
      <w:bookmarkEnd w:id="201"/>
      <w:bookmarkEnd w:id="202"/>
    </w:p>
    <w:p w:rsidR="00FB1072" w:rsidRPr="006448CA" w:rsidRDefault="00FB1072" w:rsidP="006448CA">
      <w:pPr>
        <w:ind w:left="-142" w:firstLine="709"/>
        <w:jc w:val="both"/>
      </w:pPr>
      <w:r w:rsidRPr="006448CA">
        <w:t xml:space="preserve">На заседаниях методических объединений учителей физики регионального уровня в 2024-2025 учебном году можно рекомендовать темы: </w:t>
      </w:r>
    </w:p>
    <w:p w:rsidR="00FB1072" w:rsidRPr="006448CA" w:rsidRDefault="00FB1072" w:rsidP="006448CA">
      <w:pPr>
        <w:ind w:left="-142" w:firstLine="709"/>
        <w:jc w:val="both"/>
      </w:pPr>
      <w:r w:rsidRPr="006448CA">
        <w:t xml:space="preserve">- Анализ результатов ЕГЭ по физике 2024 года. Типичные ошибки и недочеты во всех видах заданий, пути их устранения; </w:t>
      </w:r>
    </w:p>
    <w:p w:rsidR="00FB1072" w:rsidRPr="006448CA" w:rsidRDefault="00FB1072" w:rsidP="006448CA">
      <w:pPr>
        <w:ind w:left="-142" w:firstLine="709"/>
        <w:jc w:val="both"/>
      </w:pPr>
      <w:r w:rsidRPr="006448CA">
        <w:t xml:space="preserve">- Эффективные методы и приемы подготовки к ЕГЭ по физике. </w:t>
      </w:r>
    </w:p>
    <w:p w:rsidR="00FB1072" w:rsidRPr="006448CA" w:rsidRDefault="00FB1072" w:rsidP="006448CA">
      <w:pPr>
        <w:pStyle w:val="3"/>
        <w:jc w:val="both"/>
        <w:rPr>
          <w:rFonts w:ascii="Times New Roman" w:hAnsi="Times New Roman"/>
          <w:sz w:val="24"/>
        </w:rPr>
      </w:pPr>
      <w:bookmarkStart w:id="203" w:name="_Toc175671029"/>
      <w:bookmarkStart w:id="204" w:name="_Toc178782310"/>
      <w:r w:rsidRPr="006448CA">
        <w:rPr>
          <w:rFonts w:ascii="Times New Roman" w:hAnsi="Times New Roman"/>
          <w:sz w:val="24"/>
        </w:rPr>
        <w:t>Рекомендации по возможным направлениям повышения квалификации работников образования для включения в региональную дорожную карту по развитию региональной системы образования</w:t>
      </w:r>
      <w:bookmarkEnd w:id="203"/>
      <w:bookmarkEnd w:id="204"/>
    </w:p>
    <w:p w:rsidR="001A44F8" w:rsidRDefault="00FB1072" w:rsidP="006448CA">
      <w:pPr>
        <w:jc w:val="both"/>
      </w:pPr>
      <w:r w:rsidRPr="006448CA">
        <w:t>Рекомендуется организация курсов повышения квалификации учителей физики по теме «Технологии обучения учащихся решению физических задач повышенного уровня сложности».</w:t>
      </w:r>
    </w:p>
    <w:sectPr w:rsidR="001A44F8" w:rsidSect="00636852">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767" w:rsidRDefault="00644767" w:rsidP="007C74C7">
      <w:r>
        <w:separator/>
      </w:r>
    </w:p>
  </w:endnote>
  <w:endnote w:type="continuationSeparator" w:id="0">
    <w:p w:rsidR="00644767" w:rsidRDefault="00644767" w:rsidP="007C7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767" w:rsidRDefault="00644767" w:rsidP="007C74C7">
      <w:r>
        <w:separator/>
      </w:r>
    </w:p>
  </w:footnote>
  <w:footnote w:type="continuationSeparator" w:id="0">
    <w:p w:rsidR="00644767" w:rsidRDefault="00644767" w:rsidP="007C74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7837"/>
    <w:multiLevelType w:val="hybridMultilevel"/>
    <w:tmpl w:val="6DA618A4"/>
    <w:lvl w:ilvl="0" w:tplc="968C24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2B92681"/>
    <w:multiLevelType w:val="multilevel"/>
    <w:tmpl w:val="CA50D2C0"/>
    <w:lvl w:ilvl="0">
      <w:start w:val="4"/>
      <w:numFmt w:val="decimal"/>
      <w:lvlText w:val="%1."/>
      <w:lvlJc w:val="left"/>
      <w:pPr>
        <w:ind w:left="450" w:hanging="450"/>
      </w:pPr>
      <w:rPr>
        <w:rFonts w:hint="default"/>
      </w:rPr>
    </w:lvl>
    <w:lvl w:ilvl="1">
      <w:start w:val="1"/>
      <w:numFmt w:val="decimal"/>
      <w:lvlText w:val="%1.%2."/>
      <w:lvlJc w:val="left"/>
      <w:pPr>
        <w:ind w:left="1152" w:hanging="720"/>
      </w:pPr>
      <w:rPr>
        <w:rFonts w:hint="default"/>
      </w:rPr>
    </w:lvl>
    <w:lvl w:ilvl="2">
      <w:start w:val="1"/>
      <w:numFmt w:val="decimal"/>
      <w:lvlText w:val="%1.%2.%3."/>
      <w:lvlJc w:val="left"/>
      <w:pPr>
        <w:ind w:left="1584" w:hanging="720"/>
      </w:pPr>
      <w:rPr>
        <w:rFonts w:hint="default"/>
        <w:b/>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392" w:hanging="180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616" w:hanging="2160"/>
      </w:pPr>
      <w:rPr>
        <w:rFonts w:hint="default"/>
      </w:rPr>
    </w:lvl>
  </w:abstractNum>
  <w:abstractNum w:abstractNumId="2" w15:restartNumberingAfterBreak="0">
    <w:nsid w:val="02F34409"/>
    <w:multiLevelType w:val="multilevel"/>
    <w:tmpl w:val="86E0A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303FF0"/>
    <w:multiLevelType w:val="multilevel"/>
    <w:tmpl w:val="5B4CD37C"/>
    <w:lvl w:ilvl="0">
      <w:start w:val="1"/>
      <w:numFmt w:val="bullet"/>
      <w:lvlText w:val=""/>
      <w:lvlJc w:val="left"/>
      <w:pPr>
        <w:ind w:left="360" w:hanging="360"/>
      </w:pPr>
      <w:rPr>
        <w:rFonts w:ascii="Symbol" w:hAnsi="Symbol" w:hint="default"/>
      </w:rPr>
    </w:lvl>
    <w:lvl w:ilvl="1">
      <w:start w:val="1"/>
      <w:numFmt w:val="decimal"/>
      <w:lvlText w:val="%1.%2."/>
      <w:lvlJc w:val="left"/>
      <w:pPr>
        <w:ind w:left="432" w:hanging="432"/>
      </w:pPr>
      <w:rPr>
        <w:rFonts w:hint="default"/>
        <w:b/>
        <w:bCs/>
        <w:i w:val="0"/>
        <w:iCs w:val="0"/>
        <w:sz w:val="28"/>
        <w:szCs w:val="28"/>
        <w:lang w:val="ru-RU"/>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584ABB"/>
    <w:multiLevelType w:val="hybridMultilevel"/>
    <w:tmpl w:val="266E9A00"/>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F3F66CE"/>
    <w:multiLevelType w:val="hybridMultilevel"/>
    <w:tmpl w:val="70BAFD52"/>
    <w:lvl w:ilvl="0" w:tplc="0419000D">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21EC1387"/>
    <w:multiLevelType w:val="multilevel"/>
    <w:tmpl w:val="B566B6A0"/>
    <w:lvl w:ilvl="0">
      <w:start w:val="4"/>
      <w:numFmt w:val="decimal"/>
      <w:lvlText w:val="%1."/>
      <w:lvlJc w:val="left"/>
      <w:pPr>
        <w:ind w:left="450" w:hanging="450"/>
      </w:pPr>
      <w:rPr>
        <w:rFonts w:hint="default"/>
      </w:rPr>
    </w:lvl>
    <w:lvl w:ilvl="1">
      <w:start w:val="1"/>
      <w:numFmt w:val="decimal"/>
      <w:lvlText w:val="%1.%2."/>
      <w:lvlJc w:val="left"/>
      <w:pPr>
        <w:ind w:left="1095" w:hanging="720"/>
      </w:pPr>
      <w:rPr>
        <w:rFonts w:hint="default"/>
      </w:rPr>
    </w:lvl>
    <w:lvl w:ilvl="2">
      <w:start w:val="1"/>
      <w:numFmt w:val="decimal"/>
      <w:lvlText w:val="%1.%2.%3."/>
      <w:lvlJc w:val="left"/>
      <w:pPr>
        <w:ind w:left="1470" w:hanging="720"/>
      </w:pPr>
      <w:rPr>
        <w:rFonts w:hint="default"/>
        <w:b/>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7" w15:restartNumberingAfterBreak="0">
    <w:nsid w:val="255A2800"/>
    <w:multiLevelType w:val="hybridMultilevel"/>
    <w:tmpl w:val="DE6EAF28"/>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8" w15:restartNumberingAfterBreak="0">
    <w:nsid w:val="31D622FE"/>
    <w:multiLevelType w:val="multilevel"/>
    <w:tmpl w:val="4C467F6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29E1F09"/>
    <w:multiLevelType w:val="multilevel"/>
    <w:tmpl w:val="5B4CD37C"/>
    <w:lvl w:ilvl="0">
      <w:start w:val="1"/>
      <w:numFmt w:val="bullet"/>
      <w:lvlText w:val=""/>
      <w:lvlJc w:val="left"/>
      <w:pPr>
        <w:ind w:left="360" w:hanging="360"/>
      </w:pPr>
      <w:rPr>
        <w:rFonts w:ascii="Symbol" w:hAnsi="Symbol" w:hint="default"/>
      </w:rPr>
    </w:lvl>
    <w:lvl w:ilvl="1">
      <w:start w:val="1"/>
      <w:numFmt w:val="decimal"/>
      <w:lvlText w:val="%1.%2."/>
      <w:lvlJc w:val="left"/>
      <w:pPr>
        <w:ind w:left="432" w:hanging="432"/>
      </w:pPr>
      <w:rPr>
        <w:rFonts w:hint="default"/>
        <w:b/>
        <w:bCs/>
        <w:i w:val="0"/>
        <w:iCs w:val="0"/>
        <w:sz w:val="28"/>
        <w:szCs w:val="28"/>
        <w:lang w:val="ru-RU"/>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C5C57B8"/>
    <w:multiLevelType w:val="multilevel"/>
    <w:tmpl w:val="4E9885FC"/>
    <w:lvl w:ilvl="0">
      <w:start w:val="4"/>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3FF83F6D"/>
    <w:multiLevelType w:val="hybridMultilevel"/>
    <w:tmpl w:val="D0144C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C842FC5"/>
    <w:multiLevelType w:val="hybridMultilevel"/>
    <w:tmpl w:val="A3E2886A"/>
    <w:lvl w:ilvl="0" w:tplc="FDB25A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DB723CF"/>
    <w:multiLevelType w:val="hybridMultilevel"/>
    <w:tmpl w:val="05002048"/>
    <w:lvl w:ilvl="0" w:tplc="968C24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33D1BE3"/>
    <w:multiLevelType w:val="multilevel"/>
    <w:tmpl w:val="303E4084"/>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89E5D7E"/>
    <w:multiLevelType w:val="multilevel"/>
    <w:tmpl w:val="6CF0A8DC"/>
    <w:lvl w:ilvl="0">
      <w:start w:val="4"/>
      <w:numFmt w:val="decimal"/>
      <w:lvlText w:val="%1."/>
      <w:lvlJc w:val="left"/>
      <w:pPr>
        <w:ind w:left="450" w:hanging="450"/>
      </w:pPr>
      <w:rPr>
        <w:rFonts w:hint="default"/>
      </w:rPr>
    </w:lvl>
    <w:lvl w:ilvl="1">
      <w:start w:val="1"/>
      <w:numFmt w:val="decimal"/>
      <w:lvlText w:val="%1.%2."/>
      <w:lvlJc w:val="left"/>
      <w:pPr>
        <w:ind w:left="1152" w:hanging="720"/>
      </w:pPr>
      <w:rPr>
        <w:rFonts w:hint="default"/>
      </w:rPr>
    </w:lvl>
    <w:lvl w:ilvl="2">
      <w:start w:val="1"/>
      <w:numFmt w:val="decimal"/>
      <w:lvlText w:val="%1.%2.%3."/>
      <w:lvlJc w:val="left"/>
      <w:pPr>
        <w:ind w:left="1584" w:hanging="720"/>
      </w:pPr>
      <w:rPr>
        <w:rFonts w:hint="default"/>
        <w:b/>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392" w:hanging="180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616" w:hanging="2160"/>
      </w:pPr>
      <w:rPr>
        <w:rFonts w:hint="default"/>
      </w:rPr>
    </w:lvl>
  </w:abstractNum>
  <w:abstractNum w:abstractNumId="16" w15:restartNumberingAfterBreak="0">
    <w:nsid w:val="5A15135C"/>
    <w:multiLevelType w:val="multilevel"/>
    <w:tmpl w:val="AFBE8DC0"/>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lang w:val="ru-RU"/>
      </w:rPr>
    </w:lvl>
    <w:lvl w:ilvl="2">
      <w:start w:val="1"/>
      <w:numFmt w:val="decimal"/>
      <w:lvlText w:val="%1.%2.%3."/>
      <w:lvlJc w:val="left"/>
      <w:pPr>
        <w:ind w:left="1224" w:hanging="504"/>
      </w:pPr>
      <w:rPr>
        <w:rFonts w:hint="default"/>
        <w:b/>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D38035A"/>
    <w:multiLevelType w:val="hybridMultilevel"/>
    <w:tmpl w:val="657264F8"/>
    <w:lvl w:ilvl="0" w:tplc="E9FAD60C">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8" w15:restartNumberingAfterBreak="0">
    <w:nsid w:val="5DEE4A77"/>
    <w:multiLevelType w:val="multilevel"/>
    <w:tmpl w:val="D4DCB540"/>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1FC4B9F"/>
    <w:multiLevelType w:val="multilevel"/>
    <w:tmpl w:val="F4867018"/>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3950BA5"/>
    <w:multiLevelType w:val="hybridMultilevel"/>
    <w:tmpl w:val="B67AF3EC"/>
    <w:lvl w:ilvl="0" w:tplc="968C24F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15:restartNumberingAfterBreak="0">
    <w:nsid w:val="657801B9"/>
    <w:multiLevelType w:val="multilevel"/>
    <w:tmpl w:val="6DACDEBC"/>
    <w:lvl w:ilvl="0">
      <w:start w:val="4"/>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69604A3B"/>
    <w:multiLevelType w:val="hybridMultilevel"/>
    <w:tmpl w:val="19288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D5F16C9"/>
    <w:multiLevelType w:val="multilevel"/>
    <w:tmpl w:val="CCC65908"/>
    <w:lvl w:ilvl="0">
      <w:start w:val="1"/>
      <w:numFmt w:val="decimal"/>
      <w:suff w:val="space"/>
      <w:lvlText w:val="Глава %1"/>
      <w:lvlJc w:val="left"/>
      <w:pPr>
        <w:ind w:left="0" w:firstLine="0"/>
      </w:pPr>
      <w:rPr>
        <w:rFonts w:ascii="Times New Roman" w:hAnsi="Times New Roman" w:cs="Times New Roman"/>
        <w:b/>
        <w:bCs w:val="0"/>
        <w:i w:val="0"/>
        <w:iCs w:val="0"/>
        <w:caps w:val="0"/>
        <w:smallCaps w:val="0"/>
        <w:strike w:val="0"/>
        <w:dstrike w:val="0"/>
        <w:noProof w:val="0"/>
        <w:vanish w:val="0"/>
        <w:color w:val="000000"/>
        <w:spacing w:val="0"/>
        <w:kern w:val="0"/>
        <w:position w:val="0"/>
        <w:sz w:val="32"/>
        <w:szCs w:val="32"/>
        <w:u w:val="none"/>
        <w:effect w:val="none"/>
        <w:vertAlign w:val="baseline"/>
        <w:em w:val="none"/>
        <w:specVanish w:val="0"/>
      </w:rPr>
    </w:lvl>
    <w:lvl w:ilvl="1">
      <w:start w:val="1"/>
      <w:numFmt w:val="none"/>
      <w:pStyle w:val="2"/>
      <w:suff w:val="nothing"/>
      <w:lvlText w:val=""/>
      <w:lvlJc w:val="left"/>
      <w:pPr>
        <w:ind w:left="0" w:firstLine="0"/>
      </w:pPr>
    </w:lvl>
    <w:lvl w:ilvl="2">
      <w:start w:val="1"/>
      <w:numFmt w:val="decimal"/>
      <w:pStyle w:val="3"/>
      <w:lvlText w:val="%3."/>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24" w15:restartNumberingAfterBreak="0">
    <w:nsid w:val="6FCA69CA"/>
    <w:multiLevelType w:val="hybridMultilevel"/>
    <w:tmpl w:val="8842B7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094335A"/>
    <w:multiLevelType w:val="multilevel"/>
    <w:tmpl w:val="76DEC2E4"/>
    <w:lvl w:ilvl="0">
      <w:start w:val="4"/>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72FF009D"/>
    <w:multiLevelType w:val="hybridMultilevel"/>
    <w:tmpl w:val="7CE252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3915700"/>
    <w:multiLevelType w:val="multilevel"/>
    <w:tmpl w:val="86A610A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i w:val="0"/>
        <w:sz w:val="28"/>
        <w:szCs w:val="28"/>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D5627F7"/>
    <w:multiLevelType w:val="hybridMultilevel"/>
    <w:tmpl w:val="C5827E9C"/>
    <w:lvl w:ilvl="0" w:tplc="968C24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5D347A"/>
    <w:multiLevelType w:val="hybridMultilevel"/>
    <w:tmpl w:val="F40AB4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23"/>
  </w:num>
  <w:num w:numId="3">
    <w:abstractNumId w:val="2"/>
  </w:num>
  <w:num w:numId="4">
    <w:abstractNumId w:val="1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17"/>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4"/>
  </w:num>
  <w:num w:numId="11">
    <w:abstractNumId w:val="21"/>
  </w:num>
  <w:num w:numId="12">
    <w:abstractNumId w:val="25"/>
  </w:num>
  <w:num w:numId="13">
    <w:abstractNumId w:val="19"/>
  </w:num>
  <w:num w:numId="14">
    <w:abstractNumId w:val="8"/>
  </w:num>
  <w:num w:numId="15">
    <w:abstractNumId w:val="11"/>
  </w:num>
  <w:num w:numId="16">
    <w:abstractNumId w:val="18"/>
  </w:num>
  <w:num w:numId="17">
    <w:abstractNumId w:val="1"/>
  </w:num>
  <w:num w:numId="18">
    <w:abstractNumId w:val="12"/>
  </w:num>
  <w:num w:numId="19">
    <w:abstractNumId w:val="20"/>
  </w:num>
  <w:num w:numId="20">
    <w:abstractNumId w:val="0"/>
  </w:num>
  <w:num w:numId="21">
    <w:abstractNumId w:val="13"/>
  </w:num>
  <w:num w:numId="22">
    <w:abstractNumId w:val="28"/>
  </w:num>
  <w:num w:numId="23">
    <w:abstractNumId w:val="15"/>
  </w:num>
  <w:num w:numId="24">
    <w:abstractNumId w:val="26"/>
  </w:num>
  <w:num w:numId="25">
    <w:abstractNumId w:val="24"/>
  </w:num>
  <w:num w:numId="26">
    <w:abstractNumId w:val="29"/>
  </w:num>
  <w:num w:numId="27">
    <w:abstractNumId w:val="3"/>
  </w:num>
  <w:num w:numId="28">
    <w:abstractNumId w:val="9"/>
  </w:num>
  <w:num w:numId="29">
    <w:abstractNumId w:val="10"/>
  </w:num>
  <w:num w:numId="30">
    <w:abstractNumId w:val="27"/>
  </w:num>
  <w:num w:numId="31">
    <w:abstractNumId w:val="5"/>
  </w:num>
  <w:num w:numId="32">
    <w:abstractNumId w:val="7"/>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4F8"/>
    <w:rsid w:val="00017BBB"/>
    <w:rsid w:val="001A44F8"/>
    <w:rsid w:val="00220CFA"/>
    <w:rsid w:val="005808CF"/>
    <w:rsid w:val="00636852"/>
    <w:rsid w:val="00644767"/>
    <w:rsid w:val="006448CA"/>
    <w:rsid w:val="00736BFC"/>
    <w:rsid w:val="007C74C7"/>
    <w:rsid w:val="0097538A"/>
    <w:rsid w:val="00A20293"/>
    <w:rsid w:val="00D400AE"/>
    <w:rsid w:val="00DF46B2"/>
    <w:rsid w:val="00FB1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03236"/>
  <w15:chartTrackingRefBased/>
  <w15:docId w15:val="{B101D912-7626-434F-8EE1-C5B9E3F23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74C7"/>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
    <w:qFormat/>
    <w:rsid w:val="007C74C7"/>
    <w:pPr>
      <w:keepNext/>
      <w:keepLines/>
      <w:spacing w:before="240"/>
      <w:outlineLvl w:val="0"/>
    </w:pPr>
    <w:rPr>
      <w:rFonts w:asciiTheme="majorHAnsi" w:eastAsiaTheme="majorEastAsia" w:hAnsiTheme="majorHAnsi" w:cstheme="majorBidi"/>
      <w:b/>
      <w:sz w:val="32"/>
      <w:szCs w:val="32"/>
    </w:rPr>
  </w:style>
  <w:style w:type="paragraph" w:styleId="2">
    <w:name w:val="heading 2"/>
    <w:basedOn w:val="a"/>
    <w:next w:val="a"/>
    <w:link w:val="20"/>
    <w:uiPriority w:val="9"/>
    <w:unhideWhenUsed/>
    <w:qFormat/>
    <w:rsid w:val="00017BBB"/>
    <w:pPr>
      <w:keepNext/>
      <w:keepLines/>
      <w:numPr>
        <w:ilvl w:val="1"/>
        <w:numId w:val="2"/>
      </w:numPr>
      <w:spacing w:before="40"/>
      <w:outlineLvl w:val="1"/>
    </w:pPr>
    <w:rPr>
      <w:rFonts w:ascii="Cambria" w:eastAsia="SimSun" w:hAnsi="Cambria"/>
      <w:b/>
      <w:sz w:val="28"/>
      <w:szCs w:val="26"/>
    </w:rPr>
  </w:style>
  <w:style w:type="paragraph" w:styleId="3">
    <w:name w:val="heading 3"/>
    <w:basedOn w:val="a"/>
    <w:next w:val="a"/>
    <w:link w:val="30"/>
    <w:uiPriority w:val="9"/>
    <w:unhideWhenUsed/>
    <w:qFormat/>
    <w:rsid w:val="007C74C7"/>
    <w:pPr>
      <w:keepNext/>
      <w:keepLines/>
      <w:numPr>
        <w:ilvl w:val="2"/>
        <w:numId w:val="2"/>
      </w:numPr>
      <w:spacing w:before="200"/>
      <w:outlineLvl w:val="2"/>
    </w:pPr>
    <w:rPr>
      <w:rFonts w:ascii="Cambria" w:eastAsia="SimSun" w:hAnsi="Cambria"/>
      <w:b/>
      <w:bCs/>
      <w:sz w:val="28"/>
    </w:rPr>
  </w:style>
  <w:style w:type="paragraph" w:styleId="4">
    <w:name w:val="heading 4"/>
    <w:basedOn w:val="a"/>
    <w:next w:val="a"/>
    <w:link w:val="40"/>
    <w:uiPriority w:val="9"/>
    <w:unhideWhenUsed/>
    <w:qFormat/>
    <w:rsid w:val="007C74C7"/>
    <w:pPr>
      <w:keepNext/>
      <w:keepLines/>
      <w:numPr>
        <w:ilvl w:val="3"/>
        <w:numId w:val="2"/>
      </w:numPr>
      <w:spacing w:before="40"/>
      <w:outlineLvl w:val="3"/>
    </w:pPr>
    <w:rPr>
      <w:rFonts w:ascii="Cambria" w:eastAsia="SimSun" w:hAnsi="Cambria"/>
      <w:i/>
      <w:iCs/>
      <w:color w:val="365F91"/>
    </w:rPr>
  </w:style>
  <w:style w:type="paragraph" w:styleId="5">
    <w:name w:val="heading 5"/>
    <w:basedOn w:val="a"/>
    <w:next w:val="a"/>
    <w:link w:val="50"/>
    <w:uiPriority w:val="9"/>
    <w:semiHidden/>
    <w:unhideWhenUsed/>
    <w:qFormat/>
    <w:rsid w:val="007C74C7"/>
    <w:pPr>
      <w:keepNext/>
      <w:keepLines/>
      <w:numPr>
        <w:ilvl w:val="4"/>
        <w:numId w:val="2"/>
      </w:numPr>
      <w:spacing w:before="40"/>
      <w:outlineLvl w:val="4"/>
    </w:pPr>
    <w:rPr>
      <w:rFonts w:ascii="Cambria" w:eastAsia="SimSun" w:hAnsi="Cambria"/>
      <w:color w:val="365F91"/>
    </w:rPr>
  </w:style>
  <w:style w:type="paragraph" w:styleId="6">
    <w:name w:val="heading 6"/>
    <w:basedOn w:val="a"/>
    <w:next w:val="a"/>
    <w:link w:val="60"/>
    <w:uiPriority w:val="9"/>
    <w:semiHidden/>
    <w:unhideWhenUsed/>
    <w:qFormat/>
    <w:rsid w:val="007C74C7"/>
    <w:pPr>
      <w:keepNext/>
      <w:keepLines/>
      <w:numPr>
        <w:ilvl w:val="5"/>
        <w:numId w:val="2"/>
      </w:numPr>
      <w:spacing w:before="40"/>
      <w:outlineLvl w:val="5"/>
    </w:pPr>
    <w:rPr>
      <w:rFonts w:ascii="Cambria" w:eastAsia="SimSun" w:hAnsi="Cambria"/>
      <w:color w:val="243F60"/>
    </w:rPr>
  </w:style>
  <w:style w:type="paragraph" w:styleId="7">
    <w:name w:val="heading 7"/>
    <w:basedOn w:val="a"/>
    <w:next w:val="a"/>
    <w:link w:val="70"/>
    <w:uiPriority w:val="9"/>
    <w:semiHidden/>
    <w:unhideWhenUsed/>
    <w:qFormat/>
    <w:rsid w:val="007C74C7"/>
    <w:pPr>
      <w:keepNext/>
      <w:keepLines/>
      <w:numPr>
        <w:ilvl w:val="6"/>
        <w:numId w:val="2"/>
      </w:numPr>
      <w:spacing w:before="40"/>
      <w:outlineLvl w:val="6"/>
    </w:pPr>
    <w:rPr>
      <w:rFonts w:ascii="Cambria" w:eastAsia="SimSun" w:hAnsi="Cambria"/>
      <w:i/>
      <w:iCs/>
      <w:color w:val="243F60"/>
    </w:rPr>
  </w:style>
  <w:style w:type="paragraph" w:styleId="8">
    <w:name w:val="heading 8"/>
    <w:basedOn w:val="a"/>
    <w:next w:val="a"/>
    <w:link w:val="80"/>
    <w:uiPriority w:val="9"/>
    <w:semiHidden/>
    <w:unhideWhenUsed/>
    <w:qFormat/>
    <w:rsid w:val="007C74C7"/>
    <w:pPr>
      <w:keepNext/>
      <w:keepLines/>
      <w:numPr>
        <w:ilvl w:val="7"/>
        <w:numId w:val="2"/>
      </w:numPr>
      <w:spacing w:before="40"/>
      <w:outlineLvl w:val="7"/>
    </w:pPr>
    <w:rPr>
      <w:rFonts w:ascii="Cambria" w:eastAsia="SimSun" w:hAnsi="Cambria"/>
      <w:color w:val="272727"/>
      <w:sz w:val="21"/>
      <w:szCs w:val="21"/>
    </w:rPr>
  </w:style>
  <w:style w:type="paragraph" w:styleId="9">
    <w:name w:val="heading 9"/>
    <w:basedOn w:val="a"/>
    <w:next w:val="a"/>
    <w:link w:val="90"/>
    <w:uiPriority w:val="9"/>
    <w:semiHidden/>
    <w:unhideWhenUsed/>
    <w:qFormat/>
    <w:rsid w:val="007C74C7"/>
    <w:pPr>
      <w:keepNext/>
      <w:keepLines/>
      <w:numPr>
        <w:ilvl w:val="8"/>
        <w:numId w:val="2"/>
      </w:numPr>
      <w:spacing w:before="40"/>
      <w:outlineLvl w:val="8"/>
    </w:pPr>
    <w:rPr>
      <w:rFonts w:ascii="Cambria" w:eastAsia="SimSun" w:hAnsi="Cambria"/>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17BBB"/>
    <w:rPr>
      <w:rFonts w:ascii="Cambria" w:eastAsia="SimSun" w:hAnsi="Cambria" w:cs="Times New Roman"/>
      <w:b/>
      <w:sz w:val="28"/>
      <w:szCs w:val="26"/>
      <w:lang w:eastAsia="ru-RU"/>
    </w:rPr>
  </w:style>
  <w:style w:type="character" w:customStyle="1" w:styleId="30">
    <w:name w:val="Заголовок 3 Знак"/>
    <w:basedOn w:val="a0"/>
    <w:link w:val="3"/>
    <w:uiPriority w:val="9"/>
    <w:rsid w:val="007C74C7"/>
    <w:rPr>
      <w:rFonts w:ascii="Cambria" w:eastAsia="SimSun" w:hAnsi="Cambria" w:cs="Times New Roman"/>
      <w:b/>
      <w:bCs/>
      <w:sz w:val="28"/>
      <w:szCs w:val="24"/>
      <w:lang w:eastAsia="ru-RU"/>
    </w:rPr>
  </w:style>
  <w:style w:type="character" w:customStyle="1" w:styleId="40">
    <w:name w:val="Заголовок 4 Знак"/>
    <w:basedOn w:val="a0"/>
    <w:link w:val="4"/>
    <w:uiPriority w:val="9"/>
    <w:rsid w:val="007C74C7"/>
    <w:rPr>
      <w:rFonts w:ascii="Cambria" w:eastAsia="SimSun" w:hAnsi="Cambria" w:cs="Times New Roman"/>
      <w:i/>
      <w:iCs/>
      <w:color w:val="365F91"/>
      <w:sz w:val="24"/>
      <w:szCs w:val="24"/>
      <w:lang w:eastAsia="ru-RU"/>
    </w:rPr>
  </w:style>
  <w:style w:type="character" w:customStyle="1" w:styleId="50">
    <w:name w:val="Заголовок 5 Знак"/>
    <w:basedOn w:val="a0"/>
    <w:link w:val="5"/>
    <w:uiPriority w:val="9"/>
    <w:semiHidden/>
    <w:rsid w:val="007C74C7"/>
    <w:rPr>
      <w:rFonts w:ascii="Cambria" w:eastAsia="SimSun" w:hAnsi="Cambria" w:cs="Times New Roman"/>
      <w:color w:val="365F91"/>
      <w:sz w:val="24"/>
      <w:szCs w:val="24"/>
      <w:lang w:eastAsia="ru-RU"/>
    </w:rPr>
  </w:style>
  <w:style w:type="character" w:customStyle="1" w:styleId="60">
    <w:name w:val="Заголовок 6 Знак"/>
    <w:basedOn w:val="a0"/>
    <w:link w:val="6"/>
    <w:uiPriority w:val="9"/>
    <w:semiHidden/>
    <w:rsid w:val="007C74C7"/>
    <w:rPr>
      <w:rFonts w:ascii="Cambria" w:eastAsia="SimSun" w:hAnsi="Cambria" w:cs="Times New Roman"/>
      <w:color w:val="243F60"/>
      <w:sz w:val="24"/>
      <w:szCs w:val="24"/>
      <w:lang w:eastAsia="ru-RU"/>
    </w:rPr>
  </w:style>
  <w:style w:type="character" w:customStyle="1" w:styleId="70">
    <w:name w:val="Заголовок 7 Знак"/>
    <w:basedOn w:val="a0"/>
    <w:link w:val="7"/>
    <w:uiPriority w:val="9"/>
    <w:semiHidden/>
    <w:rsid w:val="007C74C7"/>
    <w:rPr>
      <w:rFonts w:ascii="Cambria" w:eastAsia="SimSun" w:hAnsi="Cambria" w:cs="Times New Roman"/>
      <w:i/>
      <w:iCs/>
      <w:color w:val="243F60"/>
      <w:sz w:val="24"/>
      <w:szCs w:val="24"/>
      <w:lang w:eastAsia="ru-RU"/>
    </w:rPr>
  </w:style>
  <w:style w:type="character" w:customStyle="1" w:styleId="80">
    <w:name w:val="Заголовок 8 Знак"/>
    <w:basedOn w:val="a0"/>
    <w:link w:val="8"/>
    <w:uiPriority w:val="9"/>
    <w:semiHidden/>
    <w:rsid w:val="007C74C7"/>
    <w:rPr>
      <w:rFonts w:ascii="Cambria" w:eastAsia="SimSun" w:hAnsi="Cambria" w:cs="Times New Roman"/>
      <w:color w:val="272727"/>
      <w:sz w:val="21"/>
      <w:szCs w:val="21"/>
      <w:lang w:eastAsia="ru-RU"/>
    </w:rPr>
  </w:style>
  <w:style w:type="character" w:customStyle="1" w:styleId="90">
    <w:name w:val="Заголовок 9 Знак"/>
    <w:basedOn w:val="a0"/>
    <w:link w:val="9"/>
    <w:uiPriority w:val="9"/>
    <w:semiHidden/>
    <w:rsid w:val="007C74C7"/>
    <w:rPr>
      <w:rFonts w:ascii="Cambria" w:eastAsia="SimSun" w:hAnsi="Cambria" w:cs="Times New Roman"/>
      <w:i/>
      <w:iCs/>
      <w:color w:val="272727"/>
      <w:sz w:val="21"/>
      <w:szCs w:val="21"/>
      <w:lang w:eastAsia="ru-RU"/>
    </w:rPr>
  </w:style>
  <w:style w:type="paragraph" w:styleId="a3">
    <w:name w:val="List Paragraph"/>
    <w:aliases w:val="Конфа НБ"/>
    <w:basedOn w:val="a"/>
    <w:link w:val="a4"/>
    <w:uiPriority w:val="34"/>
    <w:qFormat/>
    <w:rsid w:val="007C74C7"/>
    <w:pPr>
      <w:spacing w:after="200" w:line="276" w:lineRule="auto"/>
      <w:ind w:left="720"/>
      <w:contextualSpacing/>
    </w:pPr>
    <w:rPr>
      <w:rFonts w:ascii="Calibri" w:hAnsi="Calibri"/>
      <w:sz w:val="22"/>
      <w:szCs w:val="22"/>
      <w:lang w:eastAsia="en-US"/>
    </w:rPr>
  </w:style>
  <w:style w:type="character" w:customStyle="1" w:styleId="a4">
    <w:name w:val="Абзац списка Знак"/>
    <w:aliases w:val="Конфа НБ Знак"/>
    <w:link w:val="a3"/>
    <w:uiPriority w:val="34"/>
    <w:locked/>
    <w:rsid w:val="007C74C7"/>
    <w:rPr>
      <w:rFonts w:ascii="Calibri" w:eastAsia="Calibri" w:hAnsi="Calibri" w:cs="Times New Roman"/>
    </w:rPr>
  </w:style>
  <w:style w:type="character" w:styleId="a5">
    <w:name w:val="Strong"/>
    <w:uiPriority w:val="22"/>
    <w:qFormat/>
    <w:rsid w:val="007C74C7"/>
    <w:rPr>
      <w:b/>
      <w:bCs/>
    </w:rPr>
  </w:style>
  <w:style w:type="character" w:customStyle="1" w:styleId="10">
    <w:name w:val="Заголовок 1 Знак"/>
    <w:basedOn w:val="a0"/>
    <w:link w:val="1"/>
    <w:uiPriority w:val="9"/>
    <w:rsid w:val="007C74C7"/>
    <w:rPr>
      <w:rFonts w:asciiTheme="majorHAnsi" w:eastAsiaTheme="majorEastAsia" w:hAnsiTheme="majorHAnsi" w:cstheme="majorBidi"/>
      <w:b/>
      <w:sz w:val="32"/>
      <w:szCs w:val="32"/>
      <w:lang w:eastAsia="ru-RU"/>
    </w:rPr>
  </w:style>
  <w:style w:type="paragraph" w:styleId="a6">
    <w:name w:val="Balloon Text"/>
    <w:basedOn w:val="a"/>
    <w:link w:val="a7"/>
    <w:uiPriority w:val="99"/>
    <w:semiHidden/>
    <w:unhideWhenUsed/>
    <w:rsid w:val="007C74C7"/>
    <w:rPr>
      <w:rFonts w:ascii="Segoe UI" w:hAnsi="Segoe UI" w:cs="Segoe UI"/>
      <w:sz w:val="18"/>
      <w:szCs w:val="18"/>
    </w:rPr>
  </w:style>
  <w:style w:type="character" w:customStyle="1" w:styleId="a7">
    <w:name w:val="Текст выноски Знак"/>
    <w:basedOn w:val="a0"/>
    <w:link w:val="a6"/>
    <w:uiPriority w:val="99"/>
    <w:semiHidden/>
    <w:rsid w:val="007C74C7"/>
    <w:rPr>
      <w:rFonts w:ascii="Segoe UI" w:eastAsia="Calibri" w:hAnsi="Segoe UI" w:cs="Segoe UI"/>
      <w:sz w:val="18"/>
      <w:szCs w:val="18"/>
      <w:lang w:eastAsia="ru-RU"/>
    </w:rPr>
  </w:style>
  <w:style w:type="paragraph" w:styleId="a8">
    <w:name w:val="footnote text"/>
    <w:basedOn w:val="a"/>
    <w:link w:val="a9"/>
    <w:uiPriority w:val="99"/>
    <w:unhideWhenUsed/>
    <w:rsid w:val="007C74C7"/>
    <w:rPr>
      <w:rFonts w:ascii="Calibri" w:hAnsi="Calibri"/>
      <w:sz w:val="20"/>
      <w:szCs w:val="20"/>
    </w:rPr>
  </w:style>
  <w:style w:type="character" w:customStyle="1" w:styleId="a9">
    <w:name w:val="Текст сноски Знак"/>
    <w:basedOn w:val="a0"/>
    <w:link w:val="a8"/>
    <w:uiPriority w:val="99"/>
    <w:rsid w:val="007C74C7"/>
    <w:rPr>
      <w:rFonts w:ascii="Calibri" w:eastAsia="Calibri" w:hAnsi="Calibri" w:cs="Times New Roman"/>
      <w:sz w:val="20"/>
      <w:szCs w:val="20"/>
      <w:lang w:eastAsia="ru-RU"/>
    </w:rPr>
  </w:style>
  <w:style w:type="character" w:styleId="aa">
    <w:name w:val="footnote reference"/>
    <w:uiPriority w:val="99"/>
    <w:semiHidden/>
    <w:unhideWhenUsed/>
    <w:rsid w:val="007C74C7"/>
    <w:rPr>
      <w:vertAlign w:val="superscript"/>
    </w:rPr>
  </w:style>
  <w:style w:type="paragraph" w:customStyle="1" w:styleId="11">
    <w:name w:val="Абзац списка1"/>
    <w:basedOn w:val="a"/>
    <w:uiPriority w:val="34"/>
    <w:qFormat/>
    <w:rsid w:val="007C74C7"/>
    <w:pPr>
      <w:spacing w:after="200" w:line="276" w:lineRule="auto"/>
      <w:ind w:left="720"/>
      <w:contextualSpacing/>
    </w:pPr>
    <w:rPr>
      <w:rFonts w:ascii="Calibri" w:hAnsi="Calibri"/>
      <w:sz w:val="22"/>
      <w:szCs w:val="22"/>
      <w:lang w:eastAsia="en-US"/>
    </w:rPr>
  </w:style>
  <w:style w:type="paragraph" w:styleId="ab">
    <w:name w:val="No Spacing"/>
    <w:link w:val="ac"/>
    <w:uiPriority w:val="1"/>
    <w:qFormat/>
    <w:rsid w:val="00D400AE"/>
    <w:pPr>
      <w:spacing w:after="0" w:line="240" w:lineRule="auto"/>
    </w:pPr>
    <w:rPr>
      <w:rFonts w:ascii="Calibri" w:eastAsia="Calibri" w:hAnsi="Calibri" w:cs="Times New Roman"/>
    </w:rPr>
  </w:style>
  <w:style w:type="character" w:styleId="ad">
    <w:name w:val="Hyperlink"/>
    <w:basedOn w:val="a0"/>
    <w:uiPriority w:val="99"/>
    <w:unhideWhenUsed/>
    <w:rsid w:val="00220CFA"/>
    <w:rPr>
      <w:color w:val="0563C1" w:themeColor="hyperlink"/>
      <w:u w:val="single"/>
    </w:rPr>
  </w:style>
  <w:style w:type="paragraph" w:customStyle="1" w:styleId="ae">
    <w:name w:val="Мой обычный"/>
    <w:basedOn w:val="a"/>
    <w:uiPriority w:val="99"/>
    <w:qFormat/>
    <w:rsid w:val="00220CFA"/>
    <w:pPr>
      <w:spacing w:line="276" w:lineRule="auto"/>
      <w:ind w:firstLine="709"/>
      <w:jc w:val="both"/>
    </w:pPr>
  </w:style>
  <w:style w:type="paragraph" w:styleId="af">
    <w:name w:val="TOC Heading"/>
    <w:basedOn w:val="1"/>
    <w:next w:val="a"/>
    <w:uiPriority w:val="39"/>
    <w:unhideWhenUsed/>
    <w:qFormat/>
    <w:rsid w:val="0097538A"/>
    <w:pPr>
      <w:spacing w:line="259" w:lineRule="auto"/>
      <w:outlineLvl w:val="9"/>
    </w:pPr>
    <w:rPr>
      <w:b w:val="0"/>
      <w:color w:val="2E74B5" w:themeColor="accent1" w:themeShade="BF"/>
    </w:rPr>
  </w:style>
  <w:style w:type="paragraph" w:styleId="12">
    <w:name w:val="toc 1"/>
    <w:basedOn w:val="a"/>
    <w:next w:val="a"/>
    <w:autoRedefine/>
    <w:uiPriority w:val="39"/>
    <w:unhideWhenUsed/>
    <w:rsid w:val="0097538A"/>
    <w:pPr>
      <w:spacing w:after="100"/>
    </w:pPr>
  </w:style>
  <w:style w:type="paragraph" w:styleId="31">
    <w:name w:val="toc 3"/>
    <w:basedOn w:val="a"/>
    <w:next w:val="a"/>
    <w:autoRedefine/>
    <w:uiPriority w:val="39"/>
    <w:unhideWhenUsed/>
    <w:rsid w:val="0097538A"/>
    <w:pPr>
      <w:spacing w:after="100"/>
      <w:ind w:left="480"/>
    </w:pPr>
  </w:style>
  <w:style w:type="paragraph" w:styleId="21">
    <w:name w:val="toc 2"/>
    <w:basedOn w:val="a"/>
    <w:next w:val="a"/>
    <w:autoRedefine/>
    <w:uiPriority w:val="39"/>
    <w:unhideWhenUsed/>
    <w:rsid w:val="006448CA"/>
    <w:pPr>
      <w:spacing w:after="100"/>
      <w:ind w:left="240"/>
    </w:pPr>
  </w:style>
  <w:style w:type="paragraph" w:styleId="af0">
    <w:name w:val="header"/>
    <w:basedOn w:val="a"/>
    <w:link w:val="af1"/>
    <w:uiPriority w:val="99"/>
    <w:unhideWhenUsed/>
    <w:rsid w:val="00636852"/>
    <w:pPr>
      <w:tabs>
        <w:tab w:val="center" w:pos="4677"/>
        <w:tab w:val="right" w:pos="9355"/>
      </w:tabs>
    </w:pPr>
  </w:style>
  <w:style w:type="character" w:customStyle="1" w:styleId="af1">
    <w:name w:val="Верхний колонтитул Знак"/>
    <w:basedOn w:val="a0"/>
    <w:link w:val="af0"/>
    <w:uiPriority w:val="99"/>
    <w:rsid w:val="00636852"/>
    <w:rPr>
      <w:rFonts w:ascii="Times New Roman" w:eastAsia="Calibri" w:hAnsi="Times New Roman" w:cs="Times New Roman"/>
      <w:sz w:val="24"/>
      <w:szCs w:val="24"/>
      <w:lang w:eastAsia="ru-RU"/>
    </w:rPr>
  </w:style>
  <w:style w:type="paragraph" w:styleId="af2">
    <w:name w:val="footer"/>
    <w:basedOn w:val="a"/>
    <w:link w:val="af3"/>
    <w:uiPriority w:val="99"/>
    <w:unhideWhenUsed/>
    <w:rsid w:val="00636852"/>
    <w:pPr>
      <w:tabs>
        <w:tab w:val="center" w:pos="4677"/>
        <w:tab w:val="right" w:pos="9355"/>
      </w:tabs>
    </w:pPr>
  </w:style>
  <w:style w:type="character" w:customStyle="1" w:styleId="af3">
    <w:name w:val="Нижний колонтитул Знак"/>
    <w:basedOn w:val="a0"/>
    <w:link w:val="af2"/>
    <w:uiPriority w:val="99"/>
    <w:rsid w:val="00636852"/>
    <w:rPr>
      <w:rFonts w:ascii="Times New Roman" w:eastAsia="Calibri" w:hAnsi="Times New Roman" w:cs="Times New Roman"/>
      <w:sz w:val="24"/>
      <w:szCs w:val="24"/>
      <w:lang w:eastAsia="ru-RU"/>
    </w:rPr>
  </w:style>
  <w:style w:type="character" w:customStyle="1" w:styleId="ac">
    <w:name w:val="Без интервала Знак"/>
    <w:basedOn w:val="a0"/>
    <w:link w:val="ab"/>
    <w:uiPriority w:val="1"/>
    <w:rsid w:val="00636852"/>
    <w:rPr>
      <w:rFonts w:ascii="Calibri" w:eastAsia="Calibri" w:hAnsi="Calibri" w:cs="Times New Roman"/>
    </w:rPr>
  </w:style>
  <w:style w:type="paragraph" w:styleId="af4">
    <w:name w:val="caption"/>
    <w:basedOn w:val="a"/>
    <w:next w:val="a"/>
    <w:uiPriority w:val="35"/>
    <w:unhideWhenUsed/>
    <w:qFormat/>
    <w:rsid w:val="00636852"/>
    <w:pPr>
      <w:spacing w:after="200"/>
    </w:pPr>
    <w:rPr>
      <w:rFonts w:eastAsiaTheme="minorHAnsi"/>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fipi.ru/navigator-podgotovki/navigator-ege/MR_biologia_ege_2024.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ipi.ru/eg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BE882-16A0-449A-9EB3-341C7B378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48</Pages>
  <Words>19062</Words>
  <Characters>108654</Characters>
  <Application>Microsoft Office Word</Application>
  <DocSecurity>0</DocSecurity>
  <Lines>905</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RCOI202</dc:creator>
  <cp:keywords/>
  <dc:description/>
  <cp:lastModifiedBy>RCOI2022</cp:lastModifiedBy>
  <cp:revision>3</cp:revision>
  <dcterms:created xsi:type="dcterms:W3CDTF">2024-10-02T11:44:00Z</dcterms:created>
  <dcterms:modified xsi:type="dcterms:W3CDTF">2024-10-02T14:27:00Z</dcterms:modified>
</cp:coreProperties>
</file>