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AC05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/>
        <w:jc w:val="right"/>
        <w:rPr>
          <w:sz w:val="26"/>
          <w:szCs w:val="26"/>
        </w:rPr>
      </w:pPr>
      <w:r w:rsidRPr="00BB4B66">
        <w:rPr>
          <w:sz w:val="26"/>
          <w:szCs w:val="26"/>
        </w:rPr>
        <w:t>Утверждено</w:t>
      </w:r>
    </w:p>
    <w:p w14:paraId="6850FE20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/>
        <w:jc w:val="right"/>
        <w:rPr>
          <w:sz w:val="26"/>
          <w:szCs w:val="26"/>
        </w:rPr>
      </w:pPr>
      <w:r w:rsidRPr="00BB4B66">
        <w:rPr>
          <w:sz w:val="26"/>
          <w:szCs w:val="26"/>
        </w:rPr>
        <w:t xml:space="preserve">Приказом директора ГБУ НАО «НРЦРО» </w:t>
      </w:r>
    </w:p>
    <w:p w14:paraId="06320851" w14:textId="77777777" w:rsidR="00BB4B66" w:rsidRPr="00BB4B66" w:rsidRDefault="00457DDB" w:rsidP="00E161B4">
      <w:pPr>
        <w:pStyle w:val="a3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E1C76">
        <w:rPr>
          <w:sz w:val="26"/>
          <w:szCs w:val="26"/>
        </w:rPr>
        <w:t>от 13 февраля 2024</w:t>
      </w:r>
      <w:r w:rsidR="00BB4B66" w:rsidRPr="00BB4B66">
        <w:rPr>
          <w:sz w:val="26"/>
          <w:szCs w:val="26"/>
        </w:rPr>
        <w:t xml:space="preserve"> г. №</w:t>
      </w:r>
      <w:r w:rsidR="00047ECE">
        <w:rPr>
          <w:sz w:val="26"/>
          <w:szCs w:val="26"/>
        </w:rPr>
        <w:t xml:space="preserve"> </w:t>
      </w:r>
      <w:r w:rsidR="00567189">
        <w:rPr>
          <w:sz w:val="26"/>
          <w:szCs w:val="26"/>
        </w:rPr>
        <w:t>73</w:t>
      </w:r>
    </w:p>
    <w:p w14:paraId="4875B41D" w14:textId="77777777"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Положение</w:t>
      </w:r>
    </w:p>
    <w:p w14:paraId="668B8836" w14:textId="77777777"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rStyle w:val="a4"/>
          <w:sz w:val="26"/>
          <w:szCs w:val="26"/>
        </w:rPr>
      </w:pPr>
      <w:r w:rsidRPr="00BB4B66">
        <w:rPr>
          <w:rStyle w:val="a4"/>
          <w:sz w:val="26"/>
          <w:szCs w:val="26"/>
        </w:rPr>
        <w:t xml:space="preserve">Об обобщении актуального педагогического опыта </w:t>
      </w:r>
    </w:p>
    <w:p w14:paraId="11F56AFE" w14:textId="77777777"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rStyle w:val="a4"/>
          <w:sz w:val="26"/>
          <w:szCs w:val="26"/>
        </w:rPr>
      </w:pPr>
      <w:r w:rsidRPr="00BB4B66">
        <w:rPr>
          <w:rStyle w:val="a4"/>
          <w:sz w:val="26"/>
          <w:szCs w:val="26"/>
        </w:rPr>
        <w:t>работников системы образования</w:t>
      </w:r>
    </w:p>
    <w:p w14:paraId="0F1650EB" w14:textId="77777777"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/>
        <w:jc w:val="center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Ненецкого автономного округа</w:t>
      </w:r>
    </w:p>
    <w:p w14:paraId="662AF526" w14:textId="77777777" w:rsidR="00BB4B66" w:rsidRPr="00BB4B66" w:rsidRDefault="00BB4B66" w:rsidP="00BB4B66">
      <w:pPr>
        <w:pStyle w:val="10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1. Общие положения</w:t>
      </w:r>
    </w:p>
    <w:p w14:paraId="190BB256" w14:textId="03B4E51B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 xml:space="preserve">1.1.      </w:t>
      </w:r>
      <w:r w:rsidRPr="00BB4B66">
        <w:rPr>
          <w:color w:val="000000"/>
          <w:sz w:val="26"/>
          <w:szCs w:val="26"/>
        </w:rPr>
        <w:t xml:space="preserve">Положение об изучении, обобщении и распространении актуального опыта педагогических работников образовательных организаций Ненецкого автономного округа (далее Положение) определяет механизм организации работы по  изучению, обобщению и распространению </w:t>
      </w:r>
      <w:r w:rsidR="00B43CC3">
        <w:rPr>
          <w:color w:val="000000"/>
          <w:sz w:val="26"/>
          <w:szCs w:val="26"/>
        </w:rPr>
        <w:t xml:space="preserve">индивидуального </w:t>
      </w:r>
      <w:r w:rsidRPr="00BB4B66">
        <w:rPr>
          <w:color w:val="000000"/>
          <w:sz w:val="26"/>
          <w:szCs w:val="26"/>
        </w:rPr>
        <w:t>инновационного опыта педагогическ</w:t>
      </w:r>
      <w:r w:rsidR="00B43CC3">
        <w:rPr>
          <w:color w:val="000000"/>
          <w:sz w:val="26"/>
          <w:szCs w:val="26"/>
        </w:rPr>
        <w:t>ого</w:t>
      </w:r>
      <w:r w:rsidRPr="00BB4B66">
        <w:rPr>
          <w:color w:val="000000"/>
          <w:sz w:val="26"/>
          <w:szCs w:val="26"/>
        </w:rPr>
        <w:t xml:space="preserve"> работник</w:t>
      </w:r>
      <w:r w:rsidR="00B43CC3">
        <w:rPr>
          <w:color w:val="000000"/>
          <w:sz w:val="26"/>
          <w:szCs w:val="26"/>
        </w:rPr>
        <w:t>а</w:t>
      </w:r>
      <w:r w:rsidRPr="00BB4B66">
        <w:rPr>
          <w:color w:val="000000"/>
          <w:sz w:val="26"/>
          <w:szCs w:val="26"/>
        </w:rPr>
        <w:t xml:space="preserve"> образовательн</w:t>
      </w:r>
      <w:r w:rsidR="00B43CC3">
        <w:rPr>
          <w:color w:val="000000"/>
          <w:sz w:val="26"/>
          <w:szCs w:val="26"/>
        </w:rPr>
        <w:t>ой</w:t>
      </w:r>
      <w:r w:rsidRPr="00BB4B66">
        <w:rPr>
          <w:color w:val="000000"/>
          <w:sz w:val="26"/>
          <w:szCs w:val="26"/>
        </w:rPr>
        <w:t xml:space="preserve"> организаци</w:t>
      </w:r>
      <w:r w:rsidR="00B43CC3">
        <w:rPr>
          <w:color w:val="000000"/>
          <w:sz w:val="26"/>
          <w:szCs w:val="26"/>
        </w:rPr>
        <w:t>и</w:t>
      </w:r>
      <w:r w:rsidRPr="00BB4B66">
        <w:rPr>
          <w:color w:val="000000"/>
          <w:sz w:val="26"/>
          <w:szCs w:val="26"/>
        </w:rPr>
        <w:t>.</w:t>
      </w:r>
    </w:p>
    <w:p w14:paraId="70C5468F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</w:rPr>
        <w:t>1.2.</w:t>
      </w: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Актуальный  педагогический опыт – это опыт, обеспечивающий выход за пределы устоявшихся стереотипов образования, разумно сочетающий в себе элементы творческого поиска, новизны, оригинальности и традиционное начало; опыт, обеспечивающий рост результативности обучения  и воспитания за счёт эффективности педагогического процесса. Признаками актуального  педагогического опыта являются:</w:t>
      </w:r>
    </w:p>
    <w:p w14:paraId="5B30DA6D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высокие количественные и качественные показатели результатов учебно-воспитательного процесса по основным параметрам: сформированность общественной направленности школьников, их образованность, воспитанность, приобретение практических умений и навыков учащихся;</w:t>
      </w:r>
    </w:p>
    <w:p w14:paraId="7C3878D0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оптимальность, устойчивость, возможность повторения и творческого использования другими педагогами, перспективность, научная обоснованность опыта;</w:t>
      </w:r>
    </w:p>
    <w:p w14:paraId="1D7FAF03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образец для тех педагогов, которые ещё не овладели педагогическим мастерством.</w:t>
      </w:r>
    </w:p>
    <w:p w14:paraId="4669CBD9" w14:textId="4D5D392A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1.3. Обобщение актуального педагогического опыта означает изучение и </w:t>
      </w:r>
      <w:r w:rsidR="00B43C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индивидуальный </w:t>
      </w: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состояния его практической ценности, выявление новых тенденций,  наличие выводов в результате изучения и анализа отдельных фактов, явлений и процессов, наблюдаемых в педагогической практике, оформленных в виде педагогической системы.</w:t>
      </w:r>
    </w:p>
    <w:p w14:paraId="63BE21CA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BB4B66">
        <w:rPr>
          <w:rFonts w:ascii="Times New Roman" w:hAnsi="Times New Roman" w:cs="Times New Roman"/>
          <w:sz w:val="26"/>
          <w:szCs w:val="26"/>
        </w:rPr>
        <w:t>Банк актуального педагогического опыта системы образования НАО формируется в ГБУ НАО «Ненецкий региональный центр развития образования» (ГБУ НАО «НРЦРО»).</w:t>
      </w:r>
    </w:p>
    <w:p w14:paraId="10233A0C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color w:val="000000"/>
          <w:sz w:val="26"/>
          <w:szCs w:val="26"/>
        </w:rPr>
        <w:lastRenderedPageBreak/>
        <w:t xml:space="preserve">1.5. Доступность </w:t>
      </w:r>
      <w:r w:rsidRPr="00BB4B66">
        <w:rPr>
          <w:sz w:val="26"/>
          <w:szCs w:val="26"/>
        </w:rPr>
        <w:t xml:space="preserve">актуального педагогического </w:t>
      </w:r>
      <w:r w:rsidRPr="00BB4B66">
        <w:rPr>
          <w:color w:val="000000"/>
          <w:sz w:val="26"/>
          <w:szCs w:val="26"/>
        </w:rPr>
        <w:t>опыта и его открытость осуществляется с согласия автора путём его размещения на сайте</w:t>
      </w:r>
      <w:r w:rsidR="003E1C76">
        <w:rPr>
          <w:color w:val="000000"/>
          <w:sz w:val="26"/>
          <w:szCs w:val="26"/>
        </w:rPr>
        <w:t xml:space="preserve"> </w:t>
      </w:r>
      <w:r w:rsidRPr="00BB4B66">
        <w:rPr>
          <w:sz w:val="26"/>
          <w:szCs w:val="26"/>
        </w:rPr>
        <w:t>ГБУ НАО «НРЦРО»</w:t>
      </w:r>
      <w:r w:rsidR="003E1C76">
        <w:rPr>
          <w:sz w:val="26"/>
          <w:szCs w:val="26"/>
        </w:rPr>
        <w:t xml:space="preserve"> в разделе «Деятельность» - подраздел «Актуальный педагогический опыт»</w:t>
      </w:r>
      <w:r w:rsidRPr="00BB4B66">
        <w:rPr>
          <w:sz w:val="26"/>
          <w:szCs w:val="26"/>
        </w:rPr>
        <w:t>.</w:t>
      </w:r>
    </w:p>
    <w:p w14:paraId="327694E9" w14:textId="77777777" w:rsidR="00BB4B66" w:rsidRPr="00BB4B66" w:rsidRDefault="00BB4B66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r w:rsidRPr="00BB4B66">
        <w:rPr>
          <w:rFonts w:ascii="Times New Roman" w:hAnsi="Times New Roman" w:cs="Times New Roman"/>
          <w:sz w:val="26"/>
          <w:szCs w:val="26"/>
        </w:rPr>
        <w:t>Автором педагогического опыта могут выступать педагогические работники Ненецкого автономного округа (педагоги дошкольных образовательных организаций, педагоги общеобразовательных организаций, преподаватели средних профессиональных организаций, педагоги дополнительного образования).</w:t>
      </w:r>
    </w:p>
    <w:p w14:paraId="0A3B6B1E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color w:val="C00000"/>
          <w:sz w:val="26"/>
          <w:szCs w:val="26"/>
        </w:rPr>
      </w:pPr>
      <w:r w:rsidRPr="00BB4B66">
        <w:rPr>
          <w:sz w:val="26"/>
          <w:szCs w:val="26"/>
        </w:rPr>
        <w:t xml:space="preserve">1.7. </w:t>
      </w:r>
      <w:r w:rsidRPr="00BB4B66">
        <w:rPr>
          <w:color w:val="000000"/>
          <w:sz w:val="26"/>
          <w:szCs w:val="26"/>
        </w:rPr>
        <w:t>Распространение актуального педагогического опыта представляет собой процесс, направленный на то, чтобы донести идеи, методы осуществления или результаты опыта инновационной педагогической деятельности до целевой аудитории, апробирование данного опыта другими педагогами.</w:t>
      </w:r>
    </w:p>
    <w:p w14:paraId="2489016B" w14:textId="77777777" w:rsidR="00BB4B66" w:rsidRDefault="00BB4B66" w:rsidP="00BB4B66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B4B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 </w:t>
      </w:r>
      <w:r w:rsidRPr="00BB4B66">
        <w:rPr>
          <w:rFonts w:ascii="Times New Roman" w:hAnsi="Times New Roman" w:cs="Times New Roman"/>
          <w:sz w:val="26"/>
          <w:szCs w:val="26"/>
        </w:rPr>
        <w:t>Материалы обобщенного актуального педагогического опыта регистрируются, педагогу выписывается справка о размещении на сайте ГБУ НАО «НРЦРО».</w:t>
      </w:r>
    </w:p>
    <w:p w14:paraId="37081D18" w14:textId="1717772B" w:rsidR="005E7349" w:rsidRPr="00AD2A04" w:rsidRDefault="005E7349" w:rsidP="00BB4B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1.9. Материалы актуального </w:t>
      </w:r>
      <w:r w:rsidR="007F61A6">
        <w:rPr>
          <w:rFonts w:ascii="Times New Roman" w:hAnsi="Times New Roman" w:cs="Times New Roman"/>
          <w:sz w:val="26"/>
          <w:szCs w:val="26"/>
        </w:rPr>
        <w:t xml:space="preserve">педагогического опыта аттестующимся педагогам следует предоставлять в ГБУ НАО «НРЦРО» </w:t>
      </w:r>
      <w:r w:rsidR="007F61A6" w:rsidRPr="00AD2A04">
        <w:rPr>
          <w:rFonts w:ascii="Times New Roman" w:hAnsi="Times New Roman" w:cs="Times New Roman"/>
          <w:b/>
          <w:sz w:val="26"/>
          <w:szCs w:val="26"/>
        </w:rPr>
        <w:t xml:space="preserve">не позднее 2 месяцев до </w:t>
      </w:r>
      <w:r w:rsidR="003E1C76">
        <w:rPr>
          <w:rFonts w:ascii="Times New Roman" w:hAnsi="Times New Roman" w:cs="Times New Roman"/>
          <w:b/>
          <w:sz w:val="26"/>
          <w:szCs w:val="26"/>
        </w:rPr>
        <w:t>начала работы экспертной группы в период аттестации пе</w:t>
      </w:r>
      <w:r w:rsidR="00B43CC3">
        <w:rPr>
          <w:rFonts w:ascii="Times New Roman" w:hAnsi="Times New Roman" w:cs="Times New Roman"/>
          <w:b/>
          <w:sz w:val="26"/>
          <w:szCs w:val="26"/>
        </w:rPr>
        <w:t>д</w:t>
      </w:r>
      <w:r w:rsidR="003E1C76">
        <w:rPr>
          <w:rFonts w:ascii="Times New Roman" w:hAnsi="Times New Roman" w:cs="Times New Roman"/>
          <w:b/>
          <w:sz w:val="26"/>
          <w:szCs w:val="26"/>
        </w:rPr>
        <w:t>агога.</w:t>
      </w:r>
    </w:p>
    <w:p w14:paraId="4D50F689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</w:p>
    <w:p w14:paraId="360ED749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rStyle w:val="a4"/>
          <w:sz w:val="26"/>
          <w:szCs w:val="26"/>
        </w:rPr>
        <w:t>2. Критерии педагогического опыта</w:t>
      </w:r>
    </w:p>
    <w:p w14:paraId="7265EC79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2.1.     Актуальность, то есть соответствие потребностям образовательной организации социальному заказу, тенденциям общественного развития, региональной и федеральной образовательной политике.</w:t>
      </w:r>
    </w:p>
    <w:p w14:paraId="4B2DDFCF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2.2.     Новизна опыта, которая проявляется:</w:t>
      </w:r>
    </w:p>
    <w:p w14:paraId="39EFD9CC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комбинировании элементов известных методик и технологий;</w:t>
      </w:r>
    </w:p>
    <w:p w14:paraId="41833988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рационализации, усовершенствовании отдельных сторон педагогического труда;</w:t>
      </w:r>
    </w:p>
    <w:p w14:paraId="6242E8C0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-в обновлении образовательных средств и правил их применения, постановке и решении новых педагогических задач.</w:t>
      </w:r>
    </w:p>
    <w:p w14:paraId="3BE7FF7E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2.3.     Высокая результативность:</w:t>
      </w:r>
    </w:p>
    <w:p w14:paraId="4E415446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 в уровне обученности и/или воспитанности, личном развитии обучающихся;</w:t>
      </w:r>
    </w:p>
    <w:p w14:paraId="3B4AD08E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 в совершенствовании методической работы.</w:t>
      </w:r>
    </w:p>
    <w:p w14:paraId="402FAA3B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2.4.     Оптимальность - достижение более высоких результатов при экономной затрате сил и времени.</w:t>
      </w:r>
    </w:p>
    <w:p w14:paraId="7FA280AE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2.5.     Стабильность:</w:t>
      </w:r>
    </w:p>
    <w:p w14:paraId="182F9EF4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 xml:space="preserve">-подтверждение эффективности опыта при некотором изменении условий; </w:t>
      </w:r>
    </w:p>
    <w:p w14:paraId="75F1C756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-достижение устойчивых положительных результатов на протяжении трёх лет.</w:t>
      </w:r>
    </w:p>
    <w:p w14:paraId="57792022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lastRenderedPageBreak/>
        <w:t>2.6.     Научность, то есть соответствие основополагающим положениям педагогики, психологии, методики.</w:t>
      </w:r>
    </w:p>
    <w:p w14:paraId="5CD295C9" w14:textId="77777777" w:rsidR="00BB4B66" w:rsidRPr="00BB4B66" w:rsidRDefault="00BB4B66" w:rsidP="00BB4B66">
      <w:pPr>
        <w:pStyle w:val="a3"/>
        <w:shd w:val="clear" w:color="auto" w:fill="FFFFFF"/>
        <w:spacing w:before="115" w:beforeAutospacing="0" w:after="115" w:afterAutospacing="0" w:line="276" w:lineRule="auto"/>
        <w:jc w:val="both"/>
        <w:rPr>
          <w:sz w:val="26"/>
          <w:szCs w:val="26"/>
        </w:rPr>
      </w:pPr>
      <w:r w:rsidRPr="00BB4B66">
        <w:rPr>
          <w:sz w:val="26"/>
          <w:szCs w:val="26"/>
        </w:rPr>
        <w:t>2.7.     Возможность использования опыта в массовой практике.</w:t>
      </w:r>
    </w:p>
    <w:p w14:paraId="15C92D45" w14:textId="77777777"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4B66">
        <w:rPr>
          <w:rStyle w:val="a4"/>
          <w:rFonts w:ascii="Times New Roman" w:hAnsi="Times New Roman" w:cs="Times New Roman"/>
          <w:sz w:val="26"/>
          <w:szCs w:val="26"/>
        </w:rPr>
        <w:t>3.</w:t>
      </w:r>
      <w:r w:rsidRPr="00BB4B66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целостного  описания опыта работы</w:t>
      </w:r>
    </w:p>
    <w:p w14:paraId="61DA5D19" w14:textId="77777777"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3.1. Структура  описания актуального педагогического опыта работы  включает в себя три раздела:</w:t>
      </w:r>
    </w:p>
    <w:p w14:paraId="1132684B" w14:textId="77777777"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информацию об опыте;</w:t>
      </w:r>
    </w:p>
    <w:p w14:paraId="55D7C16A" w14:textId="77777777"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технологию опыта;</w:t>
      </w:r>
    </w:p>
    <w:p w14:paraId="5123D3E0" w14:textId="77777777" w:rsidR="00BB4B66" w:rsidRPr="00BB4B66" w:rsidRDefault="00BB4B66" w:rsidP="00BB4B66">
      <w:pPr>
        <w:keepNext/>
        <w:spacing w:after="0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- результативность.</w:t>
      </w:r>
    </w:p>
    <w:p w14:paraId="66842671" w14:textId="77777777" w:rsidR="00BB4B66" w:rsidRPr="00BB4B66" w:rsidRDefault="00BB4B66" w:rsidP="00BB4B66">
      <w:pPr>
        <w:keepNext/>
        <w:spacing w:before="240" w:after="60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3.2. Информация об опыте</w:t>
      </w:r>
    </w:p>
    <w:p w14:paraId="76C3B6BB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Условия возникновения, становления опыта (необходимые сведения о микрорайоне, социальной среде, классе, данные предварительной диагностики по теме опыта).</w:t>
      </w:r>
    </w:p>
    <w:p w14:paraId="4D462389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Актуальность опыта. Анализ соответствия целей и задач опыта социальному заказу общества. Выявление противоречий и затруднений, которые встречаются в массовой практике и успешно решаются в опыте. </w:t>
      </w:r>
    </w:p>
    <w:p w14:paraId="16CE2580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Ведущая педагогическая идея опыта – центральная, основная мысль, вытекающая из опыта, соответствующая заявленной теме.</w:t>
      </w:r>
    </w:p>
    <w:p w14:paraId="7D815419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Длительность работы над опытом не менее 3-х лет (с момента обнаружения противоречия между желаемым состоянием и действительным до момента выявления результативности опыта).</w:t>
      </w:r>
    </w:p>
    <w:p w14:paraId="6584308D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Диапазон опыта (система уроков, система внеклассной работы, единая система «урок - внеклассная  работа»). </w:t>
      </w:r>
    </w:p>
    <w:p w14:paraId="1B47799A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Теоретическая база опыта (необходимо четко указать, что конкретно на основе научной идеи разрабатывается, на какие научные исследования опирается автор опыта, кто из учёных или ведущих практиков являлся предшественником в поисках наиболее успешного обучения и воспитания обучающихся</w:t>
      </w:r>
      <w:r w:rsidR="003E1C7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.  Возможно заимствование мыслей учёных, теоретически подтверждающих целесообразность практической работы автора опыта, при этом не следует  нарушать культуру представления материала. С этой целью чужие мысли необходимо заключать в кавычки, фамилии всех авторов вносить в библиографический список. </w:t>
      </w:r>
      <w:r w:rsidR="00AD2A04">
        <w:rPr>
          <w:rFonts w:ascii="Times New Roman" w:eastAsia="Times New Roman" w:hAnsi="Times New Roman"/>
          <w:sz w:val="26"/>
          <w:szCs w:val="26"/>
          <w:lang w:eastAsia="ru-RU"/>
        </w:rPr>
        <w:t xml:space="preserve">В тексте работы необходимо указать ссылку на источник литературы в квадратной скобке. </w:t>
      </w: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Список использованной литературы – это свидетельство теоретическ</w:t>
      </w:r>
      <w:r w:rsidR="002006D3">
        <w:rPr>
          <w:rFonts w:ascii="Times New Roman" w:eastAsia="Times New Roman" w:hAnsi="Times New Roman"/>
          <w:sz w:val="26"/>
          <w:szCs w:val="26"/>
          <w:lang w:eastAsia="ru-RU"/>
        </w:rPr>
        <w:t>ой осведомлённости автора опыта</w:t>
      </w: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010BD66" w14:textId="77777777" w:rsidR="00BB4B66" w:rsidRPr="00BB4B66" w:rsidRDefault="00BB4B66" w:rsidP="00BB4B66">
      <w:pPr>
        <w:numPr>
          <w:ilvl w:val="0"/>
          <w:numId w:val="1"/>
        </w:numPr>
        <w:spacing w:after="0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Новизна опыта (комбинирование элементов известных методик и технологий, усовершенствование отдельных сторон педагогического труда, преобразование образовательного процесса – с обоснованием причины изменения в содержании образования, заимствование и применение в новых условиях кем-то созданного опыта).</w:t>
      </w:r>
    </w:p>
    <w:p w14:paraId="3D3EAB3A" w14:textId="77777777" w:rsidR="00BB4B66" w:rsidRPr="00BB4B66" w:rsidRDefault="00BB4B66" w:rsidP="00BB4B66">
      <w:pPr>
        <w:spacing w:after="0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3.3. Технология опыта</w:t>
      </w:r>
    </w:p>
    <w:p w14:paraId="283B9A40" w14:textId="77777777" w:rsidR="00BB4B66" w:rsidRPr="00BB4B66" w:rsidRDefault="00BB4B66" w:rsidP="00BB4B66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Описание технологии осуществляется в следующей последовательности: </w:t>
      </w:r>
    </w:p>
    <w:p w14:paraId="11995C59" w14:textId="77777777"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before="150" w:after="150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цели (под целью педагогической деятельности понимается мысленное представление конечного результата). </w:t>
      </w:r>
    </w:p>
    <w:p w14:paraId="437886AB" w14:textId="77777777"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before="150" w:after="150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Постановка задач, способствующих достижению данной цели.</w:t>
      </w:r>
    </w:p>
    <w:p w14:paraId="01D31AC7" w14:textId="77777777"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Описание содержания образования и средств достижения цели (методов, приемов и средств, форм организации работы).</w:t>
      </w:r>
    </w:p>
    <w:p w14:paraId="1AB6F0CE" w14:textId="77777777" w:rsidR="00BB4B66" w:rsidRPr="00BB4B66" w:rsidRDefault="00BB4B66" w:rsidP="00BB4B66">
      <w:pPr>
        <w:numPr>
          <w:ilvl w:val="0"/>
          <w:numId w:val="2"/>
        </w:numPr>
        <w:tabs>
          <w:tab w:val="left" w:pos="416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Алгоритм осуществления педагогических действий с описанием особенностей технологии автора опыта.</w:t>
      </w:r>
    </w:p>
    <w:p w14:paraId="7740BE44" w14:textId="77777777" w:rsidR="00BB4B66" w:rsidRPr="00BB4B66" w:rsidRDefault="00BB4B66" w:rsidP="00BB4B66">
      <w:pPr>
        <w:tabs>
          <w:tab w:val="left" w:pos="4163"/>
        </w:tabs>
        <w:spacing w:before="100" w:beforeAutospacing="1" w:after="100" w:afterAutospacing="1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3.4. Результативность</w:t>
      </w:r>
    </w:p>
    <w:p w14:paraId="09D026B9" w14:textId="77777777" w:rsidR="00BB4B66" w:rsidRPr="00BB4B66" w:rsidRDefault="00BB4B66" w:rsidP="002006D3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1. Для оценки результативности актуального педагогического опыта необходимо использовать известные в теории и практике методики диагностики с обязательной ссылкой на авторов этих методик.</w:t>
      </w:r>
    </w:p>
    <w:p w14:paraId="116A4FF7" w14:textId="77777777" w:rsidR="00BB4B66" w:rsidRPr="00BB4B66" w:rsidRDefault="00BB4B66" w:rsidP="002006D3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>2. Результативность опыта исследуется строго по заявленной теме.</w:t>
      </w:r>
    </w:p>
    <w:p w14:paraId="368A7885" w14:textId="77777777" w:rsidR="00BB4B66" w:rsidRPr="00BB4B66" w:rsidRDefault="00BB4B66" w:rsidP="002006D3">
      <w:pPr>
        <w:spacing w:after="120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3. Диагностические данные результативности опыта берутся за последние 3 года по одной и той же диагностической методике в сравнении предыдущего состояния данной группы обучающихся (что было) и настоящего (как стало). </w:t>
      </w:r>
    </w:p>
    <w:p w14:paraId="793E4C39" w14:textId="77777777" w:rsidR="00BB4B66" w:rsidRPr="00BB4B66" w:rsidRDefault="00BB4B66" w:rsidP="002006D3">
      <w:pPr>
        <w:tabs>
          <w:tab w:val="left" w:pos="180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sz w:val="26"/>
          <w:szCs w:val="26"/>
          <w:lang w:eastAsia="ru-RU"/>
        </w:rPr>
        <w:t xml:space="preserve"> 4. Выводы, комментарии об оценке педагогического воздействия автора опыта на уровень сформированности качеств личности обучающихся.</w:t>
      </w:r>
    </w:p>
    <w:p w14:paraId="65FF129A" w14:textId="77777777" w:rsidR="00BB4B66" w:rsidRPr="00BB4B66" w:rsidRDefault="00BB4B66" w:rsidP="002006D3">
      <w:pPr>
        <w:tabs>
          <w:tab w:val="left" w:pos="180"/>
        </w:tabs>
        <w:spacing w:after="120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BB4B66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3.5. Приложения к целостному описанию опыта работы - </w:t>
      </w:r>
      <w:r w:rsidRPr="00BB4B6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конкретные практические материалы (конспекты уроков, программы, дидактический ма</w:t>
      </w:r>
      <w:r w:rsidR="0073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териал, </w:t>
      </w:r>
      <w:r w:rsidRPr="00BB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творческие работы учащихся, сценарии мероприятий, тесты), которые иллюстрируют сущность опыта.</w:t>
      </w:r>
      <w:r w:rsidRPr="00BB4B6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Содержание приложений строго зависит от темы опыта. При раскрытии технологии опыта ссылки на приложения обязательны.</w:t>
      </w:r>
    </w:p>
    <w:p w14:paraId="05798D5E" w14:textId="77777777" w:rsidR="00BB4B66" w:rsidRPr="00BB4B66" w:rsidRDefault="00BB4B66" w:rsidP="00BB4B66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B4B66">
        <w:rPr>
          <w:rFonts w:ascii="Times New Roman" w:hAnsi="Times New Roman" w:cs="Times New Roman"/>
          <w:sz w:val="26"/>
          <w:szCs w:val="26"/>
          <w:u w:val="single"/>
          <w:lang w:eastAsia="ru-RU"/>
        </w:rPr>
        <w:t>.6.Требования к оформлению материалов актуального педагогического  опыта.</w:t>
      </w:r>
    </w:p>
    <w:p w14:paraId="23310673" w14:textId="77777777" w:rsidR="00BB4B66" w:rsidRPr="00BB4B66" w:rsidRDefault="00BB4B66" w:rsidP="00BB4B6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- документы печатаются шрифтом TimesNewRoman,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размер 12, страницы пронумерованы</w:t>
      </w:r>
      <w:r w:rsidR="00B3315A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внизу справа, вверху по центру - колонтитулы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</w:p>
    <w:p w14:paraId="2AD11F34" w14:textId="77777777" w:rsidR="00966D27" w:rsidRDefault="00BB4B66" w:rsidP="007F61A6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B4B6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объем оп</w:t>
      </w:r>
      <w:r w:rsidR="00737612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исания опыта составляет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006D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менее 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15</w:t>
      </w:r>
      <w:r w:rsidR="00B3315A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-20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</w:t>
      </w:r>
      <w:r w:rsidR="002006D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раниц, объем приложений не менее </w:t>
      </w:r>
      <w:r w:rsidR="00457D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165C">
        <w:rPr>
          <w:rFonts w:ascii="Times New Roman" w:hAnsi="Times New Roman" w:cs="Times New Roman"/>
          <w:b/>
          <w:sz w:val="26"/>
          <w:szCs w:val="26"/>
          <w:lang w:eastAsia="ru-RU"/>
        </w:rPr>
        <w:t>15</w:t>
      </w:r>
      <w:r w:rsidR="00737612"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8816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Pr="00047E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страниц.</w:t>
      </w:r>
    </w:p>
    <w:p w14:paraId="33A6D4EC" w14:textId="77777777" w:rsidR="003E1C76" w:rsidRDefault="003E1C76" w:rsidP="007F61A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- п</w:t>
      </w:r>
      <w:r w:rsidR="002006D3">
        <w:rPr>
          <w:rFonts w:ascii="Times New Roman" w:hAnsi="Times New Roman" w:cs="Times New Roman"/>
          <w:b/>
          <w:sz w:val="26"/>
          <w:szCs w:val="26"/>
          <w:lang w:eastAsia="ru-RU"/>
        </w:rPr>
        <w:t>роцент плагиата может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составлять 20-30%, то есть уникальность работы должна быть 70%.</w:t>
      </w:r>
    </w:p>
    <w:p w14:paraId="22434312" w14:textId="77777777" w:rsidR="00B3315A" w:rsidRPr="007F61A6" w:rsidRDefault="00B3315A" w:rsidP="007F61A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3.7. Список</w:t>
      </w:r>
      <w:r w:rsidR="00150B8D">
        <w:rPr>
          <w:rFonts w:ascii="Times New Roman" w:hAnsi="Times New Roman" w:cs="Times New Roman"/>
          <w:sz w:val="26"/>
          <w:szCs w:val="26"/>
          <w:lang w:eastAsia="ru-RU"/>
        </w:rPr>
        <w:t xml:space="preserve"> литературы необходимо формировать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строго по Методическим рекомендациям, размещённым на сайте</w:t>
      </w:r>
      <w:r w:rsidR="00737612">
        <w:rPr>
          <w:rFonts w:ascii="Times New Roman" w:hAnsi="Times New Roman" w:cs="Times New Roman"/>
          <w:sz w:val="26"/>
          <w:szCs w:val="26"/>
          <w:lang w:eastAsia="ru-RU"/>
        </w:rPr>
        <w:t xml:space="preserve">ГБУ НАО «НРЦРО» в разделе «Деятельность» - «Актуальный педагогический опыт». </w:t>
      </w:r>
    </w:p>
    <w:p w14:paraId="0970BB25" w14:textId="77777777" w:rsidR="00966D27" w:rsidRDefault="00966D27"/>
    <w:p w14:paraId="44C8375C" w14:textId="77777777" w:rsidR="00047F6B" w:rsidRPr="00966D27" w:rsidRDefault="00047F6B">
      <w:pPr>
        <w:rPr>
          <w:rFonts w:ascii="Times New Roman" w:hAnsi="Times New Roman" w:cs="Times New Roman"/>
          <w:sz w:val="28"/>
          <w:szCs w:val="28"/>
        </w:rPr>
      </w:pPr>
    </w:p>
    <w:sectPr w:rsidR="00047F6B" w:rsidRPr="00966D27" w:rsidSect="00D72C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F9C7" w14:textId="77777777" w:rsidR="00BB4B66" w:rsidRDefault="00BB4B66" w:rsidP="00BB4B66">
      <w:pPr>
        <w:spacing w:after="0" w:line="240" w:lineRule="auto"/>
      </w:pPr>
      <w:r>
        <w:separator/>
      </w:r>
    </w:p>
  </w:endnote>
  <w:endnote w:type="continuationSeparator" w:id="0">
    <w:p w14:paraId="4EBE92FE" w14:textId="77777777" w:rsidR="00BB4B66" w:rsidRDefault="00BB4B66" w:rsidP="00BB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237454"/>
    </w:sdtPr>
    <w:sdtEndPr/>
    <w:sdtContent>
      <w:p w14:paraId="01A7EC54" w14:textId="77777777" w:rsidR="00BB4B66" w:rsidRDefault="00542BF4">
        <w:pPr>
          <w:pStyle w:val="aa"/>
          <w:jc w:val="right"/>
        </w:pPr>
        <w:r>
          <w:fldChar w:fldCharType="begin"/>
        </w:r>
        <w:r w:rsidR="00BB4B66">
          <w:instrText>PAGE   \* MERGEFORMAT</w:instrText>
        </w:r>
        <w:r>
          <w:fldChar w:fldCharType="separate"/>
        </w:r>
        <w:r w:rsidR="00567189">
          <w:rPr>
            <w:noProof/>
          </w:rPr>
          <w:t>1</w:t>
        </w:r>
        <w:r>
          <w:fldChar w:fldCharType="end"/>
        </w:r>
      </w:p>
    </w:sdtContent>
  </w:sdt>
  <w:p w14:paraId="22220000" w14:textId="77777777" w:rsidR="00BB4B66" w:rsidRDefault="00BB4B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91BF" w14:textId="77777777" w:rsidR="00BB4B66" w:rsidRDefault="00BB4B66" w:rsidP="00BB4B66">
      <w:pPr>
        <w:spacing w:after="0" w:line="240" w:lineRule="auto"/>
      </w:pPr>
      <w:r>
        <w:separator/>
      </w:r>
    </w:p>
  </w:footnote>
  <w:footnote w:type="continuationSeparator" w:id="0">
    <w:p w14:paraId="0E3632BE" w14:textId="77777777" w:rsidR="00BB4B66" w:rsidRDefault="00BB4B66" w:rsidP="00BB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4139"/>
    <w:multiLevelType w:val="hybridMultilevel"/>
    <w:tmpl w:val="CCD82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466DC"/>
    <w:multiLevelType w:val="hybridMultilevel"/>
    <w:tmpl w:val="B1D0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C9"/>
    <w:rsid w:val="00047ECE"/>
    <w:rsid w:val="00047F6B"/>
    <w:rsid w:val="00150B8D"/>
    <w:rsid w:val="002006D3"/>
    <w:rsid w:val="00204296"/>
    <w:rsid w:val="002501E7"/>
    <w:rsid w:val="002D78C9"/>
    <w:rsid w:val="00321031"/>
    <w:rsid w:val="00366DFE"/>
    <w:rsid w:val="003E1C76"/>
    <w:rsid w:val="00457DDB"/>
    <w:rsid w:val="004859A4"/>
    <w:rsid w:val="00542BF4"/>
    <w:rsid w:val="0056550C"/>
    <w:rsid w:val="00567189"/>
    <w:rsid w:val="005D2AC5"/>
    <w:rsid w:val="005E7349"/>
    <w:rsid w:val="00653169"/>
    <w:rsid w:val="006577FD"/>
    <w:rsid w:val="00672F8E"/>
    <w:rsid w:val="00737612"/>
    <w:rsid w:val="007F61A6"/>
    <w:rsid w:val="00862634"/>
    <w:rsid w:val="0088165C"/>
    <w:rsid w:val="00966D27"/>
    <w:rsid w:val="00A70158"/>
    <w:rsid w:val="00AD2A04"/>
    <w:rsid w:val="00B3315A"/>
    <w:rsid w:val="00B43CC3"/>
    <w:rsid w:val="00BB4B66"/>
    <w:rsid w:val="00BE3107"/>
    <w:rsid w:val="00C97E12"/>
    <w:rsid w:val="00CB4656"/>
    <w:rsid w:val="00D72C6B"/>
    <w:rsid w:val="00E161B4"/>
    <w:rsid w:val="00E73DD5"/>
    <w:rsid w:val="00F8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070B"/>
  <w15:docId w15:val="{42B91FB6-2D88-4149-8D89-E5331A5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B66"/>
    <w:rPr>
      <w:b/>
      <w:bCs/>
    </w:rPr>
  </w:style>
  <w:style w:type="paragraph" w:styleId="a5">
    <w:name w:val="No Spacing"/>
    <w:uiPriority w:val="1"/>
    <w:qFormat/>
    <w:rsid w:val="00BB4B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4B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B66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B66"/>
  </w:style>
  <w:style w:type="paragraph" w:styleId="aa">
    <w:name w:val="footer"/>
    <w:basedOn w:val="a"/>
    <w:link w:val="ab"/>
    <w:uiPriority w:val="99"/>
    <w:unhideWhenUsed/>
    <w:rsid w:val="00BB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B66"/>
  </w:style>
  <w:style w:type="character" w:styleId="ac">
    <w:name w:val="Hyperlink"/>
    <w:basedOn w:val="a0"/>
    <w:uiPriority w:val="99"/>
    <w:unhideWhenUsed/>
    <w:rsid w:val="00966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Хабарова ЕВ</cp:lastModifiedBy>
  <cp:revision>21</cp:revision>
  <cp:lastPrinted>2020-02-04T12:59:00Z</cp:lastPrinted>
  <dcterms:created xsi:type="dcterms:W3CDTF">2017-04-26T09:07:00Z</dcterms:created>
  <dcterms:modified xsi:type="dcterms:W3CDTF">2025-06-05T08:12:00Z</dcterms:modified>
</cp:coreProperties>
</file>