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7C" w:rsidRPr="003D1CD1" w:rsidRDefault="00C24399" w:rsidP="00FB4D18">
      <w:pPr>
        <w:spacing w:before="100" w:beforeAutospacing="1" w:after="100" w:afterAutospacing="1" w:line="360" w:lineRule="auto"/>
        <w:rPr>
          <w:rFonts w:ascii="Times New Roman" w:hAnsi="Times New Roman" w:cs="Times New Roman"/>
          <w:b/>
          <w:sz w:val="24"/>
          <w:szCs w:val="24"/>
        </w:rPr>
      </w:pPr>
      <w:r w:rsidRPr="003D1CD1">
        <w:rPr>
          <w:rFonts w:ascii="Times New Roman" w:hAnsi="Times New Roman" w:cs="Times New Roman"/>
          <w:b/>
          <w:sz w:val="24"/>
          <w:szCs w:val="24"/>
        </w:rPr>
        <w:t>И</w:t>
      </w:r>
      <w:r w:rsidR="00D81C7C" w:rsidRPr="003D1CD1">
        <w:rPr>
          <w:rFonts w:ascii="Times New Roman" w:hAnsi="Times New Roman" w:cs="Times New Roman"/>
          <w:b/>
          <w:sz w:val="24"/>
          <w:szCs w:val="24"/>
        </w:rPr>
        <w:t>стория</w:t>
      </w:r>
    </w:p>
    <w:p w:rsidR="00F6096C" w:rsidRPr="003D1CD1" w:rsidRDefault="00D81C7C" w:rsidP="00FB4D18">
      <w:pPr>
        <w:spacing w:before="100" w:beforeAutospacing="1" w:after="100" w:afterAutospacing="1"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Тема опыта:</w:t>
      </w:r>
      <w:r w:rsidR="00C24399" w:rsidRPr="003D1CD1">
        <w:rPr>
          <w:rFonts w:ascii="Times New Roman" w:hAnsi="Times New Roman" w:cs="Times New Roman"/>
          <w:b/>
          <w:sz w:val="24"/>
          <w:szCs w:val="24"/>
        </w:rPr>
        <w:t xml:space="preserve"> «</w:t>
      </w:r>
      <w:r w:rsidRPr="003D1CD1">
        <w:rPr>
          <w:rFonts w:ascii="Times New Roman" w:hAnsi="Times New Roman" w:cs="Times New Roman"/>
          <w:b/>
          <w:sz w:val="24"/>
          <w:szCs w:val="24"/>
        </w:rPr>
        <w:t xml:space="preserve"> </w:t>
      </w:r>
      <w:proofErr w:type="gramStart"/>
      <w:r w:rsidR="00C24399" w:rsidRPr="003D1CD1">
        <w:rPr>
          <w:rFonts w:ascii="Times New Roman" w:hAnsi="Times New Roman" w:cs="Times New Roman"/>
          <w:sz w:val="24"/>
          <w:szCs w:val="24"/>
        </w:rPr>
        <w:t>Повышение уровня мотивации обучающихся на уроках</w:t>
      </w:r>
      <w:r w:rsidR="00F6096C" w:rsidRPr="003D1CD1">
        <w:rPr>
          <w:rFonts w:ascii="Times New Roman" w:hAnsi="Times New Roman" w:cs="Times New Roman"/>
          <w:sz w:val="24"/>
          <w:szCs w:val="24"/>
        </w:rPr>
        <w:t xml:space="preserve"> истории</w:t>
      </w:r>
      <w:r w:rsidR="00C24399" w:rsidRPr="003D1CD1">
        <w:rPr>
          <w:rFonts w:ascii="Times New Roman" w:hAnsi="Times New Roman" w:cs="Times New Roman"/>
          <w:sz w:val="24"/>
          <w:szCs w:val="24"/>
        </w:rPr>
        <w:t xml:space="preserve"> и во внеклассной работе </w:t>
      </w:r>
      <w:r w:rsidR="004B0C3B" w:rsidRPr="003D1CD1">
        <w:rPr>
          <w:rFonts w:ascii="Times New Roman" w:hAnsi="Times New Roman" w:cs="Times New Roman"/>
          <w:sz w:val="24"/>
          <w:szCs w:val="24"/>
        </w:rPr>
        <w:t xml:space="preserve"> через организацию исследовательской деятельности </w:t>
      </w:r>
      <w:r w:rsidR="00C24399" w:rsidRPr="003D1CD1">
        <w:rPr>
          <w:rFonts w:ascii="Times New Roman" w:hAnsi="Times New Roman" w:cs="Times New Roman"/>
          <w:sz w:val="24"/>
          <w:szCs w:val="24"/>
        </w:rPr>
        <w:t>на основе краеведческого материала»</w:t>
      </w:r>
      <w:proofErr w:type="gramEnd"/>
    </w:p>
    <w:p w:rsidR="00D81C7C" w:rsidRPr="003D1CD1" w:rsidRDefault="00D81C7C" w:rsidP="0072680A">
      <w:pPr>
        <w:spacing w:before="100" w:beforeAutospacing="1" w:after="0" w:line="240" w:lineRule="auto"/>
        <w:jc w:val="both"/>
        <w:rPr>
          <w:rFonts w:ascii="Times New Roman" w:hAnsi="Times New Roman" w:cs="Times New Roman"/>
          <w:sz w:val="24"/>
          <w:szCs w:val="24"/>
        </w:rPr>
      </w:pPr>
      <w:r w:rsidRPr="003D1CD1">
        <w:rPr>
          <w:rFonts w:ascii="Times New Roman" w:hAnsi="Times New Roman" w:cs="Times New Roman"/>
          <w:b/>
          <w:sz w:val="24"/>
          <w:szCs w:val="24"/>
        </w:rPr>
        <w:t xml:space="preserve">Автор </w:t>
      </w:r>
      <w:r w:rsidR="00C24399" w:rsidRPr="003D1CD1">
        <w:rPr>
          <w:rFonts w:ascii="Times New Roman" w:hAnsi="Times New Roman" w:cs="Times New Roman"/>
          <w:b/>
          <w:sz w:val="24"/>
          <w:szCs w:val="24"/>
        </w:rPr>
        <w:t xml:space="preserve">опыта: </w:t>
      </w:r>
      <w:proofErr w:type="spellStart"/>
      <w:r w:rsidR="00C24399" w:rsidRPr="003D1CD1">
        <w:rPr>
          <w:rFonts w:ascii="Times New Roman" w:hAnsi="Times New Roman" w:cs="Times New Roman"/>
          <w:b/>
          <w:sz w:val="24"/>
          <w:szCs w:val="24"/>
        </w:rPr>
        <w:t>Юсова</w:t>
      </w:r>
      <w:proofErr w:type="spellEnd"/>
      <w:r w:rsidR="00C24399" w:rsidRPr="003D1CD1">
        <w:rPr>
          <w:rFonts w:ascii="Times New Roman" w:hAnsi="Times New Roman" w:cs="Times New Roman"/>
          <w:b/>
          <w:sz w:val="24"/>
          <w:szCs w:val="24"/>
        </w:rPr>
        <w:t xml:space="preserve"> Марина Георгиевна, </w:t>
      </w:r>
      <w:r w:rsidR="0072680A">
        <w:rPr>
          <w:rFonts w:ascii="Times New Roman" w:hAnsi="Times New Roman" w:cs="Times New Roman"/>
          <w:sz w:val="24"/>
          <w:szCs w:val="24"/>
        </w:rPr>
        <w:t xml:space="preserve">учитель истории, </w:t>
      </w:r>
      <w:r w:rsidRPr="003D1CD1">
        <w:rPr>
          <w:rFonts w:ascii="Times New Roman" w:hAnsi="Times New Roman" w:cs="Times New Roman"/>
          <w:sz w:val="24"/>
          <w:szCs w:val="24"/>
        </w:rPr>
        <w:t xml:space="preserve"> обществозн</w:t>
      </w:r>
      <w:r w:rsidR="00235EC8" w:rsidRPr="003D1CD1">
        <w:rPr>
          <w:rFonts w:ascii="Times New Roman" w:hAnsi="Times New Roman" w:cs="Times New Roman"/>
          <w:sz w:val="24"/>
          <w:szCs w:val="24"/>
        </w:rPr>
        <w:t>ания</w:t>
      </w:r>
      <w:r w:rsidR="0072680A">
        <w:rPr>
          <w:rFonts w:ascii="Times New Roman" w:hAnsi="Times New Roman" w:cs="Times New Roman"/>
          <w:sz w:val="24"/>
          <w:szCs w:val="24"/>
        </w:rPr>
        <w:t xml:space="preserve"> </w:t>
      </w:r>
      <w:r w:rsidR="00235EC8" w:rsidRPr="003D1CD1">
        <w:rPr>
          <w:rFonts w:ascii="Times New Roman" w:hAnsi="Times New Roman" w:cs="Times New Roman"/>
          <w:sz w:val="24"/>
          <w:szCs w:val="24"/>
        </w:rPr>
        <w:t xml:space="preserve">МБОУ «СОШ №1 </w:t>
      </w:r>
      <w:proofErr w:type="spellStart"/>
      <w:r w:rsidR="00235EC8" w:rsidRPr="003D1CD1">
        <w:rPr>
          <w:rFonts w:ascii="Times New Roman" w:hAnsi="Times New Roman" w:cs="Times New Roman"/>
          <w:sz w:val="24"/>
          <w:szCs w:val="24"/>
        </w:rPr>
        <w:t>г</w:t>
      </w:r>
      <w:proofErr w:type="gramStart"/>
      <w:r w:rsidR="00235EC8" w:rsidRPr="003D1CD1">
        <w:rPr>
          <w:rFonts w:ascii="Times New Roman" w:hAnsi="Times New Roman" w:cs="Times New Roman"/>
          <w:sz w:val="24"/>
          <w:szCs w:val="24"/>
        </w:rPr>
        <w:t>.Н</w:t>
      </w:r>
      <w:proofErr w:type="gramEnd"/>
      <w:r w:rsidR="00235EC8" w:rsidRPr="003D1CD1">
        <w:rPr>
          <w:rFonts w:ascii="Times New Roman" w:hAnsi="Times New Roman" w:cs="Times New Roman"/>
          <w:sz w:val="24"/>
          <w:szCs w:val="24"/>
        </w:rPr>
        <w:t>арьян-Мара</w:t>
      </w:r>
      <w:proofErr w:type="spellEnd"/>
      <w:r w:rsidR="0072680A">
        <w:rPr>
          <w:rFonts w:ascii="Times New Roman" w:hAnsi="Times New Roman" w:cs="Times New Roman"/>
          <w:sz w:val="24"/>
          <w:szCs w:val="24"/>
        </w:rPr>
        <w:t>»</w:t>
      </w:r>
    </w:p>
    <w:p w:rsidR="00235EC8" w:rsidRPr="003D1CD1" w:rsidRDefault="00235EC8" w:rsidP="0072680A">
      <w:pPr>
        <w:spacing w:after="0" w:line="240" w:lineRule="auto"/>
        <w:jc w:val="center"/>
        <w:rPr>
          <w:rFonts w:ascii="Times New Roman" w:hAnsi="Times New Roman" w:cs="Times New Roman"/>
          <w:b/>
          <w:sz w:val="24"/>
          <w:szCs w:val="24"/>
        </w:rPr>
      </w:pPr>
      <w:r w:rsidRPr="003D1CD1">
        <w:rPr>
          <w:rFonts w:ascii="Times New Roman" w:hAnsi="Times New Roman" w:cs="Times New Roman"/>
          <w:b/>
          <w:sz w:val="24"/>
          <w:szCs w:val="24"/>
        </w:rPr>
        <w:t>Раздел 1</w:t>
      </w:r>
    </w:p>
    <w:p w:rsidR="00C24399" w:rsidRPr="003D1CD1" w:rsidRDefault="00C24399" w:rsidP="0072680A">
      <w:pPr>
        <w:spacing w:after="0" w:line="240" w:lineRule="auto"/>
        <w:jc w:val="center"/>
        <w:rPr>
          <w:rFonts w:ascii="Times New Roman" w:hAnsi="Times New Roman" w:cs="Times New Roman"/>
          <w:b/>
          <w:i/>
          <w:sz w:val="24"/>
          <w:szCs w:val="24"/>
        </w:rPr>
      </w:pPr>
      <w:r w:rsidRPr="003D1CD1">
        <w:rPr>
          <w:rFonts w:ascii="Times New Roman" w:hAnsi="Times New Roman" w:cs="Times New Roman"/>
          <w:b/>
          <w:i/>
          <w:sz w:val="24"/>
          <w:szCs w:val="24"/>
        </w:rPr>
        <w:t>Информация об опыте</w:t>
      </w:r>
    </w:p>
    <w:p w:rsidR="0072680A" w:rsidRDefault="00235EC8" w:rsidP="0072680A">
      <w:pPr>
        <w:spacing w:after="0" w:line="360" w:lineRule="auto"/>
        <w:ind w:firstLine="708"/>
        <w:jc w:val="both"/>
        <w:rPr>
          <w:rFonts w:ascii="Times New Roman" w:hAnsi="Times New Roman" w:cs="Times New Roman"/>
          <w:sz w:val="24"/>
          <w:szCs w:val="24"/>
        </w:rPr>
      </w:pPr>
      <w:r w:rsidRPr="003D1CD1">
        <w:rPr>
          <w:rFonts w:ascii="Times New Roman" w:hAnsi="Times New Roman" w:cs="Times New Roman"/>
          <w:b/>
          <w:i/>
          <w:sz w:val="24"/>
          <w:szCs w:val="24"/>
        </w:rPr>
        <w:t>Условия возникновения опыта</w:t>
      </w:r>
      <w:r w:rsidR="00C24399" w:rsidRPr="003D1CD1">
        <w:rPr>
          <w:rFonts w:ascii="Times New Roman" w:hAnsi="Times New Roman" w:cs="Times New Roman"/>
          <w:b/>
          <w:i/>
          <w:sz w:val="24"/>
          <w:szCs w:val="24"/>
        </w:rPr>
        <w:t xml:space="preserve">. </w:t>
      </w:r>
      <w:r w:rsidRPr="003D1CD1">
        <w:rPr>
          <w:rFonts w:ascii="Times New Roman" w:hAnsi="Times New Roman" w:cs="Times New Roman"/>
          <w:sz w:val="24"/>
          <w:szCs w:val="24"/>
        </w:rPr>
        <w:t xml:space="preserve">Опыт сформировался в условиях </w:t>
      </w:r>
      <w:r w:rsidR="001A7F0E" w:rsidRPr="003D1CD1">
        <w:rPr>
          <w:rFonts w:ascii="Times New Roman" w:hAnsi="Times New Roman" w:cs="Times New Roman"/>
          <w:sz w:val="24"/>
          <w:szCs w:val="24"/>
        </w:rPr>
        <w:t>муниципального образовательного учреждения «Средняя общеобразовательная школа №1 г</w:t>
      </w:r>
      <w:proofErr w:type="gramStart"/>
      <w:r w:rsidR="001A7F0E" w:rsidRPr="003D1CD1">
        <w:rPr>
          <w:rFonts w:ascii="Times New Roman" w:hAnsi="Times New Roman" w:cs="Times New Roman"/>
          <w:sz w:val="24"/>
          <w:szCs w:val="24"/>
        </w:rPr>
        <w:t>.Н</w:t>
      </w:r>
      <w:proofErr w:type="gramEnd"/>
      <w:r w:rsidR="001A7F0E" w:rsidRPr="003D1CD1">
        <w:rPr>
          <w:rFonts w:ascii="Times New Roman" w:hAnsi="Times New Roman" w:cs="Times New Roman"/>
          <w:sz w:val="24"/>
          <w:szCs w:val="24"/>
        </w:rPr>
        <w:t>арьян-Мар».  Учащиеся школы принимают участие в конкурсах учебно-исследовательских работ муниципального и регионального уровней.</w:t>
      </w:r>
      <w:r w:rsidR="00C24399" w:rsidRPr="003D1CD1">
        <w:rPr>
          <w:rFonts w:ascii="Times New Roman" w:hAnsi="Times New Roman" w:cs="Times New Roman"/>
          <w:sz w:val="24"/>
          <w:szCs w:val="24"/>
        </w:rPr>
        <w:t xml:space="preserve"> В школе создано научное общество учащихся. </w:t>
      </w:r>
      <w:r w:rsidR="001A7F0E" w:rsidRPr="003D1CD1">
        <w:rPr>
          <w:rFonts w:ascii="Times New Roman" w:hAnsi="Times New Roman" w:cs="Times New Roman"/>
          <w:sz w:val="24"/>
          <w:szCs w:val="24"/>
        </w:rPr>
        <w:t xml:space="preserve"> Это говорит о том, что в школе созданы все условия для занятия исследовательской деятельностью.</w:t>
      </w:r>
      <w:r w:rsidR="00064411" w:rsidRPr="003D1CD1">
        <w:rPr>
          <w:rFonts w:ascii="Times New Roman" w:hAnsi="Times New Roman" w:cs="Times New Roman"/>
          <w:sz w:val="24"/>
          <w:szCs w:val="24"/>
        </w:rPr>
        <w:t xml:space="preserve"> </w:t>
      </w:r>
      <w:r w:rsidR="006839C8">
        <w:rPr>
          <w:rFonts w:ascii="Times New Roman" w:eastAsia="Times New Roman" w:hAnsi="Times New Roman" w:cs="Times New Roman"/>
          <w:sz w:val="24"/>
          <w:szCs w:val="24"/>
        </w:rPr>
        <w:t xml:space="preserve">К тому же нельзя </w:t>
      </w:r>
      <w:proofErr w:type="gramStart"/>
      <w:r w:rsidR="006839C8">
        <w:rPr>
          <w:rFonts w:ascii="Times New Roman" w:eastAsia="Times New Roman" w:hAnsi="Times New Roman" w:cs="Times New Roman"/>
          <w:sz w:val="24"/>
          <w:szCs w:val="24"/>
        </w:rPr>
        <w:t xml:space="preserve">не </w:t>
      </w:r>
      <w:r w:rsidR="00064411" w:rsidRPr="003D1CD1">
        <w:rPr>
          <w:rFonts w:ascii="Times New Roman" w:eastAsia="Times New Roman" w:hAnsi="Times New Roman" w:cs="Times New Roman"/>
          <w:sz w:val="24"/>
          <w:szCs w:val="24"/>
        </w:rPr>
        <w:t>обратить внимание</w:t>
      </w:r>
      <w:proofErr w:type="gramEnd"/>
      <w:r w:rsidR="00064411" w:rsidRPr="003D1CD1">
        <w:rPr>
          <w:rFonts w:ascii="Times New Roman" w:eastAsia="Times New Roman" w:hAnsi="Times New Roman" w:cs="Times New Roman"/>
          <w:sz w:val="24"/>
          <w:szCs w:val="24"/>
        </w:rPr>
        <w:t xml:space="preserve"> на снижение интереса к предметам гуманитарного профиля и на то, что современные школьники много времени уделяют общению в системе Интернет, телевидению. Педагоги школы стараются качественно осуществлять образовательный процесс: учебные кабинеты оснащены учебной, методической литературой, дидактическим и раздаточным материалами, есть доступ к Цифровым образовательным ресурсам Интернет.</w:t>
      </w:r>
    </w:p>
    <w:p w:rsidR="000F1F92" w:rsidRPr="003D1CD1" w:rsidRDefault="000F1F92" w:rsidP="0072680A">
      <w:pPr>
        <w:spacing w:after="0" w:line="360" w:lineRule="auto"/>
        <w:ind w:firstLine="708"/>
        <w:jc w:val="both"/>
        <w:rPr>
          <w:rFonts w:ascii="Times New Roman" w:hAnsi="Times New Roman" w:cs="Times New Roman"/>
          <w:sz w:val="24"/>
          <w:szCs w:val="24"/>
        </w:rPr>
      </w:pPr>
      <w:r w:rsidRPr="003D1CD1">
        <w:rPr>
          <w:rFonts w:ascii="Times New Roman" w:hAnsi="Times New Roman" w:cs="Times New Roman"/>
          <w:sz w:val="24"/>
          <w:szCs w:val="24"/>
        </w:rPr>
        <w:t>Для изучения уровня внутренней мотивации обучающихся 5-6 классов в 2008-2009 учебном году было проведено анкетирование.</w:t>
      </w:r>
    </w:p>
    <w:p w:rsidR="00FB4D18" w:rsidRDefault="00C93840" w:rsidP="0072680A">
      <w:pPr>
        <w:spacing w:after="0" w:line="240" w:lineRule="auto"/>
        <w:jc w:val="center"/>
        <w:rPr>
          <w:rFonts w:ascii="Times New Roman" w:hAnsi="Times New Roman" w:cs="Times New Roman"/>
          <w:b/>
          <w:i/>
          <w:sz w:val="24"/>
          <w:szCs w:val="24"/>
        </w:rPr>
      </w:pPr>
      <w:r w:rsidRPr="003D1CD1">
        <w:rPr>
          <w:rFonts w:ascii="Times New Roman" w:hAnsi="Times New Roman" w:cs="Times New Roman"/>
          <w:b/>
          <w:i/>
          <w:sz w:val="24"/>
          <w:szCs w:val="24"/>
        </w:rPr>
        <w:t>Изучение уровней внутренней мотивации обучающихся 5-6 классов</w:t>
      </w:r>
    </w:p>
    <w:p w:rsidR="00C93840" w:rsidRPr="003D1CD1" w:rsidRDefault="00C93840" w:rsidP="0072680A">
      <w:pPr>
        <w:spacing w:after="0" w:line="240" w:lineRule="auto"/>
        <w:jc w:val="center"/>
        <w:rPr>
          <w:rFonts w:ascii="Times New Roman" w:hAnsi="Times New Roman" w:cs="Times New Roman"/>
          <w:b/>
          <w:i/>
          <w:sz w:val="24"/>
          <w:szCs w:val="24"/>
        </w:rPr>
      </w:pPr>
      <w:r w:rsidRPr="003D1CD1">
        <w:rPr>
          <w:rFonts w:ascii="Times New Roman" w:hAnsi="Times New Roman" w:cs="Times New Roman"/>
          <w:b/>
          <w:i/>
          <w:sz w:val="24"/>
          <w:szCs w:val="24"/>
        </w:rPr>
        <w:t xml:space="preserve"> в 2008-2009 учебном году</w:t>
      </w:r>
    </w:p>
    <w:p w:rsidR="00C93840" w:rsidRPr="003D1CD1" w:rsidRDefault="000F1F92"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                                                                                                                                       Таблица 1</w:t>
      </w:r>
    </w:p>
    <w:tbl>
      <w:tblPr>
        <w:tblStyle w:val="a8"/>
        <w:tblW w:w="0" w:type="auto"/>
        <w:tblLook w:val="04A0" w:firstRow="1" w:lastRow="0" w:firstColumn="1" w:lastColumn="0" w:noHBand="0" w:noVBand="1"/>
      </w:tblPr>
      <w:tblGrid>
        <w:gridCol w:w="2392"/>
        <w:gridCol w:w="2393"/>
        <w:gridCol w:w="2393"/>
        <w:gridCol w:w="2393"/>
      </w:tblGrid>
      <w:tr w:rsidR="00C93840" w:rsidRPr="003D1CD1" w:rsidTr="00C93840">
        <w:tc>
          <w:tcPr>
            <w:tcW w:w="2392" w:type="dxa"/>
            <w:vMerge w:val="restart"/>
          </w:tcPr>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классы</w:t>
            </w:r>
          </w:p>
        </w:tc>
        <w:tc>
          <w:tcPr>
            <w:tcW w:w="7179" w:type="dxa"/>
            <w:gridSpan w:val="3"/>
          </w:tcPr>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Уровни мотивации</w:t>
            </w:r>
          </w:p>
        </w:tc>
      </w:tr>
      <w:tr w:rsidR="00C93840" w:rsidRPr="003D1CD1" w:rsidTr="00C93840">
        <w:tc>
          <w:tcPr>
            <w:tcW w:w="2392" w:type="dxa"/>
            <w:vMerge/>
          </w:tcPr>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p>
        </w:tc>
        <w:tc>
          <w:tcPr>
            <w:tcW w:w="2393" w:type="dxa"/>
          </w:tcPr>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Низкий уровень мотивации (</w:t>
            </w:r>
            <w:proofErr w:type="gramStart"/>
            <w:r w:rsidRPr="003D1CD1">
              <w:rPr>
                <w:rFonts w:ascii="Times New Roman" w:hAnsi="Times New Roman" w:cs="Times New Roman"/>
                <w:sz w:val="24"/>
                <w:szCs w:val="24"/>
              </w:rPr>
              <w:t>в</w:t>
            </w:r>
            <w:proofErr w:type="gramEnd"/>
            <w:r w:rsidRPr="003D1CD1">
              <w:rPr>
                <w:rFonts w:ascii="Times New Roman" w:hAnsi="Times New Roman" w:cs="Times New Roman"/>
                <w:sz w:val="24"/>
                <w:szCs w:val="24"/>
              </w:rPr>
              <w:t>%)</w:t>
            </w:r>
          </w:p>
        </w:tc>
        <w:tc>
          <w:tcPr>
            <w:tcW w:w="2393" w:type="dxa"/>
          </w:tcPr>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Средний уровень мотивации (</w:t>
            </w:r>
            <w:proofErr w:type="gramStart"/>
            <w:r w:rsidRPr="003D1CD1">
              <w:rPr>
                <w:rFonts w:ascii="Times New Roman" w:hAnsi="Times New Roman" w:cs="Times New Roman"/>
                <w:sz w:val="24"/>
                <w:szCs w:val="24"/>
              </w:rPr>
              <w:t>в</w:t>
            </w:r>
            <w:proofErr w:type="gramEnd"/>
            <w:r w:rsidRPr="003D1CD1">
              <w:rPr>
                <w:rFonts w:ascii="Times New Roman" w:hAnsi="Times New Roman" w:cs="Times New Roman"/>
                <w:sz w:val="24"/>
                <w:szCs w:val="24"/>
              </w:rPr>
              <w:t>%)</w:t>
            </w:r>
          </w:p>
        </w:tc>
        <w:tc>
          <w:tcPr>
            <w:tcW w:w="2393" w:type="dxa"/>
          </w:tcPr>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Высокий уровень мотивации (</w:t>
            </w:r>
            <w:proofErr w:type="gramStart"/>
            <w:r w:rsidRPr="003D1CD1">
              <w:rPr>
                <w:rFonts w:ascii="Times New Roman" w:hAnsi="Times New Roman" w:cs="Times New Roman"/>
                <w:sz w:val="24"/>
                <w:szCs w:val="24"/>
              </w:rPr>
              <w:t>в</w:t>
            </w:r>
            <w:proofErr w:type="gramEnd"/>
            <w:r w:rsidRPr="003D1CD1">
              <w:rPr>
                <w:rFonts w:ascii="Times New Roman" w:hAnsi="Times New Roman" w:cs="Times New Roman"/>
                <w:sz w:val="24"/>
                <w:szCs w:val="24"/>
              </w:rPr>
              <w:t>%)</w:t>
            </w:r>
          </w:p>
        </w:tc>
      </w:tr>
      <w:tr w:rsidR="00C93840" w:rsidRPr="003D1CD1" w:rsidTr="00C93840">
        <w:tc>
          <w:tcPr>
            <w:tcW w:w="2392" w:type="dxa"/>
          </w:tcPr>
          <w:p w:rsidR="00C93840" w:rsidRPr="003D1CD1" w:rsidRDefault="00C93840" w:rsidP="00FB4D18">
            <w:pPr>
              <w:spacing w:before="100" w:beforeAutospacing="1" w:after="100" w:afterAutospacing="1" w:line="360" w:lineRule="auto"/>
              <w:jc w:val="center"/>
              <w:rPr>
                <w:rFonts w:ascii="Times New Roman" w:hAnsi="Times New Roman" w:cs="Times New Roman"/>
                <w:sz w:val="24"/>
                <w:szCs w:val="24"/>
              </w:rPr>
            </w:pPr>
            <w:r w:rsidRPr="003D1CD1">
              <w:rPr>
                <w:rFonts w:ascii="Times New Roman" w:hAnsi="Times New Roman" w:cs="Times New Roman"/>
                <w:sz w:val="24"/>
                <w:szCs w:val="24"/>
              </w:rPr>
              <w:t>5-6</w:t>
            </w:r>
          </w:p>
        </w:tc>
        <w:tc>
          <w:tcPr>
            <w:tcW w:w="2393" w:type="dxa"/>
          </w:tcPr>
          <w:p w:rsidR="00C93840" w:rsidRPr="003D1CD1" w:rsidRDefault="00C93840" w:rsidP="00FB4D18">
            <w:pPr>
              <w:spacing w:before="100" w:beforeAutospacing="1" w:after="100" w:afterAutospacing="1" w:line="360" w:lineRule="auto"/>
              <w:jc w:val="center"/>
              <w:rPr>
                <w:rFonts w:ascii="Times New Roman" w:hAnsi="Times New Roman" w:cs="Times New Roman"/>
                <w:sz w:val="24"/>
                <w:szCs w:val="24"/>
              </w:rPr>
            </w:pPr>
            <w:r w:rsidRPr="003D1CD1">
              <w:rPr>
                <w:rFonts w:ascii="Times New Roman" w:hAnsi="Times New Roman" w:cs="Times New Roman"/>
                <w:sz w:val="24"/>
                <w:szCs w:val="24"/>
              </w:rPr>
              <w:t>30</w:t>
            </w:r>
          </w:p>
        </w:tc>
        <w:tc>
          <w:tcPr>
            <w:tcW w:w="2393" w:type="dxa"/>
          </w:tcPr>
          <w:p w:rsidR="00C93840" w:rsidRPr="003D1CD1" w:rsidRDefault="00C93840" w:rsidP="00FB4D18">
            <w:pPr>
              <w:spacing w:before="100" w:beforeAutospacing="1" w:after="100" w:afterAutospacing="1" w:line="360" w:lineRule="auto"/>
              <w:jc w:val="center"/>
              <w:rPr>
                <w:rFonts w:ascii="Times New Roman" w:hAnsi="Times New Roman" w:cs="Times New Roman"/>
                <w:sz w:val="24"/>
                <w:szCs w:val="24"/>
              </w:rPr>
            </w:pPr>
            <w:r w:rsidRPr="003D1CD1">
              <w:rPr>
                <w:rFonts w:ascii="Times New Roman" w:hAnsi="Times New Roman" w:cs="Times New Roman"/>
                <w:sz w:val="24"/>
                <w:szCs w:val="24"/>
              </w:rPr>
              <w:t>53</w:t>
            </w:r>
          </w:p>
        </w:tc>
        <w:tc>
          <w:tcPr>
            <w:tcW w:w="2393" w:type="dxa"/>
          </w:tcPr>
          <w:p w:rsidR="00C93840" w:rsidRPr="003D1CD1" w:rsidRDefault="00C93840" w:rsidP="00FB4D18">
            <w:pPr>
              <w:spacing w:before="100" w:beforeAutospacing="1" w:after="100" w:afterAutospacing="1" w:line="360" w:lineRule="auto"/>
              <w:jc w:val="center"/>
              <w:rPr>
                <w:rFonts w:ascii="Times New Roman" w:hAnsi="Times New Roman" w:cs="Times New Roman"/>
                <w:sz w:val="24"/>
                <w:szCs w:val="24"/>
              </w:rPr>
            </w:pPr>
            <w:r w:rsidRPr="003D1CD1">
              <w:rPr>
                <w:rFonts w:ascii="Times New Roman" w:hAnsi="Times New Roman" w:cs="Times New Roman"/>
                <w:sz w:val="24"/>
                <w:szCs w:val="24"/>
              </w:rPr>
              <w:t>17</w:t>
            </w:r>
          </w:p>
        </w:tc>
      </w:tr>
    </w:tbl>
    <w:p w:rsidR="00C93840" w:rsidRPr="003D1CD1" w:rsidRDefault="00C93840"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Автора опыта заинтересовала проблема повышения уровня мотивации </w:t>
      </w:r>
      <w:proofErr w:type="gramStart"/>
      <w:r w:rsidRPr="003D1CD1">
        <w:rPr>
          <w:rFonts w:ascii="Times New Roman" w:hAnsi="Times New Roman" w:cs="Times New Roman"/>
          <w:sz w:val="24"/>
          <w:szCs w:val="24"/>
        </w:rPr>
        <w:t>обучающихся</w:t>
      </w:r>
      <w:proofErr w:type="gramEnd"/>
      <w:r w:rsidRPr="003D1CD1">
        <w:rPr>
          <w:rFonts w:ascii="Times New Roman" w:hAnsi="Times New Roman" w:cs="Times New Roman"/>
          <w:sz w:val="24"/>
          <w:szCs w:val="24"/>
        </w:rPr>
        <w:t>.</w:t>
      </w:r>
      <w:r w:rsidR="0037000C" w:rsidRPr="003D1CD1">
        <w:rPr>
          <w:rFonts w:ascii="Times New Roman" w:hAnsi="Times New Roman" w:cs="Times New Roman"/>
          <w:sz w:val="24"/>
          <w:szCs w:val="24"/>
        </w:rPr>
        <w:t xml:space="preserve"> </w:t>
      </w:r>
      <w:r w:rsidRPr="003D1CD1">
        <w:rPr>
          <w:rFonts w:ascii="Times New Roman" w:hAnsi="Times New Roman" w:cs="Times New Roman"/>
          <w:sz w:val="24"/>
          <w:szCs w:val="24"/>
        </w:rPr>
        <w:t xml:space="preserve">Возникла необходимость создания условий для активизации </w:t>
      </w:r>
      <w:proofErr w:type="spellStart"/>
      <w:r w:rsidRPr="003D1CD1">
        <w:rPr>
          <w:rFonts w:ascii="Times New Roman" w:hAnsi="Times New Roman" w:cs="Times New Roman"/>
          <w:sz w:val="24"/>
          <w:szCs w:val="24"/>
        </w:rPr>
        <w:t>учебно</w:t>
      </w:r>
      <w:proofErr w:type="spellEnd"/>
      <w:r w:rsidRPr="003D1CD1">
        <w:rPr>
          <w:rFonts w:ascii="Times New Roman" w:hAnsi="Times New Roman" w:cs="Times New Roman"/>
          <w:sz w:val="24"/>
          <w:szCs w:val="24"/>
        </w:rPr>
        <w:t xml:space="preserve"> - познавательной деятельности обучающихся. Для этого нужно было приблизить школьников к их главной цели- </w:t>
      </w:r>
      <w:r w:rsidR="000F4FBF" w:rsidRPr="003D1CD1">
        <w:rPr>
          <w:rFonts w:ascii="Times New Roman" w:hAnsi="Times New Roman" w:cs="Times New Roman"/>
          <w:sz w:val="24"/>
          <w:szCs w:val="24"/>
        </w:rPr>
        <w:t>формированию желания и умения учиться, развивать познавательную и творческую активност</w:t>
      </w:r>
      <w:r w:rsidR="000F1F92" w:rsidRPr="003D1CD1">
        <w:rPr>
          <w:rFonts w:ascii="Times New Roman" w:hAnsi="Times New Roman" w:cs="Times New Roman"/>
          <w:sz w:val="24"/>
          <w:szCs w:val="24"/>
        </w:rPr>
        <w:t>ь, овладевать содержанием предме</w:t>
      </w:r>
      <w:r w:rsidR="000F4FBF" w:rsidRPr="003D1CD1">
        <w:rPr>
          <w:rFonts w:ascii="Times New Roman" w:hAnsi="Times New Roman" w:cs="Times New Roman"/>
          <w:sz w:val="24"/>
          <w:szCs w:val="24"/>
        </w:rPr>
        <w:t xml:space="preserve">та и, таким образом, утвердить себя в социуме. Побудить </w:t>
      </w:r>
      <w:proofErr w:type="gramStart"/>
      <w:r w:rsidR="000F4FBF" w:rsidRPr="003D1CD1">
        <w:rPr>
          <w:rFonts w:ascii="Times New Roman" w:hAnsi="Times New Roman" w:cs="Times New Roman"/>
          <w:sz w:val="24"/>
          <w:szCs w:val="24"/>
        </w:rPr>
        <w:t>обучающихся</w:t>
      </w:r>
      <w:proofErr w:type="gramEnd"/>
      <w:r w:rsidR="000F4FBF" w:rsidRPr="003D1CD1">
        <w:rPr>
          <w:rFonts w:ascii="Times New Roman" w:hAnsi="Times New Roman" w:cs="Times New Roman"/>
          <w:sz w:val="24"/>
          <w:szCs w:val="24"/>
        </w:rPr>
        <w:t xml:space="preserve"> попытаться доказать окружающим, что он чего-то </w:t>
      </w:r>
      <w:r w:rsidR="000F4FBF" w:rsidRPr="003D1CD1">
        <w:rPr>
          <w:rFonts w:ascii="Times New Roman" w:hAnsi="Times New Roman" w:cs="Times New Roman"/>
          <w:sz w:val="24"/>
          <w:szCs w:val="24"/>
        </w:rPr>
        <w:lastRenderedPageBreak/>
        <w:t>стоит, дать ему возможность почувствовать успех. Уважение одноклассников, старших товарищей</w:t>
      </w:r>
      <w:r w:rsidR="0037000C" w:rsidRPr="003D1CD1">
        <w:rPr>
          <w:rFonts w:ascii="Times New Roman" w:hAnsi="Times New Roman" w:cs="Times New Roman"/>
          <w:sz w:val="24"/>
          <w:szCs w:val="24"/>
        </w:rPr>
        <w:t xml:space="preserve"> </w:t>
      </w:r>
      <w:r w:rsidR="000F4FBF" w:rsidRPr="003D1CD1">
        <w:rPr>
          <w:rFonts w:ascii="Times New Roman" w:hAnsi="Times New Roman" w:cs="Times New Roman"/>
          <w:sz w:val="24"/>
          <w:szCs w:val="24"/>
        </w:rPr>
        <w:t>- важные компоненты при реализации опыта.</w:t>
      </w:r>
    </w:p>
    <w:p w:rsidR="00AC5173" w:rsidRPr="003D1CD1" w:rsidRDefault="00707A34"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b/>
          <w:i/>
          <w:sz w:val="24"/>
          <w:szCs w:val="24"/>
        </w:rPr>
        <w:t>Актуальность опыта.</w:t>
      </w:r>
      <w:r w:rsidRPr="003D1CD1">
        <w:rPr>
          <w:rFonts w:ascii="Times New Roman" w:hAnsi="Times New Roman" w:cs="Times New Roman"/>
          <w:b/>
          <w:sz w:val="24"/>
          <w:szCs w:val="24"/>
        </w:rPr>
        <w:t xml:space="preserve"> </w:t>
      </w:r>
      <w:r w:rsidRPr="003D1CD1">
        <w:rPr>
          <w:rFonts w:ascii="Times New Roman" w:hAnsi="Times New Roman" w:cs="Times New Roman"/>
          <w:sz w:val="24"/>
          <w:szCs w:val="24"/>
        </w:rPr>
        <w:t xml:space="preserve">К.Д.Ушинский говорил: «Деятельность должна быть моя, увлекать меня, исходить из души моей». А древняя мудрость гласит: можно привести коня к водопою, но заставить его напиться нельзя». Как же пробудить в детях желание «напиться» из источника знаний? Этот вопрос в наши дни волнует ученых, учителей, родителей. По мнению автора опыта, в процессе учебно-исследовательской деятельности и выполнения творческих заданий на основе краеведческого материала школьники приобщаются к решению важных политических, </w:t>
      </w:r>
      <w:r w:rsidR="00AC5173" w:rsidRPr="003D1CD1">
        <w:rPr>
          <w:rFonts w:ascii="Times New Roman" w:hAnsi="Times New Roman" w:cs="Times New Roman"/>
          <w:sz w:val="24"/>
          <w:szCs w:val="24"/>
        </w:rPr>
        <w:t xml:space="preserve">культурных, нравственных проблем. У них появляется интерес к современным событиям, формируется причастность к происходящему вокруг. То есть повышается уровень мотивации обучающихся, потому что работа в данном направлении основана на фактах  и событиях из истории округа и города. Информация приобретает конкретное содержание, вызывает интерес к изучаемому материалу. Школьники осознают, что история- дело рук человеческих. </w:t>
      </w:r>
      <w:r w:rsidR="00AC5173" w:rsidRPr="003D1CD1">
        <w:rPr>
          <w:rFonts w:ascii="Times New Roman" w:eastAsia="Times New Roman" w:hAnsi="Times New Roman" w:cs="Times New Roman"/>
          <w:sz w:val="24"/>
          <w:szCs w:val="24"/>
        </w:rPr>
        <w:t xml:space="preserve">Зарождение опыта связано с необходимостью </w:t>
      </w:r>
      <w:r w:rsidR="00AC5173" w:rsidRPr="003D1CD1">
        <w:rPr>
          <w:rFonts w:ascii="Times New Roman" w:hAnsi="Times New Roman" w:cs="Times New Roman"/>
          <w:sz w:val="24"/>
          <w:szCs w:val="24"/>
        </w:rPr>
        <w:t xml:space="preserve">приобрести  тот бесценный опыт самостоятельной деятельности,  тот  набор специфических знаний,  которые во взрослой жизни станут для них необходимыми.  </w:t>
      </w:r>
    </w:p>
    <w:p w:rsidR="00C24399" w:rsidRPr="003D1CD1" w:rsidRDefault="00C24399" w:rsidP="00FB4D18">
      <w:pPr>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В ходе работы были выявлены следующие противоречия:</w:t>
      </w:r>
    </w:p>
    <w:p w:rsidR="00301C8C" w:rsidRPr="003D1CD1" w:rsidRDefault="00301C8C" w:rsidP="00FB4D18">
      <w:pPr>
        <w:numPr>
          <w:ilvl w:val="0"/>
          <w:numId w:val="16"/>
        </w:numPr>
        <w:tabs>
          <w:tab w:val="num" w:pos="0"/>
        </w:tabs>
        <w:suppressAutoHyphens/>
        <w:spacing w:after="0" w:line="360" w:lineRule="auto"/>
        <w:ind w:left="0" w:firstLine="540"/>
        <w:jc w:val="both"/>
        <w:rPr>
          <w:rFonts w:ascii="Times New Roman" w:hAnsi="Times New Roman" w:cs="Times New Roman"/>
          <w:sz w:val="24"/>
          <w:szCs w:val="24"/>
        </w:rPr>
      </w:pPr>
      <w:r w:rsidRPr="003D1CD1">
        <w:rPr>
          <w:rFonts w:ascii="Times New Roman" w:hAnsi="Times New Roman" w:cs="Times New Roman"/>
          <w:sz w:val="24"/>
          <w:szCs w:val="24"/>
        </w:rPr>
        <w:t xml:space="preserve">  между теоретической разработанностью вопросов преподавания истории в школе и их адаптацией к применению в современном образовательном процессе;</w:t>
      </w:r>
    </w:p>
    <w:p w:rsidR="00301C8C" w:rsidRPr="003D1CD1" w:rsidRDefault="00301C8C" w:rsidP="00FB4D18">
      <w:pPr>
        <w:numPr>
          <w:ilvl w:val="0"/>
          <w:numId w:val="16"/>
        </w:numPr>
        <w:tabs>
          <w:tab w:val="num" w:pos="0"/>
        </w:tabs>
        <w:suppressAutoHyphens/>
        <w:spacing w:after="0" w:line="360" w:lineRule="auto"/>
        <w:ind w:left="0" w:firstLine="540"/>
        <w:jc w:val="both"/>
        <w:rPr>
          <w:rFonts w:ascii="Times New Roman" w:hAnsi="Times New Roman" w:cs="Times New Roman"/>
          <w:sz w:val="24"/>
          <w:szCs w:val="24"/>
        </w:rPr>
      </w:pPr>
      <w:r w:rsidRPr="003D1CD1">
        <w:rPr>
          <w:rFonts w:ascii="Times New Roman" w:hAnsi="Times New Roman" w:cs="Times New Roman"/>
          <w:sz w:val="24"/>
          <w:szCs w:val="24"/>
        </w:rPr>
        <w:t xml:space="preserve">   между доступностью исторической информации из многочисленных справочников, энциклопедий, сети Интернет и низким уровнем мотивации обучающихся</w:t>
      </w:r>
      <w:r w:rsidRPr="003D1CD1">
        <w:rPr>
          <w:rFonts w:ascii="Times New Roman" w:hAnsi="Times New Roman" w:cs="Times New Roman"/>
          <w:color w:val="FF0000"/>
          <w:sz w:val="24"/>
          <w:szCs w:val="24"/>
        </w:rPr>
        <w:t xml:space="preserve"> </w:t>
      </w:r>
      <w:r w:rsidRPr="003D1CD1">
        <w:rPr>
          <w:rFonts w:ascii="Times New Roman" w:hAnsi="Times New Roman" w:cs="Times New Roman"/>
          <w:sz w:val="24"/>
          <w:szCs w:val="24"/>
        </w:rPr>
        <w:t>к изучению истории, обществознания, непониманием практической значимости данных предметов.</w:t>
      </w:r>
    </w:p>
    <w:p w:rsidR="00301C8C" w:rsidRPr="003D1CD1" w:rsidRDefault="00301C8C" w:rsidP="00FB4D18">
      <w:pPr>
        <w:spacing w:line="360" w:lineRule="auto"/>
        <w:jc w:val="both"/>
        <w:rPr>
          <w:rFonts w:ascii="Times New Roman" w:hAnsi="Times New Roman" w:cs="Times New Roman"/>
          <w:sz w:val="24"/>
          <w:szCs w:val="24"/>
        </w:rPr>
      </w:pPr>
      <w:r w:rsidRPr="003D1CD1">
        <w:rPr>
          <w:rFonts w:ascii="Times New Roman" w:hAnsi="Times New Roman" w:cs="Times New Roman"/>
          <w:color w:val="000000"/>
          <w:sz w:val="24"/>
          <w:szCs w:val="24"/>
        </w:rPr>
        <w:t xml:space="preserve">         </w:t>
      </w:r>
      <w:r w:rsidRPr="003D1CD1">
        <w:rPr>
          <w:rFonts w:ascii="Times New Roman" w:hAnsi="Times New Roman" w:cs="Times New Roman"/>
          <w:sz w:val="24"/>
          <w:szCs w:val="24"/>
        </w:rPr>
        <w:t>Основой для решения указанных противоречий по повышению уровня мотивации выбрана исследовательская деятельность на основе краеведческого материала, которая привлекает обучающихся, формирует умение занимать исследовательскую позицию, самостоятельно ставить и достигать цели в учебной деятельности и во внеклассной работе, выполнять творческие проекты, в старших классах развивать исследовательскую компетентность.</w:t>
      </w:r>
      <w:r w:rsidRPr="003D1CD1">
        <w:rPr>
          <w:rFonts w:ascii="Times New Roman" w:hAnsi="Times New Roman" w:cs="Times New Roman"/>
          <w:color w:val="000000"/>
          <w:sz w:val="24"/>
          <w:szCs w:val="24"/>
        </w:rPr>
        <w:t xml:space="preserve"> </w:t>
      </w:r>
      <w:r w:rsidRPr="003D1CD1">
        <w:rPr>
          <w:rFonts w:ascii="Times New Roman" w:hAnsi="Times New Roman" w:cs="Times New Roman"/>
          <w:sz w:val="24"/>
          <w:szCs w:val="24"/>
        </w:rPr>
        <w:t>В результате данного</w:t>
      </w:r>
      <w:r w:rsidRPr="003D1CD1">
        <w:rPr>
          <w:rFonts w:ascii="Times New Roman" w:hAnsi="Times New Roman" w:cs="Times New Roman"/>
          <w:color w:val="003300"/>
          <w:sz w:val="24"/>
          <w:szCs w:val="24"/>
        </w:rPr>
        <w:t xml:space="preserve"> </w:t>
      </w:r>
      <w:r w:rsidRPr="003D1CD1">
        <w:rPr>
          <w:rFonts w:ascii="Times New Roman" w:hAnsi="Times New Roman" w:cs="Times New Roman"/>
          <w:sz w:val="24"/>
          <w:szCs w:val="24"/>
        </w:rPr>
        <w:t xml:space="preserve">опыта повышается уровень мотивации обучающихся </w:t>
      </w:r>
      <w:r w:rsidRPr="003D1CD1">
        <w:rPr>
          <w:rFonts w:ascii="Times New Roman" w:hAnsi="Times New Roman" w:cs="Times New Roman"/>
          <w:sz w:val="24"/>
          <w:szCs w:val="24"/>
          <w:lang w:val="en-US"/>
        </w:rPr>
        <w:t>II</w:t>
      </w:r>
      <w:r w:rsidRPr="003D1CD1">
        <w:rPr>
          <w:rFonts w:ascii="Times New Roman" w:hAnsi="Times New Roman" w:cs="Times New Roman"/>
          <w:sz w:val="24"/>
          <w:szCs w:val="24"/>
        </w:rPr>
        <w:t xml:space="preserve"> ступени на уроках истории и обществознания, закрепляются навыки применения полученных теоретических знаний в практической реальности через метод исследовательской деятельности и выполнение творческих заданий, которые направлены </w:t>
      </w:r>
      <w:r w:rsidRPr="003D1CD1">
        <w:rPr>
          <w:rFonts w:ascii="Times New Roman" w:hAnsi="Times New Roman" w:cs="Times New Roman"/>
          <w:sz w:val="24"/>
          <w:szCs w:val="24"/>
        </w:rPr>
        <w:lastRenderedPageBreak/>
        <w:t xml:space="preserve">на развитие способностей учащихся, их личностный рост, овладение способами действий, максимальное раскрытие потенциала личности. </w:t>
      </w:r>
    </w:p>
    <w:p w:rsidR="00C24399" w:rsidRPr="0072680A" w:rsidRDefault="00301C8C" w:rsidP="0072680A">
      <w:pPr>
        <w:spacing w:line="360" w:lineRule="auto"/>
        <w:ind w:firstLine="708"/>
        <w:jc w:val="both"/>
        <w:rPr>
          <w:rFonts w:ascii="Times New Roman" w:hAnsi="Times New Roman" w:cs="Times New Roman"/>
          <w:sz w:val="24"/>
          <w:szCs w:val="24"/>
        </w:rPr>
      </w:pPr>
      <w:proofErr w:type="gramStart"/>
      <w:r w:rsidRPr="003D1CD1">
        <w:rPr>
          <w:rFonts w:ascii="Times New Roman" w:hAnsi="Times New Roman" w:cs="Times New Roman"/>
          <w:b/>
          <w:i/>
          <w:sz w:val="24"/>
          <w:szCs w:val="24"/>
        </w:rPr>
        <w:t xml:space="preserve">Ведущая педагогическая идея опыта </w:t>
      </w:r>
      <w:r w:rsidRPr="003D1CD1">
        <w:rPr>
          <w:rFonts w:ascii="Times New Roman" w:hAnsi="Times New Roman" w:cs="Times New Roman"/>
          <w:sz w:val="24"/>
          <w:szCs w:val="24"/>
        </w:rPr>
        <w:t>заключается в создании</w:t>
      </w:r>
      <w:r w:rsidRPr="003D1CD1">
        <w:rPr>
          <w:rFonts w:ascii="Times New Roman" w:hAnsi="Times New Roman" w:cs="Times New Roman"/>
          <w:b/>
          <w:sz w:val="24"/>
          <w:szCs w:val="24"/>
        </w:rPr>
        <w:t xml:space="preserve"> </w:t>
      </w:r>
      <w:r w:rsidR="0037000C" w:rsidRPr="003D1CD1">
        <w:rPr>
          <w:rFonts w:ascii="Times New Roman" w:hAnsi="Times New Roman" w:cs="Times New Roman"/>
          <w:b/>
          <w:sz w:val="24"/>
          <w:szCs w:val="24"/>
        </w:rPr>
        <w:t xml:space="preserve"> </w:t>
      </w:r>
      <w:r w:rsidRPr="003D1CD1">
        <w:rPr>
          <w:rFonts w:ascii="Times New Roman" w:hAnsi="Times New Roman" w:cs="Times New Roman"/>
          <w:sz w:val="24"/>
          <w:szCs w:val="24"/>
        </w:rPr>
        <w:t>необходимых условий   для    повышения уровня мотивации у обучающихся через организацию творческой и исследовательской деятельности по обществоведческим дисциплинам на основании краеведческого материала.</w:t>
      </w:r>
      <w:proofErr w:type="gramEnd"/>
    </w:p>
    <w:p w:rsidR="00AC5173" w:rsidRPr="003D1CD1" w:rsidRDefault="00AC5173" w:rsidP="0072680A">
      <w:pPr>
        <w:spacing w:before="100" w:beforeAutospacing="1" w:after="100" w:afterAutospacing="1" w:line="360" w:lineRule="auto"/>
        <w:ind w:firstLine="708"/>
        <w:jc w:val="both"/>
        <w:rPr>
          <w:rFonts w:ascii="Times New Roman" w:eastAsia="Times New Roman" w:hAnsi="Times New Roman" w:cs="Times New Roman"/>
          <w:sz w:val="24"/>
          <w:szCs w:val="24"/>
        </w:rPr>
      </w:pPr>
      <w:r w:rsidRPr="003D1CD1">
        <w:rPr>
          <w:rFonts w:ascii="Times New Roman" w:eastAsia="Times New Roman" w:hAnsi="Times New Roman" w:cs="Times New Roman"/>
          <w:b/>
          <w:i/>
          <w:sz w:val="24"/>
          <w:szCs w:val="24"/>
        </w:rPr>
        <w:t>Длительность работы над опытом</w:t>
      </w:r>
      <w:r w:rsidRPr="003D1CD1">
        <w:rPr>
          <w:rFonts w:ascii="Times New Roman" w:eastAsia="Times New Roman" w:hAnsi="Times New Roman" w:cs="Times New Roman"/>
          <w:sz w:val="24"/>
          <w:szCs w:val="24"/>
        </w:rPr>
        <w:t xml:space="preserve"> охватывает период</w:t>
      </w:r>
      <w:r w:rsidRPr="003D1CD1">
        <w:rPr>
          <w:rFonts w:ascii="Times New Roman" w:eastAsia="Times New Roman" w:hAnsi="Times New Roman" w:cs="Times New Roman"/>
          <w:b/>
          <w:sz w:val="24"/>
          <w:szCs w:val="24"/>
        </w:rPr>
        <w:t xml:space="preserve">  </w:t>
      </w:r>
      <w:r w:rsidRPr="003D1CD1">
        <w:rPr>
          <w:rFonts w:ascii="Times New Roman" w:eastAsia="Times New Roman" w:hAnsi="Times New Roman" w:cs="Times New Roman"/>
          <w:sz w:val="24"/>
          <w:szCs w:val="24"/>
        </w:rPr>
        <w:t>с</w:t>
      </w:r>
      <w:r w:rsidR="005A689C" w:rsidRPr="003D1CD1">
        <w:rPr>
          <w:rFonts w:ascii="Times New Roman" w:eastAsia="Times New Roman" w:hAnsi="Times New Roman" w:cs="Times New Roman"/>
          <w:sz w:val="24"/>
          <w:szCs w:val="24"/>
        </w:rPr>
        <w:t xml:space="preserve"> 2008</w:t>
      </w:r>
      <w:r w:rsidRPr="003D1CD1">
        <w:rPr>
          <w:rFonts w:ascii="Times New Roman" w:eastAsia="Times New Roman" w:hAnsi="Times New Roman" w:cs="Times New Roman"/>
          <w:sz w:val="24"/>
          <w:szCs w:val="24"/>
        </w:rPr>
        <w:t xml:space="preserve"> года </w:t>
      </w:r>
      <w:r w:rsidRPr="003D1CD1">
        <w:rPr>
          <w:rFonts w:ascii="Times New Roman" w:hAnsi="Times New Roman" w:cs="Times New Roman"/>
          <w:sz w:val="24"/>
          <w:szCs w:val="24"/>
        </w:rPr>
        <w:t>и условно делится на этапы:</w:t>
      </w:r>
    </w:p>
    <w:p w:rsidR="00AC5173" w:rsidRPr="003D1CD1" w:rsidRDefault="00AC5173" w:rsidP="00FB4D18">
      <w:pPr>
        <w:pStyle w:val="a7"/>
        <w:spacing w:line="360" w:lineRule="auto"/>
        <w:ind w:firstLine="708"/>
        <w:jc w:val="both"/>
      </w:pPr>
      <w:r w:rsidRPr="003D1CD1">
        <w:t xml:space="preserve">1-й этап: </w:t>
      </w:r>
      <w:r w:rsidR="005A689C" w:rsidRPr="003D1CD1">
        <w:t>сентябрь 2008г.</w:t>
      </w:r>
      <w:r w:rsidRPr="003D1CD1">
        <w:t xml:space="preserve"> </w:t>
      </w:r>
      <w:r w:rsidR="005A689C" w:rsidRPr="003D1CD1">
        <w:t xml:space="preserve">- март 2009г. </w:t>
      </w:r>
      <w:r w:rsidRPr="003D1CD1">
        <w:t xml:space="preserve"> Изучение и анализ научно- методической литературы по заявленной проблеме. Определение  цели и задач работы </w:t>
      </w:r>
    </w:p>
    <w:p w:rsidR="00AC5173" w:rsidRPr="003D1CD1" w:rsidRDefault="00AC5173" w:rsidP="00FB4D18">
      <w:pPr>
        <w:pStyle w:val="a7"/>
        <w:spacing w:line="360" w:lineRule="auto"/>
        <w:ind w:firstLine="708"/>
        <w:jc w:val="both"/>
      </w:pPr>
      <w:r w:rsidRPr="003D1CD1">
        <w:t xml:space="preserve">2-й  этап: </w:t>
      </w:r>
      <w:r w:rsidR="005A689C" w:rsidRPr="003D1CD1">
        <w:t xml:space="preserve"> с сентября</w:t>
      </w:r>
      <w:r w:rsidRPr="003D1CD1">
        <w:t xml:space="preserve"> </w:t>
      </w:r>
      <w:r w:rsidR="005A689C" w:rsidRPr="003D1CD1">
        <w:t xml:space="preserve"> 2009г. </w:t>
      </w:r>
      <w:r w:rsidRPr="003D1CD1">
        <w:t xml:space="preserve">  </w:t>
      </w:r>
      <w:r w:rsidR="005A689C" w:rsidRPr="003D1CD1">
        <w:t xml:space="preserve">Внедрение исследовательской деятельности в учебный процесс и внеклассную работу, </w:t>
      </w:r>
      <w:r w:rsidRPr="003D1CD1">
        <w:t>применение технологии продолжается и по сегодняшний день</w:t>
      </w:r>
    </w:p>
    <w:p w:rsidR="005A689C" w:rsidRPr="003D1CD1" w:rsidRDefault="00AC5173" w:rsidP="00FB4D18">
      <w:pPr>
        <w:pStyle w:val="a7"/>
        <w:spacing w:line="360" w:lineRule="auto"/>
        <w:jc w:val="both"/>
      </w:pPr>
      <w:r w:rsidRPr="003D1CD1">
        <w:t xml:space="preserve">              3-й  этап:</w:t>
      </w:r>
      <w:r w:rsidR="005A689C" w:rsidRPr="003D1CD1">
        <w:t xml:space="preserve"> сентябрь 2011г.- май</w:t>
      </w:r>
      <w:r w:rsidR="006839C8">
        <w:t xml:space="preserve"> 2013</w:t>
      </w:r>
      <w:r w:rsidR="005A689C" w:rsidRPr="003D1CD1">
        <w:t>г. Подведение итогов реализации опыта, анализ результатов учебной деятельности и внеклассной работы, определение приоритетов дальнейшего развития опыта.</w:t>
      </w:r>
    </w:p>
    <w:p w:rsidR="00301C8C" w:rsidRPr="003D1CD1" w:rsidRDefault="00301C8C" w:rsidP="00AC5173">
      <w:pPr>
        <w:pStyle w:val="a7"/>
        <w:jc w:val="both"/>
      </w:pPr>
    </w:p>
    <w:p w:rsidR="004E0BAD" w:rsidRPr="003D1CD1" w:rsidRDefault="005A689C" w:rsidP="00FB4D18">
      <w:pPr>
        <w:pStyle w:val="a7"/>
        <w:spacing w:line="360" w:lineRule="auto"/>
        <w:ind w:firstLine="708"/>
        <w:jc w:val="both"/>
        <w:rPr>
          <w:shd w:val="clear" w:color="auto" w:fill="FFFFFF"/>
        </w:rPr>
      </w:pPr>
      <w:r w:rsidRPr="003D1CD1">
        <w:rPr>
          <w:b/>
          <w:i/>
          <w:shd w:val="clear" w:color="auto" w:fill="FFFFFF"/>
        </w:rPr>
        <w:t>Диапазон опыта</w:t>
      </w:r>
      <w:r w:rsidR="004E0BAD" w:rsidRPr="003D1CD1">
        <w:rPr>
          <w:b/>
          <w:i/>
          <w:shd w:val="clear" w:color="auto" w:fill="FFFFFF"/>
        </w:rPr>
        <w:t xml:space="preserve"> </w:t>
      </w:r>
      <w:r w:rsidR="004E0BAD" w:rsidRPr="003D1CD1">
        <w:rPr>
          <w:shd w:val="clear" w:color="auto" w:fill="FFFFFF"/>
        </w:rPr>
        <w:t>определен единой системой «урок</w:t>
      </w:r>
      <w:r w:rsidR="0037000C" w:rsidRPr="003D1CD1">
        <w:rPr>
          <w:shd w:val="clear" w:color="auto" w:fill="FFFFFF"/>
        </w:rPr>
        <w:t xml:space="preserve"> </w:t>
      </w:r>
      <w:r w:rsidR="004E0BAD" w:rsidRPr="003D1CD1">
        <w:rPr>
          <w:shd w:val="clear" w:color="auto" w:fill="FFFFFF"/>
        </w:rPr>
        <w:t>- внеклассная работа», основанной на систематической деятельности по изучению истории  и культуры г</w:t>
      </w:r>
      <w:r w:rsidR="00301C8C" w:rsidRPr="003D1CD1">
        <w:rPr>
          <w:shd w:val="clear" w:color="auto" w:fill="FFFFFF"/>
        </w:rPr>
        <w:t>орода и округа. Система работы у</w:t>
      </w:r>
      <w:r w:rsidR="004E0BAD" w:rsidRPr="003D1CD1">
        <w:rPr>
          <w:shd w:val="clear" w:color="auto" w:fill="FFFFFF"/>
        </w:rPr>
        <w:t>чителя включает виды деятельности, которые позволяют учащимся реализовать свой творческий потенциал, увидеть конкретный результат проделанной работы.</w:t>
      </w:r>
    </w:p>
    <w:p w:rsidR="00FB4D18" w:rsidRDefault="00FB4D18" w:rsidP="004E0BAD">
      <w:pPr>
        <w:pStyle w:val="a7"/>
        <w:ind w:firstLine="708"/>
        <w:jc w:val="both"/>
        <w:rPr>
          <w:b/>
          <w:i/>
        </w:rPr>
      </w:pPr>
    </w:p>
    <w:p w:rsidR="00EE0043" w:rsidRPr="003D1CD1" w:rsidRDefault="00EE0043" w:rsidP="0072680A">
      <w:pPr>
        <w:pStyle w:val="a7"/>
        <w:ind w:firstLine="708"/>
        <w:jc w:val="both"/>
        <w:rPr>
          <w:i/>
        </w:rPr>
      </w:pPr>
      <w:r w:rsidRPr="003D1CD1">
        <w:rPr>
          <w:b/>
          <w:i/>
        </w:rPr>
        <w:t>Теоретическая база опыта</w:t>
      </w:r>
      <w:r w:rsidR="004E0BAD" w:rsidRPr="003D1CD1">
        <w:rPr>
          <w:b/>
          <w:i/>
        </w:rPr>
        <w:t xml:space="preserve">. </w:t>
      </w:r>
      <w:r w:rsidRPr="003D1CD1">
        <w:t>Под термином "научно-исследовательская работа" понимается творческая работа, выполненная под руководством учителя. Она включает в себя составление обоснованного плана действий, которые формируются и уточняются на протяжении всего периода выполнения работы. Результаты фиксируются в виде описания, изготовления технологических карт, графиков. Итоги работы учащихся должны быть реалистичными, т.е. теоретическая проблема должна завершаться ее конкретным решением, а практическая - ее результатом. Совокупность всех этих материалов и готового решения и составляет научную работу учащихся.</w:t>
      </w:r>
    </w:p>
    <w:p w:rsidR="00B2045B" w:rsidRPr="003D1CD1" w:rsidRDefault="00D34D63" w:rsidP="0072680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D1CD1">
        <w:rPr>
          <w:rFonts w:ascii="Times New Roman" w:eastAsia="Times New Roman" w:hAnsi="Times New Roman" w:cs="Times New Roman"/>
          <w:sz w:val="24"/>
          <w:szCs w:val="24"/>
        </w:rPr>
        <w:t xml:space="preserve">Президент МАДО, доцент педагогических наук, профессор </w:t>
      </w:r>
      <w:proofErr w:type="spellStart"/>
      <w:r w:rsidRPr="003D1CD1">
        <w:rPr>
          <w:rFonts w:ascii="Times New Roman" w:eastAsia="Times New Roman" w:hAnsi="Times New Roman" w:cs="Times New Roman"/>
          <w:sz w:val="24"/>
          <w:szCs w:val="24"/>
        </w:rPr>
        <w:t>В.А.Горский</w:t>
      </w:r>
      <w:proofErr w:type="spellEnd"/>
      <w:r w:rsidRPr="003D1CD1">
        <w:rPr>
          <w:rFonts w:ascii="Times New Roman" w:eastAsia="Times New Roman" w:hAnsi="Times New Roman" w:cs="Times New Roman"/>
          <w:sz w:val="24"/>
          <w:szCs w:val="24"/>
        </w:rPr>
        <w:t>, считает, что учебно</w:t>
      </w:r>
      <w:r w:rsidR="0072680A">
        <w:rPr>
          <w:rFonts w:ascii="Times New Roman" w:eastAsia="Times New Roman" w:hAnsi="Times New Roman" w:cs="Times New Roman"/>
          <w:sz w:val="24"/>
          <w:szCs w:val="24"/>
        </w:rPr>
        <w:t>-</w:t>
      </w:r>
      <w:r w:rsidRPr="003D1CD1">
        <w:rPr>
          <w:rFonts w:ascii="Times New Roman" w:eastAsia="Times New Roman" w:hAnsi="Times New Roman" w:cs="Times New Roman"/>
          <w:sz w:val="24"/>
          <w:szCs w:val="24"/>
        </w:rPr>
        <w:t>исследовательская и проектная деятельность учащихся -</w:t>
      </w:r>
      <w:r w:rsidR="0037000C" w:rsidRPr="003D1CD1">
        <w:rPr>
          <w:rFonts w:ascii="Times New Roman" w:eastAsia="Times New Roman" w:hAnsi="Times New Roman" w:cs="Times New Roman"/>
          <w:sz w:val="24"/>
          <w:szCs w:val="24"/>
        </w:rPr>
        <w:t xml:space="preserve"> </w:t>
      </w:r>
      <w:r w:rsidRPr="003D1CD1">
        <w:rPr>
          <w:rFonts w:ascii="Times New Roman" w:eastAsia="Times New Roman" w:hAnsi="Times New Roman" w:cs="Times New Roman"/>
          <w:sz w:val="24"/>
          <w:szCs w:val="24"/>
        </w:rPr>
        <w:t xml:space="preserve">это процесс освоения практического опыта использования знаний, умений и навыков (полученных в рамках уроков) на основе развития индивидуальных природных задатков и способностей с целью удовлетворения познавательного интереса в той или иной отрасли науки и практики продуктивной, созидательной, творческой деятельности. </w:t>
      </w:r>
      <w:proofErr w:type="gramEnd"/>
    </w:p>
    <w:p w:rsidR="00B2045B" w:rsidRPr="003D1CD1" w:rsidRDefault="004E0BAD" w:rsidP="0072680A">
      <w:pPr>
        <w:spacing w:before="100" w:beforeAutospacing="1" w:after="100" w:afterAutospacing="1" w:line="240" w:lineRule="auto"/>
        <w:jc w:val="both"/>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lastRenderedPageBreak/>
        <w:t>Творческая деятельность – создание качественного нового</w:t>
      </w:r>
      <w:r w:rsidR="00301C8C" w:rsidRPr="003D1CD1">
        <w:rPr>
          <w:rFonts w:ascii="Times New Roman" w:eastAsia="Times New Roman" w:hAnsi="Times New Roman" w:cs="Times New Roman"/>
          <w:sz w:val="24"/>
          <w:szCs w:val="24"/>
        </w:rPr>
        <w:t>.</w:t>
      </w:r>
      <w:r w:rsidRPr="003D1CD1">
        <w:rPr>
          <w:rFonts w:ascii="Times New Roman" w:eastAsia="Times New Roman" w:hAnsi="Times New Roman" w:cs="Times New Roman"/>
          <w:sz w:val="24"/>
          <w:szCs w:val="24"/>
        </w:rPr>
        <w:t xml:space="preserve"> Стимулом к этому служит ситуация, для разрешения которой требуется что-то оригинальное. </w:t>
      </w:r>
      <w:r w:rsidR="00682103" w:rsidRPr="003D1CD1">
        <w:rPr>
          <w:rFonts w:ascii="Times New Roman" w:eastAsia="Times New Roman" w:hAnsi="Times New Roman" w:cs="Times New Roman"/>
          <w:sz w:val="24"/>
          <w:szCs w:val="24"/>
        </w:rPr>
        <w:t>«</w:t>
      </w:r>
      <w:r w:rsidRPr="003D1CD1">
        <w:rPr>
          <w:rFonts w:ascii="Times New Roman" w:eastAsia="Times New Roman" w:hAnsi="Times New Roman" w:cs="Times New Roman"/>
          <w:sz w:val="24"/>
          <w:szCs w:val="24"/>
        </w:rPr>
        <w:t xml:space="preserve">Творческая деятельность личности </w:t>
      </w:r>
      <w:r w:rsidR="00B2045B" w:rsidRPr="003D1CD1">
        <w:rPr>
          <w:rFonts w:ascii="Times New Roman" w:eastAsia="Times New Roman" w:hAnsi="Times New Roman" w:cs="Times New Roman"/>
          <w:sz w:val="24"/>
          <w:szCs w:val="24"/>
        </w:rPr>
        <w:t xml:space="preserve">всегда направлена </w:t>
      </w:r>
      <w:proofErr w:type="gramStart"/>
      <w:r w:rsidR="00B2045B" w:rsidRPr="003D1CD1">
        <w:rPr>
          <w:rFonts w:ascii="Times New Roman" w:eastAsia="Times New Roman" w:hAnsi="Times New Roman" w:cs="Times New Roman"/>
          <w:sz w:val="24"/>
          <w:szCs w:val="24"/>
        </w:rPr>
        <w:t>на те</w:t>
      </w:r>
      <w:proofErr w:type="gramEnd"/>
      <w:r w:rsidR="00B2045B" w:rsidRPr="003D1CD1">
        <w:rPr>
          <w:rFonts w:ascii="Times New Roman" w:eastAsia="Times New Roman" w:hAnsi="Times New Roman" w:cs="Times New Roman"/>
          <w:sz w:val="24"/>
          <w:szCs w:val="24"/>
        </w:rPr>
        <w:t xml:space="preserve"> объекты и явления, которые интересны для личности</w:t>
      </w:r>
      <w:r w:rsidR="00682103" w:rsidRPr="003D1CD1">
        <w:rPr>
          <w:rFonts w:ascii="Times New Roman" w:eastAsia="Times New Roman" w:hAnsi="Times New Roman" w:cs="Times New Roman"/>
          <w:sz w:val="24"/>
          <w:szCs w:val="24"/>
        </w:rPr>
        <w:t>»</w:t>
      </w:r>
      <w:r w:rsidR="000A73E8" w:rsidRPr="003D1CD1">
        <w:rPr>
          <w:rFonts w:ascii="Times New Roman" w:eastAsia="Times New Roman" w:hAnsi="Times New Roman" w:cs="Times New Roman"/>
          <w:sz w:val="24"/>
          <w:szCs w:val="24"/>
        </w:rPr>
        <w:t xml:space="preserve"> (</w:t>
      </w:r>
      <w:r w:rsidR="00064411" w:rsidRPr="003D1CD1">
        <w:rPr>
          <w:rFonts w:ascii="Times New Roman" w:eastAsia="Times New Roman" w:hAnsi="Times New Roman" w:cs="Times New Roman"/>
          <w:sz w:val="24"/>
          <w:szCs w:val="24"/>
        </w:rPr>
        <w:t>1</w:t>
      </w:r>
      <w:r w:rsidR="00682103" w:rsidRPr="003D1CD1">
        <w:rPr>
          <w:rFonts w:ascii="Times New Roman" w:eastAsia="Times New Roman" w:hAnsi="Times New Roman" w:cs="Times New Roman"/>
          <w:sz w:val="24"/>
          <w:szCs w:val="24"/>
        </w:rPr>
        <w:t>4</w:t>
      </w:r>
      <w:r w:rsidR="00B2045B" w:rsidRPr="003D1CD1">
        <w:rPr>
          <w:rFonts w:ascii="Times New Roman" w:eastAsia="Times New Roman" w:hAnsi="Times New Roman" w:cs="Times New Roman"/>
          <w:sz w:val="24"/>
          <w:szCs w:val="24"/>
        </w:rPr>
        <w:t>). Значимость исторического краеведения представлено</w:t>
      </w:r>
      <w:r w:rsidR="000A73E8" w:rsidRPr="003D1CD1">
        <w:rPr>
          <w:rFonts w:ascii="Times New Roman" w:eastAsia="Times New Roman" w:hAnsi="Times New Roman" w:cs="Times New Roman"/>
          <w:sz w:val="24"/>
          <w:szCs w:val="24"/>
        </w:rPr>
        <w:t xml:space="preserve"> в работах ученых: </w:t>
      </w:r>
      <w:proofErr w:type="spellStart"/>
      <w:r w:rsidR="000A73E8" w:rsidRPr="003D1CD1">
        <w:rPr>
          <w:rFonts w:ascii="Times New Roman" w:eastAsia="Times New Roman" w:hAnsi="Times New Roman" w:cs="Times New Roman"/>
          <w:sz w:val="24"/>
          <w:szCs w:val="24"/>
        </w:rPr>
        <w:t>А.С.Баркова</w:t>
      </w:r>
      <w:proofErr w:type="spellEnd"/>
      <w:r w:rsidR="000A73E8" w:rsidRPr="003D1CD1">
        <w:rPr>
          <w:rFonts w:ascii="Times New Roman" w:eastAsia="Times New Roman" w:hAnsi="Times New Roman" w:cs="Times New Roman"/>
          <w:sz w:val="24"/>
          <w:szCs w:val="24"/>
        </w:rPr>
        <w:t xml:space="preserve"> </w:t>
      </w:r>
      <w:r w:rsidR="007B11D0" w:rsidRPr="003D1CD1">
        <w:rPr>
          <w:rFonts w:ascii="Times New Roman" w:eastAsia="Times New Roman" w:hAnsi="Times New Roman" w:cs="Times New Roman"/>
          <w:sz w:val="24"/>
          <w:szCs w:val="24"/>
        </w:rPr>
        <w:t>(</w:t>
      </w:r>
      <w:r w:rsidR="0037000C" w:rsidRPr="003D1CD1">
        <w:rPr>
          <w:rFonts w:ascii="Times New Roman" w:eastAsia="Times New Roman" w:hAnsi="Times New Roman" w:cs="Times New Roman"/>
          <w:sz w:val="24"/>
          <w:szCs w:val="24"/>
        </w:rPr>
        <w:t xml:space="preserve">3), </w:t>
      </w:r>
      <w:proofErr w:type="spellStart"/>
      <w:r w:rsidR="0037000C" w:rsidRPr="003D1CD1">
        <w:rPr>
          <w:rFonts w:ascii="Times New Roman" w:eastAsia="Times New Roman" w:hAnsi="Times New Roman" w:cs="Times New Roman"/>
          <w:sz w:val="24"/>
          <w:szCs w:val="24"/>
        </w:rPr>
        <w:t>Н.В.Ашуркова</w:t>
      </w:r>
      <w:proofErr w:type="spellEnd"/>
      <w:r w:rsidR="0037000C" w:rsidRPr="003D1CD1">
        <w:rPr>
          <w:rFonts w:ascii="Times New Roman" w:eastAsia="Times New Roman" w:hAnsi="Times New Roman" w:cs="Times New Roman"/>
          <w:sz w:val="24"/>
          <w:szCs w:val="24"/>
        </w:rPr>
        <w:t xml:space="preserve"> (1), </w:t>
      </w:r>
      <w:proofErr w:type="spellStart"/>
      <w:r w:rsidR="0037000C" w:rsidRPr="003D1CD1">
        <w:rPr>
          <w:rFonts w:ascii="Times New Roman" w:eastAsia="Times New Roman" w:hAnsi="Times New Roman" w:cs="Times New Roman"/>
          <w:sz w:val="24"/>
          <w:szCs w:val="24"/>
        </w:rPr>
        <w:t>Н.П.Милонова</w:t>
      </w:r>
      <w:proofErr w:type="spellEnd"/>
      <w:r w:rsidR="0037000C" w:rsidRPr="003D1CD1">
        <w:rPr>
          <w:rFonts w:ascii="Times New Roman" w:eastAsia="Times New Roman" w:hAnsi="Times New Roman" w:cs="Times New Roman"/>
          <w:sz w:val="24"/>
          <w:szCs w:val="24"/>
        </w:rPr>
        <w:t xml:space="preserve"> (7) </w:t>
      </w:r>
      <w:r w:rsidR="00B2045B" w:rsidRPr="003D1CD1">
        <w:rPr>
          <w:rFonts w:ascii="Times New Roman" w:eastAsia="Times New Roman" w:hAnsi="Times New Roman" w:cs="Times New Roman"/>
          <w:sz w:val="24"/>
          <w:szCs w:val="24"/>
        </w:rPr>
        <w:t xml:space="preserve">, </w:t>
      </w:r>
      <w:proofErr w:type="spellStart"/>
      <w:r w:rsidR="00B2045B" w:rsidRPr="003D1CD1">
        <w:rPr>
          <w:rFonts w:ascii="Times New Roman" w:eastAsia="Times New Roman" w:hAnsi="Times New Roman" w:cs="Times New Roman"/>
          <w:sz w:val="24"/>
          <w:szCs w:val="24"/>
        </w:rPr>
        <w:t>К.Ф.Строева</w:t>
      </w:r>
      <w:proofErr w:type="spellEnd"/>
      <w:r w:rsidR="00B2045B" w:rsidRPr="003D1CD1">
        <w:rPr>
          <w:rFonts w:ascii="Times New Roman" w:eastAsia="Times New Roman" w:hAnsi="Times New Roman" w:cs="Times New Roman"/>
          <w:sz w:val="24"/>
          <w:szCs w:val="24"/>
        </w:rPr>
        <w:t xml:space="preserve"> (</w:t>
      </w:r>
      <w:r w:rsidR="0037000C" w:rsidRPr="003D1CD1">
        <w:rPr>
          <w:rFonts w:ascii="Times New Roman" w:eastAsia="Times New Roman" w:hAnsi="Times New Roman" w:cs="Times New Roman"/>
          <w:sz w:val="24"/>
          <w:szCs w:val="24"/>
        </w:rPr>
        <w:t>11)</w:t>
      </w:r>
      <w:r w:rsidR="00682103" w:rsidRPr="003D1CD1">
        <w:rPr>
          <w:rFonts w:ascii="Times New Roman" w:eastAsia="Times New Roman" w:hAnsi="Times New Roman" w:cs="Times New Roman"/>
          <w:sz w:val="24"/>
          <w:szCs w:val="24"/>
        </w:rPr>
        <w:t>.</w:t>
      </w:r>
    </w:p>
    <w:p w:rsidR="00B2045B" w:rsidRPr="003D1CD1" w:rsidRDefault="00B2045B" w:rsidP="0072680A">
      <w:pPr>
        <w:spacing w:before="100" w:beforeAutospacing="1" w:after="100" w:afterAutospacing="1" w:line="240" w:lineRule="auto"/>
        <w:jc w:val="both"/>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 xml:space="preserve">Исследовательская деятельность в общеобразовательной школе является важным средством повышения мотивации обучающихся, качества знаний, способствует формированию научного мировоззрения, активной жизненной позиции. </w:t>
      </w:r>
      <w:r w:rsidR="00682103" w:rsidRPr="003D1CD1">
        <w:rPr>
          <w:rFonts w:ascii="Times New Roman" w:eastAsia="Times New Roman" w:hAnsi="Times New Roman" w:cs="Times New Roman"/>
          <w:sz w:val="24"/>
          <w:szCs w:val="24"/>
        </w:rPr>
        <w:t>Эти вопросы из</w:t>
      </w:r>
      <w:r w:rsidR="0037000C" w:rsidRPr="003D1CD1">
        <w:rPr>
          <w:rFonts w:ascii="Times New Roman" w:eastAsia="Times New Roman" w:hAnsi="Times New Roman" w:cs="Times New Roman"/>
          <w:sz w:val="24"/>
          <w:szCs w:val="24"/>
        </w:rPr>
        <w:t xml:space="preserve">ложены в трудах  </w:t>
      </w:r>
      <w:proofErr w:type="spellStart"/>
      <w:r w:rsidR="0037000C" w:rsidRPr="003D1CD1">
        <w:rPr>
          <w:rFonts w:ascii="Times New Roman" w:eastAsia="Times New Roman" w:hAnsi="Times New Roman" w:cs="Times New Roman"/>
          <w:sz w:val="24"/>
          <w:szCs w:val="24"/>
        </w:rPr>
        <w:t>Н.Г.Алексеева</w:t>
      </w:r>
      <w:proofErr w:type="spellEnd"/>
      <w:r w:rsidR="0037000C" w:rsidRPr="003D1CD1">
        <w:rPr>
          <w:rFonts w:ascii="Times New Roman" w:eastAsia="Times New Roman" w:hAnsi="Times New Roman" w:cs="Times New Roman"/>
          <w:sz w:val="24"/>
          <w:szCs w:val="24"/>
        </w:rPr>
        <w:t>(1</w:t>
      </w:r>
      <w:r w:rsidR="00682103" w:rsidRPr="003D1CD1">
        <w:rPr>
          <w:rFonts w:ascii="Times New Roman" w:eastAsia="Times New Roman" w:hAnsi="Times New Roman" w:cs="Times New Roman"/>
          <w:sz w:val="24"/>
          <w:szCs w:val="24"/>
        </w:rPr>
        <w:t xml:space="preserve">), </w:t>
      </w:r>
      <w:proofErr w:type="spellStart"/>
      <w:r w:rsidR="00682103" w:rsidRPr="003D1CD1">
        <w:rPr>
          <w:rFonts w:ascii="Times New Roman" w:eastAsia="Times New Roman" w:hAnsi="Times New Roman" w:cs="Times New Roman"/>
          <w:sz w:val="24"/>
          <w:szCs w:val="24"/>
        </w:rPr>
        <w:t>А.</w:t>
      </w:r>
      <w:r w:rsidR="00064411" w:rsidRPr="003D1CD1">
        <w:rPr>
          <w:rFonts w:ascii="Times New Roman" w:eastAsia="Times New Roman" w:hAnsi="Times New Roman" w:cs="Times New Roman"/>
          <w:sz w:val="24"/>
          <w:szCs w:val="24"/>
        </w:rPr>
        <w:t>В.Леоновича</w:t>
      </w:r>
      <w:proofErr w:type="spellEnd"/>
      <w:r w:rsidR="0037000C" w:rsidRPr="003D1CD1">
        <w:rPr>
          <w:rFonts w:ascii="Times New Roman" w:eastAsia="Times New Roman" w:hAnsi="Times New Roman" w:cs="Times New Roman"/>
          <w:sz w:val="24"/>
          <w:szCs w:val="24"/>
        </w:rPr>
        <w:t xml:space="preserve"> </w:t>
      </w:r>
      <w:r w:rsidR="00064411" w:rsidRPr="003D1CD1">
        <w:rPr>
          <w:rFonts w:ascii="Times New Roman" w:eastAsia="Times New Roman" w:hAnsi="Times New Roman" w:cs="Times New Roman"/>
          <w:sz w:val="24"/>
          <w:szCs w:val="24"/>
        </w:rPr>
        <w:t xml:space="preserve">(6), </w:t>
      </w:r>
      <w:proofErr w:type="spellStart"/>
      <w:r w:rsidR="00064411" w:rsidRPr="003D1CD1">
        <w:rPr>
          <w:rFonts w:ascii="Times New Roman" w:eastAsia="Times New Roman" w:hAnsi="Times New Roman" w:cs="Times New Roman"/>
          <w:sz w:val="24"/>
          <w:szCs w:val="24"/>
        </w:rPr>
        <w:t>А.И.Савенкова</w:t>
      </w:r>
      <w:proofErr w:type="spellEnd"/>
      <w:r w:rsidR="00064411" w:rsidRPr="003D1CD1">
        <w:rPr>
          <w:rFonts w:ascii="Times New Roman" w:eastAsia="Times New Roman" w:hAnsi="Times New Roman" w:cs="Times New Roman"/>
          <w:sz w:val="24"/>
          <w:szCs w:val="24"/>
        </w:rPr>
        <w:t xml:space="preserve">(10), </w:t>
      </w:r>
      <w:proofErr w:type="spellStart"/>
      <w:r w:rsidR="00064411" w:rsidRPr="003D1CD1">
        <w:rPr>
          <w:rFonts w:ascii="Times New Roman" w:eastAsia="Times New Roman" w:hAnsi="Times New Roman" w:cs="Times New Roman"/>
          <w:sz w:val="24"/>
          <w:szCs w:val="24"/>
        </w:rPr>
        <w:t>И.Д.Чечель</w:t>
      </w:r>
      <w:proofErr w:type="spellEnd"/>
      <w:r w:rsidR="00064411" w:rsidRPr="003D1CD1">
        <w:rPr>
          <w:rFonts w:ascii="Times New Roman" w:eastAsia="Times New Roman" w:hAnsi="Times New Roman" w:cs="Times New Roman"/>
          <w:sz w:val="24"/>
          <w:szCs w:val="24"/>
        </w:rPr>
        <w:t>(12</w:t>
      </w:r>
      <w:r w:rsidR="00682103" w:rsidRPr="003D1CD1">
        <w:rPr>
          <w:rFonts w:ascii="Times New Roman" w:eastAsia="Times New Roman" w:hAnsi="Times New Roman" w:cs="Times New Roman"/>
          <w:sz w:val="24"/>
          <w:szCs w:val="24"/>
        </w:rPr>
        <w:t>).</w:t>
      </w:r>
    </w:p>
    <w:p w:rsidR="00B34885" w:rsidRPr="003D1CD1" w:rsidRDefault="00B34885" w:rsidP="0072680A">
      <w:pPr>
        <w:spacing w:before="100" w:beforeAutospacing="1" w:after="100" w:afterAutospacing="1" w:line="240" w:lineRule="auto"/>
        <w:jc w:val="both"/>
        <w:rPr>
          <w:rFonts w:ascii="Times New Roman" w:hAnsi="Times New Roman" w:cs="Times New Roman"/>
          <w:color w:val="333333"/>
          <w:sz w:val="24"/>
          <w:szCs w:val="24"/>
        </w:rPr>
      </w:pPr>
      <w:r w:rsidRPr="003D1CD1">
        <w:rPr>
          <w:rFonts w:ascii="Times New Roman" w:hAnsi="Times New Roman" w:cs="Times New Roman"/>
          <w:color w:val="333333"/>
          <w:sz w:val="24"/>
          <w:szCs w:val="24"/>
        </w:rPr>
        <w:t>П</w:t>
      </w:r>
      <w:r w:rsidR="008C6CFF" w:rsidRPr="003D1CD1">
        <w:rPr>
          <w:rFonts w:ascii="Times New Roman" w:hAnsi="Times New Roman" w:cs="Times New Roman"/>
          <w:color w:val="333333"/>
          <w:sz w:val="24"/>
          <w:szCs w:val="24"/>
        </w:rPr>
        <w:t>особие под редакцией Т. И. </w:t>
      </w:r>
      <w:proofErr w:type="spellStart"/>
      <w:r w:rsidR="008C6CFF" w:rsidRPr="003D1CD1">
        <w:rPr>
          <w:rFonts w:ascii="Times New Roman" w:hAnsi="Times New Roman" w:cs="Times New Roman"/>
          <w:color w:val="333333"/>
          <w:sz w:val="24"/>
          <w:szCs w:val="24"/>
        </w:rPr>
        <w:t>Шамовой</w:t>
      </w:r>
      <w:proofErr w:type="spellEnd"/>
      <w:r w:rsidR="008C6CFF" w:rsidRPr="003D1CD1">
        <w:rPr>
          <w:rFonts w:ascii="Times New Roman" w:hAnsi="Times New Roman" w:cs="Times New Roman"/>
          <w:color w:val="333333"/>
          <w:sz w:val="24"/>
          <w:szCs w:val="24"/>
        </w:rPr>
        <w:t xml:space="preserve"> «Как корректно провести</w:t>
      </w:r>
      <w:r w:rsidR="00064411" w:rsidRPr="003D1CD1">
        <w:rPr>
          <w:rFonts w:ascii="Times New Roman" w:hAnsi="Times New Roman" w:cs="Times New Roman"/>
          <w:color w:val="333333"/>
          <w:sz w:val="24"/>
          <w:szCs w:val="24"/>
        </w:rPr>
        <w:t xml:space="preserve"> учебное исследование» (8) </w:t>
      </w:r>
      <w:r w:rsidR="008C6CFF" w:rsidRPr="003D1CD1">
        <w:rPr>
          <w:rFonts w:ascii="Times New Roman" w:hAnsi="Times New Roman" w:cs="Times New Roman"/>
          <w:color w:val="333333"/>
          <w:sz w:val="24"/>
          <w:szCs w:val="24"/>
        </w:rPr>
        <w:t>адресовано непосредственно самим учащимся и представляет собой что-то вроде самоучителя по исследовательской деятельности. Авторы подробнейшим образом раскрывают все этапы работы над учебным исследованием.</w:t>
      </w:r>
    </w:p>
    <w:p w:rsidR="00B34885" w:rsidRPr="003D1CD1" w:rsidRDefault="008C6CFF" w:rsidP="0072680A">
      <w:pPr>
        <w:pStyle w:val="a4"/>
        <w:shd w:val="clear" w:color="auto" w:fill="FFFFFF"/>
        <w:spacing w:before="0" w:beforeAutospacing="0" w:after="183" w:afterAutospacing="0"/>
        <w:jc w:val="both"/>
        <w:textAlignment w:val="baseline"/>
        <w:rPr>
          <w:color w:val="333333"/>
        </w:rPr>
      </w:pPr>
      <w:r w:rsidRPr="003D1CD1">
        <w:rPr>
          <w:color w:val="333333"/>
        </w:rPr>
        <w:t>Непосредственно для учителей истории составле</w:t>
      </w:r>
      <w:r w:rsidR="00064411" w:rsidRPr="003D1CD1">
        <w:rPr>
          <w:color w:val="333333"/>
        </w:rPr>
        <w:t xml:space="preserve">ны рекомендации Сюзанны </w:t>
      </w:r>
      <w:proofErr w:type="spellStart"/>
      <w:r w:rsidR="00064411" w:rsidRPr="003D1CD1">
        <w:rPr>
          <w:color w:val="333333"/>
        </w:rPr>
        <w:t>Кутц</w:t>
      </w:r>
      <w:proofErr w:type="spellEnd"/>
      <w:r w:rsidR="00064411" w:rsidRPr="003D1CD1">
        <w:rPr>
          <w:color w:val="333333"/>
        </w:rPr>
        <w:t xml:space="preserve"> (6)</w:t>
      </w:r>
      <w:r w:rsidRPr="003D1CD1">
        <w:rPr>
          <w:color w:val="333333"/>
        </w:rPr>
        <w:t xml:space="preserve">, но они раскрывают только процесс выбора темы и планирования группового исследования школьников. Г. Д. Чиж в своей статье «Исследовательская работа школьников по истории: </w:t>
      </w:r>
      <w:r w:rsidR="0037000C" w:rsidRPr="003D1CD1">
        <w:rPr>
          <w:color w:val="333333"/>
        </w:rPr>
        <w:t xml:space="preserve">несколько простых правил» </w:t>
      </w:r>
      <w:r w:rsidRPr="003D1CD1">
        <w:rPr>
          <w:color w:val="333333"/>
        </w:rPr>
        <w:t>описывает собственный опыт работы, что, безусловно, интересно и может мотивировать учителей истории последовать ее примеру</w:t>
      </w:r>
      <w:r w:rsidR="00B34885" w:rsidRPr="003D1CD1">
        <w:rPr>
          <w:color w:val="333333"/>
        </w:rPr>
        <w:t>.</w:t>
      </w:r>
    </w:p>
    <w:p w:rsidR="00B34885" w:rsidRPr="003D1CD1" w:rsidRDefault="00B34885" w:rsidP="0072680A">
      <w:pPr>
        <w:pStyle w:val="a4"/>
        <w:shd w:val="clear" w:color="auto" w:fill="FFFFFF"/>
        <w:spacing w:before="0" w:beforeAutospacing="0" w:after="183" w:afterAutospacing="0"/>
        <w:jc w:val="both"/>
        <w:textAlignment w:val="baseline"/>
      </w:pPr>
      <w:r w:rsidRPr="003D1CD1">
        <w:t>Успешность учебной деятельности школьников и, в конечном счете, качество знаний зависят от внутренней мотивации. Мотивация-совокупность стойких мотивов, побуждений, определяющих содержание и характер деятельности личности. Повышение уровня мотивации обучающихся определяется как «мобилизация учителем с помощью специальных средств сил учеников на достижение конкретных</w:t>
      </w:r>
      <w:r w:rsidR="00064411" w:rsidRPr="003D1CD1">
        <w:t xml:space="preserve"> целей обучения и воспитания»(9</w:t>
      </w:r>
      <w:r w:rsidRPr="003D1CD1">
        <w:t xml:space="preserve">). Объектом в данном случае служит творческая и учебно-исследовательская работа </w:t>
      </w:r>
      <w:proofErr w:type="gramStart"/>
      <w:r w:rsidRPr="003D1CD1">
        <w:t>обучающихся</w:t>
      </w:r>
      <w:proofErr w:type="gramEnd"/>
      <w:r w:rsidRPr="003D1CD1">
        <w:t xml:space="preserve"> на основе краеведческого материала, которая дает импульс к саморазвитию, способности к самоанализу, </w:t>
      </w:r>
      <w:r w:rsidR="0061182A" w:rsidRPr="003D1CD1">
        <w:t>целеполаганию, самоорганизации, самоконтролю и самооценке.</w:t>
      </w:r>
    </w:p>
    <w:p w:rsidR="005369B7" w:rsidRPr="003D1CD1" w:rsidRDefault="0061182A" w:rsidP="00FB4D18">
      <w:pPr>
        <w:pStyle w:val="a4"/>
        <w:shd w:val="clear" w:color="auto" w:fill="FFFFFF"/>
        <w:spacing w:before="0" w:beforeAutospacing="0" w:after="183" w:afterAutospacing="0" w:line="360" w:lineRule="auto"/>
        <w:jc w:val="both"/>
        <w:textAlignment w:val="baseline"/>
      </w:pPr>
      <w:proofErr w:type="gramStart"/>
      <w:r w:rsidRPr="003D1CD1">
        <w:t>Поисковая, самостоятельная работа обучающихся, направляемая учителем, как на уроках, так и во внеклассной работе, на основе краеведения с учетом индивидуальных особенностей детей понимается как способ организации образовательного  процесса, средство развития общих и специальных  компетентностей обучающихся, пути социализации и воспитания.</w:t>
      </w:r>
      <w:proofErr w:type="gramEnd"/>
      <w:r w:rsidRPr="003D1CD1">
        <w:t xml:space="preserve"> Форма профильного обучения и профессиональной ориентации.</w:t>
      </w:r>
    </w:p>
    <w:p w:rsidR="00D237D6" w:rsidRPr="003D1CD1" w:rsidRDefault="00AD3B68" w:rsidP="0072680A">
      <w:pPr>
        <w:pStyle w:val="a4"/>
        <w:shd w:val="clear" w:color="auto" w:fill="FFFFFF"/>
        <w:spacing w:before="0" w:beforeAutospacing="0" w:after="183" w:afterAutospacing="0" w:line="360" w:lineRule="auto"/>
        <w:ind w:firstLine="708"/>
        <w:jc w:val="both"/>
        <w:textAlignment w:val="baseline"/>
      </w:pPr>
      <w:r w:rsidRPr="003D1CD1">
        <w:rPr>
          <w:b/>
        </w:rPr>
        <w:t>Новизна опыта</w:t>
      </w:r>
      <w:r w:rsidRPr="003D1CD1">
        <w:t xml:space="preserve"> </w:t>
      </w:r>
      <w:r w:rsidR="0061182A" w:rsidRPr="003D1CD1">
        <w:t xml:space="preserve">состоит в создании системы работы на основе комбинирования </w:t>
      </w:r>
      <w:r w:rsidR="00D237D6" w:rsidRPr="003D1CD1">
        <w:t>эффективных методических приемов  и задач, основанных на организации исследовательской работы обучающихся на краеведческом материале при максимальном использовании для этого возможностей как уроков истории</w:t>
      </w:r>
      <w:proofErr w:type="gramStart"/>
      <w:r w:rsidR="00D237D6" w:rsidRPr="003D1CD1">
        <w:t xml:space="preserve"> ,</w:t>
      </w:r>
      <w:proofErr w:type="gramEnd"/>
      <w:r w:rsidR="00D237D6" w:rsidRPr="003D1CD1">
        <w:t xml:space="preserve"> так и внеклассной работы, а также музея и библиотеки.</w:t>
      </w:r>
    </w:p>
    <w:p w:rsidR="00D237D6" w:rsidRPr="003D1CD1" w:rsidRDefault="00D237D6" w:rsidP="00FB4D18">
      <w:pPr>
        <w:tabs>
          <w:tab w:val="left" w:pos="9354"/>
        </w:tabs>
        <w:spacing w:after="0" w:line="360" w:lineRule="auto"/>
        <w:jc w:val="both"/>
        <w:rPr>
          <w:rFonts w:ascii="Times New Roman" w:hAnsi="Times New Roman" w:cs="Times New Roman"/>
          <w:sz w:val="24"/>
          <w:szCs w:val="24"/>
        </w:rPr>
      </w:pPr>
      <w:r w:rsidRPr="003D1CD1">
        <w:rPr>
          <w:rFonts w:ascii="Times New Roman" w:eastAsia="Times New Roman" w:hAnsi="Times New Roman" w:cs="Times New Roman"/>
          <w:sz w:val="24"/>
          <w:szCs w:val="24"/>
        </w:rPr>
        <w:lastRenderedPageBreak/>
        <w:t>Данный оп</w:t>
      </w:r>
      <w:r w:rsidR="005369B7" w:rsidRPr="003D1CD1">
        <w:rPr>
          <w:rFonts w:ascii="Times New Roman" w:eastAsia="Times New Roman" w:hAnsi="Times New Roman" w:cs="Times New Roman"/>
          <w:sz w:val="24"/>
          <w:szCs w:val="24"/>
        </w:rPr>
        <w:t xml:space="preserve">ыт может помочь учителям </w:t>
      </w:r>
      <w:r w:rsidRPr="003D1CD1">
        <w:rPr>
          <w:rFonts w:ascii="Times New Roman" w:eastAsia="Times New Roman" w:hAnsi="Times New Roman" w:cs="Times New Roman"/>
          <w:sz w:val="24"/>
          <w:szCs w:val="24"/>
        </w:rPr>
        <w:t xml:space="preserve"> в преподавании</w:t>
      </w:r>
      <w:r w:rsidR="005369B7" w:rsidRPr="003D1CD1">
        <w:rPr>
          <w:rFonts w:ascii="Times New Roman" w:eastAsia="Times New Roman" w:hAnsi="Times New Roman" w:cs="Times New Roman"/>
          <w:sz w:val="24"/>
          <w:szCs w:val="24"/>
        </w:rPr>
        <w:t xml:space="preserve"> истории в 6-9 классах, обеспечив переход к «Стандартам второго поколения», так как в его основе не пассивная передача детям знаний, а возможность </w:t>
      </w:r>
      <w:r w:rsidR="005369B7" w:rsidRPr="003D1CD1">
        <w:rPr>
          <w:rFonts w:ascii="Times New Roman" w:hAnsi="Times New Roman" w:cs="Times New Roman"/>
          <w:sz w:val="24"/>
          <w:szCs w:val="24"/>
        </w:rPr>
        <w:t xml:space="preserve"> вовлечения ребенка  в разнообразные виды полезной деятельности и дать возможность школьнику чувствует себя успешным </w:t>
      </w:r>
    </w:p>
    <w:p w:rsidR="00C24399" w:rsidRPr="003D1CD1" w:rsidRDefault="000F1F92" w:rsidP="009C3CC7">
      <w:pPr>
        <w:spacing w:before="100" w:beforeAutospacing="1" w:after="100" w:afterAutospacing="1" w:line="240" w:lineRule="auto"/>
        <w:jc w:val="center"/>
        <w:rPr>
          <w:rFonts w:ascii="Times New Roman" w:hAnsi="Times New Roman" w:cs="Times New Roman"/>
          <w:b/>
          <w:sz w:val="24"/>
          <w:szCs w:val="24"/>
        </w:rPr>
      </w:pPr>
      <w:r w:rsidRPr="003D1CD1">
        <w:rPr>
          <w:rFonts w:ascii="Times New Roman" w:hAnsi="Times New Roman" w:cs="Times New Roman"/>
          <w:b/>
          <w:sz w:val="24"/>
          <w:szCs w:val="24"/>
        </w:rPr>
        <w:t>Раздел 2</w:t>
      </w:r>
    </w:p>
    <w:p w:rsidR="00BB380B" w:rsidRPr="003D1CD1" w:rsidRDefault="000F1F92" w:rsidP="000F1F92">
      <w:pPr>
        <w:spacing w:before="100" w:beforeAutospacing="1" w:after="100" w:afterAutospacing="1" w:line="240" w:lineRule="auto"/>
        <w:rPr>
          <w:rFonts w:ascii="Times New Roman" w:eastAsia="Times New Roman" w:hAnsi="Times New Roman" w:cs="Times New Roman"/>
          <w:i/>
          <w:sz w:val="24"/>
          <w:szCs w:val="24"/>
        </w:rPr>
      </w:pPr>
      <w:r w:rsidRPr="003D1CD1">
        <w:rPr>
          <w:rFonts w:ascii="Times New Roman" w:hAnsi="Times New Roman" w:cs="Times New Roman"/>
          <w:b/>
          <w:i/>
          <w:sz w:val="24"/>
          <w:szCs w:val="24"/>
        </w:rPr>
        <w:t xml:space="preserve">                                                        </w:t>
      </w:r>
      <w:r w:rsidR="00BB380B" w:rsidRPr="003D1CD1">
        <w:rPr>
          <w:rFonts w:ascii="Times New Roman" w:hAnsi="Times New Roman" w:cs="Times New Roman"/>
          <w:b/>
          <w:i/>
          <w:sz w:val="24"/>
          <w:szCs w:val="24"/>
        </w:rPr>
        <w:t>Технология опыта</w:t>
      </w:r>
    </w:p>
    <w:p w:rsidR="00F812AC" w:rsidRPr="003D1CD1" w:rsidRDefault="00FB4D18" w:rsidP="00FB4D18">
      <w:pPr>
        <w:spacing w:line="36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Автор поставил</w:t>
      </w:r>
      <w:r w:rsidR="00425C5B" w:rsidRPr="003D1CD1">
        <w:rPr>
          <w:rFonts w:ascii="Times New Roman" w:eastAsia="Times New Roman" w:hAnsi="Times New Roman" w:cs="Times New Roman"/>
          <w:sz w:val="24"/>
          <w:szCs w:val="24"/>
        </w:rPr>
        <w:t xml:space="preserve"> перед собой следующую </w:t>
      </w:r>
      <w:r w:rsidR="00425C5B" w:rsidRPr="003D1CD1">
        <w:rPr>
          <w:rFonts w:ascii="Times New Roman" w:eastAsia="Times New Roman" w:hAnsi="Times New Roman" w:cs="Times New Roman"/>
          <w:b/>
          <w:sz w:val="24"/>
          <w:szCs w:val="24"/>
        </w:rPr>
        <w:t>цель</w:t>
      </w:r>
      <w:r w:rsidR="00425C5B" w:rsidRPr="003D1CD1">
        <w:rPr>
          <w:rFonts w:ascii="Times New Roman" w:eastAsia="Times New Roman" w:hAnsi="Times New Roman" w:cs="Times New Roman"/>
          <w:sz w:val="24"/>
          <w:szCs w:val="24"/>
        </w:rPr>
        <w:t xml:space="preserve">: </w:t>
      </w:r>
      <w:r w:rsidR="00F812AC" w:rsidRPr="003D1CD1">
        <w:rPr>
          <w:rFonts w:ascii="Times New Roman" w:hAnsi="Times New Roman" w:cs="Times New Roman"/>
          <w:sz w:val="24"/>
          <w:szCs w:val="24"/>
        </w:rPr>
        <w:t xml:space="preserve">повысить уровень мотивации школьников к изучению истории, их эрудицию, интерес к истории через   осуществление исследовательской деятельности на основе краеведческого </w:t>
      </w:r>
      <w:proofErr w:type="gramStart"/>
      <w:r w:rsidR="00F812AC" w:rsidRPr="003D1CD1">
        <w:rPr>
          <w:rFonts w:ascii="Times New Roman" w:hAnsi="Times New Roman" w:cs="Times New Roman"/>
          <w:sz w:val="24"/>
          <w:szCs w:val="24"/>
        </w:rPr>
        <w:t>материала</w:t>
      </w:r>
      <w:proofErr w:type="gramEnd"/>
      <w:r w:rsidR="00F812AC" w:rsidRPr="003D1CD1">
        <w:rPr>
          <w:rFonts w:ascii="Times New Roman" w:hAnsi="Times New Roman" w:cs="Times New Roman"/>
          <w:sz w:val="24"/>
          <w:szCs w:val="24"/>
        </w:rPr>
        <w:t xml:space="preserve"> как на уроках истории, так и во внеклассной работе. </w:t>
      </w:r>
    </w:p>
    <w:p w:rsidR="00F812AC" w:rsidRPr="003D1CD1" w:rsidRDefault="00F812AC" w:rsidP="00F812AC">
      <w:pPr>
        <w:spacing w:line="240" w:lineRule="auto"/>
        <w:rPr>
          <w:rFonts w:ascii="Times New Roman" w:hAnsi="Times New Roman" w:cs="Times New Roman"/>
          <w:b/>
          <w:sz w:val="24"/>
          <w:szCs w:val="24"/>
        </w:rPr>
      </w:pPr>
      <w:r w:rsidRPr="003D1CD1">
        <w:rPr>
          <w:rFonts w:ascii="Times New Roman" w:hAnsi="Times New Roman" w:cs="Times New Roman"/>
          <w:sz w:val="24"/>
          <w:szCs w:val="24"/>
        </w:rPr>
        <w:t>В соответствии с целью опр</w:t>
      </w:r>
      <w:r w:rsidR="006839C8">
        <w:rPr>
          <w:rFonts w:ascii="Times New Roman" w:hAnsi="Times New Roman" w:cs="Times New Roman"/>
          <w:sz w:val="24"/>
          <w:szCs w:val="24"/>
        </w:rPr>
        <w:t xml:space="preserve">еделила </w:t>
      </w:r>
      <w:r w:rsidRPr="003D1CD1">
        <w:rPr>
          <w:rFonts w:ascii="Times New Roman" w:hAnsi="Times New Roman" w:cs="Times New Roman"/>
          <w:sz w:val="24"/>
          <w:szCs w:val="24"/>
        </w:rPr>
        <w:t xml:space="preserve"> </w:t>
      </w:r>
      <w:r w:rsidRPr="003D1CD1">
        <w:rPr>
          <w:rFonts w:ascii="Times New Roman" w:hAnsi="Times New Roman" w:cs="Times New Roman"/>
          <w:b/>
          <w:sz w:val="24"/>
          <w:szCs w:val="24"/>
        </w:rPr>
        <w:t>задачи:</w:t>
      </w:r>
    </w:p>
    <w:p w:rsidR="00F812AC" w:rsidRPr="003D1CD1" w:rsidRDefault="00F812AC" w:rsidP="00FB4D18">
      <w:pPr>
        <w:pStyle w:val="a4"/>
        <w:numPr>
          <w:ilvl w:val="0"/>
          <w:numId w:val="31"/>
        </w:numPr>
        <w:shd w:val="clear" w:color="auto" w:fill="FFFFFF"/>
        <w:spacing w:before="0" w:beforeAutospacing="0" w:after="0" w:afterAutospacing="0" w:line="360" w:lineRule="auto"/>
        <w:jc w:val="both"/>
      </w:pPr>
      <w:r w:rsidRPr="003D1CD1">
        <w:t xml:space="preserve">создать условия, обеспечивающие доступ к большему объему информации на уроках </w:t>
      </w:r>
      <w:r w:rsidR="000A73E8" w:rsidRPr="003D1CD1">
        <w:t xml:space="preserve">  </w:t>
      </w:r>
      <w:r w:rsidRPr="003D1CD1">
        <w:t>и во внеклассной работе через различные способы решения поставленных задач;</w:t>
      </w:r>
    </w:p>
    <w:p w:rsidR="00F812AC" w:rsidRPr="003D1CD1" w:rsidRDefault="00F812AC" w:rsidP="00FB4D18">
      <w:pPr>
        <w:pStyle w:val="a4"/>
        <w:numPr>
          <w:ilvl w:val="0"/>
          <w:numId w:val="31"/>
        </w:numPr>
        <w:shd w:val="clear" w:color="auto" w:fill="FFFFFF"/>
        <w:spacing w:before="0" w:beforeAutospacing="0" w:after="0" w:afterAutospacing="0" w:line="360" w:lineRule="auto"/>
        <w:jc w:val="both"/>
      </w:pPr>
      <w:r w:rsidRPr="003D1CD1">
        <w:t xml:space="preserve">развивать систему мотивированного обучения на основе развития интереса </w:t>
      </w:r>
      <w:proofErr w:type="gramStart"/>
      <w:r w:rsidRPr="003D1CD1">
        <w:t>обучающихся</w:t>
      </w:r>
      <w:proofErr w:type="gramEnd"/>
      <w:r w:rsidRPr="003D1CD1">
        <w:t xml:space="preserve"> через организацию творческой и исследовательской деятельности на краеведческом материале;</w:t>
      </w:r>
    </w:p>
    <w:p w:rsidR="00F812AC" w:rsidRPr="003D1CD1" w:rsidRDefault="00F812AC" w:rsidP="00FB4D18">
      <w:pPr>
        <w:pStyle w:val="a4"/>
        <w:numPr>
          <w:ilvl w:val="0"/>
          <w:numId w:val="31"/>
        </w:numPr>
        <w:shd w:val="clear" w:color="auto" w:fill="FFFFFF"/>
        <w:spacing w:before="0" w:beforeAutospacing="0" w:after="0" w:afterAutospacing="0" w:line="360" w:lineRule="auto"/>
        <w:jc w:val="both"/>
      </w:pPr>
      <w:r w:rsidRPr="003D1CD1">
        <w:t xml:space="preserve">направлять умственную деятельность учащихся к самостоятельному поиску информации при написании творческой и исследовательской работы. </w:t>
      </w:r>
    </w:p>
    <w:p w:rsidR="00F812AC" w:rsidRPr="003D1CD1" w:rsidRDefault="00F812AC" w:rsidP="00F812AC">
      <w:pPr>
        <w:tabs>
          <w:tab w:val="left" w:pos="9355"/>
        </w:tabs>
        <w:ind w:firstLine="1068"/>
        <w:jc w:val="both"/>
        <w:rPr>
          <w:rFonts w:ascii="Times New Roman" w:hAnsi="Times New Roman" w:cs="Times New Roman"/>
          <w:sz w:val="24"/>
          <w:szCs w:val="24"/>
        </w:rPr>
      </w:pPr>
    </w:p>
    <w:p w:rsidR="00425C5B" w:rsidRDefault="00425C5B" w:rsidP="00FB4D18">
      <w:p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Работа по формированию и развитию навыков исследовательской деятельности проходит через несколько этапов:</w:t>
      </w:r>
    </w:p>
    <w:p w:rsidR="0007270A" w:rsidRPr="0007270A" w:rsidRDefault="0007270A" w:rsidP="0007270A">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 </w:t>
      </w:r>
      <w:r w:rsidRPr="0007270A">
        <w:rPr>
          <w:rFonts w:ascii="Times New Roman" w:eastAsia="Times New Roman" w:hAnsi="Times New Roman" w:cs="Times New Roman"/>
          <w:b/>
          <w:sz w:val="24"/>
          <w:szCs w:val="24"/>
        </w:rPr>
        <w:t>этап</w:t>
      </w:r>
      <w:r w:rsidR="006839C8">
        <w:rPr>
          <w:rFonts w:ascii="Times New Roman" w:eastAsia="Times New Roman" w:hAnsi="Times New Roman" w:cs="Times New Roman"/>
          <w:b/>
          <w:sz w:val="24"/>
          <w:szCs w:val="24"/>
        </w:rPr>
        <w:t xml:space="preserve"> </w:t>
      </w:r>
      <w:r w:rsidRPr="0007270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07270A">
        <w:rPr>
          <w:rFonts w:ascii="Times New Roman" w:eastAsia="Times New Roman" w:hAnsi="Times New Roman" w:cs="Times New Roman"/>
          <w:b/>
          <w:sz w:val="24"/>
          <w:szCs w:val="24"/>
        </w:rPr>
        <w:t>подготовительный (5-7 классы)</w:t>
      </w:r>
    </w:p>
    <w:p w:rsidR="00BB380B" w:rsidRDefault="00FB4D18" w:rsidP="00FB4D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9C8">
        <w:rPr>
          <w:rFonts w:ascii="Times New Roman" w:hAnsi="Times New Roman" w:cs="Times New Roman"/>
          <w:sz w:val="24"/>
          <w:szCs w:val="24"/>
        </w:rPr>
        <w:t>На данном этапе формируются  навыки</w:t>
      </w:r>
      <w:r w:rsidR="00BB380B" w:rsidRPr="0007270A">
        <w:rPr>
          <w:rFonts w:ascii="Times New Roman" w:hAnsi="Times New Roman" w:cs="Times New Roman"/>
          <w:sz w:val="24"/>
          <w:szCs w:val="24"/>
        </w:rPr>
        <w:t xml:space="preserve">  научной  организации  труда,  быстрого  чтения,  </w:t>
      </w:r>
      <w:r w:rsidR="006839C8">
        <w:rPr>
          <w:rFonts w:ascii="Times New Roman" w:hAnsi="Times New Roman" w:cs="Times New Roman"/>
          <w:sz w:val="24"/>
          <w:szCs w:val="24"/>
        </w:rPr>
        <w:t>учащиеся учатся   работать</w:t>
      </w:r>
      <w:r w:rsidR="00BB380B" w:rsidRPr="0007270A">
        <w:rPr>
          <w:rFonts w:ascii="Times New Roman" w:hAnsi="Times New Roman" w:cs="Times New Roman"/>
          <w:sz w:val="24"/>
          <w:szCs w:val="24"/>
        </w:rPr>
        <w:t xml:space="preserve">  с  учебниками  и  словарями,  в</w:t>
      </w:r>
      <w:r w:rsidR="006839C8">
        <w:rPr>
          <w:rFonts w:ascii="Times New Roman" w:hAnsi="Times New Roman" w:cs="Times New Roman"/>
          <w:sz w:val="24"/>
          <w:szCs w:val="24"/>
        </w:rPr>
        <w:t xml:space="preserve">овлекаются в </w:t>
      </w:r>
      <w:r w:rsidR="00BB380B" w:rsidRPr="0007270A">
        <w:rPr>
          <w:rFonts w:ascii="Times New Roman" w:hAnsi="Times New Roman" w:cs="Times New Roman"/>
          <w:sz w:val="24"/>
          <w:szCs w:val="24"/>
        </w:rPr>
        <w:t xml:space="preserve">  активные  формы  учеб</w:t>
      </w:r>
      <w:r w:rsidR="006839C8">
        <w:rPr>
          <w:rFonts w:ascii="Times New Roman" w:hAnsi="Times New Roman" w:cs="Times New Roman"/>
          <w:sz w:val="24"/>
          <w:szCs w:val="24"/>
        </w:rPr>
        <w:t>ной  деятельности,  формируется  интерес</w:t>
      </w:r>
      <w:r w:rsidR="00BB380B" w:rsidRPr="0007270A">
        <w:rPr>
          <w:rFonts w:ascii="Times New Roman" w:hAnsi="Times New Roman" w:cs="Times New Roman"/>
          <w:sz w:val="24"/>
          <w:szCs w:val="24"/>
        </w:rPr>
        <w:t xml:space="preserve">  к  и</w:t>
      </w:r>
      <w:r w:rsidR="006839C8">
        <w:rPr>
          <w:rFonts w:ascii="Times New Roman" w:hAnsi="Times New Roman" w:cs="Times New Roman"/>
          <w:sz w:val="24"/>
          <w:szCs w:val="24"/>
        </w:rPr>
        <w:t>зучению  родного  края,  выявляются  наиболее  способные к  творчеству  ученики</w:t>
      </w:r>
      <w:r w:rsidR="00BB380B" w:rsidRPr="0007270A">
        <w:rPr>
          <w:rFonts w:ascii="Times New Roman" w:hAnsi="Times New Roman" w:cs="Times New Roman"/>
          <w:sz w:val="24"/>
          <w:szCs w:val="24"/>
        </w:rPr>
        <w:t>.</w:t>
      </w:r>
    </w:p>
    <w:p w:rsidR="0007270A" w:rsidRPr="0007270A" w:rsidRDefault="0007270A" w:rsidP="00FB4D18">
      <w:pPr>
        <w:pStyle w:val="a6"/>
        <w:spacing w:line="360" w:lineRule="auto"/>
        <w:jc w:val="both"/>
        <w:rPr>
          <w:rFonts w:ascii="Times New Roman" w:eastAsia="Times New Roman" w:hAnsi="Times New Roman" w:cs="Times New Roman"/>
          <w:b/>
          <w:sz w:val="24"/>
          <w:szCs w:val="24"/>
        </w:rPr>
      </w:pPr>
      <w:r w:rsidRPr="0007270A">
        <w:rPr>
          <w:rFonts w:ascii="Times New Roman" w:eastAsia="Times New Roman" w:hAnsi="Times New Roman" w:cs="Times New Roman"/>
          <w:b/>
          <w:sz w:val="24"/>
          <w:szCs w:val="24"/>
        </w:rPr>
        <w:t>2 этап - развивающий (8-9 классы)</w:t>
      </w:r>
    </w:p>
    <w:p w:rsidR="00BB380B" w:rsidRPr="00FB4D18" w:rsidRDefault="00FB4D18" w:rsidP="00FB4D18">
      <w:pPr>
        <w:spacing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6839C8" w:rsidRPr="00FB4D18">
        <w:rPr>
          <w:rFonts w:ascii="Times New Roman" w:hAnsi="Times New Roman" w:cs="Times New Roman"/>
          <w:sz w:val="24"/>
          <w:szCs w:val="24"/>
        </w:rPr>
        <w:t>На данном этапе совершенствуются  навыки</w:t>
      </w:r>
      <w:r w:rsidR="00BB380B" w:rsidRPr="00FB4D18">
        <w:rPr>
          <w:rFonts w:ascii="Times New Roman" w:hAnsi="Times New Roman" w:cs="Times New Roman"/>
          <w:sz w:val="24"/>
          <w:szCs w:val="24"/>
        </w:rPr>
        <w:t xml:space="preserve">  научно</w:t>
      </w:r>
      <w:r w:rsidR="006839C8" w:rsidRPr="00FB4D18">
        <w:rPr>
          <w:rFonts w:ascii="Times New Roman" w:hAnsi="Times New Roman" w:cs="Times New Roman"/>
          <w:sz w:val="24"/>
          <w:szCs w:val="24"/>
        </w:rPr>
        <w:t>й  организации  труда,  активно расширяется  кругозор  учащихся,  развивается  интерес</w:t>
      </w:r>
      <w:r w:rsidR="00BB380B" w:rsidRPr="00FB4D18">
        <w:rPr>
          <w:rFonts w:ascii="Times New Roman" w:hAnsi="Times New Roman" w:cs="Times New Roman"/>
          <w:sz w:val="24"/>
          <w:szCs w:val="24"/>
        </w:rPr>
        <w:t xml:space="preserve">  к </w:t>
      </w:r>
      <w:r w:rsidR="006839C8" w:rsidRPr="00FB4D18">
        <w:rPr>
          <w:rFonts w:ascii="Times New Roman" w:hAnsi="Times New Roman" w:cs="Times New Roman"/>
          <w:sz w:val="24"/>
          <w:szCs w:val="24"/>
        </w:rPr>
        <w:t>истории родного края.</w:t>
      </w:r>
    </w:p>
    <w:p w:rsidR="0007270A" w:rsidRDefault="0007270A" w:rsidP="00FB4D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3</w:t>
      </w:r>
      <w:r w:rsidRPr="0007270A">
        <w:rPr>
          <w:rFonts w:ascii="Times New Roman" w:eastAsia="Times New Roman" w:hAnsi="Times New Roman" w:cs="Times New Roman"/>
          <w:b/>
          <w:sz w:val="24"/>
          <w:szCs w:val="24"/>
        </w:rPr>
        <w:t>этап-собственно-исследовательский (10-11классы)</w:t>
      </w:r>
    </w:p>
    <w:p w:rsidR="00425C5B" w:rsidRPr="0007270A" w:rsidRDefault="0007270A" w:rsidP="00FB4D1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839C8">
        <w:rPr>
          <w:rFonts w:ascii="Times New Roman" w:eastAsia="Times New Roman" w:hAnsi="Times New Roman" w:cs="Times New Roman"/>
          <w:sz w:val="24"/>
          <w:szCs w:val="24"/>
        </w:rPr>
        <w:t>На данном этапе проходит</w:t>
      </w:r>
      <w:r w:rsidR="006839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B380B" w:rsidRPr="0007270A">
        <w:rPr>
          <w:rFonts w:ascii="Times New Roman" w:hAnsi="Times New Roman" w:cs="Times New Roman"/>
          <w:sz w:val="24"/>
          <w:szCs w:val="24"/>
        </w:rPr>
        <w:t>непосредственно  учебно</w:t>
      </w:r>
      <w:r w:rsidR="00FB4D18">
        <w:rPr>
          <w:rFonts w:ascii="Times New Roman" w:hAnsi="Times New Roman" w:cs="Times New Roman"/>
          <w:sz w:val="24"/>
          <w:szCs w:val="24"/>
        </w:rPr>
        <w:t>-</w:t>
      </w:r>
      <w:r w:rsidR="00BB380B" w:rsidRPr="0007270A">
        <w:rPr>
          <w:rFonts w:ascii="Times New Roman" w:hAnsi="Times New Roman" w:cs="Times New Roman"/>
          <w:sz w:val="24"/>
          <w:szCs w:val="24"/>
        </w:rPr>
        <w:t xml:space="preserve">исследовательская  деятельность,  в  ходе  которой  </w:t>
      </w:r>
      <w:r>
        <w:rPr>
          <w:rFonts w:ascii="Times New Roman" w:hAnsi="Times New Roman" w:cs="Times New Roman"/>
          <w:sz w:val="24"/>
          <w:szCs w:val="24"/>
        </w:rPr>
        <w:t xml:space="preserve"> </w:t>
      </w:r>
      <w:r w:rsidR="00BB380B" w:rsidRPr="0007270A">
        <w:rPr>
          <w:rFonts w:ascii="Times New Roman" w:hAnsi="Times New Roman" w:cs="Times New Roman"/>
          <w:sz w:val="24"/>
          <w:szCs w:val="24"/>
        </w:rPr>
        <w:t xml:space="preserve">ведется  </w:t>
      </w:r>
      <w:proofErr w:type="gramStart"/>
      <w:r w:rsidR="002823DA" w:rsidRPr="0007270A">
        <w:rPr>
          <w:rFonts w:ascii="Times New Roman" w:hAnsi="Times New Roman" w:cs="Times New Roman"/>
          <w:sz w:val="24"/>
          <w:szCs w:val="24"/>
        </w:rPr>
        <w:t>разработка</w:t>
      </w:r>
      <w:proofErr w:type="gramEnd"/>
      <w:r w:rsidR="002823DA" w:rsidRPr="0007270A">
        <w:rPr>
          <w:rFonts w:ascii="Times New Roman" w:hAnsi="Times New Roman" w:cs="Times New Roman"/>
          <w:sz w:val="24"/>
          <w:szCs w:val="24"/>
        </w:rPr>
        <w:t xml:space="preserve">  как  индивидуальных  т</w:t>
      </w:r>
      <w:r w:rsidR="00AD3B68" w:rsidRPr="0007270A">
        <w:rPr>
          <w:rFonts w:ascii="Times New Roman" w:hAnsi="Times New Roman" w:cs="Times New Roman"/>
          <w:sz w:val="24"/>
          <w:szCs w:val="24"/>
        </w:rPr>
        <w:t>ем,  так и  групповых  проектов.</w:t>
      </w:r>
    </w:p>
    <w:p w:rsidR="008A6421" w:rsidRPr="003D1CD1" w:rsidRDefault="00661427" w:rsidP="00FB4D18">
      <w:pPr>
        <w:spacing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Программа</w:t>
      </w:r>
      <w:r w:rsidR="008A6421" w:rsidRPr="003D1CD1">
        <w:rPr>
          <w:rFonts w:ascii="Times New Roman" w:hAnsi="Times New Roman" w:cs="Times New Roman"/>
          <w:b/>
          <w:sz w:val="24"/>
          <w:szCs w:val="24"/>
        </w:rPr>
        <w:t xml:space="preserve"> организации учебно-исследовательской</w:t>
      </w:r>
      <w:r w:rsidR="0024077C" w:rsidRPr="003D1CD1">
        <w:rPr>
          <w:rFonts w:ascii="Times New Roman" w:hAnsi="Times New Roman" w:cs="Times New Roman"/>
          <w:b/>
          <w:sz w:val="24"/>
          <w:szCs w:val="24"/>
        </w:rPr>
        <w:t xml:space="preserve"> деятельности учащихся</w:t>
      </w:r>
    </w:p>
    <w:p w:rsidR="00661427" w:rsidRPr="003D1CD1" w:rsidRDefault="00661427" w:rsidP="00FB4D18">
      <w:pPr>
        <w:pStyle w:val="a6"/>
        <w:spacing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 xml:space="preserve">Программа направлена  </w:t>
      </w:r>
      <w:proofErr w:type="gramStart"/>
      <w:r w:rsidRPr="003D1CD1">
        <w:rPr>
          <w:rFonts w:ascii="Times New Roman" w:hAnsi="Times New Roman" w:cs="Times New Roman"/>
          <w:b/>
          <w:sz w:val="24"/>
          <w:szCs w:val="24"/>
        </w:rPr>
        <w:t>на</w:t>
      </w:r>
      <w:proofErr w:type="gramEnd"/>
      <w:r w:rsidRPr="003D1CD1">
        <w:rPr>
          <w:rFonts w:ascii="Times New Roman" w:hAnsi="Times New Roman" w:cs="Times New Roman"/>
          <w:b/>
          <w:sz w:val="24"/>
          <w:szCs w:val="24"/>
        </w:rPr>
        <w:t>:</w:t>
      </w:r>
    </w:p>
    <w:p w:rsidR="00661427" w:rsidRPr="003D1CD1" w:rsidRDefault="00661427" w:rsidP="00FB4D18">
      <w:pPr>
        <w:pStyle w:val="a6"/>
        <w:numPr>
          <w:ilvl w:val="0"/>
          <w:numId w:val="2"/>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 овладение коммуникативной деятельностью по само- и взаимопомощи в общественной жизни (коммуникативная компетенция);</w:t>
      </w:r>
    </w:p>
    <w:p w:rsidR="00661427" w:rsidRPr="003D1CD1" w:rsidRDefault="00661427" w:rsidP="00FB4D18">
      <w:pPr>
        <w:pStyle w:val="a6"/>
        <w:numPr>
          <w:ilvl w:val="0"/>
          <w:numId w:val="2"/>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овладение навыками исследовательской деятельности (поисково-исследовательская компетенция);</w:t>
      </w:r>
    </w:p>
    <w:p w:rsidR="00661427" w:rsidRPr="003D1CD1" w:rsidRDefault="00661427" w:rsidP="00FB4D18">
      <w:pPr>
        <w:pStyle w:val="a6"/>
        <w:numPr>
          <w:ilvl w:val="0"/>
          <w:numId w:val="2"/>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овладение способами составления проектов и программ (проектировочная и программная компетенция);</w:t>
      </w:r>
    </w:p>
    <w:p w:rsidR="00661427" w:rsidRPr="003D1CD1" w:rsidRDefault="00661427" w:rsidP="00FB4D18">
      <w:pPr>
        <w:pStyle w:val="a6"/>
        <w:numPr>
          <w:ilvl w:val="0"/>
          <w:numId w:val="2"/>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компетенции информационных технологий.</w:t>
      </w:r>
    </w:p>
    <w:p w:rsidR="00661427" w:rsidRDefault="003D1CD1" w:rsidP="008A6421">
      <w:pPr>
        <w:rPr>
          <w:rFonts w:ascii="Times New Roman" w:hAnsi="Times New Roman" w:cs="Times New Roman"/>
          <w:b/>
          <w:sz w:val="24"/>
          <w:szCs w:val="24"/>
        </w:rPr>
      </w:pPr>
      <w:r>
        <w:rPr>
          <w:rFonts w:ascii="Times New Roman" w:hAnsi="Times New Roman" w:cs="Times New Roman"/>
          <w:b/>
          <w:sz w:val="24"/>
          <w:szCs w:val="24"/>
        </w:rPr>
        <w:t>Этапы работы над исследовательской работой</w:t>
      </w:r>
    </w:p>
    <w:p w:rsidR="003D1CD1" w:rsidRDefault="003D1CD1" w:rsidP="00FB4D18">
      <w:pPr>
        <w:pStyle w:val="a6"/>
        <w:numPr>
          <w:ilvl w:val="0"/>
          <w:numId w:val="27"/>
        </w:numPr>
        <w:spacing w:line="360" w:lineRule="auto"/>
        <w:jc w:val="both"/>
        <w:rPr>
          <w:rFonts w:ascii="Times New Roman" w:hAnsi="Times New Roman" w:cs="Times New Roman"/>
          <w:sz w:val="24"/>
          <w:szCs w:val="24"/>
        </w:rPr>
      </w:pPr>
      <w:proofErr w:type="gramStart"/>
      <w:r w:rsidRPr="003D1CD1">
        <w:rPr>
          <w:rFonts w:ascii="Times New Roman" w:hAnsi="Times New Roman" w:cs="Times New Roman"/>
          <w:sz w:val="24"/>
          <w:szCs w:val="24"/>
        </w:rPr>
        <w:t>вы</w:t>
      </w:r>
      <w:r>
        <w:rPr>
          <w:rFonts w:ascii="Times New Roman" w:hAnsi="Times New Roman" w:cs="Times New Roman"/>
          <w:sz w:val="24"/>
          <w:szCs w:val="24"/>
        </w:rPr>
        <w:t>бор темы исследования (при выборе темы необходимо учитывать:</w:t>
      </w:r>
      <w:proofErr w:type="gramEnd"/>
    </w:p>
    <w:p w:rsidR="003D1CD1" w:rsidRDefault="003D1CD1" w:rsidP="00FB4D18">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актуальность темы, недостаточность ее изученности;</w:t>
      </w:r>
    </w:p>
    <w:p w:rsidR="003D1CD1" w:rsidRDefault="003D1CD1" w:rsidP="00FB4D18">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соответствие темы интересам учащегося-исследователя;</w:t>
      </w:r>
    </w:p>
    <w:p w:rsidR="003D1CD1" w:rsidRDefault="003D1CD1" w:rsidP="00FB4D18">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тема должна быть реально выполним</w:t>
      </w:r>
      <w:r w:rsidR="00DD3844">
        <w:rPr>
          <w:rFonts w:ascii="Times New Roman" w:hAnsi="Times New Roman" w:cs="Times New Roman"/>
          <w:sz w:val="24"/>
          <w:szCs w:val="24"/>
        </w:rPr>
        <w:t>а;</w:t>
      </w:r>
    </w:p>
    <w:p w:rsidR="00DD3844" w:rsidRDefault="00DD3844" w:rsidP="00FB4D18">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тема должна быть обеспечена необходимым количеством источников;</w:t>
      </w:r>
    </w:p>
    <w:p w:rsidR="00DD3844" w:rsidRDefault="00DD3844"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утверждение темы</w:t>
      </w:r>
      <w:r w:rsidR="003A2276">
        <w:rPr>
          <w:rFonts w:ascii="Times New Roman" w:hAnsi="Times New Roman" w:cs="Times New Roman"/>
          <w:sz w:val="24"/>
          <w:szCs w:val="24"/>
        </w:rPr>
        <w:t xml:space="preserve"> </w:t>
      </w:r>
      <w:r>
        <w:rPr>
          <w:rFonts w:ascii="Times New Roman" w:hAnsi="Times New Roman" w:cs="Times New Roman"/>
          <w:sz w:val="24"/>
          <w:szCs w:val="24"/>
        </w:rPr>
        <w:t xml:space="preserve">(в технологии исследовательской </w:t>
      </w:r>
      <w:r w:rsidR="003A2276">
        <w:rPr>
          <w:rFonts w:ascii="Times New Roman" w:hAnsi="Times New Roman" w:cs="Times New Roman"/>
          <w:sz w:val="24"/>
          <w:szCs w:val="24"/>
        </w:rPr>
        <w:t>деятельности практика утверждения темы играет важную роль; учащиеся осознают значимость выполняемой работы, между учеником и учителем возникает атмосфера сотрудничества; учитель может использовать разработанные темы в качестве методического сопровождения отдельных тем, предусмотренных учебной программой);</w:t>
      </w:r>
    </w:p>
    <w:p w:rsidR="003A2276" w:rsidRDefault="003A2276"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определение источнико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учитель знакомит учеников с методами исследования, изучаются источники, необходимые для написания работы);</w:t>
      </w:r>
    </w:p>
    <w:p w:rsidR="003A2276" w:rsidRDefault="003A2276"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сбор материалов по теме исследования, систематизация материала (на данном этапе собирается материал по теме, составляется план работы, материал систематизируется по пунктам плана);</w:t>
      </w:r>
    </w:p>
    <w:p w:rsidR="003A2276" w:rsidRDefault="003A2276"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написание чернового варианта работы и внесение дополнений и изменений в работу;</w:t>
      </w:r>
    </w:p>
    <w:p w:rsidR="003A2276" w:rsidRDefault="003A2276"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оформление работы (на данном этапе учитель знакомит учеников с требованиями к оформлению работы, идет написание работы, учитель делает замечания по тексту, текст корректируется, ученик оформляет окончательный вариант работы);</w:t>
      </w:r>
    </w:p>
    <w:p w:rsidR="003A2276" w:rsidRDefault="003A2276"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публичное выступление (на данном этапе учитель знакомит ученика с правилами публичного выступления, заслушивает  выступление</w:t>
      </w:r>
      <w:r w:rsidR="006D5A89">
        <w:rPr>
          <w:rFonts w:ascii="Times New Roman" w:hAnsi="Times New Roman" w:cs="Times New Roman"/>
          <w:sz w:val="24"/>
          <w:szCs w:val="24"/>
        </w:rPr>
        <w:t xml:space="preserve"> </w:t>
      </w:r>
      <w:r>
        <w:rPr>
          <w:rFonts w:ascii="Times New Roman" w:hAnsi="Times New Roman" w:cs="Times New Roman"/>
          <w:sz w:val="24"/>
          <w:szCs w:val="24"/>
        </w:rPr>
        <w:t>ученика</w:t>
      </w:r>
      <w:r w:rsidR="006D5A89">
        <w:rPr>
          <w:rFonts w:ascii="Times New Roman" w:hAnsi="Times New Roman" w:cs="Times New Roman"/>
          <w:sz w:val="24"/>
          <w:szCs w:val="24"/>
        </w:rPr>
        <w:t>, готовит его к выступлению на уроке или конференции);</w:t>
      </w:r>
    </w:p>
    <w:p w:rsidR="006D5A89" w:rsidRPr="00DD3844" w:rsidRDefault="006D5A89" w:rsidP="00FB4D18">
      <w:pPr>
        <w:pStyle w:val="a6"/>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анализ проделанной работы и планирование работы на следующий го</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на данном этапе учитель вместе с учениками определяет направления работы на следующий год).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3D56" w:rsidRPr="003D1CD1" w:rsidRDefault="00823D56" w:rsidP="00823D56">
      <w:pPr>
        <w:rPr>
          <w:rFonts w:ascii="Times New Roman" w:hAnsi="Times New Roman" w:cs="Times New Roman"/>
          <w:b/>
          <w:sz w:val="24"/>
          <w:szCs w:val="24"/>
        </w:rPr>
      </w:pPr>
      <w:r w:rsidRPr="003D1CD1">
        <w:rPr>
          <w:rFonts w:ascii="Times New Roman" w:hAnsi="Times New Roman" w:cs="Times New Roman"/>
          <w:b/>
          <w:sz w:val="24"/>
          <w:szCs w:val="24"/>
        </w:rPr>
        <w:t>Ожидаемые  результаты:</w:t>
      </w:r>
    </w:p>
    <w:p w:rsidR="00823D56" w:rsidRPr="003D1CD1" w:rsidRDefault="00823D56" w:rsidP="00FB4D18">
      <w:pPr>
        <w:pStyle w:val="a6"/>
        <w:numPr>
          <w:ilvl w:val="0"/>
          <w:numId w:val="6"/>
        </w:numPr>
        <w:spacing w:line="360" w:lineRule="auto"/>
        <w:rPr>
          <w:rFonts w:ascii="Times New Roman" w:hAnsi="Times New Roman" w:cs="Times New Roman"/>
          <w:sz w:val="24"/>
          <w:szCs w:val="24"/>
        </w:rPr>
      </w:pPr>
      <w:r w:rsidRPr="003D1CD1">
        <w:rPr>
          <w:rFonts w:ascii="Times New Roman" w:hAnsi="Times New Roman" w:cs="Times New Roman"/>
          <w:sz w:val="24"/>
          <w:szCs w:val="24"/>
        </w:rPr>
        <w:t>Умение  учащимися  планировать  и  анализировать  свою  деятельность;</w:t>
      </w:r>
    </w:p>
    <w:p w:rsidR="00823D56" w:rsidRPr="003D1CD1" w:rsidRDefault="00823D56" w:rsidP="00FB4D18">
      <w:pPr>
        <w:pStyle w:val="a6"/>
        <w:numPr>
          <w:ilvl w:val="0"/>
          <w:numId w:val="6"/>
        </w:numPr>
        <w:spacing w:line="360" w:lineRule="auto"/>
        <w:rPr>
          <w:rFonts w:ascii="Times New Roman" w:hAnsi="Times New Roman" w:cs="Times New Roman"/>
          <w:sz w:val="24"/>
          <w:szCs w:val="24"/>
        </w:rPr>
      </w:pPr>
      <w:r w:rsidRPr="003D1CD1">
        <w:rPr>
          <w:rFonts w:ascii="Times New Roman" w:hAnsi="Times New Roman" w:cs="Times New Roman"/>
          <w:sz w:val="24"/>
          <w:szCs w:val="24"/>
        </w:rPr>
        <w:t>получение  учащимися  позитивного  восприятия  мира  и  способности делать  осознанный  выбор;</w:t>
      </w:r>
    </w:p>
    <w:p w:rsidR="00823D56" w:rsidRPr="003D1CD1" w:rsidRDefault="00823D56" w:rsidP="00FB4D18">
      <w:pPr>
        <w:pStyle w:val="a6"/>
        <w:numPr>
          <w:ilvl w:val="0"/>
          <w:numId w:val="6"/>
        </w:numPr>
        <w:spacing w:line="360" w:lineRule="auto"/>
        <w:rPr>
          <w:rFonts w:ascii="Times New Roman" w:hAnsi="Times New Roman" w:cs="Times New Roman"/>
          <w:sz w:val="24"/>
          <w:szCs w:val="24"/>
        </w:rPr>
      </w:pPr>
      <w:r w:rsidRPr="003D1CD1">
        <w:rPr>
          <w:rFonts w:ascii="Times New Roman" w:hAnsi="Times New Roman" w:cs="Times New Roman"/>
          <w:sz w:val="24"/>
          <w:szCs w:val="24"/>
        </w:rPr>
        <w:t>раскрытие  творческих  способностей  учащихся;</w:t>
      </w:r>
    </w:p>
    <w:p w:rsidR="00823D56" w:rsidRPr="003D1CD1" w:rsidRDefault="00823D56" w:rsidP="00FB4D18">
      <w:pPr>
        <w:pStyle w:val="a6"/>
        <w:numPr>
          <w:ilvl w:val="0"/>
          <w:numId w:val="6"/>
        </w:numPr>
        <w:spacing w:line="360" w:lineRule="auto"/>
        <w:rPr>
          <w:rFonts w:ascii="Times New Roman" w:hAnsi="Times New Roman" w:cs="Times New Roman"/>
          <w:sz w:val="24"/>
          <w:szCs w:val="24"/>
        </w:rPr>
      </w:pPr>
      <w:r w:rsidRPr="003D1CD1">
        <w:rPr>
          <w:rFonts w:ascii="Times New Roman" w:hAnsi="Times New Roman" w:cs="Times New Roman"/>
          <w:sz w:val="24"/>
          <w:szCs w:val="24"/>
        </w:rPr>
        <w:t>принятие учащимися  активной  жизненной  позиции,  раскрыти</w:t>
      </w:r>
      <w:r w:rsidR="006D5A89">
        <w:rPr>
          <w:rFonts w:ascii="Times New Roman" w:hAnsi="Times New Roman" w:cs="Times New Roman"/>
          <w:sz w:val="24"/>
          <w:szCs w:val="24"/>
        </w:rPr>
        <w:t>е  в  себе  интереса  к  учебно-</w:t>
      </w:r>
      <w:r w:rsidRPr="003D1CD1">
        <w:rPr>
          <w:rFonts w:ascii="Times New Roman" w:hAnsi="Times New Roman" w:cs="Times New Roman"/>
          <w:sz w:val="24"/>
          <w:szCs w:val="24"/>
        </w:rPr>
        <w:t>исследовательской  деятельности;</w:t>
      </w:r>
    </w:p>
    <w:p w:rsidR="00823D56" w:rsidRPr="003D1CD1" w:rsidRDefault="00823D56" w:rsidP="00FB4D18">
      <w:pPr>
        <w:pStyle w:val="a6"/>
        <w:numPr>
          <w:ilvl w:val="0"/>
          <w:numId w:val="6"/>
        </w:numPr>
        <w:spacing w:line="360" w:lineRule="auto"/>
        <w:rPr>
          <w:rFonts w:ascii="Times New Roman" w:hAnsi="Times New Roman" w:cs="Times New Roman"/>
          <w:sz w:val="24"/>
          <w:szCs w:val="24"/>
        </w:rPr>
      </w:pPr>
      <w:r w:rsidRPr="003D1CD1">
        <w:rPr>
          <w:rFonts w:ascii="Times New Roman" w:hAnsi="Times New Roman" w:cs="Times New Roman"/>
          <w:sz w:val="24"/>
          <w:szCs w:val="24"/>
        </w:rPr>
        <w:t>возможность  проявить  себя,  свои   способности,  свой  талант.</w:t>
      </w:r>
    </w:p>
    <w:p w:rsidR="00823D56" w:rsidRPr="003D1CD1" w:rsidRDefault="00FB4D18" w:rsidP="00D80BA8">
      <w:pPr>
        <w:pStyle w:val="a6"/>
        <w:ind w:left="1440"/>
        <w:rPr>
          <w:rFonts w:ascii="Times New Roman" w:hAnsi="Times New Roman" w:cs="Times New Roman"/>
          <w:sz w:val="24"/>
          <w:szCs w:val="24"/>
        </w:rPr>
      </w:pPr>
      <w:r>
        <w:rPr>
          <w:rFonts w:ascii="Times New Roman" w:hAnsi="Times New Roman" w:cs="Times New Roman"/>
          <w:sz w:val="24"/>
          <w:szCs w:val="24"/>
        </w:rPr>
        <w:t xml:space="preserve"> </w:t>
      </w:r>
    </w:p>
    <w:p w:rsidR="00FB4D18" w:rsidRDefault="00823D56" w:rsidP="00D80BA8">
      <w:pPr>
        <w:rPr>
          <w:rFonts w:ascii="Times New Roman" w:hAnsi="Times New Roman" w:cs="Times New Roman"/>
          <w:b/>
          <w:sz w:val="24"/>
          <w:szCs w:val="24"/>
        </w:rPr>
      </w:pPr>
      <w:r w:rsidRPr="003D1CD1">
        <w:rPr>
          <w:rFonts w:ascii="Times New Roman" w:hAnsi="Times New Roman" w:cs="Times New Roman"/>
          <w:b/>
          <w:sz w:val="24"/>
          <w:szCs w:val="24"/>
        </w:rPr>
        <w:t>План  занятий</w:t>
      </w:r>
      <w:r w:rsidR="00527907">
        <w:rPr>
          <w:rFonts w:ascii="Times New Roman" w:hAnsi="Times New Roman" w:cs="Times New Roman"/>
          <w:b/>
          <w:sz w:val="24"/>
          <w:szCs w:val="24"/>
        </w:rPr>
        <w:t xml:space="preserve"> по формированию</w:t>
      </w:r>
      <w:r w:rsidR="0007270A">
        <w:rPr>
          <w:rFonts w:ascii="Times New Roman" w:hAnsi="Times New Roman" w:cs="Times New Roman"/>
          <w:b/>
          <w:sz w:val="24"/>
          <w:szCs w:val="24"/>
        </w:rPr>
        <w:t xml:space="preserve"> и развитию навыков исследовательской работы</w:t>
      </w:r>
    </w:p>
    <w:p w:rsidR="00823D56" w:rsidRPr="00FB4D18" w:rsidRDefault="00FB4D18" w:rsidP="00FB4D18">
      <w:pPr>
        <w:pStyle w:val="a6"/>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З</w:t>
      </w:r>
      <w:r w:rsidR="006D5A89" w:rsidRPr="00FB4D18">
        <w:rPr>
          <w:rFonts w:ascii="Times New Roman" w:hAnsi="Times New Roman" w:cs="Times New Roman"/>
          <w:sz w:val="24"/>
          <w:szCs w:val="24"/>
        </w:rPr>
        <w:t>накомство  с понятием  учебно-</w:t>
      </w:r>
      <w:r w:rsidR="00823D56" w:rsidRPr="00FB4D18">
        <w:rPr>
          <w:rFonts w:ascii="Times New Roman" w:hAnsi="Times New Roman" w:cs="Times New Roman"/>
          <w:sz w:val="24"/>
          <w:szCs w:val="24"/>
        </w:rPr>
        <w:t>исследовательская деятельность</w:t>
      </w:r>
    </w:p>
    <w:p w:rsidR="00D80BA8"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Р</w:t>
      </w:r>
      <w:r w:rsidR="00823D56" w:rsidRPr="00FB4D18">
        <w:rPr>
          <w:rFonts w:ascii="Times New Roman" w:hAnsi="Times New Roman" w:cs="Times New Roman"/>
          <w:sz w:val="24"/>
          <w:szCs w:val="24"/>
        </w:rPr>
        <w:t>абота учебной с литературой</w:t>
      </w:r>
      <w:r w:rsidR="000F1F92" w:rsidRPr="00FB4D18">
        <w:rPr>
          <w:rFonts w:ascii="Times New Roman" w:hAnsi="Times New Roman" w:cs="Times New Roman"/>
          <w:sz w:val="24"/>
          <w:szCs w:val="24"/>
        </w:rPr>
        <w:t xml:space="preserve"> </w:t>
      </w:r>
      <w:r w:rsidR="00823D56" w:rsidRPr="00FB4D18">
        <w:rPr>
          <w:rFonts w:ascii="Times New Roman" w:hAnsi="Times New Roman" w:cs="Times New Roman"/>
          <w:sz w:val="24"/>
          <w:szCs w:val="24"/>
        </w:rPr>
        <w:t>(быстрое прочитывание,  умение  делать «закладки» по ходу чт</w:t>
      </w:r>
      <w:r w:rsidR="00D80BA8" w:rsidRPr="00FB4D18">
        <w:rPr>
          <w:rFonts w:ascii="Times New Roman" w:hAnsi="Times New Roman" w:cs="Times New Roman"/>
          <w:sz w:val="24"/>
          <w:szCs w:val="24"/>
        </w:rPr>
        <w:t>ения</w:t>
      </w:r>
      <w:r w:rsidR="0007270A" w:rsidRPr="00FB4D18">
        <w:rPr>
          <w:rFonts w:ascii="Times New Roman" w:hAnsi="Times New Roman" w:cs="Times New Roman"/>
          <w:sz w:val="24"/>
          <w:szCs w:val="24"/>
        </w:rPr>
        <w:t>)</w:t>
      </w:r>
    </w:p>
    <w:p w:rsidR="00D80BA8"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Р</w:t>
      </w:r>
      <w:r w:rsidR="00823D56" w:rsidRPr="00FB4D18">
        <w:rPr>
          <w:rFonts w:ascii="Times New Roman" w:hAnsi="Times New Roman" w:cs="Times New Roman"/>
          <w:sz w:val="24"/>
          <w:szCs w:val="24"/>
        </w:rPr>
        <w:t>абота со справочной литературой</w:t>
      </w:r>
      <w:r w:rsidR="000F1F92" w:rsidRPr="00FB4D18">
        <w:rPr>
          <w:rFonts w:ascii="Times New Roman" w:hAnsi="Times New Roman" w:cs="Times New Roman"/>
          <w:sz w:val="24"/>
          <w:szCs w:val="24"/>
        </w:rPr>
        <w:t xml:space="preserve"> </w:t>
      </w:r>
      <w:r w:rsidR="00823D56" w:rsidRPr="00FB4D18">
        <w:rPr>
          <w:rFonts w:ascii="Times New Roman" w:hAnsi="Times New Roman" w:cs="Times New Roman"/>
          <w:sz w:val="24"/>
          <w:szCs w:val="24"/>
        </w:rPr>
        <w:t>(словари, справочники, энциклопедии) составление  тезисов</w:t>
      </w:r>
    </w:p>
    <w:p w:rsidR="00823D56"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С</w:t>
      </w:r>
      <w:r w:rsidR="00823D56" w:rsidRPr="00FB4D18">
        <w:rPr>
          <w:rFonts w:ascii="Times New Roman" w:hAnsi="Times New Roman" w:cs="Times New Roman"/>
          <w:sz w:val="24"/>
          <w:szCs w:val="24"/>
        </w:rPr>
        <w:t>пецифика работы с первоисточниками</w:t>
      </w:r>
    </w:p>
    <w:p w:rsidR="00823D56"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С</w:t>
      </w:r>
      <w:r w:rsidR="00823D56" w:rsidRPr="00FB4D18">
        <w:rPr>
          <w:rFonts w:ascii="Times New Roman" w:hAnsi="Times New Roman" w:cs="Times New Roman"/>
          <w:sz w:val="24"/>
          <w:szCs w:val="24"/>
        </w:rPr>
        <w:t>оставление  тезисов</w:t>
      </w:r>
    </w:p>
    <w:p w:rsidR="00823D56"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Р</w:t>
      </w:r>
      <w:r w:rsidR="00823D56" w:rsidRPr="00FB4D18">
        <w:rPr>
          <w:rFonts w:ascii="Times New Roman" w:hAnsi="Times New Roman" w:cs="Times New Roman"/>
          <w:sz w:val="24"/>
          <w:szCs w:val="24"/>
        </w:rPr>
        <w:t>абота над рефератом</w:t>
      </w:r>
    </w:p>
    <w:p w:rsidR="00823D56"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М</w:t>
      </w:r>
      <w:r w:rsidR="00823D56" w:rsidRPr="00FB4D18">
        <w:rPr>
          <w:rFonts w:ascii="Times New Roman" w:hAnsi="Times New Roman" w:cs="Times New Roman"/>
          <w:sz w:val="24"/>
          <w:szCs w:val="24"/>
        </w:rPr>
        <w:t>етодика  публичного выступления</w:t>
      </w:r>
    </w:p>
    <w:p w:rsidR="00823D56"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П</w:t>
      </w:r>
      <w:r w:rsidR="00823D56" w:rsidRPr="00FB4D18">
        <w:rPr>
          <w:rFonts w:ascii="Times New Roman" w:hAnsi="Times New Roman" w:cs="Times New Roman"/>
          <w:sz w:val="24"/>
          <w:szCs w:val="24"/>
        </w:rPr>
        <w:t xml:space="preserve">равила  оформления  библиографического  списка по теме  исследования   </w:t>
      </w:r>
    </w:p>
    <w:p w:rsidR="00D80BA8" w:rsidRPr="00FB4D18" w:rsidRDefault="00FB4D18" w:rsidP="00FB4D18">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Р</w:t>
      </w:r>
      <w:r w:rsidR="00823D56" w:rsidRPr="00FB4D18">
        <w:rPr>
          <w:rFonts w:ascii="Times New Roman" w:hAnsi="Times New Roman" w:cs="Times New Roman"/>
          <w:sz w:val="24"/>
          <w:szCs w:val="24"/>
        </w:rPr>
        <w:t>абота  с  каталогами</w:t>
      </w:r>
      <w:r w:rsidR="00D80BA8" w:rsidRPr="00FB4D18">
        <w:rPr>
          <w:rFonts w:ascii="Times New Roman" w:hAnsi="Times New Roman" w:cs="Times New Roman"/>
          <w:sz w:val="24"/>
          <w:szCs w:val="24"/>
        </w:rPr>
        <w:t xml:space="preserve"> (</w:t>
      </w:r>
      <w:proofErr w:type="gramStart"/>
      <w:r w:rsidR="00D80BA8" w:rsidRPr="00FB4D18">
        <w:rPr>
          <w:rFonts w:ascii="Times New Roman" w:hAnsi="Times New Roman" w:cs="Times New Roman"/>
          <w:sz w:val="24"/>
          <w:szCs w:val="24"/>
        </w:rPr>
        <w:t>электронный</w:t>
      </w:r>
      <w:proofErr w:type="gramEnd"/>
      <w:r w:rsidR="00C2104F" w:rsidRPr="00FB4D18">
        <w:rPr>
          <w:rFonts w:ascii="Times New Roman" w:hAnsi="Times New Roman" w:cs="Times New Roman"/>
          <w:sz w:val="24"/>
          <w:szCs w:val="24"/>
        </w:rPr>
        <w:t>,</w:t>
      </w:r>
      <w:r w:rsidR="00D80BA8" w:rsidRPr="00FB4D18">
        <w:rPr>
          <w:rFonts w:ascii="Times New Roman" w:hAnsi="Times New Roman" w:cs="Times New Roman"/>
          <w:sz w:val="24"/>
          <w:szCs w:val="24"/>
        </w:rPr>
        <w:t xml:space="preserve">  с</w:t>
      </w:r>
      <w:r w:rsidR="00C2104F" w:rsidRPr="00FB4D18">
        <w:rPr>
          <w:rFonts w:ascii="Times New Roman" w:hAnsi="Times New Roman" w:cs="Times New Roman"/>
          <w:sz w:val="24"/>
          <w:szCs w:val="24"/>
        </w:rPr>
        <w:t>истематический</w:t>
      </w:r>
      <w:r w:rsidR="00D80BA8" w:rsidRPr="00FB4D18">
        <w:rPr>
          <w:rFonts w:ascii="Times New Roman" w:hAnsi="Times New Roman" w:cs="Times New Roman"/>
          <w:sz w:val="24"/>
          <w:szCs w:val="24"/>
        </w:rPr>
        <w:t>,</w:t>
      </w:r>
      <w:r w:rsidR="00C2104F" w:rsidRPr="00FB4D18">
        <w:rPr>
          <w:rFonts w:ascii="Times New Roman" w:hAnsi="Times New Roman" w:cs="Times New Roman"/>
          <w:sz w:val="24"/>
          <w:szCs w:val="24"/>
        </w:rPr>
        <w:t xml:space="preserve"> алфавитный)</w:t>
      </w:r>
    </w:p>
    <w:p w:rsidR="00DC172D" w:rsidRDefault="00FB4D18" w:rsidP="00DC172D">
      <w:pPr>
        <w:pStyle w:val="a6"/>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В</w:t>
      </w:r>
      <w:r w:rsidR="00823D56" w:rsidRPr="00FB4D18">
        <w:rPr>
          <w:rFonts w:ascii="Times New Roman" w:hAnsi="Times New Roman" w:cs="Times New Roman"/>
          <w:sz w:val="24"/>
          <w:szCs w:val="24"/>
        </w:rPr>
        <w:t xml:space="preserve">овлечение  учащихся  в  изучение </w:t>
      </w:r>
      <w:r w:rsidR="0007270A" w:rsidRPr="00FB4D18">
        <w:rPr>
          <w:rFonts w:ascii="Times New Roman" w:hAnsi="Times New Roman" w:cs="Times New Roman"/>
          <w:sz w:val="24"/>
          <w:szCs w:val="24"/>
        </w:rPr>
        <w:t xml:space="preserve"> родного  края (</w:t>
      </w:r>
      <w:r w:rsidR="00823D56" w:rsidRPr="00FB4D18">
        <w:rPr>
          <w:rFonts w:ascii="Times New Roman" w:hAnsi="Times New Roman" w:cs="Times New Roman"/>
          <w:sz w:val="24"/>
          <w:szCs w:val="24"/>
        </w:rPr>
        <w:t>конкурсы  исследовательских  работ  «Ломоносовский  т</w:t>
      </w:r>
      <w:r w:rsidR="00064411" w:rsidRPr="00FB4D18">
        <w:rPr>
          <w:rFonts w:ascii="Times New Roman" w:hAnsi="Times New Roman" w:cs="Times New Roman"/>
          <w:sz w:val="24"/>
          <w:szCs w:val="24"/>
        </w:rPr>
        <w:t>урнир», «</w:t>
      </w:r>
      <w:proofErr w:type="spellStart"/>
      <w:r w:rsidR="00823D56" w:rsidRPr="00FB4D18">
        <w:rPr>
          <w:rFonts w:ascii="Times New Roman" w:hAnsi="Times New Roman" w:cs="Times New Roman"/>
          <w:sz w:val="24"/>
          <w:szCs w:val="24"/>
        </w:rPr>
        <w:t>Аввакумовские</w:t>
      </w:r>
      <w:proofErr w:type="spellEnd"/>
      <w:r w:rsidR="00823D56" w:rsidRPr="00FB4D18">
        <w:rPr>
          <w:rFonts w:ascii="Times New Roman" w:hAnsi="Times New Roman" w:cs="Times New Roman"/>
          <w:sz w:val="24"/>
          <w:szCs w:val="24"/>
        </w:rPr>
        <w:t xml:space="preserve"> чтения», конкурс  </w:t>
      </w:r>
      <w:r w:rsidR="00823D56" w:rsidRPr="00FB4D18">
        <w:rPr>
          <w:rFonts w:ascii="Times New Roman" w:hAnsi="Times New Roman" w:cs="Times New Roman"/>
          <w:sz w:val="24"/>
          <w:szCs w:val="24"/>
        </w:rPr>
        <w:lastRenderedPageBreak/>
        <w:t>исследова</w:t>
      </w:r>
      <w:r w:rsidR="00527907">
        <w:rPr>
          <w:rFonts w:ascii="Times New Roman" w:hAnsi="Times New Roman" w:cs="Times New Roman"/>
          <w:sz w:val="24"/>
          <w:szCs w:val="24"/>
        </w:rPr>
        <w:t xml:space="preserve">тельских  работ им. </w:t>
      </w:r>
      <w:proofErr w:type="spellStart"/>
      <w:r w:rsidR="00527907">
        <w:rPr>
          <w:rFonts w:ascii="Times New Roman" w:hAnsi="Times New Roman" w:cs="Times New Roman"/>
          <w:sz w:val="24"/>
          <w:szCs w:val="24"/>
        </w:rPr>
        <w:t>А.П.Пырерки</w:t>
      </w:r>
      <w:proofErr w:type="spellEnd"/>
      <w:r w:rsidR="0007270A" w:rsidRPr="00FB4D18">
        <w:rPr>
          <w:rFonts w:ascii="Times New Roman" w:hAnsi="Times New Roman" w:cs="Times New Roman"/>
          <w:sz w:val="24"/>
          <w:szCs w:val="24"/>
        </w:rPr>
        <w:t>).</w:t>
      </w:r>
      <w:r w:rsidR="00823D56" w:rsidRPr="00FB4D18">
        <w:rPr>
          <w:rFonts w:ascii="Times New Roman" w:hAnsi="Times New Roman" w:cs="Times New Roman"/>
          <w:sz w:val="24"/>
          <w:szCs w:val="24"/>
        </w:rPr>
        <w:t xml:space="preserve">    Рекомендации по  использованию  некоторых  видов ли</w:t>
      </w:r>
      <w:r w:rsidR="00D80BA8" w:rsidRPr="00FB4D18">
        <w:rPr>
          <w:rFonts w:ascii="Times New Roman" w:hAnsi="Times New Roman" w:cs="Times New Roman"/>
          <w:sz w:val="24"/>
          <w:szCs w:val="24"/>
        </w:rPr>
        <w:t>тера</w:t>
      </w:r>
      <w:r w:rsidR="0007270A" w:rsidRPr="00FB4D18">
        <w:rPr>
          <w:rFonts w:ascii="Times New Roman" w:hAnsi="Times New Roman" w:cs="Times New Roman"/>
          <w:sz w:val="24"/>
          <w:szCs w:val="24"/>
        </w:rPr>
        <w:t>туры.</w:t>
      </w:r>
      <w:r w:rsidR="00823D56" w:rsidRPr="00FB4D18">
        <w:rPr>
          <w:rFonts w:ascii="Times New Roman" w:hAnsi="Times New Roman" w:cs="Times New Roman"/>
          <w:sz w:val="24"/>
          <w:szCs w:val="24"/>
        </w:rPr>
        <w:t xml:space="preserve"> </w:t>
      </w:r>
    </w:p>
    <w:p w:rsidR="00C2104F" w:rsidRPr="00DC172D" w:rsidRDefault="00DC172D" w:rsidP="00DC172D">
      <w:pPr>
        <w:spacing w:line="360" w:lineRule="auto"/>
        <w:ind w:left="360"/>
        <w:rPr>
          <w:rFonts w:ascii="Times New Roman" w:hAnsi="Times New Roman" w:cs="Times New Roman"/>
          <w:b/>
          <w:sz w:val="24"/>
          <w:szCs w:val="24"/>
        </w:rPr>
      </w:pPr>
      <w:r w:rsidRPr="00DC172D">
        <w:rPr>
          <w:rFonts w:ascii="Times New Roman" w:hAnsi="Times New Roman" w:cs="Times New Roman"/>
          <w:b/>
          <w:sz w:val="24"/>
          <w:szCs w:val="24"/>
        </w:rPr>
        <w:t>Темы исследовательских работ учащихся:</w:t>
      </w:r>
      <w:r w:rsidR="00823D56" w:rsidRPr="00DC172D">
        <w:rPr>
          <w:rFonts w:ascii="Times New Roman" w:hAnsi="Times New Roman" w:cs="Times New Roman"/>
          <w:b/>
          <w:sz w:val="24"/>
          <w:szCs w:val="24"/>
        </w:rPr>
        <w:t xml:space="preserve">     </w:t>
      </w:r>
    </w:p>
    <w:p w:rsidR="00DC172D" w:rsidRPr="00DC172D" w:rsidRDefault="00DC172D" w:rsidP="00DC172D">
      <w:pPr>
        <w:pStyle w:val="a6"/>
        <w:numPr>
          <w:ilvl w:val="0"/>
          <w:numId w:val="34"/>
        </w:numPr>
        <w:spacing w:after="0"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«Религиозные верования ненцев»</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«Эта неприметная глазу постройка»</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 xml:space="preserve">«Социально-экономические связи НАО </w:t>
      </w:r>
      <w:proofErr w:type="gramStart"/>
      <w:r w:rsidRPr="00DC172D">
        <w:rPr>
          <w:rFonts w:ascii="Times New Roman" w:eastAsia="Times New Roman" w:hAnsi="Times New Roman" w:cs="Times New Roman"/>
          <w:sz w:val="24"/>
          <w:szCs w:val="24"/>
        </w:rPr>
        <w:t>с</w:t>
      </w:r>
      <w:proofErr w:type="gramEnd"/>
      <w:r w:rsidRPr="00DC172D">
        <w:rPr>
          <w:rFonts w:ascii="Times New Roman" w:eastAsia="Times New Roman" w:hAnsi="Times New Roman" w:cs="Times New Roman"/>
          <w:sz w:val="24"/>
          <w:szCs w:val="24"/>
        </w:rPr>
        <w:t xml:space="preserve"> </w:t>
      </w:r>
      <w:proofErr w:type="gramStart"/>
      <w:r w:rsidRPr="00DC172D">
        <w:rPr>
          <w:rFonts w:ascii="Times New Roman" w:eastAsia="Times New Roman" w:hAnsi="Times New Roman" w:cs="Times New Roman"/>
          <w:sz w:val="24"/>
          <w:szCs w:val="24"/>
        </w:rPr>
        <w:t>Баренц</w:t>
      </w:r>
      <w:proofErr w:type="gramEnd"/>
      <w:r w:rsidRPr="00DC172D">
        <w:rPr>
          <w:rFonts w:ascii="Times New Roman" w:eastAsia="Times New Roman" w:hAnsi="Times New Roman" w:cs="Times New Roman"/>
          <w:sz w:val="24"/>
          <w:szCs w:val="24"/>
        </w:rPr>
        <w:t xml:space="preserve">  Евро-Арктическим регионом»</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«Тенденции развития современной семьи»</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«Улица Смидовича»</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«Почетный гражданин города Нарьян-Мара Истомина У.А.»</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 xml:space="preserve">«Почетный гражданин города Нарьян-Мара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w:t>
      </w:r>
      <w:r w:rsidRPr="00DC172D">
        <w:rPr>
          <w:rFonts w:ascii="Times New Roman" w:eastAsia="Times New Roman" w:hAnsi="Times New Roman" w:cs="Times New Roman"/>
          <w:sz w:val="24"/>
          <w:szCs w:val="24"/>
        </w:rPr>
        <w:t>Явтысый</w:t>
      </w:r>
      <w:proofErr w:type="spellEnd"/>
      <w:r w:rsidRPr="00DC172D">
        <w:rPr>
          <w:rFonts w:ascii="Times New Roman" w:eastAsia="Times New Roman" w:hAnsi="Times New Roman" w:cs="Times New Roman"/>
          <w:sz w:val="24"/>
          <w:szCs w:val="24"/>
        </w:rPr>
        <w:t>»</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«Причины сожжения протопопа Аввакума»</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 xml:space="preserve">«Летняя кочевая </w:t>
      </w:r>
      <w:r w:rsidRPr="00DC172D">
        <w:rPr>
          <w:rFonts w:ascii="Times New Roman" w:hAnsi="Times New Roman"/>
          <w:sz w:val="24"/>
          <w:szCs w:val="24"/>
        </w:rPr>
        <w:t>школа</w:t>
      </w:r>
      <w:r w:rsidRPr="00DC172D">
        <w:rPr>
          <w:rFonts w:ascii="Times New Roman" w:eastAsia="Times New Roman" w:hAnsi="Times New Roman" w:cs="Times New Roman"/>
          <w:sz w:val="24"/>
          <w:szCs w:val="24"/>
        </w:rPr>
        <w:t xml:space="preserve"> общины «Ямб то»</w:t>
      </w:r>
    </w:p>
    <w:p w:rsidR="00DC172D" w:rsidRPr="00DC172D" w:rsidRDefault="00DC172D" w:rsidP="00DC172D">
      <w:pPr>
        <w:pStyle w:val="a6"/>
        <w:numPr>
          <w:ilvl w:val="0"/>
          <w:numId w:val="34"/>
        </w:numPr>
        <w:spacing w:line="360" w:lineRule="auto"/>
        <w:jc w:val="both"/>
        <w:rPr>
          <w:rFonts w:ascii="Times New Roman" w:eastAsia="Times New Roman" w:hAnsi="Times New Roman" w:cs="Times New Roman"/>
          <w:sz w:val="24"/>
          <w:szCs w:val="24"/>
        </w:rPr>
      </w:pPr>
      <w:r w:rsidRPr="00DC172D">
        <w:rPr>
          <w:rFonts w:ascii="Times New Roman" w:eastAsia="Times New Roman" w:hAnsi="Times New Roman" w:cs="Times New Roman"/>
          <w:sz w:val="24"/>
          <w:szCs w:val="24"/>
        </w:rPr>
        <w:t>«По улицам родного города»</w:t>
      </w:r>
    </w:p>
    <w:p w:rsidR="00DC172D" w:rsidRPr="00DC172D" w:rsidRDefault="00DC172D" w:rsidP="00DC172D">
      <w:pPr>
        <w:pStyle w:val="a6"/>
        <w:numPr>
          <w:ilvl w:val="0"/>
          <w:numId w:val="34"/>
        </w:numPr>
        <w:spacing w:line="360" w:lineRule="auto"/>
        <w:rPr>
          <w:rFonts w:ascii="Times New Roman" w:hAnsi="Times New Roman" w:cs="Times New Roman"/>
          <w:sz w:val="24"/>
          <w:szCs w:val="24"/>
        </w:rPr>
      </w:pPr>
      <w:r w:rsidRPr="00DC172D">
        <w:rPr>
          <w:rFonts w:ascii="Times New Roman" w:eastAsia="Times New Roman" w:hAnsi="Times New Roman" w:cs="Times New Roman"/>
          <w:sz w:val="24"/>
          <w:szCs w:val="24"/>
        </w:rPr>
        <w:t>«Заповедные места родного</w:t>
      </w:r>
      <w:r>
        <w:rPr>
          <w:rFonts w:ascii="Times New Roman" w:eastAsia="Times New Roman" w:hAnsi="Times New Roman" w:cs="Times New Roman"/>
          <w:sz w:val="24"/>
          <w:szCs w:val="24"/>
        </w:rPr>
        <w:t xml:space="preserve"> края»</w:t>
      </w:r>
    </w:p>
    <w:p w:rsidR="00DC172D" w:rsidRPr="00DC172D" w:rsidRDefault="00DC172D" w:rsidP="00DC172D">
      <w:pPr>
        <w:pStyle w:val="a6"/>
        <w:numPr>
          <w:ilvl w:val="0"/>
          <w:numId w:val="34"/>
        </w:num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туристического маршрута Нарьян-Мар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устозерск</w:t>
      </w:r>
      <w:proofErr w:type="spellEnd"/>
      <w:r>
        <w:rPr>
          <w:rFonts w:ascii="Times New Roman" w:eastAsia="Times New Roman" w:hAnsi="Times New Roman" w:cs="Times New Roman"/>
          <w:sz w:val="24"/>
          <w:szCs w:val="24"/>
        </w:rPr>
        <w:t>»</w:t>
      </w:r>
    </w:p>
    <w:p w:rsidR="00DC172D" w:rsidRPr="00DC172D" w:rsidRDefault="00DC172D" w:rsidP="00DC172D">
      <w:pPr>
        <w:pStyle w:val="a6"/>
        <w:numPr>
          <w:ilvl w:val="0"/>
          <w:numId w:val="34"/>
        </w:num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«Организация туристического маршрута Нарьян-Ма</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Куя»</w:t>
      </w:r>
    </w:p>
    <w:p w:rsidR="00DC172D" w:rsidRDefault="00DC172D" w:rsidP="00DC172D">
      <w:pPr>
        <w:pStyle w:val="a6"/>
        <w:numPr>
          <w:ilvl w:val="0"/>
          <w:numId w:val="34"/>
        </w:numPr>
        <w:rPr>
          <w:rFonts w:ascii="Times New Roman" w:hAnsi="Times New Roman" w:cs="Times New Roman"/>
          <w:sz w:val="24"/>
          <w:szCs w:val="24"/>
        </w:rPr>
      </w:pPr>
      <w:r w:rsidRPr="00DC172D">
        <w:rPr>
          <w:rFonts w:ascii="Times New Roman" w:hAnsi="Times New Roman" w:cs="Times New Roman"/>
          <w:b/>
          <w:sz w:val="24"/>
          <w:szCs w:val="24"/>
        </w:rPr>
        <w:t>«</w:t>
      </w:r>
      <w:r w:rsidRPr="00DC172D">
        <w:rPr>
          <w:rFonts w:ascii="Times New Roman" w:hAnsi="Times New Roman" w:cs="Times New Roman"/>
          <w:sz w:val="24"/>
          <w:szCs w:val="24"/>
        </w:rPr>
        <w:t xml:space="preserve">Организация </w:t>
      </w:r>
      <w:proofErr w:type="spellStart"/>
      <w:r w:rsidRPr="00DC172D">
        <w:rPr>
          <w:rFonts w:ascii="Times New Roman" w:hAnsi="Times New Roman" w:cs="Times New Roman"/>
          <w:sz w:val="24"/>
          <w:szCs w:val="24"/>
        </w:rPr>
        <w:t>бердинга</w:t>
      </w:r>
      <w:proofErr w:type="spellEnd"/>
      <w:r w:rsidRPr="00DC172D">
        <w:rPr>
          <w:rFonts w:ascii="Times New Roman" w:hAnsi="Times New Roman" w:cs="Times New Roman"/>
          <w:sz w:val="24"/>
          <w:szCs w:val="24"/>
        </w:rPr>
        <w:t xml:space="preserve"> на территории бывшего поселения </w:t>
      </w:r>
      <w:proofErr w:type="spellStart"/>
      <w:r w:rsidRPr="00DC172D">
        <w:rPr>
          <w:rFonts w:ascii="Times New Roman" w:hAnsi="Times New Roman" w:cs="Times New Roman"/>
          <w:sz w:val="24"/>
          <w:szCs w:val="24"/>
        </w:rPr>
        <w:t>Пустозерск</w:t>
      </w:r>
      <w:proofErr w:type="spellEnd"/>
      <w:r w:rsidRPr="00DC172D">
        <w:rPr>
          <w:rFonts w:ascii="Times New Roman" w:hAnsi="Times New Roman" w:cs="Times New Roman"/>
          <w:sz w:val="24"/>
          <w:szCs w:val="24"/>
        </w:rPr>
        <w:t>»</w:t>
      </w:r>
    </w:p>
    <w:p w:rsidR="00DC172D" w:rsidRPr="00DC172D" w:rsidRDefault="00DC172D" w:rsidP="00DC172D">
      <w:pPr>
        <w:pStyle w:val="a6"/>
        <w:numPr>
          <w:ilvl w:val="0"/>
          <w:numId w:val="34"/>
        </w:numPr>
        <w:rPr>
          <w:rFonts w:ascii="Times New Roman" w:hAnsi="Times New Roman" w:cs="Times New Roman"/>
          <w:sz w:val="24"/>
          <w:szCs w:val="24"/>
        </w:rPr>
      </w:pPr>
      <w:r w:rsidRPr="00DC172D">
        <w:rPr>
          <w:rFonts w:ascii="Times New Roman" w:hAnsi="Times New Roman" w:cs="Times New Roman"/>
          <w:sz w:val="24"/>
          <w:szCs w:val="24"/>
        </w:rPr>
        <w:t>«Семейная реликвия»</w:t>
      </w:r>
    </w:p>
    <w:p w:rsidR="00C2104F" w:rsidRPr="003D1CD1" w:rsidRDefault="00C2104F" w:rsidP="00FB4D18">
      <w:p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При правильной организации  исследования на занятиях повышается мотивация к учению, улучшаются результат</w:t>
      </w:r>
      <w:r w:rsidR="006839C8">
        <w:rPr>
          <w:rFonts w:ascii="Times New Roman" w:hAnsi="Times New Roman" w:cs="Times New Roman"/>
          <w:sz w:val="24"/>
          <w:szCs w:val="24"/>
        </w:rPr>
        <w:t xml:space="preserve">ы, качественная успеваемость, мотивационный настрой. </w:t>
      </w:r>
      <w:r w:rsidRPr="003D1CD1">
        <w:rPr>
          <w:rFonts w:ascii="Times New Roman" w:hAnsi="Times New Roman" w:cs="Times New Roman"/>
          <w:sz w:val="24"/>
          <w:szCs w:val="24"/>
        </w:rPr>
        <w:t xml:space="preserve">В  процессе исследования школьники приобретают тот бесценный опыт самостоятельной деятельности,  тот  набор специфических знаний,  которые во взрослой жизни станут для них необходимыми.    Учащиеся сами начинают искать ответы на интересующие их вопросы,  т.е. начинают заниматься самообразованием.  При правильной организации  этот  процесс становится более целенаправленным  и  к  11классу  учащиеся уже сами могут выбирать тему исследовательской работы и сами ее разработать.  Таким образом,  исследовательская деятельность   развивает и </w:t>
      </w:r>
      <w:proofErr w:type="gramStart"/>
      <w:r w:rsidRPr="003D1CD1">
        <w:rPr>
          <w:rFonts w:ascii="Times New Roman" w:hAnsi="Times New Roman" w:cs="Times New Roman"/>
          <w:sz w:val="24"/>
          <w:szCs w:val="24"/>
        </w:rPr>
        <w:t>самостоятельность</w:t>
      </w:r>
      <w:proofErr w:type="gramEnd"/>
      <w:r w:rsidRPr="003D1CD1">
        <w:rPr>
          <w:rFonts w:ascii="Times New Roman" w:hAnsi="Times New Roman" w:cs="Times New Roman"/>
          <w:sz w:val="24"/>
          <w:szCs w:val="24"/>
        </w:rPr>
        <w:t xml:space="preserve"> и творчество школьников.</w:t>
      </w:r>
    </w:p>
    <w:p w:rsidR="00C2104F" w:rsidRPr="003D1CD1" w:rsidRDefault="00FB4D18" w:rsidP="00FB4D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04F" w:rsidRPr="003D1CD1">
        <w:rPr>
          <w:rFonts w:ascii="Times New Roman" w:hAnsi="Times New Roman" w:cs="Times New Roman"/>
          <w:sz w:val="24"/>
          <w:szCs w:val="24"/>
        </w:rPr>
        <w:t xml:space="preserve">Вовлечение обучающегося в научно-исследовательскую деятельность повышает его познавательный интерес, учит прогнозировать успех, анализировать свои действия и поступки. </w:t>
      </w:r>
    </w:p>
    <w:p w:rsidR="000A73E8" w:rsidRPr="0054733F" w:rsidRDefault="00FB4D18" w:rsidP="005473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104F" w:rsidRPr="003D1CD1">
        <w:rPr>
          <w:rFonts w:ascii="Times New Roman" w:hAnsi="Times New Roman" w:cs="Times New Roman"/>
          <w:sz w:val="24"/>
          <w:szCs w:val="24"/>
        </w:rPr>
        <w:t>Составление рефератов дает школьникам прекрасную возможность проявить себя в качестве исследователей, подробнее разобраться в вопросах политической жизни страны, пополнить свой политический кругозор. Здесь отрабатываются также умения написать эссе, требования к оформлению материалов, умение связно и логично излагать свои мысли.  Логическим продолжением этой работы  является  защита рефератов на школьной конференц</w:t>
      </w:r>
      <w:r w:rsidR="0054733F">
        <w:rPr>
          <w:rFonts w:ascii="Times New Roman" w:hAnsi="Times New Roman" w:cs="Times New Roman"/>
          <w:sz w:val="24"/>
          <w:szCs w:val="24"/>
        </w:rPr>
        <w:t xml:space="preserve">ии. </w:t>
      </w:r>
      <w:r w:rsidR="006839C8">
        <w:rPr>
          <w:rFonts w:ascii="Times New Roman" w:hAnsi="Times New Roman" w:cs="Times New Roman"/>
          <w:color w:val="333333"/>
          <w:sz w:val="24"/>
          <w:szCs w:val="24"/>
        </w:rPr>
        <w:t xml:space="preserve">Обучая детей </w:t>
      </w:r>
      <w:r w:rsidR="000A73E8" w:rsidRPr="003D1CD1">
        <w:rPr>
          <w:rFonts w:ascii="Times New Roman" w:hAnsi="Times New Roman" w:cs="Times New Roman"/>
          <w:color w:val="333333"/>
          <w:sz w:val="24"/>
          <w:szCs w:val="24"/>
        </w:rPr>
        <w:t>оформлению и</w:t>
      </w:r>
      <w:r w:rsidR="0054733F">
        <w:rPr>
          <w:rFonts w:ascii="Times New Roman" w:hAnsi="Times New Roman" w:cs="Times New Roman"/>
          <w:color w:val="333333"/>
          <w:sz w:val="24"/>
          <w:szCs w:val="24"/>
        </w:rPr>
        <w:t>сследовательской работы, автор придерживается</w:t>
      </w:r>
      <w:r w:rsidR="006839C8">
        <w:rPr>
          <w:rFonts w:ascii="Times New Roman" w:hAnsi="Times New Roman" w:cs="Times New Roman"/>
          <w:color w:val="333333"/>
          <w:sz w:val="24"/>
          <w:szCs w:val="24"/>
        </w:rPr>
        <w:t xml:space="preserve"> традиционно принятых правил и</w:t>
      </w:r>
      <w:r w:rsidR="000A73E8" w:rsidRPr="003D1CD1">
        <w:rPr>
          <w:rFonts w:ascii="Times New Roman" w:hAnsi="Times New Roman" w:cs="Times New Roman"/>
          <w:color w:val="333333"/>
          <w:sz w:val="24"/>
          <w:szCs w:val="24"/>
        </w:rPr>
        <w:t xml:space="preserve"> требований.</w:t>
      </w:r>
    </w:p>
    <w:p w:rsidR="00825CC5" w:rsidRPr="003D1CD1" w:rsidRDefault="00FB4D18" w:rsidP="00FB4D18">
      <w:pPr>
        <w:spacing w:line="36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25CC5" w:rsidRPr="003D1CD1">
        <w:rPr>
          <w:rFonts w:ascii="Times New Roman" w:eastAsia="Times New Roman" w:hAnsi="Times New Roman" w:cs="Times New Roman"/>
          <w:color w:val="000000"/>
          <w:sz w:val="24"/>
          <w:szCs w:val="24"/>
        </w:rPr>
        <w:t>Данный опыт позволяет ученику, оканчивающему основную школу, стать личностью с четкой жизненной позицией, способствующей вхождению этой личности в мир социальных отношений и обеспечивающей ориентацию на успех, творческую созидательную деятельность, достижение вершины своего развития.</w:t>
      </w:r>
    </w:p>
    <w:p w:rsidR="00825CC5" w:rsidRPr="003D1CD1" w:rsidRDefault="00825CC5" w:rsidP="00FB4D18">
      <w:pPr>
        <w:spacing w:line="360" w:lineRule="auto"/>
        <w:ind w:right="-6"/>
        <w:jc w:val="both"/>
        <w:rPr>
          <w:rFonts w:ascii="Times New Roman" w:eastAsia="Times New Roman" w:hAnsi="Times New Roman" w:cs="Times New Roman"/>
          <w:sz w:val="24"/>
          <w:szCs w:val="24"/>
        </w:rPr>
      </w:pPr>
      <w:r w:rsidRPr="003D1CD1">
        <w:rPr>
          <w:rFonts w:ascii="Times New Roman" w:eastAsia="Times New Roman" w:hAnsi="Times New Roman" w:cs="Times New Roman"/>
          <w:color w:val="000000"/>
          <w:sz w:val="24"/>
          <w:szCs w:val="24"/>
        </w:rPr>
        <w:t xml:space="preserve">         </w:t>
      </w:r>
      <w:r w:rsidRPr="003D1CD1">
        <w:rPr>
          <w:rFonts w:ascii="Times New Roman" w:eastAsia="Times New Roman" w:hAnsi="Times New Roman" w:cs="Times New Roman"/>
          <w:sz w:val="24"/>
          <w:szCs w:val="24"/>
        </w:rPr>
        <w:t xml:space="preserve">Представленный опыт работы показывает, что творческая и исследовательская работа школьников, если их применять систематически, помогают в решении вышеуказанных задач. </w:t>
      </w:r>
    </w:p>
    <w:p w:rsidR="00825CC5" w:rsidRPr="003D1CD1" w:rsidRDefault="00825CC5" w:rsidP="00FB4D18">
      <w:pPr>
        <w:spacing w:line="360" w:lineRule="auto"/>
        <w:ind w:right="-6"/>
        <w:jc w:val="both"/>
        <w:rPr>
          <w:rFonts w:ascii="Times New Roman" w:eastAsia="Times New Roman" w:hAnsi="Times New Roman" w:cs="Times New Roman"/>
          <w:sz w:val="24"/>
          <w:szCs w:val="24"/>
        </w:rPr>
      </w:pPr>
      <w:r w:rsidRPr="003D1CD1">
        <w:rPr>
          <w:rFonts w:ascii="Times New Roman" w:eastAsia="Times New Roman" w:hAnsi="Times New Roman" w:cs="Times New Roman"/>
          <w:color w:val="000000"/>
          <w:sz w:val="24"/>
          <w:szCs w:val="24"/>
        </w:rPr>
        <w:t xml:space="preserve">         </w:t>
      </w:r>
      <w:r w:rsidRPr="003D1CD1">
        <w:rPr>
          <w:rFonts w:ascii="Times New Roman" w:eastAsia="Times New Roman" w:hAnsi="Times New Roman" w:cs="Times New Roman"/>
          <w:sz w:val="24"/>
          <w:szCs w:val="24"/>
        </w:rPr>
        <w:t xml:space="preserve">Поэтому значительную часть учебного времени </w:t>
      </w:r>
      <w:r w:rsidR="0054733F">
        <w:rPr>
          <w:rFonts w:ascii="Times New Roman" w:eastAsia="Times New Roman" w:hAnsi="Times New Roman" w:cs="Times New Roman"/>
          <w:sz w:val="24"/>
          <w:szCs w:val="24"/>
        </w:rPr>
        <w:t>автор отводит</w:t>
      </w:r>
      <w:r w:rsidRPr="003D1CD1">
        <w:rPr>
          <w:rFonts w:ascii="Times New Roman" w:eastAsia="Times New Roman" w:hAnsi="Times New Roman" w:cs="Times New Roman"/>
          <w:sz w:val="24"/>
          <w:szCs w:val="24"/>
        </w:rPr>
        <w:t xml:space="preserve"> на написание указанных видов работ учащимися. Эт</w:t>
      </w:r>
      <w:r w:rsidR="006839C8">
        <w:rPr>
          <w:rFonts w:ascii="Times New Roman" w:eastAsia="Times New Roman" w:hAnsi="Times New Roman" w:cs="Times New Roman"/>
          <w:sz w:val="24"/>
          <w:szCs w:val="24"/>
        </w:rPr>
        <w:t>о позволяет ученикам</w:t>
      </w:r>
      <w:r w:rsidRPr="003D1CD1">
        <w:rPr>
          <w:rFonts w:ascii="Times New Roman" w:eastAsia="Times New Roman" w:hAnsi="Times New Roman" w:cs="Times New Roman"/>
          <w:sz w:val="24"/>
          <w:szCs w:val="24"/>
        </w:rPr>
        <w:t xml:space="preserve"> приобрести опыт познавательной и практической деятельности. Минимальный набор выполняемых учащимися действий при создании творческих и исследовательских работ включает в себя:</w:t>
      </w:r>
    </w:p>
    <w:p w:rsidR="006839C8" w:rsidRDefault="00825CC5" w:rsidP="006839C8">
      <w:pPr>
        <w:ind w:right="-6" w:firstLine="480"/>
        <w:jc w:val="both"/>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  работу с источниками;</w:t>
      </w:r>
    </w:p>
    <w:p w:rsidR="00825CC5" w:rsidRPr="003D1CD1" w:rsidRDefault="006839C8" w:rsidP="006839C8">
      <w:pPr>
        <w:ind w:right="-6"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5CC5" w:rsidRPr="003D1CD1">
        <w:rPr>
          <w:rFonts w:ascii="Times New Roman" w:eastAsia="Times New Roman" w:hAnsi="Times New Roman" w:cs="Times New Roman"/>
          <w:sz w:val="24"/>
          <w:szCs w:val="24"/>
        </w:rPr>
        <w:t>решение познавательных и практических задач, отражающих типичные жизненные ситуации;</w:t>
      </w:r>
    </w:p>
    <w:p w:rsidR="00825CC5" w:rsidRPr="003D1CD1" w:rsidRDefault="00825CC5" w:rsidP="00825CC5">
      <w:pPr>
        <w:ind w:right="-6" w:firstLine="480"/>
        <w:jc w:val="both"/>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  анализ современных общественных явлений и событий;</w:t>
      </w:r>
    </w:p>
    <w:p w:rsidR="00825CC5" w:rsidRPr="003D1CD1" w:rsidRDefault="006839C8" w:rsidP="00825CC5">
      <w:pPr>
        <w:ind w:right="-6"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написание творческих работ-</w:t>
      </w:r>
      <w:r w:rsidR="00825CC5" w:rsidRPr="003D1CD1">
        <w:rPr>
          <w:rFonts w:ascii="Times New Roman" w:eastAsia="Times New Roman" w:hAnsi="Times New Roman" w:cs="Times New Roman"/>
          <w:sz w:val="24"/>
          <w:szCs w:val="24"/>
        </w:rPr>
        <w:t>эссе;</w:t>
      </w:r>
    </w:p>
    <w:p w:rsidR="00825CC5" w:rsidRPr="003D1CD1" w:rsidRDefault="00825CC5" w:rsidP="00825CC5">
      <w:pPr>
        <w:ind w:right="-6" w:firstLine="480"/>
        <w:jc w:val="both"/>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  создание исследовательских работ.</w:t>
      </w:r>
    </w:p>
    <w:p w:rsidR="00661427" w:rsidRPr="003D1CD1" w:rsidRDefault="006839C8" w:rsidP="00282411">
      <w:pPr>
        <w:rPr>
          <w:rFonts w:ascii="Times New Roman" w:hAnsi="Times New Roman" w:cs="Times New Roman"/>
          <w:sz w:val="24"/>
          <w:szCs w:val="24"/>
        </w:rPr>
      </w:pPr>
      <w:r>
        <w:rPr>
          <w:rFonts w:ascii="Times New Roman" w:hAnsi="Times New Roman" w:cs="Times New Roman"/>
          <w:sz w:val="24"/>
          <w:szCs w:val="24"/>
        </w:rPr>
        <w:t>В ходе реализации программы у учащихся формируются умения</w:t>
      </w:r>
      <w:r w:rsidR="00661427" w:rsidRPr="003D1CD1">
        <w:rPr>
          <w:rFonts w:ascii="Times New Roman" w:hAnsi="Times New Roman" w:cs="Times New Roman"/>
          <w:sz w:val="24"/>
          <w:szCs w:val="24"/>
        </w:rPr>
        <w:t>:</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находить  и обрабатывать информацию;</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использовать альтернативные источники данных;</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представлять и обсуждать материалы разного вида и типа в различных  аудиториях;</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работать с документами;</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находить связи между нас</w:t>
      </w:r>
      <w:r w:rsidR="00FB4D18" w:rsidRPr="00A001C0">
        <w:rPr>
          <w:rFonts w:ascii="Times New Roman" w:eastAsia="Times New Roman" w:hAnsi="Times New Roman" w:cs="Times New Roman"/>
          <w:sz w:val="24"/>
          <w:szCs w:val="24"/>
        </w:rPr>
        <w:t>тоящими и прошлыми событиями;</w:t>
      </w:r>
      <w:r w:rsidR="00FB4D18" w:rsidRPr="00A001C0">
        <w:rPr>
          <w:rFonts w:ascii="Times New Roman" w:eastAsia="Times New Roman" w:hAnsi="Times New Roman" w:cs="Times New Roman"/>
          <w:sz w:val="24"/>
          <w:szCs w:val="24"/>
        </w:rPr>
        <w:br/>
      </w:r>
      <w:r w:rsidRPr="00A001C0">
        <w:rPr>
          <w:rFonts w:ascii="Times New Roman" w:eastAsia="Times New Roman" w:hAnsi="Times New Roman" w:cs="Times New Roman"/>
          <w:sz w:val="24"/>
          <w:szCs w:val="24"/>
        </w:rPr>
        <w:t xml:space="preserve">вступать в дискуссию и </w:t>
      </w:r>
      <w:r w:rsidR="00FB4D18" w:rsidRPr="00A001C0">
        <w:rPr>
          <w:rFonts w:ascii="Times New Roman" w:eastAsia="Times New Roman" w:hAnsi="Times New Roman" w:cs="Times New Roman"/>
          <w:sz w:val="24"/>
          <w:szCs w:val="24"/>
        </w:rPr>
        <w:t>защищать  свою  точку зрения;</w:t>
      </w:r>
      <w:r w:rsidR="00FB4D18" w:rsidRPr="00A001C0">
        <w:rPr>
          <w:rFonts w:ascii="Times New Roman" w:eastAsia="Times New Roman" w:hAnsi="Times New Roman" w:cs="Times New Roman"/>
          <w:sz w:val="24"/>
          <w:szCs w:val="24"/>
        </w:rPr>
        <w:br/>
      </w:r>
      <w:r w:rsidRPr="00A001C0">
        <w:rPr>
          <w:rFonts w:ascii="Times New Roman" w:eastAsia="Times New Roman" w:hAnsi="Times New Roman" w:cs="Times New Roman"/>
          <w:sz w:val="24"/>
          <w:szCs w:val="24"/>
        </w:rPr>
        <w:lastRenderedPageBreak/>
        <w:t>выступать публично;</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организовывать  личную  работу;</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hAnsi="Times New Roman" w:cs="Times New Roman"/>
          <w:sz w:val="24"/>
          <w:szCs w:val="24"/>
        </w:rPr>
        <w:t>принимать  ре</w:t>
      </w:r>
      <w:r w:rsidRPr="00A001C0">
        <w:rPr>
          <w:rFonts w:ascii="Times New Roman" w:eastAsia="Times New Roman" w:hAnsi="Times New Roman" w:cs="Times New Roman"/>
          <w:sz w:val="24"/>
          <w:szCs w:val="24"/>
        </w:rPr>
        <w:t>шения,  нести  ответственность;</w:t>
      </w:r>
    </w:p>
    <w:p w:rsidR="00661427"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устанавливать  и  поддерживать  контакты;</w:t>
      </w:r>
    </w:p>
    <w:p w:rsidR="00F32659" w:rsidRPr="00A001C0" w:rsidRDefault="00661427" w:rsidP="00A001C0">
      <w:pPr>
        <w:pStyle w:val="a6"/>
        <w:widowControl w:val="0"/>
        <w:numPr>
          <w:ilvl w:val="0"/>
          <w:numId w:val="33"/>
        </w:numPr>
        <w:rPr>
          <w:rFonts w:ascii="Times New Roman" w:eastAsia="Times New Roman" w:hAnsi="Times New Roman" w:cs="Times New Roman"/>
          <w:sz w:val="24"/>
          <w:szCs w:val="24"/>
        </w:rPr>
      </w:pPr>
      <w:r w:rsidRPr="00A001C0">
        <w:rPr>
          <w:rFonts w:ascii="Times New Roman" w:eastAsia="Times New Roman" w:hAnsi="Times New Roman" w:cs="Times New Roman"/>
          <w:sz w:val="24"/>
          <w:szCs w:val="24"/>
        </w:rPr>
        <w:t>сотрудничать  в  команде,  пр</w:t>
      </w:r>
      <w:r w:rsidR="00F32659" w:rsidRPr="00A001C0">
        <w:rPr>
          <w:rFonts w:ascii="Times New Roman" w:eastAsia="Times New Roman" w:hAnsi="Times New Roman" w:cs="Times New Roman"/>
          <w:sz w:val="24"/>
          <w:szCs w:val="24"/>
        </w:rPr>
        <w:t>оекте.</w:t>
      </w:r>
    </w:p>
    <w:p w:rsidR="00F21910" w:rsidRPr="003D1CD1" w:rsidRDefault="00F21910" w:rsidP="00F21910">
      <w:pPr>
        <w:widowControl w:val="0"/>
        <w:shd w:val="clear" w:color="auto" w:fill="FFFFFF"/>
        <w:ind w:right="-6" w:firstLine="709"/>
        <w:jc w:val="both"/>
        <w:rPr>
          <w:rFonts w:ascii="Times New Roman" w:hAnsi="Times New Roman" w:cs="Times New Roman"/>
          <w:sz w:val="24"/>
          <w:szCs w:val="24"/>
        </w:rPr>
      </w:pPr>
      <w:r w:rsidRPr="003D1CD1">
        <w:rPr>
          <w:rFonts w:ascii="Times New Roman" w:hAnsi="Times New Roman" w:cs="Times New Roman"/>
          <w:sz w:val="24"/>
          <w:szCs w:val="24"/>
        </w:rPr>
        <w:t xml:space="preserve">Результатом такой работы является: </w:t>
      </w:r>
    </w:p>
    <w:p w:rsidR="00F21910" w:rsidRPr="003D1CD1" w:rsidRDefault="006839C8" w:rsidP="00A001C0">
      <w:pPr>
        <w:widowControl w:val="0"/>
        <w:numPr>
          <w:ilvl w:val="0"/>
          <w:numId w:val="19"/>
        </w:numPr>
        <w:shd w:val="clear" w:color="auto" w:fill="FFFFFF"/>
        <w:tabs>
          <w:tab w:val="clear" w:pos="720"/>
          <w:tab w:val="num" w:pos="0"/>
        </w:tabs>
        <w:spacing w:after="0" w:line="360" w:lineRule="auto"/>
        <w:ind w:left="0" w:right="-6" w:firstLine="360"/>
        <w:jc w:val="both"/>
        <w:rPr>
          <w:rFonts w:ascii="Times New Roman" w:hAnsi="Times New Roman" w:cs="Times New Roman"/>
          <w:color w:val="000000"/>
          <w:sz w:val="24"/>
          <w:szCs w:val="24"/>
        </w:rPr>
      </w:pPr>
      <w:r>
        <w:rPr>
          <w:rFonts w:ascii="Times New Roman" w:hAnsi="Times New Roman" w:cs="Times New Roman"/>
          <w:sz w:val="24"/>
          <w:szCs w:val="24"/>
        </w:rPr>
        <w:t xml:space="preserve">формирование у учащихся </w:t>
      </w:r>
      <w:r w:rsidR="00F21910" w:rsidRPr="003D1CD1">
        <w:rPr>
          <w:rFonts w:ascii="Times New Roman" w:hAnsi="Times New Roman" w:cs="Times New Roman"/>
          <w:sz w:val="24"/>
          <w:szCs w:val="24"/>
        </w:rPr>
        <w:t>интереса к п</w:t>
      </w:r>
      <w:r w:rsidR="00561AC1" w:rsidRPr="003D1CD1">
        <w:rPr>
          <w:rFonts w:ascii="Times New Roman" w:hAnsi="Times New Roman" w:cs="Times New Roman"/>
          <w:sz w:val="24"/>
          <w:szCs w:val="24"/>
        </w:rPr>
        <w:t>редмету</w:t>
      </w:r>
      <w:r w:rsidR="00F21910" w:rsidRPr="003D1CD1">
        <w:rPr>
          <w:rFonts w:ascii="Times New Roman" w:hAnsi="Times New Roman" w:cs="Times New Roman"/>
          <w:sz w:val="24"/>
          <w:szCs w:val="24"/>
        </w:rPr>
        <w:t xml:space="preserve"> история</w:t>
      </w:r>
      <w:r w:rsidR="00561AC1" w:rsidRPr="003D1CD1">
        <w:rPr>
          <w:rFonts w:ascii="Times New Roman" w:hAnsi="Times New Roman" w:cs="Times New Roman"/>
          <w:sz w:val="24"/>
          <w:szCs w:val="24"/>
        </w:rPr>
        <w:t>;</w:t>
      </w:r>
      <w:r w:rsidR="00F21910" w:rsidRPr="003D1CD1">
        <w:rPr>
          <w:rFonts w:ascii="Times New Roman" w:hAnsi="Times New Roman" w:cs="Times New Roman"/>
          <w:sz w:val="24"/>
          <w:szCs w:val="24"/>
        </w:rPr>
        <w:t xml:space="preserve"> </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воспитание самостоятельности, организованности;</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развитие творческих способностей школьников;</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организация усвоения конкретных способов действий;</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совершенствование качества мышления;</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выработка умений практического применения знаний;</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совершенствование умения мыслить логически;</w:t>
      </w:r>
    </w:p>
    <w:p w:rsidR="00F21910" w:rsidRPr="003D1CD1" w:rsidRDefault="00F21910" w:rsidP="00A001C0">
      <w:pPr>
        <w:widowControl w:val="0"/>
        <w:numPr>
          <w:ilvl w:val="0"/>
          <w:numId w:val="19"/>
        </w:numPr>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выработка навыков самостоятельной учебной работы.</w:t>
      </w:r>
    </w:p>
    <w:p w:rsidR="00F812AC" w:rsidRPr="003D1CD1" w:rsidRDefault="00F812AC" w:rsidP="00F812AC">
      <w:pPr>
        <w:widowControl w:val="0"/>
        <w:shd w:val="clear" w:color="auto" w:fill="FFFFFF"/>
        <w:spacing w:after="0" w:line="240" w:lineRule="auto"/>
        <w:ind w:right="-6"/>
        <w:jc w:val="both"/>
        <w:rPr>
          <w:rFonts w:ascii="Times New Roman" w:hAnsi="Times New Roman" w:cs="Times New Roman"/>
          <w:color w:val="000000"/>
          <w:sz w:val="24"/>
          <w:szCs w:val="24"/>
        </w:rPr>
      </w:pPr>
    </w:p>
    <w:p w:rsidR="00F812AC" w:rsidRPr="003D1CD1" w:rsidRDefault="00F812AC" w:rsidP="00A001C0">
      <w:pPr>
        <w:spacing w:line="360" w:lineRule="auto"/>
        <w:ind w:right="-6" w:firstLine="600"/>
        <w:jc w:val="both"/>
        <w:rPr>
          <w:rFonts w:ascii="Times New Roman" w:hAnsi="Times New Roman" w:cs="Times New Roman"/>
          <w:sz w:val="24"/>
          <w:szCs w:val="24"/>
        </w:rPr>
      </w:pPr>
      <w:r w:rsidRPr="003D1CD1">
        <w:rPr>
          <w:rFonts w:ascii="Times New Roman" w:hAnsi="Times New Roman" w:cs="Times New Roman"/>
          <w:sz w:val="24"/>
          <w:szCs w:val="24"/>
        </w:rPr>
        <w:t>Определенное значение в процессе создания исследовательской или творческой работы уделяется подготовке презентаций. При этом учитывается одна особенность: никогда не навязывать ребенку свое мнение при отборе материала. Хозяином положения является ученик. Он отбирает именно тот материал, который считает интересным и значимым. Работа учителя, заключается в том, чтобы помочь в составлении презентации. Тут тоже уже сложились определенные традиции, и дети их хорошо знают: меньше теории – больше фактов, материал только краеведческий, наличие вывода.</w:t>
      </w:r>
    </w:p>
    <w:p w:rsidR="00F812AC" w:rsidRPr="003D1CD1" w:rsidRDefault="00F812AC" w:rsidP="00A001C0">
      <w:pPr>
        <w:tabs>
          <w:tab w:val="left" w:pos="360"/>
          <w:tab w:val="left" w:pos="840"/>
        </w:tabs>
        <w:spacing w:line="360" w:lineRule="auto"/>
        <w:ind w:right="-6"/>
        <w:jc w:val="both"/>
        <w:rPr>
          <w:rFonts w:ascii="Times New Roman" w:hAnsi="Times New Roman" w:cs="Times New Roman"/>
          <w:sz w:val="24"/>
          <w:szCs w:val="24"/>
        </w:rPr>
      </w:pPr>
      <w:r w:rsidRPr="003D1CD1">
        <w:rPr>
          <w:rFonts w:ascii="Times New Roman" w:hAnsi="Times New Roman" w:cs="Times New Roman"/>
          <w:sz w:val="24"/>
          <w:szCs w:val="24"/>
        </w:rPr>
        <w:t xml:space="preserve"> </w:t>
      </w:r>
      <w:r w:rsidR="006839C8">
        <w:rPr>
          <w:rFonts w:ascii="Times New Roman" w:hAnsi="Times New Roman" w:cs="Times New Roman"/>
          <w:sz w:val="24"/>
          <w:szCs w:val="24"/>
        </w:rPr>
        <w:t xml:space="preserve">        Таким образом, у </w:t>
      </w:r>
      <w:r w:rsidR="00A001C0">
        <w:rPr>
          <w:rFonts w:ascii="Times New Roman" w:hAnsi="Times New Roman" w:cs="Times New Roman"/>
          <w:sz w:val="24"/>
          <w:szCs w:val="24"/>
        </w:rPr>
        <w:t>автора</w:t>
      </w:r>
      <w:r w:rsidRPr="003D1CD1">
        <w:rPr>
          <w:rFonts w:ascii="Times New Roman" w:hAnsi="Times New Roman" w:cs="Times New Roman"/>
          <w:sz w:val="24"/>
          <w:szCs w:val="24"/>
        </w:rPr>
        <w:t xml:space="preserve"> оформилась небольшая собственная картотека детских презентаций, сделанных к исследовательским работам.</w:t>
      </w:r>
    </w:p>
    <w:p w:rsidR="00F812AC" w:rsidRPr="003D1CD1" w:rsidRDefault="00F812AC" w:rsidP="00A001C0">
      <w:pPr>
        <w:widowControl w:val="0"/>
        <w:shd w:val="clear" w:color="auto" w:fill="FFFFFF"/>
        <w:spacing w:after="0" w:line="360" w:lineRule="auto"/>
        <w:ind w:right="-6"/>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 xml:space="preserve">         </w:t>
      </w:r>
      <w:r w:rsidRPr="003D1CD1">
        <w:rPr>
          <w:rFonts w:ascii="Times New Roman" w:hAnsi="Times New Roman" w:cs="Times New Roman"/>
          <w:sz w:val="24"/>
          <w:szCs w:val="24"/>
        </w:rPr>
        <w:t>Наиболее интересные исследовательские и творческие работы выставляются на муниципальных, областных, Всероссийских конкурсах.</w:t>
      </w:r>
    </w:p>
    <w:p w:rsidR="00F21910" w:rsidRPr="003D1CD1" w:rsidRDefault="00F21910" w:rsidP="00A001C0">
      <w:pPr>
        <w:widowControl w:val="0"/>
        <w:spacing w:line="360" w:lineRule="auto"/>
        <w:rPr>
          <w:rFonts w:ascii="Times New Roman" w:eastAsia="Times New Roman" w:hAnsi="Times New Roman" w:cs="Times New Roman"/>
          <w:sz w:val="24"/>
          <w:szCs w:val="24"/>
        </w:rPr>
      </w:pPr>
    </w:p>
    <w:p w:rsidR="000F1F92" w:rsidRPr="003D1CD1" w:rsidRDefault="00A001C0" w:rsidP="00A001C0">
      <w:pPr>
        <w:spacing w:line="360" w:lineRule="auto"/>
        <w:ind w:right="-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21910" w:rsidRPr="003D1CD1">
        <w:rPr>
          <w:rFonts w:ascii="Times New Roman" w:hAnsi="Times New Roman" w:cs="Times New Roman"/>
          <w:color w:val="000000"/>
          <w:sz w:val="24"/>
          <w:szCs w:val="24"/>
        </w:rPr>
        <w:t xml:space="preserve">В целом такая форма работы способствует повышению мотивации и, как следствие, усиление эффективности педагогического процесса по развитию личности ребенка, </w:t>
      </w:r>
      <w:r w:rsidR="00F21910" w:rsidRPr="003D1CD1">
        <w:rPr>
          <w:rFonts w:ascii="Times New Roman" w:hAnsi="Times New Roman" w:cs="Times New Roman"/>
          <w:sz w:val="24"/>
          <w:szCs w:val="24"/>
        </w:rPr>
        <w:t>помогает формированию активной гражданской позиции школьников; которые учатся с пользой для себя и окружающих проводить свободное время и получают социальную адаптацию, необходимую для жизнедеятельности в современном обществе, повышает качество образования.</w:t>
      </w:r>
      <w:r w:rsidR="000F1F92" w:rsidRPr="003D1CD1">
        <w:rPr>
          <w:rFonts w:ascii="Times New Roman" w:hAnsi="Times New Roman" w:cs="Times New Roman"/>
          <w:sz w:val="24"/>
          <w:szCs w:val="24"/>
        </w:rPr>
        <w:t xml:space="preserve">                  </w:t>
      </w:r>
    </w:p>
    <w:p w:rsidR="00F812AC" w:rsidRPr="003D1CD1" w:rsidRDefault="000F1F92" w:rsidP="000F1F92">
      <w:pPr>
        <w:ind w:right="-6"/>
        <w:jc w:val="both"/>
        <w:rPr>
          <w:rFonts w:ascii="Times New Roman" w:hAnsi="Times New Roman" w:cs="Times New Roman"/>
          <w:sz w:val="24"/>
          <w:szCs w:val="24"/>
        </w:rPr>
      </w:pPr>
      <w:r w:rsidRPr="003D1CD1">
        <w:rPr>
          <w:rFonts w:ascii="Times New Roman" w:hAnsi="Times New Roman" w:cs="Times New Roman"/>
          <w:sz w:val="24"/>
          <w:szCs w:val="24"/>
        </w:rPr>
        <w:lastRenderedPageBreak/>
        <w:t xml:space="preserve">                                                      </w:t>
      </w:r>
    </w:p>
    <w:p w:rsidR="000F1F92" w:rsidRPr="003D1CD1" w:rsidRDefault="00F812AC" w:rsidP="000F1F92">
      <w:pPr>
        <w:ind w:right="-6"/>
        <w:jc w:val="both"/>
        <w:rPr>
          <w:rFonts w:ascii="Times New Roman" w:hAnsi="Times New Roman" w:cs="Times New Roman"/>
          <w:b/>
          <w:sz w:val="24"/>
          <w:szCs w:val="24"/>
        </w:rPr>
      </w:pPr>
      <w:r w:rsidRPr="003D1CD1">
        <w:rPr>
          <w:rFonts w:ascii="Times New Roman" w:hAnsi="Times New Roman" w:cs="Times New Roman"/>
          <w:sz w:val="24"/>
          <w:szCs w:val="24"/>
        </w:rPr>
        <w:t xml:space="preserve">                                                              </w:t>
      </w:r>
      <w:r w:rsidR="000F1F92" w:rsidRPr="003D1CD1">
        <w:rPr>
          <w:rFonts w:ascii="Times New Roman" w:hAnsi="Times New Roman" w:cs="Times New Roman"/>
          <w:sz w:val="24"/>
          <w:szCs w:val="24"/>
        </w:rPr>
        <w:t xml:space="preserve"> </w:t>
      </w:r>
      <w:r w:rsidR="000F1F92" w:rsidRPr="003D1CD1">
        <w:rPr>
          <w:rFonts w:ascii="Times New Roman" w:hAnsi="Times New Roman" w:cs="Times New Roman"/>
          <w:b/>
          <w:sz w:val="24"/>
          <w:szCs w:val="24"/>
        </w:rPr>
        <w:t>Раздел 3</w:t>
      </w:r>
    </w:p>
    <w:p w:rsidR="005369B7" w:rsidRPr="003D1CD1" w:rsidRDefault="005369B7" w:rsidP="00A001C0">
      <w:pPr>
        <w:ind w:right="-6"/>
        <w:jc w:val="center"/>
        <w:rPr>
          <w:rFonts w:ascii="Times New Roman" w:hAnsi="Times New Roman" w:cs="Times New Roman"/>
          <w:b/>
          <w:i/>
          <w:sz w:val="24"/>
          <w:szCs w:val="24"/>
        </w:rPr>
      </w:pPr>
      <w:r w:rsidRPr="003D1CD1">
        <w:rPr>
          <w:rFonts w:ascii="Times New Roman" w:hAnsi="Times New Roman" w:cs="Times New Roman"/>
          <w:b/>
          <w:i/>
          <w:sz w:val="24"/>
          <w:szCs w:val="24"/>
        </w:rPr>
        <w:t>Результативность опыта</w:t>
      </w:r>
    </w:p>
    <w:p w:rsidR="005369B7" w:rsidRPr="003D1CD1" w:rsidRDefault="00A001C0" w:rsidP="00A001C0">
      <w:pPr>
        <w:pStyle w:val="af"/>
        <w:tabs>
          <w:tab w:val="left" w:pos="720"/>
        </w:tabs>
        <w:spacing w:line="360" w:lineRule="auto"/>
        <w:jc w:val="both"/>
        <w:rPr>
          <w:rFonts w:cs="Times New Roman"/>
        </w:rPr>
      </w:pPr>
      <w:r>
        <w:rPr>
          <w:rFonts w:cs="Times New Roman"/>
        </w:rPr>
        <w:t xml:space="preserve">          </w:t>
      </w:r>
      <w:r w:rsidR="005369B7" w:rsidRPr="003D1CD1">
        <w:rPr>
          <w:rFonts w:cs="Times New Roman"/>
        </w:rPr>
        <w:t xml:space="preserve">Для того чтобы исследовать уровень мотивации к учению у школьников </w:t>
      </w:r>
      <w:r w:rsidR="005369B7" w:rsidRPr="003D1CD1">
        <w:rPr>
          <w:rFonts w:cs="Times New Roman"/>
          <w:lang w:val="en-US"/>
        </w:rPr>
        <w:t>II</w:t>
      </w:r>
      <w:r w:rsidR="005369B7" w:rsidRPr="003D1CD1">
        <w:rPr>
          <w:rFonts w:cs="Times New Roman"/>
        </w:rPr>
        <w:t xml:space="preserve"> ступени на данном этапе </w:t>
      </w:r>
      <w:r w:rsidR="000F1F92" w:rsidRPr="003D1CD1">
        <w:rPr>
          <w:rFonts w:cs="Times New Roman"/>
        </w:rPr>
        <w:t>было проведено анкетирование.</w:t>
      </w:r>
    </w:p>
    <w:p w:rsidR="005369B7" w:rsidRPr="003D1CD1" w:rsidRDefault="005369B7" w:rsidP="00A001C0">
      <w:pPr>
        <w:pStyle w:val="af"/>
        <w:spacing w:line="360" w:lineRule="auto"/>
        <w:jc w:val="both"/>
        <w:rPr>
          <w:rFonts w:cs="Times New Roman"/>
          <w:bCs/>
        </w:rPr>
      </w:pPr>
      <w:r w:rsidRPr="003D1CD1">
        <w:rPr>
          <w:rFonts w:cs="Times New Roman"/>
          <w:color w:val="000000"/>
        </w:rPr>
        <w:t xml:space="preserve">         </w:t>
      </w:r>
      <w:r w:rsidRPr="003D1CD1">
        <w:rPr>
          <w:rFonts w:cs="Times New Roman"/>
          <w:bCs/>
        </w:rPr>
        <w:t>Мониторинг повышения уровня мотивации обучающихся 5-9 классов на уроках</w:t>
      </w:r>
      <w:r w:rsidR="000F1F92" w:rsidRPr="003D1CD1">
        <w:rPr>
          <w:rFonts w:cs="Times New Roman"/>
          <w:bCs/>
        </w:rPr>
        <w:t xml:space="preserve"> истории</w:t>
      </w:r>
      <w:r w:rsidRPr="003D1CD1">
        <w:rPr>
          <w:rFonts w:cs="Times New Roman"/>
          <w:bCs/>
        </w:rPr>
        <w:t xml:space="preserve"> и во внеклассной работе  отражен в таблице </w:t>
      </w:r>
      <w:r w:rsidR="00A001C0">
        <w:rPr>
          <w:rFonts w:cs="Times New Roman"/>
          <w:bCs/>
        </w:rPr>
        <w:t>2</w:t>
      </w:r>
      <w:r w:rsidRPr="003D1CD1">
        <w:rPr>
          <w:rFonts w:cs="Times New Roman"/>
          <w:bCs/>
        </w:rPr>
        <w:t>.</w:t>
      </w:r>
    </w:p>
    <w:p w:rsidR="005369B7" w:rsidRPr="003D1CD1" w:rsidRDefault="00F812AC" w:rsidP="005369B7">
      <w:pPr>
        <w:ind w:left="720"/>
        <w:jc w:val="right"/>
        <w:rPr>
          <w:rFonts w:ascii="Times New Roman" w:hAnsi="Times New Roman" w:cs="Times New Roman"/>
          <w:sz w:val="24"/>
          <w:szCs w:val="24"/>
        </w:rPr>
      </w:pPr>
      <w:r w:rsidRPr="003D1CD1">
        <w:rPr>
          <w:rFonts w:ascii="Times New Roman" w:hAnsi="Times New Roman" w:cs="Times New Roman"/>
          <w:sz w:val="24"/>
          <w:szCs w:val="24"/>
        </w:rPr>
        <w:t>Таблица 2</w:t>
      </w:r>
    </w:p>
    <w:p w:rsidR="005369B7" w:rsidRPr="003D1CD1" w:rsidRDefault="005369B7" w:rsidP="00A001C0">
      <w:pPr>
        <w:pStyle w:val="af"/>
        <w:spacing w:line="360" w:lineRule="auto"/>
        <w:ind w:left="426" w:firstLine="283"/>
        <w:jc w:val="center"/>
        <w:rPr>
          <w:rFonts w:cs="Times New Roman"/>
          <w:b/>
          <w:bCs/>
        </w:rPr>
      </w:pPr>
      <w:r w:rsidRPr="003D1CD1">
        <w:rPr>
          <w:rFonts w:cs="Times New Roman"/>
          <w:b/>
          <w:bCs/>
        </w:rPr>
        <w:t>Анализ уровней мотивации</w:t>
      </w:r>
    </w:p>
    <w:p w:rsidR="005369B7" w:rsidRPr="003D1CD1" w:rsidRDefault="005369B7" w:rsidP="00A001C0">
      <w:pPr>
        <w:pStyle w:val="af"/>
        <w:spacing w:line="360" w:lineRule="auto"/>
        <w:ind w:left="426" w:firstLine="283"/>
        <w:jc w:val="center"/>
        <w:rPr>
          <w:rFonts w:cs="Times New Roman"/>
          <w:b/>
          <w:bCs/>
        </w:rPr>
      </w:pPr>
      <w:r w:rsidRPr="003D1CD1">
        <w:rPr>
          <w:rFonts w:cs="Times New Roman"/>
          <w:b/>
          <w:bCs/>
        </w:rPr>
        <w:t>обучающихся 5-9 классов в 2008-2009, 2010-2011, 2011 - 2012 уч.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095"/>
        <w:gridCol w:w="2297"/>
        <w:gridCol w:w="2142"/>
        <w:gridCol w:w="2422"/>
      </w:tblGrid>
      <w:tr w:rsidR="005369B7" w:rsidRPr="003D1CD1" w:rsidTr="00DE55E3">
        <w:trPr>
          <w:trHeight w:val="334"/>
        </w:trPr>
        <w:tc>
          <w:tcPr>
            <w:tcW w:w="1535" w:type="dxa"/>
            <w:vMerge w:val="restart"/>
          </w:tcPr>
          <w:p w:rsidR="005369B7" w:rsidRPr="003D1CD1" w:rsidRDefault="005369B7" w:rsidP="00DE55E3">
            <w:pPr>
              <w:pStyle w:val="af"/>
              <w:jc w:val="both"/>
              <w:rPr>
                <w:rFonts w:cs="Times New Roman"/>
                <w:bCs/>
              </w:rPr>
            </w:pPr>
          </w:p>
          <w:p w:rsidR="005369B7" w:rsidRPr="003D1CD1" w:rsidRDefault="005369B7" w:rsidP="00DE55E3">
            <w:pPr>
              <w:pStyle w:val="af"/>
              <w:jc w:val="both"/>
              <w:rPr>
                <w:rFonts w:cs="Times New Roman"/>
                <w:bCs/>
              </w:rPr>
            </w:pPr>
            <w:r w:rsidRPr="003D1CD1">
              <w:rPr>
                <w:rFonts w:cs="Times New Roman"/>
                <w:bCs/>
              </w:rPr>
              <w:t>Учебный год</w:t>
            </w:r>
          </w:p>
        </w:tc>
        <w:tc>
          <w:tcPr>
            <w:tcW w:w="1095" w:type="dxa"/>
            <w:vMerge w:val="restart"/>
          </w:tcPr>
          <w:p w:rsidR="005369B7" w:rsidRPr="003D1CD1" w:rsidRDefault="005369B7" w:rsidP="00DE55E3">
            <w:pPr>
              <w:pStyle w:val="af"/>
              <w:jc w:val="both"/>
              <w:rPr>
                <w:rFonts w:cs="Times New Roman"/>
              </w:rPr>
            </w:pPr>
          </w:p>
          <w:p w:rsidR="005369B7" w:rsidRPr="003D1CD1" w:rsidRDefault="005369B7" w:rsidP="00DE55E3">
            <w:pPr>
              <w:pStyle w:val="af"/>
              <w:jc w:val="both"/>
              <w:rPr>
                <w:rFonts w:cs="Times New Roman"/>
              </w:rPr>
            </w:pPr>
            <w:r w:rsidRPr="003D1CD1">
              <w:rPr>
                <w:rFonts w:cs="Times New Roman"/>
              </w:rPr>
              <w:t>Классы</w:t>
            </w:r>
          </w:p>
        </w:tc>
        <w:tc>
          <w:tcPr>
            <w:tcW w:w="6861" w:type="dxa"/>
            <w:gridSpan w:val="3"/>
          </w:tcPr>
          <w:p w:rsidR="005369B7" w:rsidRPr="003D1CD1" w:rsidRDefault="005369B7" w:rsidP="00DE55E3">
            <w:pPr>
              <w:pStyle w:val="af"/>
              <w:jc w:val="center"/>
              <w:rPr>
                <w:rFonts w:cs="Times New Roman"/>
              </w:rPr>
            </w:pPr>
            <w:r w:rsidRPr="003D1CD1">
              <w:rPr>
                <w:rFonts w:cs="Times New Roman"/>
              </w:rPr>
              <w:t>Уровни мотивации</w:t>
            </w:r>
          </w:p>
        </w:tc>
      </w:tr>
      <w:tr w:rsidR="005369B7" w:rsidRPr="003D1CD1" w:rsidTr="00DE55E3">
        <w:trPr>
          <w:trHeight w:val="150"/>
        </w:trPr>
        <w:tc>
          <w:tcPr>
            <w:tcW w:w="1535" w:type="dxa"/>
            <w:vMerge/>
          </w:tcPr>
          <w:p w:rsidR="005369B7" w:rsidRPr="003D1CD1" w:rsidRDefault="005369B7" w:rsidP="00DE55E3">
            <w:pPr>
              <w:pStyle w:val="af"/>
              <w:jc w:val="both"/>
              <w:rPr>
                <w:rFonts w:cs="Times New Roman"/>
                <w:bCs/>
              </w:rPr>
            </w:pPr>
          </w:p>
        </w:tc>
        <w:tc>
          <w:tcPr>
            <w:tcW w:w="1095" w:type="dxa"/>
            <w:vMerge/>
          </w:tcPr>
          <w:p w:rsidR="005369B7" w:rsidRPr="003D1CD1" w:rsidRDefault="005369B7" w:rsidP="00DE55E3">
            <w:pPr>
              <w:pStyle w:val="af"/>
              <w:jc w:val="both"/>
              <w:rPr>
                <w:rFonts w:cs="Times New Roman"/>
              </w:rPr>
            </w:pPr>
          </w:p>
        </w:tc>
        <w:tc>
          <w:tcPr>
            <w:tcW w:w="2297" w:type="dxa"/>
          </w:tcPr>
          <w:p w:rsidR="005369B7" w:rsidRPr="003D1CD1" w:rsidRDefault="005369B7" w:rsidP="00DE55E3">
            <w:pPr>
              <w:pStyle w:val="af"/>
              <w:jc w:val="both"/>
              <w:rPr>
                <w:rFonts w:cs="Times New Roman"/>
              </w:rPr>
            </w:pPr>
            <w:r w:rsidRPr="003D1CD1">
              <w:rPr>
                <w:rFonts w:cs="Times New Roman"/>
              </w:rPr>
              <w:t xml:space="preserve">Низкий уровень мотивации   </w:t>
            </w:r>
          </w:p>
          <w:p w:rsidR="005369B7" w:rsidRPr="003D1CD1" w:rsidRDefault="005369B7" w:rsidP="00DE55E3">
            <w:pPr>
              <w:pStyle w:val="af"/>
              <w:jc w:val="both"/>
              <w:rPr>
                <w:rFonts w:cs="Times New Roman"/>
                <w:bCs/>
              </w:rPr>
            </w:pPr>
            <w:r w:rsidRPr="003D1CD1">
              <w:rPr>
                <w:rFonts w:cs="Times New Roman"/>
              </w:rPr>
              <w:t>(в %)</w:t>
            </w:r>
          </w:p>
        </w:tc>
        <w:tc>
          <w:tcPr>
            <w:tcW w:w="2142" w:type="dxa"/>
          </w:tcPr>
          <w:p w:rsidR="005369B7" w:rsidRPr="003D1CD1" w:rsidRDefault="005369B7" w:rsidP="00DE55E3">
            <w:pPr>
              <w:pStyle w:val="af"/>
              <w:jc w:val="both"/>
              <w:rPr>
                <w:rFonts w:cs="Times New Roman"/>
              </w:rPr>
            </w:pPr>
            <w:r w:rsidRPr="003D1CD1">
              <w:rPr>
                <w:rFonts w:cs="Times New Roman"/>
              </w:rPr>
              <w:t>Средний уровень мотиваци</w:t>
            </w:r>
            <w:proofErr w:type="gramStart"/>
            <w:r w:rsidRPr="003D1CD1">
              <w:rPr>
                <w:rFonts w:cs="Times New Roman"/>
              </w:rPr>
              <w:t>и(</w:t>
            </w:r>
            <w:proofErr w:type="gramEnd"/>
            <w:r w:rsidRPr="003D1CD1">
              <w:rPr>
                <w:rFonts w:cs="Times New Roman"/>
              </w:rPr>
              <w:t>в %)</w:t>
            </w:r>
          </w:p>
        </w:tc>
        <w:tc>
          <w:tcPr>
            <w:tcW w:w="2422" w:type="dxa"/>
          </w:tcPr>
          <w:p w:rsidR="005369B7" w:rsidRPr="003D1CD1" w:rsidRDefault="005369B7" w:rsidP="00DE55E3">
            <w:pPr>
              <w:pStyle w:val="af"/>
              <w:jc w:val="both"/>
              <w:rPr>
                <w:rFonts w:cs="Times New Roman"/>
                <w:bCs/>
              </w:rPr>
            </w:pPr>
            <w:r w:rsidRPr="003D1CD1">
              <w:rPr>
                <w:rFonts w:cs="Times New Roman"/>
              </w:rPr>
              <w:t>Высокий уровень мотивации   (</w:t>
            </w:r>
            <w:proofErr w:type="gramStart"/>
            <w:r w:rsidRPr="003D1CD1">
              <w:rPr>
                <w:rFonts w:cs="Times New Roman"/>
              </w:rPr>
              <w:t>в</w:t>
            </w:r>
            <w:proofErr w:type="gramEnd"/>
            <w:r w:rsidRPr="003D1CD1">
              <w:rPr>
                <w:rFonts w:cs="Times New Roman"/>
              </w:rPr>
              <w:t xml:space="preserve"> %)</w:t>
            </w:r>
          </w:p>
        </w:tc>
      </w:tr>
      <w:tr w:rsidR="005369B7" w:rsidRPr="003D1CD1" w:rsidTr="00DE55E3">
        <w:trPr>
          <w:trHeight w:val="668"/>
        </w:trPr>
        <w:tc>
          <w:tcPr>
            <w:tcW w:w="1535" w:type="dxa"/>
          </w:tcPr>
          <w:p w:rsidR="005369B7" w:rsidRPr="003D1CD1" w:rsidRDefault="005369B7" w:rsidP="00DE55E3">
            <w:pPr>
              <w:pStyle w:val="af"/>
              <w:jc w:val="both"/>
              <w:rPr>
                <w:rFonts w:cs="Times New Roman"/>
                <w:bCs/>
              </w:rPr>
            </w:pPr>
            <w:r w:rsidRPr="003D1CD1">
              <w:rPr>
                <w:rFonts w:cs="Times New Roman"/>
                <w:bCs/>
              </w:rPr>
              <w:t>2008-2009</w:t>
            </w:r>
          </w:p>
          <w:p w:rsidR="005369B7" w:rsidRPr="003D1CD1" w:rsidRDefault="005369B7" w:rsidP="00DE55E3">
            <w:pPr>
              <w:pStyle w:val="af"/>
              <w:jc w:val="both"/>
              <w:rPr>
                <w:rFonts w:cs="Times New Roman"/>
                <w:bCs/>
              </w:rPr>
            </w:pPr>
            <w:r w:rsidRPr="003D1CD1">
              <w:rPr>
                <w:rFonts w:cs="Times New Roman"/>
                <w:bCs/>
              </w:rPr>
              <w:t>(</w:t>
            </w:r>
            <w:r w:rsidRPr="003D1CD1">
              <w:rPr>
                <w:rFonts w:cs="Times New Roman"/>
                <w:bCs/>
                <w:lang w:val="en-US"/>
              </w:rPr>
              <w:t>I</w:t>
            </w:r>
            <w:r w:rsidRPr="003D1CD1">
              <w:rPr>
                <w:rFonts w:cs="Times New Roman"/>
                <w:bCs/>
              </w:rPr>
              <w:t xml:space="preserve"> этап)</w:t>
            </w:r>
          </w:p>
        </w:tc>
        <w:tc>
          <w:tcPr>
            <w:tcW w:w="1095" w:type="dxa"/>
          </w:tcPr>
          <w:p w:rsidR="005369B7" w:rsidRPr="003D1CD1" w:rsidRDefault="005369B7" w:rsidP="00DE55E3">
            <w:pPr>
              <w:pStyle w:val="af"/>
              <w:jc w:val="both"/>
              <w:rPr>
                <w:rFonts w:cs="Times New Roman"/>
                <w:bCs/>
              </w:rPr>
            </w:pPr>
            <w:r w:rsidRPr="003D1CD1">
              <w:rPr>
                <w:rFonts w:cs="Times New Roman"/>
                <w:bCs/>
              </w:rPr>
              <w:t xml:space="preserve">5 – 9 </w:t>
            </w:r>
          </w:p>
        </w:tc>
        <w:tc>
          <w:tcPr>
            <w:tcW w:w="2297" w:type="dxa"/>
          </w:tcPr>
          <w:p w:rsidR="005369B7" w:rsidRPr="003D1CD1" w:rsidRDefault="000F1F92" w:rsidP="00DE55E3">
            <w:pPr>
              <w:pStyle w:val="af"/>
              <w:jc w:val="both"/>
              <w:rPr>
                <w:rFonts w:cs="Times New Roman"/>
                <w:bCs/>
              </w:rPr>
            </w:pPr>
            <w:r w:rsidRPr="003D1CD1">
              <w:rPr>
                <w:rFonts w:cs="Times New Roman"/>
                <w:bCs/>
              </w:rPr>
              <w:t>30</w:t>
            </w:r>
          </w:p>
        </w:tc>
        <w:tc>
          <w:tcPr>
            <w:tcW w:w="2142" w:type="dxa"/>
          </w:tcPr>
          <w:p w:rsidR="005369B7" w:rsidRPr="003D1CD1" w:rsidRDefault="000F1F92" w:rsidP="00DE55E3">
            <w:pPr>
              <w:pStyle w:val="af"/>
              <w:jc w:val="both"/>
              <w:rPr>
                <w:rFonts w:cs="Times New Roman"/>
                <w:bCs/>
              </w:rPr>
            </w:pPr>
            <w:r w:rsidRPr="003D1CD1">
              <w:rPr>
                <w:rFonts w:cs="Times New Roman"/>
                <w:bCs/>
              </w:rPr>
              <w:t>5</w:t>
            </w:r>
            <w:r w:rsidR="005369B7" w:rsidRPr="003D1CD1">
              <w:rPr>
                <w:rFonts w:cs="Times New Roman"/>
                <w:bCs/>
              </w:rPr>
              <w:t>3</w:t>
            </w:r>
          </w:p>
        </w:tc>
        <w:tc>
          <w:tcPr>
            <w:tcW w:w="2422" w:type="dxa"/>
          </w:tcPr>
          <w:p w:rsidR="005369B7" w:rsidRPr="003D1CD1" w:rsidRDefault="005369B7" w:rsidP="00DE55E3">
            <w:pPr>
              <w:pStyle w:val="af"/>
              <w:jc w:val="both"/>
              <w:rPr>
                <w:rFonts w:cs="Times New Roman"/>
                <w:bCs/>
              </w:rPr>
            </w:pPr>
            <w:r w:rsidRPr="003D1CD1">
              <w:rPr>
                <w:rFonts w:cs="Times New Roman"/>
                <w:bCs/>
              </w:rPr>
              <w:t>1</w:t>
            </w:r>
            <w:r w:rsidR="000F1F92" w:rsidRPr="003D1CD1">
              <w:rPr>
                <w:rFonts w:cs="Times New Roman"/>
                <w:bCs/>
              </w:rPr>
              <w:t>7</w:t>
            </w:r>
          </w:p>
        </w:tc>
      </w:tr>
      <w:tr w:rsidR="005369B7" w:rsidRPr="003D1CD1" w:rsidTr="00DE55E3">
        <w:trPr>
          <w:trHeight w:val="1001"/>
        </w:trPr>
        <w:tc>
          <w:tcPr>
            <w:tcW w:w="1535" w:type="dxa"/>
          </w:tcPr>
          <w:p w:rsidR="005369B7" w:rsidRPr="003D1CD1" w:rsidRDefault="005369B7" w:rsidP="00DE55E3">
            <w:pPr>
              <w:pStyle w:val="af"/>
              <w:jc w:val="both"/>
              <w:rPr>
                <w:rFonts w:cs="Times New Roman"/>
                <w:bCs/>
              </w:rPr>
            </w:pPr>
            <w:r w:rsidRPr="003D1CD1">
              <w:rPr>
                <w:rFonts w:cs="Times New Roman"/>
                <w:bCs/>
              </w:rPr>
              <w:t>2009-2010</w:t>
            </w:r>
          </w:p>
          <w:p w:rsidR="005369B7" w:rsidRPr="003D1CD1" w:rsidRDefault="005369B7" w:rsidP="00DE55E3">
            <w:pPr>
              <w:pStyle w:val="af"/>
              <w:jc w:val="both"/>
              <w:rPr>
                <w:rFonts w:cs="Times New Roman"/>
                <w:bCs/>
              </w:rPr>
            </w:pPr>
            <w:r w:rsidRPr="003D1CD1">
              <w:rPr>
                <w:rFonts w:cs="Times New Roman"/>
                <w:bCs/>
              </w:rPr>
              <w:t>2010-2011</w:t>
            </w:r>
          </w:p>
          <w:p w:rsidR="005369B7" w:rsidRPr="003D1CD1" w:rsidRDefault="005369B7" w:rsidP="00DE55E3">
            <w:pPr>
              <w:pStyle w:val="af"/>
              <w:jc w:val="both"/>
              <w:rPr>
                <w:rFonts w:cs="Times New Roman"/>
                <w:bCs/>
                <w:lang w:val="en-US"/>
              </w:rPr>
            </w:pPr>
            <w:r w:rsidRPr="003D1CD1">
              <w:rPr>
                <w:rFonts w:cs="Times New Roman"/>
                <w:bCs/>
                <w:lang w:val="en-US"/>
              </w:rPr>
              <w:t>(II</w:t>
            </w:r>
            <w:r w:rsidRPr="003D1CD1">
              <w:rPr>
                <w:rFonts w:cs="Times New Roman"/>
                <w:bCs/>
              </w:rPr>
              <w:t xml:space="preserve"> этап</w:t>
            </w:r>
            <w:r w:rsidRPr="003D1CD1">
              <w:rPr>
                <w:rFonts w:cs="Times New Roman"/>
                <w:bCs/>
                <w:lang w:val="en-US"/>
              </w:rPr>
              <w:t>)</w:t>
            </w:r>
          </w:p>
        </w:tc>
        <w:tc>
          <w:tcPr>
            <w:tcW w:w="1095" w:type="dxa"/>
          </w:tcPr>
          <w:p w:rsidR="005369B7" w:rsidRPr="003D1CD1" w:rsidRDefault="005369B7" w:rsidP="00DE55E3">
            <w:pPr>
              <w:pStyle w:val="af"/>
              <w:jc w:val="both"/>
              <w:rPr>
                <w:rFonts w:cs="Times New Roman"/>
                <w:bCs/>
              </w:rPr>
            </w:pPr>
            <w:r w:rsidRPr="003D1CD1">
              <w:rPr>
                <w:rFonts w:cs="Times New Roman"/>
                <w:bCs/>
              </w:rPr>
              <w:t xml:space="preserve">5 – 9 </w:t>
            </w:r>
          </w:p>
        </w:tc>
        <w:tc>
          <w:tcPr>
            <w:tcW w:w="2297" w:type="dxa"/>
          </w:tcPr>
          <w:p w:rsidR="005369B7" w:rsidRPr="003D1CD1" w:rsidRDefault="000F1F92" w:rsidP="00DE55E3">
            <w:pPr>
              <w:pStyle w:val="af"/>
              <w:jc w:val="both"/>
              <w:rPr>
                <w:rFonts w:cs="Times New Roman"/>
                <w:bCs/>
              </w:rPr>
            </w:pPr>
            <w:r w:rsidRPr="003D1CD1">
              <w:rPr>
                <w:rFonts w:cs="Times New Roman"/>
                <w:bCs/>
              </w:rPr>
              <w:t>24</w:t>
            </w:r>
          </w:p>
        </w:tc>
        <w:tc>
          <w:tcPr>
            <w:tcW w:w="2142" w:type="dxa"/>
          </w:tcPr>
          <w:p w:rsidR="005369B7" w:rsidRPr="003D1CD1" w:rsidRDefault="005369B7" w:rsidP="00DE55E3">
            <w:pPr>
              <w:pStyle w:val="af"/>
              <w:jc w:val="both"/>
              <w:rPr>
                <w:rFonts w:cs="Times New Roman"/>
                <w:bCs/>
              </w:rPr>
            </w:pPr>
            <w:r w:rsidRPr="003D1CD1">
              <w:rPr>
                <w:rFonts w:cs="Times New Roman"/>
                <w:bCs/>
              </w:rPr>
              <w:t>38</w:t>
            </w:r>
          </w:p>
        </w:tc>
        <w:tc>
          <w:tcPr>
            <w:tcW w:w="2422" w:type="dxa"/>
          </w:tcPr>
          <w:p w:rsidR="005369B7" w:rsidRPr="003D1CD1" w:rsidRDefault="005369B7" w:rsidP="00DE55E3">
            <w:pPr>
              <w:pStyle w:val="af"/>
              <w:jc w:val="both"/>
              <w:rPr>
                <w:rFonts w:cs="Times New Roman"/>
                <w:bCs/>
              </w:rPr>
            </w:pPr>
            <w:r w:rsidRPr="003D1CD1">
              <w:rPr>
                <w:rFonts w:cs="Times New Roman"/>
                <w:bCs/>
              </w:rPr>
              <w:t>30</w:t>
            </w:r>
          </w:p>
        </w:tc>
      </w:tr>
      <w:tr w:rsidR="005369B7" w:rsidRPr="003D1CD1" w:rsidTr="00DE55E3">
        <w:trPr>
          <w:trHeight w:val="668"/>
        </w:trPr>
        <w:tc>
          <w:tcPr>
            <w:tcW w:w="1535" w:type="dxa"/>
          </w:tcPr>
          <w:p w:rsidR="005369B7" w:rsidRPr="003D1CD1" w:rsidRDefault="005369B7" w:rsidP="00DE55E3">
            <w:pPr>
              <w:pStyle w:val="af"/>
              <w:jc w:val="both"/>
              <w:rPr>
                <w:rFonts w:cs="Times New Roman"/>
                <w:bCs/>
                <w:lang w:val="en-US"/>
              </w:rPr>
            </w:pPr>
            <w:r w:rsidRPr="003D1CD1">
              <w:rPr>
                <w:rFonts w:cs="Times New Roman"/>
                <w:bCs/>
              </w:rPr>
              <w:t>2011-2012</w:t>
            </w:r>
          </w:p>
          <w:p w:rsidR="005369B7" w:rsidRPr="003D1CD1" w:rsidRDefault="005369B7" w:rsidP="00DE55E3">
            <w:pPr>
              <w:pStyle w:val="af"/>
              <w:jc w:val="both"/>
              <w:rPr>
                <w:rFonts w:cs="Times New Roman"/>
                <w:bCs/>
              </w:rPr>
            </w:pPr>
            <w:r w:rsidRPr="003D1CD1">
              <w:rPr>
                <w:rFonts w:cs="Times New Roman"/>
                <w:bCs/>
                <w:lang w:val="en-US"/>
              </w:rPr>
              <w:t>(III</w:t>
            </w:r>
            <w:r w:rsidRPr="003D1CD1">
              <w:rPr>
                <w:rFonts w:cs="Times New Roman"/>
                <w:bCs/>
              </w:rPr>
              <w:t xml:space="preserve"> этап)</w:t>
            </w:r>
          </w:p>
        </w:tc>
        <w:tc>
          <w:tcPr>
            <w:tcW w:w="1095" w:type="dxa"/>
          </w:tcPr>
          <w:p w:rsidR="005369B7" w:rsidRPr="003D1CD1" w:rsidRDefault="005369B7" w:rsidP="00DE55E3">
            <w:pPr>
              <w:pStyle w:val="af"/>
              <w:jc w:val="both"/>
              <w:rPr>
                <w:rFonts w:cs="Times New Roman"/>
                <w:bCs/>
              </w:rPr>
            </w:pPr>
            <w:r w:rsidRPr="003D1CD1">
              <w:rPr>
                <w:rFonts w:cs="Times New Roman"/>
                <w:bCs/>
              </w:rPr>
              <w:t>5 – 9</w:t>
            </w:r>
          </w:p>
        </w:tc>
        <w:tc>
          <w:tcPr>
            <w:tcW w:w="2297" w:type="dxa"/>
          </w:tcPr>
          <w:p w:rsidR="005369B7" w:rsidRPr="003D1CD1" w:rsidRDefault="005369B7" w:rsidP="00DE55E3">
            <w:pPr>
              <w:pStyle w:val="af"/>
              <w:jc w:val="both"/>
              <w:rPr>
                <w:rFonts w:cs="Times New Roman"/>
                <w:bCs/>
              </w:rPr>
            </w:pPr>
            <w:r w:rsidRPr="003D1CD1">
              <w:rPr>
                <w:rFonts w:cs="Times New Roman"/>
                <w:bCs/>
              </w:rPr>
              <w:t>14</w:t>
            </w:r>
          </w:p>
        </w:tc>
        <w:tc>
          <w:tcPr>
            <w:tcW w:w="2142" w:type="dxa"/>
          </w:tcPr>
          <w:p w:rsidR="005369B7" w:rsidRPr="003D1CD1" w:rsidRDefault="005369B7" w:rsidP="00DE55E3">
            <w:pPr>
              <w:pStyle w:val="af"/>
              <w:jc w:val="both"/>
              <w:rPr>
                <w:rFonts w:cs="Times New Roman"/>
                <w:bCs/>
              </w:rPr>
            </w:pPr>
            <w:r w:rsidRPr="003D1CD1">
              <w:rPr>
                <w:rFonts w:cs="Times New Roman"/>
                <w:bCs/>
              </w:rPr>
              <w:t>33</w:t>
            </w:r>
          </w:p>
        </w:tc>
        <w:tc>
          <w:tcPr>
            <w:tcW w:w="2422" w:type="dxa"/>
          </w:tcPr>
          <w:p w:rsidR="005369B7" w:rsidRPr="003D1CD1" w:rsidRDefault="005369B7" w:rsidP="00DE55E3">
            <w:pPr>
              <w:pStyle w:val="af"/>
              <w:jc w:val="both"/>
              <w:rPr>
                <w:rFonts w:cs="Times New Roman"/>
                <w:bCs/>
              </w:rPr>
            </w:pPr>
            <w:r w:rsidRPr="003D1CD1">
              <w:rPr>
                <w:rFonts w:cs="Times New Roman"/>
                <w:bCs/>
              </w:rPr>
              <w:t>53</w:t>
            </w:r>
          </w:p>
        </w:tc>
      </w:tr>
    </w:tbl>
    <w:p w:rsidR="005369B7" w:rsidRPr="003D1CD1" w:rsidRDefault="005369B7" w:rsidP="00A001C0">
      <w:pPr>
        <w:spacing w:line="360" w:lineRule="auto"/>
        <w:jc w:val="both"/>
        <w:rPr>
          <w:rFonts w:ascii="Times New Roman" w:hAnsi="Times New Roman" w:cs="Times New Roman"/>
          <w:sz w:val="24"/>
          <w:szCs w:val="24"/>
        </w:rPr>
      </w:pPr>
      <w:r w:rsidRPr="003D1CD1">
        <w:rPr>
          <w:rFonts w:ascii="Times New Roman" w:hAnsi="Times New Roman" w:cs="Times New Roman"/>
          <w:i/>
          <w:sz w:val="24"/>
          <w:szCs w:val="24"/>
        </w:rPr>
        <w:t>Низкий уровень мотивации</w:t>
      </w:r>
      <w:r w:rsidRPr="003D1CD1">
        <w:rPr>
          <w:rFonts w:ascii="Times New Roman" w:hAnsi="Times New Roman" w:cs="Times New Roman"/>
          <w:sz w:val="24"/>
          <w:szCs w:val="24"/>
        </w:rPr>
        <w:t xml:space="preserve">: </w:t>
      </w:r>
      <w:r w:rsidRPr="003D1CD1">
        <w:rPr>
          <w:rFonts w:ascii="Times New Roman" w:hAnsi="Times New Roman" w:cs="Times New Roman"/>
          <w:sz w:val="24"/>
          <w:szCs w:val="24"/>
          <w:shd w:val="clear" w:color="auto" w:fill="FFFFFF"/>
        </w:rPr>
        <w:t>неустойчивый интерес к результатам учения, переживание скуки и собственной неуверенности.</w:t>
      </w:r>
    </w:p>
    <w:p w:rsidR="005369B7" w:rsidRPr="003D1CD1" w:rsidRDefault="005369B7" w:rsidP="00A001C0">
      <w:pPr>
        <w:spacing w:line="360" w:lineRule="auto"/>
        <w:jc w:val="both"/>
        <w:rPr>
          <w:rFonts w:ascii="Times New Roman" w:hAnsi="Times New Roman" w:cs="Times New Roman"/>
          <w:b/>
          <w:sz w:val="24"/>
          <w:szCs w:val="24"/>
        </w:rPr>
      </w:pPr>
      <w:r w:rsidRPr="003D1CD1">
        <w:rPr>
          <w:rFonts w:ascii="Times New Roman" w:hAnsi="Times New Roman" w:cs="Times New Roman"/>
          <w:i/>
          <w:sz w:val="24"/>
          <w:szCs w:val="24"/>
          <w:shd w:val="clear" w:color="auto" w:fill="FFFFFF"/>
        </w:rPr>
        <w:t>Средний уровень мотивации:</w:t>
      </w:r>
      <w:r w:rsidRPr="003D1CD1">
        <w:rPr>
          <w:rFonts w:ascii="Times New Roman" w:hAnsi="Times New Roman" w:cs="Times New Roman"/>
          <w:b/>
          <w:sz w:val="24"/>
          <w:szCs w:val="24"/>
          <w:shd w:val="clear" w:color="auto" w:fill="FFFFFF"/>
        </w:rPr>
        <w:t xml:space="preserve"> </w:t>
      </w:r>
      <w:r w:rsidRPr="003D1CD1">
        <w:rPr>
          <w:rFonts w:ascii="Times New Roman" w:hAnsi="Times New Roman" w:cs="Times New Roman"/>
          <w:sz w:val="24"/>
          <w:szCs w:val="24"/>
          <w:shd w:val="clear" w:color="auto" w:fill="FFFFFF"/>
        </w:rPr>
        <w:t xml:space="preserve">ситуативное отношение к учению, познавательный мотив в виде отметки, неустойчивость </w:t>
      </w:r>
      <w:proofErr w:type="spellStart"/>
      <w:r w:rsidRPr="003D1CD1">
        <w:rPr>
          <w:rFonts w:ascii="Times New Roman" w:hAnsi="Times New Roman" w:cs="Times New Roman"/>
          <w:sz w:val="24"/>
          <w:szCs w:val="24"/>
          <w:shd w:val="clear" w:color="auto" w:fill="FFFFFF"/>
        </w:rPr>
        <w:t>социальнозначимых</w:t>
      </w:r>
      <w:proofErr w:type="spellEnd"/>
      <w:r w:rsidRPr="003D1CD1">
        <w:rPr>
          <w:rFonts w:ascii="Times New Roman" w:hAnsi="Times New Roman" w:cs="Times New Roman"/>
          <w:sz w:val="24"/>
          <w:szCs w:val="24"/>
          <w:shd w:val="clear" w:color="auto" w:fill="FFFFFF"/>
        </w:rPr>
        <w:t xml:space="preserve"> мотивов.</w:t>
      </w:r>
    </w:p>
    <w:p w:rsidR="005369B7" w:rsidRPr="003D1CD1" w:rsidRDefault="005369B7" w:rsidP="00A001C0">
      <w:pPr>
        <w:spacing w:line="360" w:lineRule="auto"/>
        <w:jc w:val="both"/>
        <w:rPr>
          <w:rFonts w:ascii="Times New Roman" w:hAnsi="Times New Roman" w:cs="Times New Roman"/>
          <w:sz w:val="24"/>
          <w:szCs w:val="24"/>
        </w:rPr>
      </w:pPr>
      <w:r w:rsidRPr="003D1CD1">
        <w:rPr>
          <w:rFonts w:ascii="Times New Roman" w:hAnsi="Times New Roman" w:cs="Times New Roman"/>
          <w:i/>
          <w:sz w:val="24"/>
          <w:szCs w:val="24"/>
          <w:shd w:val="clear" w:color="auto" w:fill="FFFFFF"/>
        </w:rPr>
        <w:t>Высокий уровень мотивации:</w:t>
      </w:r>
      <w:r w:rsidRPr="003D1CD1">
        <w:rPr>
          <w:rFonts w:ascii="Times New Roman" w:hAnsi="Times New Roman" w:cs="Times New Roman"/>
          <w:b/>
          <w:sz w:val="24"/>
          <w:szCs w:val="24"/>
          <w:shd w:val="clear" w:color="auto" w:fill="FFFFFF"/>
        </w:rPr>
        <w:t xml:space="preserve"> </w:t>
      </w:r>
      <w:r w:rsidRPr="003D1CD1">
        <w:rPr>
          <w:rFonts w:ascii="Times New Roman" w:hAnsi="Times New Roman" w:cs="Times New Roman"/>
          <w:sz w:val="24"/>
          <w:szCs w:val="24"/>
        </w:rPr>
        <w:t>активное, творческое отношение к учению, познавательные мотивы, интерес к способам добывания знаний.</w:t>
      </w:r>
    </w:p>
    <w:p w:rsidR="005369B7" w:rsidRPr="003D1CD1" w:rsidRDefault="005369B7" w:rsidP="005369B7">
      <w:pPr>
        <w:ind w:right="-6"/>
        <w:rPr>
          <w:rFonts w:ascii="Times New Roman" w:hAnsi="Times New Roman" w:cs="Times New Roman"/>
          <w:b/>
          <w:sz w:val="24"/>
          <w:szCs w:val="24"/>
        </w:rPr>
      </w:pPr>
    </w:p>
    <w:p w:rsidR="00F21910" w:rsidRPr="003D1CD1" w:rsidRDefault="00F21910" w:rsidP="00A001C0">
      <w:pPr>
        <w:pStyle w:val="Default"/>
        <w:tabs>
          <w:tab w:val="left" w:pos="720"/>
        </w:tabs>
        <w:spacing w:line="360" w:lineRule="auto"/>
        <w:jc w:val="both"/>
      </w:pPr>
      <w:r w:rsidRPr="003D1CD1">
        <w:t xml:space="preserve"> </w:t>
      </w:r>
      <w:r w:rsidR="00A001C0">
        <w:t xml:space="preserve">       </w:t>
      </w:r>
      <w:proofErr w:type="gramStart"/>
      <w:r w:rsidRPr="003D1CD1">
        <w:t xml:space="preserve">Таким образом, опыт работы по данной теме показывает, что применение творческой и исследовательской деятельности на основе краеведческого материала дает положительные результаты повышения уровня мотивации обучающихся </w:t>
      </w:r>
      <w:r w:rsidRPr="003D1CD1">
        <w:rPr>
          <w:lang w:val="en-US"/>
        </w:rPr>
        <w:t>II</w:t>
      </w:r>
      <w:r w:rsidRPr="003D1CD1">
        <w:t xml:space="preserve"> ступени на уроках истории, обществознания и во внеклассной работе.</w:t>
      </w:r>
      <w:proofErr w:type="gramEnd"/>
    </w:p>
    <w:p w:rsidR="00F21910" w:rsidRPr="003D1CD1" w:rsidRDefault="00F21910" w:rsidP="00A001C0">
      <w:pPr>
        <w:spacing w:line="360" w:lineRule="auto"/>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 xml:space="preserve">         Исследов</w:t>
      </w:r>
      <w:r w:rsidR="0054733F">
        <w:rPr>
          <w:rFonts w:ascii="Times New Roman" w:hAnsi="Times New Roman" w:cs="Times New Roman"/>
          <w:color w:val="000000"/>
          <w:sz w:val="24"/>
          <w:szCs w:val="24"/>
        </w:rPr>
        <w:t>ательская работа  способствует</w:t>
      </w:r>
      <w:r w:rsidRPr="003D1CD1">
        <w:rPr>
          <w:rFonts w:ascii="Times New Roman" w:hAnsi="Times New Roman" w:cs="Times New Roman"/>
          <w:color w:val="000000"/>
          <w:sz w:val="24"/>
          <w:szCs w:val="24"/>
        </w:rPr>
        <w:t xml:space="preserve"> повышению познавательной и социальной деятельности обучающихся, развитию активизации мыслительной деятельности, </w:t>
      </w:r>
      <w:r w:rsidRPr="003D1CD1">
        <w:rPr>
          <w:rFonts w:ascii="Times New Roman" w:hAnsi="Times New Roman" w:cs="Times New Roman"/>
          <w:color w:val="000000"/>
          <w:sz w:val="24"/>
          <w:szCs w:val="24"/>
        </w:rPr>
        <w:lastRenderedPageBreak/>
        <w:t>заинтересованности в обучении, расширению кругозора, возможности осознанно получать знания и использовать их.</w:t>
      </w:r>
    </w:p>
    <w:p w:rsidR="000A73E8" w:rsidRPr="003D1CD1" w:rsidRDefault="000A73E8" w:rsidP="00F21910">
      <w:pPr>
        <w:ind w:firstLine="708"/>
        <w:jc w:val="both"/>
        <w:rPr>
          <w:rFonts w:ascii="Times New Roman" w:hAnsi="Times New Roman" w:cs="Times New Roman"/>
          <w:b/>
          <w:sz w:val="24"/>
          <w:szCs w:val="24"/>
        </w:rPr>
      </w:pPr>
    </w:p>
    <w:p w:rsidR="00F21910" w:rsidRPr="003D1CD1" w:rsidRDefault="00F21910" w:rsidP="00F21910">
      <w:pPr>
        <w:ind w:firstLine="708"/>
        <w:jc w:val="both"/>
        <w:rPr>
          <w:rFonts w:ascii="Times New Roman" w:hAnsi="Times New Roman" w:cs="Times New Roman"/>
          <w:b/>
          <w:sz w:val="24"/>
          <w:szCs w:val="24"/>
        </w:rPr>
      </w:pPr>
      <w:r w:rsidRPr="003D1CD1">
        <w:rPr>
          <w:rFonts w:ascii="Times New Roman" w:hAnsi="Times New Roman" w:cs="Times New Roman"/>
          <w:b/>
          <w:sz w:val="24"/>
          <w:szCs w:val="24"/>
        </w:rPr>
        <w:t>Результаты работы учителя:</w:t>
      </w:r>
    </w:p>
    <w:p w:rsidR="00F21910" w:rsidRPr="003D1CD1" w:rsidRDefault="00F21910" w:rsidP="00A001C0">
      <w:pPr>
        <w:spacing w:line="360" w:lineRule="auto"/>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 xml:space="preserve">         Количество учащихся, занимающихся творческой и исследовательской деятельностью, постоянно увеличивается. А дети, начавшие работу в данном направлении, обычно ее продолжают до окончания основной школы.</w:t>
      </w:r>
    </w:p>
    <w:p w:rsidR="00F21910" w:rsidRPr="003D1CD1" w:rsidRDefault="00F21910" w:rsidP="00A001C0">
      <w:pPr>
        <w:spacing w:line="360" w:lineRule="auto"/>
        <w:jc w:val="both"/>
        <w:rPr>
          <w:rFonts w:ascii="Times New Roman" w:hAnsi="Times New Roman" w:cs="Times New Roman"/>
          <w:color w:val="000000"/>
          <w:sz w:val="24"/>
          <w:szCs w:val="24"/>
        </w:rPr>
      </w:pPr>
      <w:r w:rsidRPr="003D1CD1">
        <w:rPr>
          <w:rFonts w:ascii="Times New Roman" w:hAnsi="Times New Roman" w:cs="Times New Roman"/>
          <w:color w:val="000000"/>
          <w:sz w:val="24"/>
          <w:szCs w:val="24"/>
        </w:rPr>
        <w:t xml:space="preserve">         В итоге выпускник школы оказывается более приспособленным к жизни, умеющим адаптироваться к изменяющимся условиям, ориентироваться в разнообразных ситуациях, работать совместно в различных коллективах.</w:t>
      </w:r>
    </w:p>
    <w:p w:rsidR="00F32659" w:rsidRPr="003D1CD1" w:rsidRDefault="00D81C7C" w:rsidP="00F32659">
      <w:pPr>
        <w:widowControl w:val="0"/>
        <w:rPr>
          <w:rFonts w:ascii="Times New Roman" w:eastAsia="Times New Roman" w:hAnsi="Times New Roman" w:cs="Times New Roman"/>
          <w:b/>
          <w:sz w:val="24"/>
          <w:szCs w:val="24"/>
        </w:rPr>
      </w:pPr>
      <w:r w:rsidRPr="003D1CD1">
        <w:rPr>
          <w:rFonts w:ascii="Times New Roman" w:eastAsia="Times New Roman" w:hAnsi="Times New Roman" w:cs="Times New Roman"/>
          <w:b/>
          <w:sz w:val="24"/>
          <w:szCs w:val="24"/>
        </w:rPr>
        <w:t xml:space="preserve">Результаты </w:t>
      </w:r>
      <w:r w:rsidR="00F32659" w:rsidRPr="003D1CD1">
        <w:rPr>
          <w:rFonts w:ascii="Times New Roman" w:eastAsia="Times New Roman" w:hAnsi="Times New Roman" w:cs="Times New Roman"/>
          <w:b/>
          <w:sz w:val="24"/>
          <w:szCs w:val="24"/>
        </w:rPr>
        <w:t>и</w:t>
      </w:r>
      <w:r w:rsidRPr="003D1CD1">
        <w:rPr>
          <w:rFonts w:ascii="Times New Roman" w:eastAsia="Times New Roman" w:hAnsi="Times New Roman" w:cs="Times New Roman"/>
          <w:b/>
          <w:sz w:val="24"/>
          <w:szCs w:val="24"/>
        </w:rPr>
        <w:t>сследовательской деятельности уча</w:t>
      </w:r>
      <w:r w:rsidR="00F32659" w:rsidRPr="003D1CD1">
        <w:rPr>
          <w:rFonts w:ascii="Times New Roman" w:eastAsia="Times New Roman" w:hAnsi="Times New Roman" w:cs="Times New Roman"/>
          <w:b/>
          <w:sz w:val="24"/>
          <w:szCs w:val="24"/>
        </w:rPr>
        <w:t>щихся</w:t>
      </w:r>
    </w:p>
    <w:p w:rsidR="00DC172D" w:rsidRDefault="00F812AC" w:rsidP="00F32659">
      <w:pPr>
        <w:widowControl w:val="0"/>
        <w:rPr>
          <w:rFonts w:ascii="Times New Roman" w:eastAsia="Times New Roman" w:hAnsi="Times New Roman" w:cs="Times New Roman"/>
          <w:b/>
          <w:sz w:val="24"/>
          <w:szCs w:val="24"/>
        </w:rPr>
      </w:pPr>
      <w:r w:rsidRPr="003D1CD1">
        <w:rPr>
          <w:rFonts w:ascii="Times New Roman" w:eastAsia="Times New Roman" w:hAnsi="Times New Roman" w:cs="Times New Roman"/>
          <w:b/>
          <w:sz w:val="24"/>
          <w:szCs w:val="24"/>
        </w:rPr>
        <w:t xml:space="preserve">                                                                                                                                     </w:t>
      </w:r>
    </w:p>
    <w:p w:rsidR="00F812AC" w:rsidRPr="003D1CD1" w:rsidRDefault="00DC172D" w:rsidP="00F3265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812AC" w:rsidRPr="003D1CD1">
        <w:rPr>
          <w:rFonts w:ascii="Times New Roman" w:eastAsia="Times New Roman" w:hAnsi="Times New Roman" w:cs="Times New Roman"/>
          <w:sz w:val="24"/>
          <w:szCs w:val="24"/>
        </w:rPr>
        <w:t>Таблица 3</w:t>
      </w:r>
    </w:p>
    <w:p w:rsidR="00F32659" w:rsidRPr="003D1CD1" w:rsidRDefault="00F32659" w:rsidP="00661427">
      <w:pPr>
        <w:widowControl w:val="0"/>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2392"/>
        <w:gridCol w:w="2393"/>
        <w:gridCol w:w="2393"/>
        <w:gridCol w:w="2393"/>
      </w:tblGrid>
      <w:tr w:rsidR="00F32659" w:rsidRPr="003D1CD1" w:rsidTr="00F32659">
        <w:tc>
          <w:tcPr>
            <w:tcW w:w="2392" w:type="dxa"/>
          </w:tcPr>
          <w:p w:rsidR="00F32659" w:rsidRPr="003D1CD1" w:rsidRDefault="004B51A0"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2008</w:t>
            </w:r>
          </w:p>
        </w:tc>
        <w:tc>
          <w:tcPr>
            <w:tcW w:w="2393" w:type="dxa"/>
          </w:tcPr>
          <w:p w:rsidR="00F32659" w:rsidRPr="003D1CD1" w:rsidRDefault="00F32659" w:rsidP="00661427">
            <w:pPr>
              <w:widowControl w:val="0"/>
              <w:rPr>
                <w:rFonts w:ascii="Times New Roman" w:hAnsi="Times New Roman" w:cs="Times New Roman"/>
                <w:sz w:val="24"/>
                <w:szCs w:val="24"/>
              </w:rPr>
            </w:pPr>
            <w:proofErr w:type="spellStart"/>
            <w:r w:rsidRPr="003D1CD1">
              <w:rPr>
                <w:rFonts w:ascii="Times New Roman" w:hAnsi="Times New Roman" w:cs="Times New Roman"/>
                <w:sz w:val="24"/>
                <w:szCs w:val="24"/>
              </w:rPr>
              <w:t>Талеева</w:t>
            </w:r>
            <w:proofErr w:type="spellEnd"/>
            <w:r w:rsidRPr="003D1CD1">
              <w:rPr>
                <w:rFonts w:ascii="Times New Roman" w:hAnsi="Times New Roman" w:cs="Times New Roman"/>
                <w:sz w:val="24"/>
                <w:szCs w:val="24"/>
              </w:rPr>
              <w:t xml:space="preserve"> Надежда</w:t>
            </w:r>
          </w:p>
        </w:tc>
        <w:tc>
          <w:tcPr>
            <w:tcW w:w="2393" w:type="dxa"/>
          </w:tcPr>
          <w:p w:rsidR="004B51A0" w:rsidRPr="003D1CD1" w:rsidRDefault="004B51A0" w:rsidP="004B51A0">
            <w:pPr>
              <w:ind w:left="-36"/>
              <w:jc w:val="center"/>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«Первые шаги»</w:t>
            </w:r>
          </w:p>
          <w:p w:rsidR="00F32659" w:rsidRPr="003D1CD1" w:rsidRDefault="00F32659" w:rsidP="00661427">
            <w:pPr>
              <w:widowControl w:val="0"/>
              <w:rPr>
                <w:rFonts w:ascii="Times New Roman" w:hAnsi="Times New Roman" w:cs="Times New Roman"/>
                <w:sz w:val="24"/>
                <w:szCs w:val="24"/>
              </w:rPr>
            </w:pPr>
          </w:p>
        </w:tc>
        <w:tc>
          <w:tcPr>
            <w:tcW w:w="2393" w:type="dxa"/>
          </w:tcPr>
          <w:p w:rsidR="00F32659" w:rsidRPr="003D1CD1" w:rsidRDefault="004B51A0"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лауреат 3 степени</w:t>
            </w:r>
          </w:p>
        </w:tc>
      </w:tr>
      <w:tr w:rsidR="00F32659" w:rsidRPr="003D1CD1" w:rsidTr="00F32659">
        <w:tc>
          <w:tcPr>
            <w:tcW w:w="2392" w:type="dxa"/>
          </w:tcPr>
          <w:p w:rsidR="00F32659" w:rsidRPr="003D1CD1" w:rsidRDefault="00F21910"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2008</w:t>
            </w:r>
          </w:p>
        </w:tc>
        <w:tc>
          <w:tcPr>
            <w:tcW w:w="2393" w:type="dxa"/>
          </w:tcPr>
          <w:p w:rsidR="00F32659" w:rsidRPr="003D1CD1" w:rsidRDefault="00F32659" w:rsidP="00661427">
            <w:pPr>
              <w:widowControl w:val="0"/>
              <w:rPr>
                <w:rFonts w:ascii="Times New Roman" w:hAnsi="Times New Roman" w:cs="Times New Roman"/>
                <w:sz w:val="24"/>
                <w:szCs w:val="24"/>
              </w:rPr>
            </w:pPr>
            <w:r w:rsidRPr="003D1CD1">
              <w:rPr>
                <w:rFonts w:ascii="Times New Roman" w:hAnsi="Times New Roman" w:cs="Times New Roman"/>
                <w:sz w:val="24"/>
                <w:szCs w:val="24"/>
              </w:rPr>
              <w:t>Юрьева Любовь</w:t>
            </w:r>
          </w:p>
        </w:tc>
        <w:tc>
          <w:tcPr>
            <w:tcW w:w="2393" w:type="dxa"/>
          </w:tcPr>
          <w:p w:rsidR="004B51A0" w:rsidRPr="003D1CD1" w:rsidRDefault="004B51A0" w:rsidP="004B51A0">
            <w:pPr>
              <w:ind w:left="-36"/>
              <w:jc w:val="center"/>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«Первые шаги»</w:t>
            </w:r>
          </w:p>
          <w:p w:rsidR="00F32659" w:rsidRPr="003D1CD1" w:rsidRDefault="00F32659" w:rsidP="00661427">
            <w:pPr>
              <w:widowControl w:val="0"/>
              <w:rPr>
                <w:rFonts w:ascii="Times New Roman" w:hAnsi="Times New Roman" w:cs="Times New Roman"/>
                <w:sz w:val="24"/>
                <w:szCs w:val="24"/>
              </w:rPr>
            </w:pPr>
          </w:p>
        </w:tc>
        <w:tc>
          <w:tcPr>
            <w:tcW w:w="2393" w:type="dxa"/>
          </w:tcPr>
          <w:p w:rsidR="00F32659" w:rsidRPr="003D1CD1" w:rsidRDefault="004B51A0"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лауреат 3 степени</w:t>
            </w:r>
          </w:p>
        </w:tc>
      </w:tr>
      <w:tr w:rsidR="00F32659" w:rsidRPr="003D1CD1" w:rsidTr="00F21910">
        <w:trPr>
          <w:trHeight w:val="1236"/>
        </w:trPr>
        <w:tc>
          <w:tcPr>
            <w:tcW w:w="2392" w:type="dxa"/>
            <w:tcBorders>
              <w:bottom w:val="single" w:sz="4" w:space="0" w:color="auto"/>
            </w:tcBorders>
          </w:tcPr>
          <w:p w:rsidR="00F32659" w:rsidRPr="003D1CD1" w:rsidRDefault="00F21910"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2008</w:t>
            </w: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tc>
        <w:tc>
          <w:tcPr>
            <w:tcW w:w="2393" w:type="dxa"/>
            <w:tcBorders>
              <w:bottom w:val="single" w:sz="4" w:space="0" w:color="auto"/>
            </w:tcBorders>
          </w:tcPr>
          <w:p w:rsidR="00F32659" w:rsidRPr="003D1CD1" w:rsidRDefault="00F32659" w:rsidP="00661427">
            <w:pPr>
              <w:widowControl w:val="0"/>
              <w:rPr>
                <w:rFonts w:ascii="Times New Roman" w:hAnsi="Times New Roman" w:cs="Times New Roman"/>
                <w:sz w:val="24"/>
                <w:szCs w:val="24"/>
              </w:rPr>
            </w:pPr>
            <w:r w:rsidRPr="003D1CD1">
              <w:rPr>
                <w:rFonts w:ascii="Times New Roman" w:hAnsi="Times New Roman" w:cs="Times New Roman"/>
                <w:sz w:val="24"/>
                <w:szCs w:val="24"/>
              </w:rPr>
              <w:t>Ванюкова Арина</w:t>
            </w: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tc>
        <w:tc>
          <w:tcPr>
            <w:tcW w:w="2393" w:type="dxa"/>
            <w:tcBorders>
              <w:bottom w:val="single" w:sz="4" w:space="0" w:color="auto"/>
            </w:tcBorders>
          </w:tcPr>
          <w:p w:rsidR="004B51A0" w:rsidRPr="003D1CD1" w:rsidRDefault="004B51A0" w:rsidP="004B51A0">
            <w:pPr>
              <w:ind w:left="-36"/>
              <w:jc w:val="center"/>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«Первые шаги»</w:t>
            </w:r>
          </w:p>
          <w:p w:rsidR="004B51A0" w:rsidRPr="003D1CD1" w:rsidRDefault="004B51A0" w:rsidP="004B51A0">
            <w:pPr>
              <w:pStyle w:val="20"/>
              <w:jc w:val="center"/>
            </w:pPr>
            <w:r w:rsidRPr="003D1CD1">
              <w:t xml:space="preserve">Муниципального этапа конкурса им. А.П. </w:t>
            </w:r>
            <w:proofErr w:type="spellStart"/>
            <w:r w:rsidRPr="003D1CD1">
              <w:t>Пырерки</w:t>
            </w:r>
            <w:proofErr w:type="spellEnd"/>
          </w:p>
          <w:p w:rsidR="00F32659" w:rsidRPr="003D1CD1" w:rsidRDefault="004B51A0" w:rsidP="004B51A0">
            <w:pPr>
              <w:pStyle w:val="20"/>
              <w:jc w:val="center"/>
            </w:pPr>
            <w:r w:rsidRPr="003D1CD1">
              <w:t xml:space="preserve"> </w:t>
            </w:r>
          </w:p>
        </w:tc>
        <w:tc>
          <w:tcPr>
            <w:tcW w:w="2393" w:type="dxa"/>
            <w:tcBorders>
              <w:bottom w:val="single" w:sz="4" w:space="0" w:color="auto"/>
            </w:tcBorders>
          </w:tcPr>
          <w:p w:rsidR="00F32659" w:rsidRPr="003D1CD1" w:rsidRDefault="00F32659" w:rsidP="00661427">
            <w:pPr>
              <w:widowControl w:val="0"/>
              <w:rPr>
                <w:rFonts w:ascii="Times New Roman" w:hAnsi="Times New Roman" w:cs="Times New Roman"/>
                <w:sz w:val="24"/>
                <w:szCs w:val="24"/>
              </w:rPr>
            </w:pPr>
          </w:p>
          <w:p w:rsidR="004B51A0" w:rsidRPr="003D1CD1" w:rsidRDefault="004B51A0" w:rsidP="00661427">
            <w:pPr>
              <w:widowControl w:val="0"/>
              <w:rPr>
                <w:rFonts w:ascii="Times New Roman" w:hAnsi="Times New Roman" w:cs="Times New Roman"/>
                <w:sz w:val="24"/>
                <w:szCs w:val="24"/>
              </w:rPr>
            </w:pPr>
          </w:p>
          <w:p w:rsidR="004B51A0" w:rsidRPr="003D1CD1" w:rsidRDefault="00D81C7C"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w:t>
            </w:r>
            <w:r w:rsidR="004B51A0" w:rsidRPr="003D1CD1">
              <w:rPr>
                <w:rFonts w:ascii="Times New Roman" w:hAnsi="Times New Roman" w:cs="Times New Roman"/>
                <w:sz w:val="24"/>
                <w:szCs w:val="24"/>
              </w:rPr>
              <w:t>обедитель</w:t>
            </w:r>
          </w:p>
          <w:p w:rsidR="00D81C7C" w:rsidRPr="003D1CD1" w:rsidRDefault="00D81C7C" w:rsidP="00661427">
            <w:pPr>
              <w:widowControl w:val="0"/>
              <w:rPr>
                <w:rFonts w:ascii="Times New Roman" w:hAnsi="Times New Roman" w:cs="Times New Roman"/>
                <w:sz w:val="24"/>
                <w:szCs w:val="24"/>
              </w:rPr>
            </w:pPr>
          </w:p>
          <w:p w:rsidR="00D81C7C" w:rsidRPr="003D1CD1" w:rsidRDefault="00D81C7C" w:rsidP="00661427">
            <w:pPr>
              <w:widowControl w:val="0"/>
              <w:rPr>
                <w:rFonts w:ascii="Times New Roman" w:hAnsi="Times New Roman" w:cs="Times New Roman"/>
                <w:sz w:val="24"/>
                <w:szCs w:val="24"/>
              </w:rPr>
            </w:pPr>
          </w:p>
        </w:tc>
      </w:tr>
      <w:tr w:rsidR="00F21910" w:rsidRPr="003D1CD1" w:rsidTr="00F21910">
        <w:trPr>
          <w:trHeight w:val="803"/>
        </w:trPr>
        <w:tc>
          <w:tcPr>
            <w:tcW w:w="2392" w:type="dxa"/>
            <w:tcBorders>
              <w:top w:val="single" w:sz="4" w:space="0" w:color="auto"/>
              <w:bottom w:val="single" w:sz="4" w:space="0" w:color="auto"/>
            </w:tcBorders>
          </w:tcPr>
          <w:p w:rsidR="00F21910" w:rsidRPr="003D1CD1" w:rsidRDefault="00F21910"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2008-2009</w:t>
            </w:r>
          </w:p>
        </w:tc>
        <w:tc>
          <w:tcPr>
            <w:tcW w:w="2393" w:type="dxa"/>
            <w:tcBorders>
              <w:top w:val="single" w:sz="4" w:space="0" w:color="auto"/>
              <w:bottom w:val="single" w:sz="4" w:space="0" w:color="auto"/>
            </w:tcBorders>
          </w:tcPr>
          <w:p w:rsidR="00F21910" w:rsidRPr="003D1CD1" w:rsidRDefault="00F21910" w:rsidP="00D81C7C">
            <w:pPr>
              <w:pStyle w:val="a7"/>
            </w:pPr>
            <w:r w:rsidRPr="003D1CD1">
              <w:t>Рочев Максим</w:t>
            </w:r>
          </w:p>
          <w:p w:rsidR="00F21910" w:rsidRPr="003D1CD1" w:rsidRDefault="00F21910" w:rsidP="00661427">
            <w:pPr>
              <w:widowControl w:val="0"/>
              <w:rPr>
                <w:rFonts w:ascii="Times New Roman" w:hAnsi="Times New Roman" w:cs="Times New Roman"/>
                <w:sz w:val="24"/>
                <w:szCs w:val="24"/>
              </w:rPr>
            </w:pPr>
          </w:p>
        </w:tc>
        <w:tc>
          <w:tcPr>
            <w:tcW w:w="2393" w:type="dxa"/>
            <w:tcBorders>
              <w:top w:val="single" w:sz="4" w:space="0" w:color="auto"/>
              <w:bottom w:val="single" w:sz="4" w:space="0" w:color="auto"/>
            </w:tcBorders>
          </w:tcPr>
          <w:p w:rsidR="00F21910" w:rsidRPr="003D1CD1" w:rsidRDefault="00F21910" w:rsidP="004B51A0">
            <w:pPr>
              <w:pStyle w:val="20"/>
              <w:jc w:val="center"/>
            </w:pPr>
            <w:r w:rsidRPr="003D1CD1">
              <w:t>«Первые шаги « в науке</w:t>
            </w:r>
          </w:p>
          <w:p w:rsidR="00F21910" w:rsidRPr="003D1CD1" w:rsidRDefault="00F21910" w:rsidP="00661427">
            <w:pPr>
              <w:widowControl w:val="0"/>
              <w:rPr>
                <w:rFonts w:ascii="Times New Roman" w:eastAsia="Times New Roman" w:hAnsi="Times New Roman" w:cs="Times New Roman"/>
                <w:sz w:val="24"/>
                <w:szCs w:val="24"/>
              </w:rPr>
            </w:pPr>
          </w:p>
        </w:tc>
        <w:tc>
          <w:tcPr>
            <w:tcW w:w="2393" w:type="dxa"/>
            <w:tcBorders>
              <w:top w:val="single" w:sz="4" w:space="0" w:color="auto"/>
              <w:bottom w:val="single" w:sz="4" w:space="0" w:color="auto"/>
            </w:tcBorders>
          </w:tcPr>
          <w:p w:rsidR="00F21910" w:rsidRPr="003D1CD1" w:rsidRDefault="00F21910" w:rsidP="00661427">
            <w:pPr>
              <w:widowControl w:val="0"/>
              <w:rPr>
                <w:rFonts w:ascii="Times New Roman" w:hAnsi="Times New Roman" w:cs="Times New Roman"/>
                <w:sz w:val="24"/>
                <w:szCs w:val="24"/>
              </w:rPr>
            </w:pPr>
          </w:p>
          <w:p w:rsidR="00F21910" w:rsidRPr="003D1CD1" w:rsidRDefault="00F21910" w:rsidP="00661427">
            <w:pPr>
              <w:widowControl w:val="0"/>
              <w:rPr>
                <w:rFonts w:ascii="Times New Roman" w:hAnsi="Times New Roman" w:cs="Times New Roman"/>
                <w:sz w:val="24"/>
                <w:szCs w:val="24"/>
              </w:rPr>
            </w:pPr>
            <w:r w:rsidRPr="003D1CD1">
              <w:rPr>
                <w:rFonts w:ascii="Times New Roman" w:hAnsi="Times New Roman" w:cs="Times New Roman"/>
                <w:sz w:val="24"/>
                <w:szCs w:val="24"/>
              </w:rPr>
              <w:t>Лауреат конкурса</w:t>
            </w:r>
          </w:p>
        </w:tc>
      </w:tr>
      <w:tr w:rsidR="00F32659" w:rsidRPr="003D1CD1" w:rsidTr="00F32659">
        <w:tc>
          <w:tcPr>
            <w:tcW w:w="2392" w:type="dxa"/>
          </w:tcPr>
          <w:p w:rsidR="00F32659"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2008</w:t>
            </w:r>
          </w:p>
        </w:tc>
        <w:tc>
          <w:tcPr>
            <w:tcW w:w="2393" w:type="dxa"/>
          </w:tcPr>
          <w:p w:rsidR="00F32659" w:rsidRPr="003D1CD1" w:rsidRDefault="00F32659" w:rsidP="00661427">
            <w:pPr>
              <w:widowControl w:val="0"/>
              <w:rPr>
                <w:rFonts w:ascii="Times New Roman" w:hAnsi="Times New Roman" w:cs="Times New Roman"/>
                <w:sz w:val="24"/>
                <w:szCs w:val="24"/>
              </w:rPr>
            </w:pPr>
            <w:proofErr w:type="spellStart"/>
            <w:r w:rsidRPr="003D1CD1">
              <w:rPr>
                <w:rFonts w:ascii="Times New Roman" w:hAnsi="Times New Roman" w:cs="Times New Roman"/>
                <w:sz w:val="24"/>
                <w:szCs w:val="24"/>
              </w:rPr>
              <w:t>Тайбарей</w:t>
            </w:r>
            <w:proofErr w:type="spellEnd"/>
            <w:r w:rsidRPr="003D1CD1">
              <w:rPr>
                <w:rFonts w:ascii="Times New Roman" w:hAnsi="Times New Roman" w:cs="Times New Roman"/>
                <w:sz w:val="24"/>
                <w:szCs w:val="24"/>
              </w:rPr>
              <w:t xml:space="preserve"> Вероника</w:t>
            </w:r>
          </w:p>
        </w:tc>
        <w:tc>
          <w:tcPr>
            <w:tcW w:w="2393" w:type="dxa"/>
          </w:tcPr>
          <w:p w:rsidR="004B51A0" w:rsidRPr="003D1CD1" w:rsidRDefault="004B51A0" w:rsidP="004B51A0">
            <w:pPr>
              <w:ind w:left="-36"/>
              <w:jc w:val="center"/>
              <w:rPr>
                <w:rFonts w:ascii="Times New Roman" w:eastAsia="Times New Roman" w:hAnsi="Times New Roman" w:cs="Times New Roman"/>
                <w:sz w:val="24"/>
                <w:szCs w:val="24"/>
              </w:rPr>
            </w:pPr>
            <w:r w:rsidRPr="003D1CD1">
              <w:rPr>
                <w:rFonts w:ascii="Times New Roman" w:eastAsia="Times New Roman" w:hAnsi="Times New Roman" w:cs="Times New Roman"/>
                <w:sz w:val="24"/>
                <w:szCs w:val="24"/>
              </w:rPr>
              <w:t>«Первые шаги»</w:t>
            </w:r>
          </w:p>
          <w:p w:rsidR="00F32659" w:rsidRPr="003D1CD1" w:rsidRDefault="00F32659" w:rsidP="00661427">
            <w:pPr>
              <w:widowControl w:val="0"/>
              <w:rPr>
                <w:rFonts w:ascii="Times New Roman" w:hAnsi="Times New Roman" w:cs="Times New Roman"/>
                <w:sz w:val="24"/>
                <w:szCs w:val="24"/>
              </w:rPr>
            </w:pPr>
          </w:p>
        </w:tc>
        <w:tc>
          <w:tcPr>
            <w:tcW w:w="2393" w:type="dxa"/>
          </w:tcPr>
          <w:p w:rsidR="00F32659" w:rsidRPr="003D1CD1" w:rsidRDefault="00F21910" w:rsidP="00661427">
            <w:pPr>
              <w:widowControl w:val="0"/>
              <w:rPr>
                <w:rFonts w:ascii="Times New Roman" w:hAnsi="Times New Roman" w:cs="Times New Roman"/>
                <w:sz w:val="24"/>
                <w:szCs w:val="24"/>
              </w:rPr>
            </w:pPr>
            <w:r w:rsidRPr="003D1CD1">
              <w:rPr>
                <w:rFonts w:ascii="Times New Roman" w:hAnsi="Times New Roman" w:cs="Times New Roman"/>
                <w:sz w:val="24"/>
                <w:szCs w:val="24"/>
              </w:rPr>
              <w:t>Лауреат конкурса</w:t>
            </w:r>
          </w:p>
        </w:tc>
      </w:tr>
      <w:tr w:rsidR="00F32659" w:rsidRPr="003D1CD1" w:rsidTr="00F32659">
        <w:tc>
          <w:tcPr>
            <w:tcW w:w="2392" w:type="dxa"/>
          </w:tcPr>
          <w:p w:rsidR="00F32659"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2010</w:t>
            </w:r>
          </w:p>
        </w:tc>
        <w:tc>
          <w:tcPr>
            <w:tcW w:w="2393" w:type="dxa"/>
          </w:tcPr>
          <w:p w:rsidR="00F32659" w:rsidRPr="003D1CD1" w:rsidRDefault="00684158" w:rsidP="00661427">
            <w:pPr>
              <w:widowControl w:val="0"/>
              <w:rPr>
                <w:rFonts w:ascii="Times New Roman" w:hAnsi="Times New Roman" w:cs="Times New Roman"/>
                <w:sz w:val="24"/>
                <w:szCs w:val="24"/>
              </w:rPr>
            </w:pPr>
            <w:proofErr w:type="spellStart"/>
            <w:r w:rsidRPr="003D1CD1">
              <w:rPr>
                <w:rFonts w:ascii="Times New Roman" w:hAnsi="Times New Roman" w:cs="Times New Roman"/>
                <w:sz w:val="24"/>
                <w:szCs w:val="24"/>
              </w:rPr>
              <w:t>Апицина</w:t>
            </w:r>
            <w:proofErr w:type="spellEnd"/>
            <w:r w:rsidRPr="003D1CD1">
              <w:rPr>
                <w:rFonts w:ascii="Times New Roman" w:hAnsi="Times New Roman" w:cs="Times New Roman"/>
                <w:sz w:val="24"/>
                <w:szCs w:val="24"/>
              </w:rPr>
              <w:t xml:space="preserve"> Ольга</w:t>
            </w:r>
          </w:p>
          <w:p w:rsidR="004B51A0" w:rsidRPr="003D1CD1" w:rsidRDefault="004B51A0" w:rsidP="00661427">
            <w:pPr>
              <w:widowControl w:val="0"/>
              <w:rPr>
                <w:rFonts w:ascii="Times New Roman" w:hAnsi="Times New Roman" w:cs="Times New Roman"/>
                <w:sz w:val="24"/>
                <w:szCs w:val="24"/>
              </w:rPr>
            </w:pPr>
          </w:p>
        </w:tc>
        <w:tc>
          <w:tcPr>
            <w:tcW w:w="2393" w:type="dxa"/>
          </w:tcPr>
          <w:p w:rsidR="00F32659" w:rsidRPr="003D1CD1" w:rsidRDefault="004B51A0" w:rsidP="00661427">
            <w:pPr>
              <w:widowControl w:val="0"/>
              <w:rPr>
                <w:rFonts w:ascii="Times New Roman" w:hAnsi="Times New Roman" w:cs="Times New Roman"/>
                <w:sz w:val="24"/>
                <w:szCs w:val="24"/>
              </w:rPr>
            </w:pPr>
            <w:r w:rsidRPr="003D1CD1">
              <w:rPr>
                <w:rFonts w:ascii="Times New Roman" w:hAnsi="Times New Roman" w:cs="Times New Roman"/>
                <w:sz w:val="24"/>
                <w:szCs w:val="24"/>
              </w:rPr>
              <w:t>Муниципальный этап конкурса «</w:t>
            </w:r>
            <w:proofErr w:type="spellStart"/>
            <w:r w:rsidRPr="003D1CD1">
              <w:rPr>
                <w:rFonts w:ascii="Times New Roman" w:hAnsi="Times New Roman" w:cs="Times New Roman"/>
                <w:sz w:val="24"/>
                <w:szCs w:val="24"/>
              </w:rPr>
              <w:t>Аввакумовские</w:t>
            </w:r>
            <w:proofErr w:type="spellEnd"/>
            <w:r w:rsidRPr="003D1CD1">
              <w:rPr>
                <w:rFonts w:ascii="Times New Roman" w:hAnsi="Times New Roman" w:cs="Times New Roman"/>
                <w:sz w:val="24"/>
                <w:szCs w:val="24"/>
              </w:rPr>
              <w:t xml:space="preserve"> чтения»</w:t>
            </w:r>
          </w:p>
        </w:tc>
        <w:tc>
          <w:tcPr>
            <w:tcW w:w="2393" w:type="dxa"/>
          </w:tcPr>
          <w:p w:rsidR="00F32659" w:rsidRPr="003D1CD1" w:rsidRDefault="004B51A0"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победитель</w:t>
            </w:r>
          </w:p>
        </w:tc>
      </w:tr>
      <w:tr w:rsidR="007A3E76" w:rsidRPr="003D1CD1" w:rsidTr="00F32659">
        <w:trPr>
          <w:gridAfter w:val="1"/>
          <w:wAfter w:w="2393" w:type="dxa"/>
        </w:trPr>
        <w:tc>
          <w:tcPr>
            <w:tcW w:w="2392" w:type="dxa"/>
          </w:tcPr>
          <w:p w:rsidR="007A3E76" w:rsidRPr="003D1CD1" w:rsidRDefault="004B51A0"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2010</w:t>
            </w:r>
          </w:p>
        </w:tc>
        <w:tc>
          <w:tcPr>
            <w:tcW w:w="2393" w:type="dxa"/>
          </w:tcPr>
          <w:p w:rsidR="007A3E76" w:rsidRPr="003D1CD1" w:rsidRDefault="004B51A0" w:rsidP="00661427">
            <w:pPr>
              <w:widowControl w:val="0"/>
              <w:rPr>
                <w:rFonts w:ascii="Times New Roman" w:hAnsi="Times New Roman" w:cs="Times New Roman"/>
                <w:sz w:val="24"/>
                <w:szCs w:val="24"/>
              </w:rPr>
            </w:pPr>
            <w:r w:rsidRPr="003D1CD1">
              <w:rPr>
                <w:rFonts w:ascii="Times New Roman" w:hAnsi="Times New Roman" w:cs="Times New Roman"/>
                <w:sz w:val="24"/>
                <w:szCs w:val="24"/>
              </w:rPr>
              <w:t>Елисеев Иван</w:t>
            </w:r>
          </w:p>
        </w:tc>
        <w:tc>
          <w:tcPr>
            <w:tcW w:w="2393" w:type="dxa"/>
          </w:tcPr>
          <w:p w:rsidR="007A3E76" w:rsidRPr="003D1CD1" w:rsidRDefault="004B51A0" w:rsidP="004B51A0">
            <w:pPr>
              <w:widowControl w:val="0"/>
              <w:rPr>
                <w:rFonts w:ascii="Times New Roman" w:hAnsi="Times New Roman" w:cs="Times New Roman"/>
                <w:sz w:val="24"/>
                <w:szCs w:val="24"/>
              </w:rPr>
            </w:pPr>
            <w:r w:rsidRPr="003D1CD1">
              <w:rPr>
                <w:rFonts w:ascii="Times New Roman" w:hAnsi="Times New Roman" w:cs="Times New Roman"/>
                <w:sz w:val="24"/>
                <w:szCs w:val="24"/>
              </w:rPr>
              <w:t xml:space="preserve"> </w:t>
            </w:r>
            <w:r w:rsidRPr="003D1CD1">
              <w:rPr>
                <w:rFonts w:ascii="Times New Roman" w:eastAsia="Times New Roman" w:hAnsi="Times New Roman" w:cs="Times New Roman"/>
                <w:sz w:val="24"/>
                <w:szCs w:val="24"/>
              </w:rPr>
              <w:t>Городской конкурс исследовательских работ учащихся «Ломоносовский турнир»</w:t>
            </w:r>
          </w:p>
        </w:tc>
      </w:tr>
      <w:tr w:rsidR="00F32659" w:rsidRPr="003D1CD1" w:rsidTr="00684158">
        <w:trPr>
          <w:trHeight w:val="1389"/>
        </w:trPr>
        <w:tc>
          <w:tcPr>
            <w:tcW w:w="2392" w:type="dxa"/>
            <w:tcBorders>
              <w:bottom w:val="single" w:sz="4" w:space="0" w:color="auto"/>
            </w:tcBorders>
          </w:tcPr>
          <w:p w:rsidR="00F32659" w:rsidRPr="003D1CD1" w:rsidRDefault="004B51A0" w:rsidP="00661427">
            <w:pPr>
              <w:widowControl w:val="0"/>
              <w:rPr>
                <w:rFonts w:ascii="Times New Roman" w:hAnsi="Times New Roman" w:cs="Times New Roman"/>
                <w:sz w:val="24"/>
                <w:szCs w:val="24"/>
              </w:rPr>
            </w:pPr>
            <w:r w:rsidRPr="003D1CD1">
              <w:rPr>
                <w:rFonts w:ascii="Times New Roman" w:hAnsi="Times New Roman" w:cs="Times New Roman"/>
                <w:sz w:val="24"/>
                <w:szCs w:val="24"/>
              </w:rPr>
              <w:lastRenderedPageBreak/>
              <w:t>2012</w:t>
            </w:r>
          </w:p>
        </w:tc>
        <w:tc>
          <w:tcPr>
            <w:tcW w:w="2393" w:type="dxa"/>
            <w:tcBorders>
              <w:bottom w:val="single" w:sz="4" w:space="0" w:color="auto"/>
            </w:tcBorders>
          </w:tcPr>
          <w:p w:rsidR="00F32659" w:rsidRPr="003D1CD1" w:rsidRDefault="00684158" w:rsidP="00661427">
            <w:pPr>
              <w:widowControl w:val="0"/>
              <w:rPr>
                <w:rFonts w:ascii="Times New Roman" w:hAnsi="Times New Roman" w:cs="Times New Roman"/>
                <w:sz w:val="24"/>
                <w:szCs w:val="24"/>
              </w:rPr>
            </w:pPr>
            <w:proofErr w:type="spellStart"/>
            <w:r w:rsidRPr="003D1CD1">
              <w:rPr>
                <w:rFonts w:ascii="Times New Roman" w:hAnsi="Times New Roman" w:cs="Times New Roman"/>
                <w:sz w:val="24"/>
                <w:szCs w:val="24"/>
              </w:rPr>
              <w:t>Пинежская</w:t>
            </w:r>
            <w:proofErr w:type="spellEnd"/>
            <w:r w:rsidRPr="003D1CD1">
              <w:rPr>
                <w:rFonts w:ascii="Times New Roman" w:hAnsi="Times New Roman" w:cs="Times New Roman"/>
                <w:sz w:val="24"/>
                <w:szCs w:val="24"/>
              </w:rPr>
              <w:t xml:space="preserve"> Наталья</w:t>
            </w:r>
          </w:p>
          <w:p w:rsidR="00684158" w:rsidRPr="003D1CD1" w:rsidRDefault="00684158"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Самсонова Ольга</w:t>
            </w:r>
          </w:p>
          <w:p w:rsidR="00684158" w:rsidRPr="003D1CD1" w:rsidRDefault="007A3E76"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Безумов Антон</w:t>
            </w:r>
          </w:p>
          <w:p w:rsidR="00684158" w:rsidRPr="003D1CD1" w:rsidRDefault="007A3E76" w:rsidP="00661427">
            <w:pPr>
              <w:widowControl w:val="0"/>
              <w:rPr>
                <w:rFonts w:ascii="Times New Roman" w:hAnsi="Times New Roman" w:cs="Times New Roman"/>
                <w:sz w:val="24"/>
                <w:szCs w:val="24"/>
              </w:rPr>
            </w:pPr>
            <w:proofErr w:type="spellStart"/>
            <w:r w:rsidRPr="003D1CD1">
              <w:rPr>
                <w:rFonts w:ascii="Times New Roman" w:eastAsia="Times New Roman" w:hAnsi="Times New Roman" w:cs="Times New Roman"/>
                <w:sz w:val="24"/>
                <w:szCs w:val="24"/>
              </w:rPr>
              <w:t>Ястребова</w:t>
            </w:r>
            <w:proofErr w:type="spellEnd"/>
            <w:r w:rsidRPr="003D1CD1">
              <w:rPr>
                <w:rFonts w:ascii="Times New Roman" w:eastAsia="Times New Roman" w:hAnsi="Times New Roman" w:cs="Times New Roman"/>
                <w:sz w:val="24"/>
                <w:szCs w:val="24"/>
              </w:rPr>
              <w:t xml:space="preserve"> Алина</w:t>
            </w:r>
          </w:p>
          <w:p w:rsidR="00684158" w:rsidRPr="003D1CD1" w:rsidRDefault="00684158" w:rsidP="00661427">
            <w:pPr>
              <w:widowControl w:val="0"/>
              <w:rPr>
                <w:rFonts w:ascii="Times New Roman" w:hAnsi="Times New Roman" w:cs="Times New Roman"/>
                <w:sz w:val="24"/>
                <w:szCs w:val="24"/>
              </w:rPr>
            </w:pPr>
          </w:p>
        </w:tc>
        <w:tc>
          <w:tcPr>
            <w:tcW w:w="2393" w:type="dxa"/>
            <w:tcBorders>
              <w:bottom w:val="single" w:sz="4" w:space="0" w:color="auto"/>
            </w:tcBorders>
          </w:tcPr>
          <w:p w:rsidR="00F32659" w:rsidRPr="003D1CD1" w:rsidRDefault="00684158"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Городской конкурс исследовательских работ учащихся «Ломоносовский турнир»</w:t>
            </w:r>
          </w:p>
        </w:tc>
        <w:tc>
          <w:tcPr>
            <w:tcW w:w="2393" w:type="dxa"/>
            <w:tcBorders>
              <w:bottom w:val="single" w:sz="4" w:space="0" w:color="auto"/>
            </w:tcBorders>
          </w:tcPr>
          <w:p w:rsidR="00F32659"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 xml:space="preserve"> призер</w:t>
            </w:r>
            <w:r w:rsidR="007A3E76" w:rsidRPr="003D1CD1">
              <w:rPr>
                <w:rFonts w:ascii="Times New Roman" w:hAnsi="Times New Roman" w:cs="Times New Roman"/>
                <w:sz w:val="24"/>
                <w:szCs w:val="24"/>
              </w:rPr>
              <w:t>ы</w:t>
            </w:r>
            <w:r w:rsidRPr="003D1CD1">
              <w:rPr>
                <w:rFonts w:ascii="Times New Roman" w:hAnsi="Times New Roman" w:cs="Times New Roman"/>
                <w:sz w:val="24"/>
                <w:szCs w:val="24"/>
              </w:rPr>
              <w:t xml:space="preserve"> </w:t>
            </w:r>
            <w:r w:rsidRPr="003D1CD1">
              <w:rPr>
                <w:rFonts w:ascii="Times New Roman" w:eastAsia="Times New Roman" w:hAnsi="Times New Roman" w:cs="Times New Roman"/>
                <w:sz w:val="24"/>
                <w:szCs w:val="24"/>
              </w:rPr>
              <w:t>конкурса</w:t>
            </w:r>
          </w:p>
        </w:tc>
      </w:tr>
      <w:tr w:rsidR="00684158" w:rsidRPr="003D1CD1" w:rsidTr="00684158">
        <w:trPr>
          <w:trHeight w:val="1644"/>
        </w:trPr>
        <w:tc>
          <w:tcPr>
            <w:tcW w:w="2392"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2012</w:t>
            </w:r>
          </w:p>
        </w:tc>
        <w:tc>
          <w:tcPr>
            <w:tcW w:w="2393" w:type="dxa"/>
            <w:tcBorders>
              <w:top w:val="single" w:sz="4" w:space="0" w:color="auto"/>
              <w:bottom w:val="single" w:sz="4" w:space="0" w:color="auto"/>
            </w:tcBorders>
          </w:tcPr>
          <w:p w:rsidR="00684158" w:rsidRPr="003D1CD1" w:rsidRDefault="00684158" w:rsidP="00684158">
            <w:pPr>
              <w:pStyle w:val="a7"/>
              <w:contextualSpacing/>
            </w:pPr>
            <w:r w:rsidRPr="003D1CD1">
              <w:t>Елисеев Иван</w:t>
            </w: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 Конкурс исследовательских работ учащихся «</w:t>
            </w:r>
            <w:proofErr w:type="spellStart"/>
            <w:r w:rsidRPr="003D1CD1">
              <w:rPr>
                <w:rFonts w:ascii="Times New Roman" w:eastAsia="Times New Roman" w:hAnsi="Times New Roman" w:cs="Times New Roman"/>
                <w:sz w:val="24"/>
                <w:szCs w:val="24"/>
              </w:rPr>
              <w:t>Аввакумовские</w:t>
            </w:r>
            <w:proofErr w:type="spellEnd"/>
            <w:r w:rsidRPr="003D1CD1">
              <w:rPr>
                <w:rFonts w:ascii="Times New Roman" w:eastAsia="Times New Roman" w:hAnsi="Times New Roman" w:cs="Times New Roman"/>
                <w:sz w:val="24"/>
                <w:szCs w:val="24"/>
              </w:rPr>
              <w:t xml:space="preserve"> чтения»</w:t>
            </w:r>
            <w:r w:rsidRPr="003D1CD1">
              <w:rPr>
                <w:rFonts w:ascii="Times New Roman" w:hAnsi="Times New Roman" w:cs="Times New Roman"/>
                <w:sz w:val="24"/>
                <w:szCs w:val="24"/>
              </w:rPr>
              <w:t xml:space="preserve"> (муниципальный</w:t>
            </w:r>
            <w:proofErr w:type="gramStart"/>
            <w:r w:rsidRPr="003D1CD1">
              <w:rPr>
                <w:rFonts w:ascii="Times New Roman" w:hAnsi="Times New Roman" w:cs="Times New Roman"/>
                <w:sz w:val="24"/>
                <w:szCs w:val="24"/>
              </w:rPr>
              <w:t xml:space="preserve"> )</w:t>
            </w:r>
            <w:proofErr w:type="gramEnd"/>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Призер</w:t>
            </w: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tc>
      </w:tr>
      <w:tr w:rsidR="00684158" w:rsidRPr="003D1CD1" w:rsidTr="00684158">
        <w:trPr>
          <w:trHeight w:val="1646"/>
        </w:trPr>
        <w:tc>
          <w:tcPr>
            <w:tcW w:w="2392"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2012</w:t>
            </w:r>
          </w:p>
        </w:tc>
        <w:tc>
          <w:tcPr>
            <w:tcW w:w="2393" w:type="dxa"/>
            <w:tcBorders>
              <w:top w:val="single" w:sz="4" w:space="0" w:color="auto"/>
              <w:bottom w:val="single" w:sz="4" w:space="0" w:color="auto"/>
            </w:tcBorders>
          </w:tcPr>
          <w:p w:rsidR="007A3E76" w:rsidRPr="003D1CD1" w:rsidRDefault="007A3E76" w:rsidP="007A3E76">
            <w:pPr>
              <w:pStyle w:val="a7"/>
              <w:contextualSpacing/>
            </w:pPr>
            <w:r w:rsidRPr="003D1CD1">
              <w:t>Елисеев Иван</w:t>
            </w: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 Конкурс исследовательских работ учащихся «</w:t>
            </w:r>
            <w:proofErr w:type="spellStart"/>
            <w:r w:rsidRPr="003D1CD1">
              <w:rPr>
                <w:rFonts w:ascii="Times New Roman" w:eastAsia="Times New Roman" w:hAnsi="Times New Roman" w:cs="Times New Roman"/>
                <w:sz w:val="24"/>
                <w:szCs w:val="24"/>
              </w:rPr>
              <w:t>Аввакумовские</w:t>
            </w:r>
            <w:proofErr w:type="spellEnd"/>
            <w:r w:rsidRPr="003D1CD1">
              <w:rPr>
                <w:rFonts w:ascii="Times New Roman" w:eastAsia="Times New Roman" w:hAnsi="Times New Roman" w:cs="Times New Roman"/>
                <w:sz w:val="24"/>
                <w:szCs w:val="24"/>
              </w:rPr>
              <w:t xml:space="preserve"> чтения»</w:t>
            </w:r>
            <w:r w:rsidRPr="003D1CD1">
              <w:rPr>
                <w:rFonts w:ascii="Times New Roman" w:hAnsi="Times New Roman" w:cs="Times New Roman"/>
                <w:sz w:val="24"/>
                <w:szCs w:val="24"/>
              </w:rPr>
              <w:t xml:space="preserve"> (региональный)</w:t>
            </w: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призер</w:t>
            </w:r>
          </w:p>
        </w:tc>
      </w:tr>
      <w:tr w:rsidR="00684158" w:rsidRPr="003D1CD1" w:rsidTr="00684158">
        <w:trPr>
          <w:trHeight w:val="1498"/>
        </w:trPr>
        <w:tc>
          <w:tcPr>
            <w:tcW w:w="2392"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2013</w:t>
            </w: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Носова Оксана</w:t>
            </w: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Городской конкурс исследовательских работ учащихся «Ломоносовский турнир»</w:t>
            </w:r>
          </w:p>
          <w:p w:rsidR="00684158" w:rsidRPr="003D1CD1" w:rsidRDefault="00684158" w:rsidP="00661427">
            <w:pPr>
              <w:widowControl w:val="0"/>
              <w:rPr>
                <w:rFonts w:ascii="Times New Roman" w:hAnsi="Times New Roman" w:cs="Times New Roman"/>
                <w:sz w:val="24"/>
                <w:szCs w:val="24"/>
              </w:rPr>
            </w:pPr>
          </w:p>
          <w:p w:rsidR="00684158" w:rsidRPr="003D1CD1" w:rsidRDefault="00684158" w:rsidP="00661427">
            <w:pPr>
              <w:widowControl w:val="0"/>
              <w:rPr>
                <w:rFonts w:ascii="Times New Roman" w:hAnsi="Times New Roman" w:cs="Times New Roman"/>
                <w:sz w:val="24"/>
                <w:szCs w:val="24"/>
              </w:rPr>
            </w:pP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призер</w:t>
            </w:r>
          </w:p>
        </w:tc>
      </w:tr>
      <w:tr w:rsidR="00684158" w:rsidRPr="003D1CD1" w:rsidTr="00F21910">
        <w:trPr>
          <w:trHeight w:val="3249"/>
        </w:trPr>
        <w:tc>
          <w:tcPr>
            <w:tcW w:w="2392" w:type="dxa"/>
            <w:tcBorders>
              <w:top w:val="single" w:sz="4" w:space="0" w:color="auto"/>
              <w:bottom w:val="single" w:sz="4" w:space="0" w:color="auto"/>
            </w:tcBorders>
          </w:tcPr>
          <w:p w:rsidR="00684158"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2014</w:t>
            </w:r>
          </w:p>
        </w:tc>
        <w:tc>
          <w:tcPr>
            <w:tcW w:w="2393" w:type="dxa"/>
            <w:tcBorders>
              <w:top w:val="single" w:sz="4" w:space="0" w:color="auto"/>
              <w:bottom w:val="single" w:sz="4" w:space="0" w:color="auto"/>
            </w:tcBorders>
          </w:tcPr>
          <w:p w:rsidR="00684158"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Елисеев Иван</w:t>
            </w:r>
          </w:p>
          <w:p w:rsidR="007A3E76" w:rsidRPr="003D1CD1" w:rsidRDefault="007A3E76" w:rsidP="00661427">
            <w:pPr>
              <w:widowControl w:val="0"/>
              <w:rPr>
                <w:rFonts w:ascii="Times New Roman" w:hAnsi="Times New Roman" w:cs="Times New Roman"/>
                <w:sz w:val="24"/>
                <w:szCs w:val="24"/>
              </w:rPr>
            </w:pPr>
            <w:proofErr w:type="gramStart"/>
            <w:r w:rsidRPr="003D1CD1">
              <w:rPr>
                <w:rFonts w:ascii="Times New Roman" w:hAnsi="Times New Roman" w:cs="Times New Roman"/>
                <w:sz w:val="24"/>
                <w:szCs w:val="24"/>
              </w:rPr>
              <w:t>Хабаров</w:t>
            </w:r>
            <w:proofErr w:type="gramEnd"/>
            <w:r w:rsidRPr="003D1CD1">
              <w:rPr>
                <w:rFonts w:ascii="Times New Roman" w:hAnsi="Times New Roman" w:cs="Times New Roman"/>
                <w:sz w:val="24"/>
                <w:szCs w:val="24"/>
              </w:rPr>
              <w:t xml:space="preserve"> Константин</w:t>
            </w: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Елисеев Иван</w:t>
            </w: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Елисеев Иван</w:t>
            </w:r>
          </w:p>
        </w:tc>
        <w:tc>
          <w:tcPr>
            <w:tcW w:w="2393" w:type="dxa"/>
            <w:tcBorders>
              <w:top w:val="single" w:sz="4" w:space="0" w:color="auto"/>
              <w:bottom w:val="single" w:sz="4" w:space="0" w:color="auto"/>
            </w:tcBorders>
          </w:tcPr>
          <w:p w:rsidR="00684158" w:rsidRPr="003D1CD1" w:rsidRDefault="00684158"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 Конкурс исследовательских работ учащихся «</w:t>
            </w:r>
            <w:proofErr w:type="spellStart"/>
            <w:r w:rsidRPr="003D1CD1">
              <w:rPr>
                <w:rFonts w:ascii="Times New Roman" w:eastAsia="Times New Roman" w:hAnsi="Times New Roman" w:cs="Times New Roman"/>
                <w:sz w:val="24"/>
                <w:szCs w:val="24"/>
              </w:rPr>
              <w:t>Аввакумовские</w:t>
            </w:r>
            <w:proofErr w:type="spellEnd"/>
            <w:r w:rsidRPr="003D1CD1">
              <w:rPr>
                <w:rFonts w:ascii="Times New Roman" w:eastAsia="Times New Roman" w:hAnsi="Times New Roman" w:cs="Times New Roman"/>
                <w:sz w:val="24"/>
                <w:szCs w:val="24"/>
              </w:rPr>
              <w:t xml:space="preserve"> чтения»</w:t>
            </w:r>
          </w:p>
          <w:p w:rsidR="007A3E76" w:rsidRPr="003D1CD1" w:rsidRDefault="007A3E76" w:rsidP="00661427">
            <w:pPr>
              <w:widowControl w:val="0"/>
              <w:rPr>
                <w:rFonts w:ascii="Times New Roman" w:hAnsi="Times New Roman" w:cs="Times New Roman"/>
                <w:sz w:val="24"/>
                <w:szCs w:val="24"/>
              </w:rPr>
            </w:pPr>
            <w:r w:rsidRPr="003D1CD1">
              <w:rPr>
                <w:rFonts w:ascii="Times New Roman" w:eastAsia="Times New Roman" w:hAnsi="Times New Roman" w:cs="Times New Roman"/>
                <w:sz w:val="24"/>
                <w:szCs w:val="24"/>
              </w:rPr>
              <w:t>« Конкурс исследовательских работ учащихся «</w:t>
            </w:r>
            <w:proofErr w:type="spellStart"/>
            <w:r w:rsidRPr="003D1CD1">
              <w:rPr>
                <w:rFonts w:ascii="Times New Roman" w:eastAsia="Times New Roman" w:hAnsi="Times New Roman" w:cs="Times New Roman"/>
                <w:sz w:val="24"/>
                <w:szCs w:val="24"/>
              </w:rPr>
              <w:t>Аввакумовские</w:t>
            </w:r>
            <w:proofErr w:type="spellEnd"/>
            <w:r w:rsidRPr="003D1CD1">
              <w:rPr>
                <w:rFonts w:ascii="Times New Roman" w:eastAsia="Times New Roman" w:hAnsi="Times New Roman" w:cs="Times New Roman"/>
                <w:sz w:val="24"/>
                <w:szCs w:val="24"/>
              </w:rPr>
              <w:t xml:space="preserve"> чтения»</w:t>
            </w:r>
          </w:p>
          <w:p w:rsidR="00684158" w:rsidRPr="003D1CD1" w:rsidRDefault="007A3E76" w:rsidP="007A3E76">
            <w:pPr>
              <w:pStyle w:val="a7"/>
              <w:contextualSpacing/>
            </w:pPr>
            <w:r w:rsidRPr="003D1CD1">
              <w:t>Природные сокровища России</w:t>
            </w:r>
          </w:p>
        </w:tc>
        <w:tc>
          <w:tcPr>
            <w:tcW w:w="2393" w:type="dxa"/>
            <w:tcBorders>
              <w:top w:val="single" w:sz="4" w:space="0" w:color="auto"/>
              <w:bottom w:val="single" w:sz="4" w:space="0" w:color="auto"/>
            </w:tcBorders>
          </w:tcPr>
          <w:p w:rsidR="00684158"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Призер</w:t>
            </w:r>
          </w:p>
          <w:p w:rsidR="007A3E76"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Призер</w:t>
            </w: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Победитель</w:t>
            </w: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p>
          <w:p w:rsidR="007A3E76" w:rsidRPr="003D1CD1" w:rsidRDefault="007A3E76" w:rsidP="00661427">
            <w:pPr>
              <w:widowControl w:val="0"/>
              <w:rPr>
                <w:rFonts w:ascii="Times New Roman" w:hAnsi="Times New Roman" w:cs="Times New Roman"/>
                <w:sz w:val="24"/>
                <w:szCs w:val="24"/>
              </w:rPr>
            </w:pPr>
            <w:r w:rsidRPr="003D1CD1">
              <w:rPr>
                <w:rFonts w:ascii="Times New Roman" w:hAnsi="Times New Roman" w:cs="Times New Roman"/>
                <w:sz w:val="24"/>
                <w:szCs w:val="24"/>
              </w:rPr>
              <w:t>призер</w:t>
            </w:r>
          </w:p>
        </w:tc>
      </w:tr>
      <w:tr w:rsidR="00F21910" w:rsidRPr="003D1CD1" w:rsidTr="00561AC1">
        <w:trPr>
          <w:trHeight w:val="1427"/>
        </w:trPr>
        <w:tc>
          <w:tcPr>
            <w:tcW w:w="2392" w:type="dxa"/>
            <w:tcBorders>
              <w:top w:val="single" w:sz="4" w:space="0" w:color="auto"/>
              <w:bottom w:val="single" w:sz="4" w:space="0" w:color="auto"/>
            </w:tcBorders>
          </w:tcPr>
          <w:p w:rsidR="00F21910" w:rsidRPr="003D1CD1" w:rsidRDefault="00561AC1" w:rsidP="00661427">
            <w:pPr>
              <w:widowControl w:val="0"/>
              <w:rPr>
                <w:rFonts w:ascii="Times New Roman" w:hAnsi="Times New Roman" w:cs="Times New Roman"/>
                <w:sz w:val="24"/>
                <w:szCs w:val="24"/>
              </w:rPr>
            </w:pPr>
            <w:r w:rsidRPr="003D1CD1">
              <w:rPr>
                <w:rFonts w:ascii="Times New Roman" w:hAnsi="Times New Roman" w:cs="Times New Roman"/>
                <w:sz w:val="24"/>
                <w:szCs w:val="24"/>
              </w:rPr>
              <w:t>2015</w:t>
            </w:r>
          </w:p>
        </w:tc>
        <w:tc>
          <w:tcPr>
            <w:tcW w:w="2393" w:type="dxa"/>
            <w:tcBorders>
              <w:top w:val="single" w:sz="4" w:space="0" w:color="auto"/>
              <w:bottom w:val="single" w:sz="4" w:space="0" w:color="auto"/>
            </w:tcBorders>
          </w:tcPr>
          <w:p w:rsidR="00F21910" w:rsidRPr="003D1CD1" w:rsidRDefault="00561AC1" w:rsidP="00661427">
            <w:pPr>
              <w:widowControl w:val="0"/>
              <w:rPr>
                <w:rFonts w:ascii="Times New Roman" w:hAnsi="Times New Roman" w:cs="Times New Roman"/>
                <w:sz w:val="24"/>
                <w:szCs w:val="24"/>
              </w:rPr>
            </w:pPr>
            <w:r w:rsidRPr="003D1CD1">
              <w:rPr>
                <w:rFonts w:ascii="Times New Roman" w:hAnsi="Times New Roman" w:cs="Times New Roman"/>
                <w:sz w:val="24"/>
                <w:szCs w:val="24"/>
              </w:rPr>
              <w:t>Елисеев Иван</w:t>
            </w:r>
          </w:p>
        </w:tc>
        <w:tc>
          <w:tcPr>
            <w:tcW w:w="2393" w:type="dxa"/>
            <w:tcBorders>
              <w:top w:val="single" w:sz="4" w:space="0" w:color="auto"/>
              <w:bottom w:val="single" w:sz="4" w:space="0" w:color="auto"/>
            </w:tcBorders>
          </w:tcPr>
          <w:p w:rsidR="00F21910" w:rsidRPr="003D1CD1" w:rsidRDefault="00561AC1" w:rsidP="00661427">
            <w:pPr>
              <w:widowControl w:val="0"/>
              <w:rPr>
                <w:rFonts w:ascii="Times New Roman" w:eastAsia="Times New Roman" w:hAnsi="Times New Roman" w:cs="Times New Roman"/>
                <w:sz w:val="24"/>
                <w:szCs w:val="24"/>
              </w:rPr>
            </w:pPr>
            <w:r w:rsidRPr="003D1CD1">
              <w:rPr>
                <w:rFonts w:ascii="Times New Roman" w:hAnsi="Times New Roman" w:cs="Times New Roman"/>
                <w:sz w:val="24"/>
                <w:szCs w:val="24"/>
              </w:rPr>
              <w:t>Всероссийский конкурс исследовательских работ учащихся им. Д.И.Менделеева</w:t>
            </w:r>
          </w:p>
        </w:tc>
        <w:tc>
          <w:tcPr>
            <w:tcW w:w="2393" w:type="dxa"/>
            <w:tcBorders>
              <w:top w:val="single" w:sz="4" w:space="0" w:color="auto"/>
              <w:bottom w:val="single" w:sz="4" w:space="0" w:color="auto"/>
            </w:tcBorders>
          </w:tcPr>
          <w:p w:rsidR="00F21910" w:rsidRPr="003D1CD1" w:rsidRDefault="00561AC1" w:rsidP="00661427">
            <w:pPr>
              <w:widowControl w:val="0"/>
              <w:rPr>
                <w:rFonts w:ascii="Times New Roman" w:hAnsi="Times New Roman" w:cs="Times New Roman"/>
                <w:sz w:val="24"/>
                <w:szCs w:val="24"/>
              </w:rPr>
            </w:pPr>
            <w:r w:rsidRPr="003D1CD1">
              <w:rPr>
                <w:rFonts w:ascii="Times New Roman" w:hAnsi="Times New Roman" w:cs="Times New Roman"/>
                <w:sz w:val="24"/>
                <w:szCs w:val="24"/>
              </w:rPr>
              <w:t>Участник финала конкурса</w:t>
            </w:r>
          </w:p>
        </w:tc>
      </w:tr>
    </w:tbl>
    <w:p w:rsidR="00561AC1" w:rsidRPr="003D1CD1" w:rsidRDefault="00561AC1" w:rsidP="00C64E3C">
      <w:pPr>
        <w:pStyle w:val="a6"/>
        <w:jc w:val="both"/>
        <w:rPr>
          <w:rFonts w:ascii="Times New Roman" w:eastAsia="Times New Roman" w:hAnsi="Times New Roman" w:cs="Times New Roman"/>
          <w:sz w:val="24"/>
          <w:szCs w:val="24"/>
        </w:rPr>
      </w:pPr>
    </w:p>
    <w:p w:rsidR="00561AC1" w:rsidRPr="003D1CD1" w:rsidRDefault="00A001C0" w:rsidP="00A001C0">
      <w:pPr>
        <w:pStyle w:val="a7"/>
        <w:spacing w:line="360" w:lineRule="auto"/>
        <w:jc w:val="both"/>
        <w:rPr>
          <w:shd w:val="clear" w:color="auto" w:fill="FFFFFF"/>
        </w:rPr>
      </w:pPr>
      <w:r>
        <w:t xml:space="preserve">           </w:t>
      </w:r>
      <w:r w:rsidR="00561AC1" w:rsidRPr="003D1CD1">
        <w:t xml:space="preserve">Автор опыта тоже приняла участие в  Городском  конкурсе образовательных разработок по обеспечению исследовательской и творческой деятельности обучающихся и стала лауреатом  конкурса. </w:t>
      </w:r>
      <w:r w:rsidR="00561AC1" w:rsidRPr="003D1CD1">
        <w:rPr>
          <w:shd w:val="clear" w:color="auto" w:fill="FFFFFF"/>
        </w:rPr>
        <w:t>Статья «Исследовательская деятельность на уроках истории» опубликована  в информационно-методическом  журнале «Вестник Заполярья» в 2012году.</w:t>
      </w:r>
    </w:p>
    <w:p w:rsidR="00561AC1" w:rsidRPr="003D1CD1" w:rsidRDefault="00561AC1" w:rsidP="00561AC1">
      <w:pPr>
        <w:pStyle w:val="a7"/>
        <w:jc w:val="both"/>
        <w:rPr>
          <w:shd w:val="clear" w:color="auto" w:fill="FFFFFF"/>
        </w:rPr>
      </w:pPr>
    </w:p>
    <w:p w:rsidR="00561AC1" w:rsidRPr="003D1CD1" w:rsidRDefault="00A001C0" w:rsidP="00A001C0">
      <w:pPr>
        <w:pStyle w:val="a7"/>
        <w:spacing w:line="360" w:lineRule="auto"/>
        <w:jc w:val="both"/>
      </w:pPr>
      <w:r>
        <w:lastRenderedPageBreak/>
        <w:t xml:space="preserve">          </w:t>
      </w:r>
      <w:r w:rsidR="00561AC1" w:rsidRPr="003D1CD1">
        <w:t>Практическое применение творческим и исследовательским работам школьники находят в школьных мероприя</w:t>
      </w:r>
      <w:r w:rsidR="00152CEC" w:rsidRPr="003D1CD1">
        <w:t>тия</w:t>
      </w:r>
      <w:r w:rsidR="00561AC1" w:rsidRPr="003D1CD1">
        <w:t xml:space="preserve">х: проводят </w:t>
      </w:r>
      <w:r w:rsidR="00152CEC" w:rsidRPr="003D1CD1">
        <w:t>классные часы, викторины, принимают участие в предметных неделях. Ежегодно в школе проводится конференция учебно-исследовательских работ учащихся, на которых ученики автора опыта являются активными участниками.</w:t>
      </w:r>
      <w:r w:rsidR="00561AC1" w:rsidRPr="003D1CD1">
        <w:t xml:space="preserve"> </w:t>
      </w:r>
    </w:p>
    <w:p w:rsidR="009C2DAC" w:rsidRPr="003D1CD1" w:rsidRDefault="009C2DAC" w:rsidP="009C2DAC">
      <w:pPr>
        <w:rPr>
          <w:rFonts w:ascii="Times New Roman" w:hAnsi="Times New Roman" w:cs="Times New Roman"/>
          <w:b/>
          <w:sz w:val="24"/>
          <w:szCs w:val="24"/>
        </w:rPr>
      </w:pPr>
    </w:p>
    <w:p w:rsidR="009C2DAC" w:rsidRPr="003D1CD1" w:rsidRDefault="009C2DAC" w:rsidP="008A6421">
      <w:pPr>
        <w:rPr>
          <w:rFonts w:ascii="Times New Roman" w:hAnsi="Times New Roman" w:cs="Times New Roman"/>
          <w:sz w:val="24"/>
          <w:szCs w:val="24"/>
        </w:rPr>
      </w:pPr>
    </w:p>
    <w:p w:rsidR="008A6421" w:rsidRPr="003D1CD1" w:rsidRDefault="008A6421" w:rsidP="008A6421">
      <w:pPr>
        <w:pStyle w:val="a6"/>
        <w:ind w:left="1440"/>
        <w:jc w:val="center"/>
        <w:rPr>
          <w:rFonts w:ascii="Times New Roman" w:hAnsi="Times New Roman" w:cs="Times New Roman"/>
          <w:sz w:val="24"/>
          <w:szCs w:val="24"/>
        </w:rPr>
      </w:pPr>
    </w:p>
    <w:tbl>
      <w:tblPr>
        <w:tblW w:w="0" w:type="auto"/>
        <w:tblInd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9"/>
      </w:tblGrid>
      <w:tr w:rsidR="009C2DAC" w:rsidRPr="003D1CD1" w:rsidTr="0072680A">
        <w:trPr>
          <w:trHeight w:val="640"/>
        </w:trPr>
        <w:tc>
          <w:tcPr>
            <w:tcW w:w="5799" w:type="dxa"/>
            <w:tcBorders>
              <w:top w:val="nil"/>
              <w:left w:val="nil"/>
              <w:bottom w:val="nil"/>
              <w:right w:val="nil"/>
            </w:tcBorders>
          </w:tcPr>
          <w:p w:rsidR="009C2DAC" w:rsidRPr="003D1CD1" w:rsidRDefault="009C2DAC" w:rsidP="00C93840">
            <w:pPr>
              <w:rPr>
                <w:rFonts w:ascii="Times New Roman" w:hAnsi="Times New Roman" w:cs="Times New Roman"/>
                <w:sz w:val="24"/>
                <w:szCs w:val="24"/>
              </w:rPr>
            </w:pPr>
            <w:r w:rsidRPr="003D1CD1">
              <w:rPr>
                <w:rFonts w:ascii="Times New Roman" w:hAnsi="Times New Roman" w:cs="Times New Roman"/>
                <w:sz w:val="24"/>
                <w:szCs w:val="24"/>
              </w:rPr>
              <w:t xml:space="preserve">    </w:t>
            </w:r>
          </w:p>
        </w:tc>
      </w:tr>
    </w:tbl>
    <w:p w:rsidR="00DC172D" w:rsidRDefault="00DC172D" w:rsidP="0072680A">
      <w:pPr>
        <w:spacing w:line="360" w:lineRule="auto"/>
        <w:rPr>
          <w:rFonts w:ascii="Times New Roman" w:hAnsi="Times New Roman" w:cs="Times New Roman"/>
          <w:b/>
          <w:sz w:val="24"/>
          <w:szCs w:val="24"/>
        </w:rPr>
      </w:pPr>
      <w:bookmarkStart w:id="0" w:name="_GoBack"/>
      <w:bookmarkEnd w:id="0"/>
    </w:p>
    <w:p w:rsidR="00F812AC" w:rsidRPr="003D1CD1" w:rsidRDefault="00F812AC" w:rsidP="006839C8">
      <w:pPr>
        <w:spacing w:line="360" w:lineRule="auto"/>
        <w:jc w:val="center"/>
        <w:rPr>
          <w:rFonts w:ascii="Times New Roman" w:hAnsi="Times New Roman" w:cs="Times New Roman"/>
          <w:b/>
          <w:sz w:val="24"/>
          <w:szCs w:val="24"/>
        </w:rPr>
      </w:pPr>
      <w:r w:rsidRPr="003D1CD1">
        <w:rPr>
          <w:rFonts w:ascii="Times New Roman" w:hAnsi="Times New Roman" w:cs="Times New Roman"/>
          <w:b/>
          <w:sz w:val="24"/>
          <w:szCs w:val="24"/>
        </w:rPr>
        <w:t>Литература</w:t>
      </w:r>
    </w:p>
    <w:p w:rsidR="00F812AC" w:rsidRPr="003D1CD1" w:rsidRDefault="00DE55E3" w:rsidP="00DE55E3">
      <w:pPr>
        <w:tabs>
          <w:tab w:val="left" w:pos="120"/>
          <w:tab w:val="left" w:pos="540"/>
        </w:tabs>
        <w:spacing w:after="0" w:line="360" w:lineRule="auto"/>
        <w:ind w:right="-6"/>
        <w:rPr>
          <w:rFonts w:ascii="Times New Roman" w:hAnsi="Times New Roman" w:cs="Times New Roman"/>
          <w:sz w:val="24"/>
          <w:szCs w:val="24"/>
        </w:rPr>
      </w:pPr>
      <w:r w:rsidRPr="003D1CD1">
        <w:rPr>
          <w:rFonts w:ascii="Times New Roman" w:hAnsi="Times New Roman" w:cs="Times New Roman"/>
          <w:sz w:val="24"/>
          <w:szCs w:val="24"/>
        </w:rPr>
        <w:t>1.</w:t>
      </w:r>
      <w:r w:rsidR="00F812AC" w:rsidRPr="003D1CD1">
        <w:rPr>
          <w:rFonts w:ascii="Times New Roman" w:hAnsi="Times New Roman" w:cs="Times New Roman"/>
          <w:sz w:val="24"/>
          <w:szCs w:val="24"/>
        </w:rPr>
        <w:t>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w:t>
      </w:r>
      <w:r w:rsidRPr="003D1CD1">
        <w:rPr>
          <w:rFonts w:ascii="Times New Roman" w:hAnsi="Times New Roman" w:cs="Times New Roman"/>
          <w:sz w:val="24"/>
          <w:szCs w:val="24"/>
        </w:rPr>
        <w:t xml:space="preserve"> образование 2001.</w:t>
      </w:r>
    </w:p>
    <w:p w:rsidR="00F812AC" w:rsidRPr="003D1CD1" w:rsidRDefault="00F812AC" w:rsidP="000A73E8">
      <w:pPr>
        <w:tabs>
          <w:tab w:val="left" w:pos="-120"/>
          <w:tab w:val="left" w:pos="120"/>
          <w:tab w:val="left" w:pos="540"/>
        </w:tabs>
        <w:spacing w:after="0" w:line="360" w:lineRule="auto"/>
        <w:ind w:right="-6"/>
        <w:rPr>
          <w:rFonts w:ascii="Times New Roman" w:hAnsi="Times New Roman" w:cs="Times New Roman"/>
          <w:sz w:val="24"/>
          <w:szCs w:val="24"/>
        </w:rPr>
      </w:pPr>
      <w:r w:rsidRPr="003D1CD1">
        <w:rPr>
          <w:rFonts w:ascii="Times New Roman" w:hAnsi="Times New Roman" w:cs="Times New Roman"/>
          <w:color w:val="000000"/>
          <w:sz w:val="24"/>
          <w:szCs w:val="24"/>
          <w:shd w:val="clear" w:color="auto" w:fill="FFFFFF"/>
        </w:rPr>
        <w:t>2.Ашурков, В.Н. Историческое краеведение.</w:t>
      </w:r>
      <w:r w:rsidRPr="003D1CD1">
        <w:rPr>
          <w:rFonts w:ascii="Times New Roman" w:hAnsi="Times New Roman" w:cs="Times New Roman"/>
          <w:sz w:val="24"/>
          <w:szCs w:val="24"/>
        </w:rPr>
        <w:t xml:space="preserve"> – М.: Просвещение. – 1980</w:t>
      </w:r>
      <w:r w:rsidR="00DE55E3" w:rsidRPr="003D1CD1">
        <w:rPr>
          <w:rFonts w:ascii="Times New Roman" w:hAnsi="Times New Roman" w:cs="Times New Roman"/>
          <w:sz w:val="24"/>
          <w:szCs w:val="24"/>
        </w:rPr>
        <w:t>.</w:t>
      </w:r>
    </w:p>
    <w:p w:rsidR="00F812AC" w:rsidRPr="003D1CD1" w:rsidRDefault="00F812AC" w:rsidP="000A73E8">
      <w:pPr>
        <w:tabs>
          <w:tab w:val="left" w:pos="-120"/>
          <w:tab w:val="left" w:pos="120"/>
          <w:tab w:val="left" w:pos="540"/>
        </w:tabs>
        <w:spacing w:after="0" w:line="360" w:lineRule="auto"/>
        <w:ind w:right="-6"/>
        <w:rPr>
          <w:rFonts w:ascii="Times New Roman" w:hAnsi="Times New Roman" w:cs="Times New Roman"/>
          <w:sz w:val="24"/>
          <w:szCs w:val="24"/>
        </w:rPr>
      </w:pPr>
      <w:r w:rsidRPr="003D1CD1">
        <w:rPr>
          <w:rFonts w:ascii="Times New Roman" w:hAnsi="Times New Roman" w:cs="Times New Roman"/>
          <w:sz w:val="24"/>
          <w:szCs w:val="24"/>
          <w:shd w:val="clear" w:color="auto" w:fill="FFFFFF"/>
        </w:rPr>
        <w:t>3.Барков. А.С. О научном краеведении.— В кн.: Вопросы методики и истории географии. М., Изд-во АПН РСФСР, 1961</w:t>
      </w:r>
      <w:r w:rsidR="00DE55E3" w:rsidRPr="003D1CD1">
        <w:rPr>
          <w:rFonts w:ascii="Times New Roman" w:hAnsi="Times New Roman" w:cs="Times New Roman"/>
          <w:sz w:val="24"/>
          <w:szCs w:val="24"/>
          <w:shd w:val="clear" w:color="auto" w:fill="FFFFFF"/>
        </w:rPr>
        <w:t>.</w:t>
      </w:r>
    </w:p>
    <w:p w:rsidR="000A73E8" w:rsidRPr="003D1CD1" w:rsidRDefault="000A73E8" w:rsidP="000A73E8">
      <w:pPr>
        <w:tabs>
          <w:tab w:val="left" w:pos="-120"/>
          <w:tab w:val="left" w:pos="120"/>
          <w:tab w:val="left" w:pos="540"/>
        </w:tabs>
        <w:spacing w:after="0" w:line="360" w:lineRule="auto"/>
        <w:ind w:right="-6"/>
        <w:rPr>
          <w:rFonts w:ascii="Times New Roman" w:hAnsi="Times New Roman" w:cs="Times New Roman"/>
          <w:color w:val="333333"/>
          <w:sz w:val="24"/>
          <w:szCs w:val="24"/>
        </w:rPr>
      </w:pPr>
      <w:r w:rsidRPr="003D1CD1">
        <w:rPr>
          <w:rFonts w:ascii="Times New Roman" w:hAnsi="Times New Roman" w:cs="Times New Roman"/>
          <w:sz w:val="24"/>
          <w:szCs w:val="24"/>
        </w:rPr>
        <w:t xml:space="preserve">4.Белгородский краеведческий вестник, Выпуск 3, Белгород – Изд. </w:t>
      </w:r>
      <w:proofErr w:type="spellStart"/>
      <w:r w:rsidRPr="003D1CD1">
        <w:rPr>
          <w:rFonts w:ascii="Times New Roman" w:hAnsi="Times New Roman" w:cs="Times New Roman"/>
          <w:sz w:val="24"/>
          <w:szCs w:val="24"/>
        </w:rPr>
        <w:t>БелГУ</w:t>
      </w:r>
      <w:proofErr w:type="spellEnd"/>
      <w:r w:rsidRPr="003D1CD1">
        <w:rPr>
          <w:rFonts w:ascii="Times New Roman" w:hAnsi="Times New Roman" w:cs="Times New Roman"/>
          <w:sz w:val="24"/>
          <w:szCs w:val="24"/>
        </w:rPr>
        <w:t>, 2003</w:t>
      </w:r>
      <w:r w:rsidR="00DE55E3" w:rsidRPr="003D1CD1">
        <w:rPr>
          <w:rFonts w:ascii="Times New Roman" w:hAnsi="Times New Roman" w:cs="Times New Roman"/>
          <w:sz w:val="24"/>
          <w:szCs w:val="24"/>
        </w:rPr>
        <w:t>.</w:t>
      </w:r>
    </w:p>
    <w:p w:rsidR="000A73E8" w:rsidRPr="003D1CD1" w:rsidRDefault="000A73E8" w:rsidP="000A73E8">
      <w:pPr>
        <w:tabs>
          <w:tab w:val="left" w:pos="-120"/>
          <w:tab w:val="left" w:pos="120"/>
          <w:tab w:val="left" w:pos="540"/>
          <w:tab w:val="left" w:pos="900"/>
        </w:tabs>
        <w:spacing w:after="0" w:line="360" w:lineRule="auto"/>
        <w:ind w:right="-6"/>
        <w:rPr>
          <w:rFonts w:ascii="Times New Roman" w:hAnsi="Times New Roman" w:cs="Times New Roman"/>
          <w:color w:val="333333"/>
          <w:sz w:val="24"/>
          <w:szCs w:val="24"/>
        </w:rPr>
      </w:pPr>
      <w:r w:rsidRPr="003D1CD1">
        <w:rPr>
          <w:rFonts w:ascii="Times New Roman" w:hAnsi="Times New Roman" w:cs="Times New Roman"/>
          <w:color w:val="000000"/>
          <w:sz w:val="24"/>
          <w:szCs w:val="24"/>
        </w:rPr>
        <w:t>5.Иванов, В.И. Родные мотивы.</w:t>
      </w:r>
      <w:r w:rsidRPr="003D1CD1">
        <w:rPr>
          <w:rFonts w:ascii="Times New Roman" w:hAnsi="Times New Roman" w:cs="Times New Roman"/>
          <w:sz w:val="24"/>
          <w:szCs w:val="24"/>
        </w:rPr>
        <w:t xml:space="preserve"> – Старый Оскол: Тонкие Наукоемкие </w:t>
      </w:r>
    </w:p>
    <w:p w:rsidR="000A73E8" w:rsidRPr="003D1CD1" w:rsidRDefault="00DE55E3" w:rsidP="000A73E8">
      <w:pPr>
        <w:tabs>
          <w:tab w:val="left" w:pos="-120"/>
          <w:tab w:val="num" w:pos="0"/>
          <w:tab w:val="left" w:pos="120"/>
          <w:tab w:val="left" w:pos="540"/>
          <w:tab w:val="left" w:pos="900"/>
        </w:tabs>
        <w:spacing w:line="360" w:lineRule="auto"/>
        <w:ind w:right="-6"/>
        <w:rPr>
          <w:rFonts w:ascii="Times New Roman" w:hAnsi="Times New Roman" w:cs="Times New Roman"/>
          <w:sz w:val="24"/>
          <w:szCs w:val="24"/>
        </w:rPr>
      </w:pPr>
      <w:r w:rsidRPr="003D1CD1">
        <w:rPr>
          <w:rFonts w:ascii="Times New Roman" w:hAnsi="Times New Roman" w:cs="Times New Roman"/>
          <w:sz w:val="24"/>
          <w:szCs w:val="24"/>
        </w:rPr>
        <w:t xml:space="preserve"> Технологии, 2004. </w:t>
      </w:r>
    </w:p>
    <w:p w:rsidR="000A73E8" w:rsidRPr="003D1CD1" w:rsidRDefault="000A73E8" w:rsidP="000A73E8">
      <w:pPr>
        <w:tabs>
          <w:tab w:val="left" w:pos="-120"/>
          <w:tab w:val="num" w:pos="0"/>
          <w:tab w:val="left" w:pos="120"/>
          <w:tab w:val="left" w:pos="540"/>
          <w:tab w:val="left" w:pos="900"/>
        </w:tabs>
        <w:spacing w:line="360" w:lineRule="auto"/>
        <w:ind w:right="-6"/>
        <w:rPr>
          <w:rFonts w:ascii="Times New Roman" w:hAnsi="Times New Roman" w:cs="Times New Roman"/>
          <w:color w:val="333333"/>
          <w:sz w:val="24"/>
          <w:szCs w:val="24"/>
        </w:rPr>
      </w:pPr>
      <w:r w:rsidRPr="003D1CD1">
        <w:rPr>
          <w:rFonts w:ascii="Times New Roman" w:hAnsi="Times New Roman" w:cs="Times New Roman"/>
          <w:color w:val="333333"/>
          <w:sz w:val="24"/>
          <w:szCs w:val="24"/>
        </w:rPr>
        <w:t xml:space="preserve">6. </w:t>
      </w:r>
      <w:proofErr w:type="spellStart"/>
      <w:r w:rsidRPr="003D1CD1">
        <w:rPr>
          <w:rFonts w:ascii="Times New Roman" w:hAnsi="Times New Roman" w:cs="Times New Roman"/>
          <w:color w:val="333333"/>
          <w:sz w:val="24"/>
          <w:szCs w:val="24"/>
        </w:rPr>
        <w:t>Кутц</w:t>
      </w:r>
      <w:proofErr w:type="spellEnd"/>
      <w:r w:rsidRPr="003D1CD1">
        <w:rPr>
          <w:rFonts w:ascii="Times New Roman" w:hAnsi="Times New Roman" w:cs="Times New Roman"/>
          <w:color w:val="333333"/>
          <w:sz w:val="24"/>
          <w:szCs w:val="24"/>
        </w:rPr>
        <w:t xml:space="preserve">, С. Ученические исследования: определение темы и планирование работы / С. </w:t>
      </w:r>
      <w:proofErr w:type="spellStart"/>
      <w:r w:rsidRPr="003D1CD1">
        <w:rPr>
          <w:rFonts w:ascii="Times New Roman" w:hAnsi="Times New Roman" w:cs="Times New Roman"/>
          <w:color w:val="333333"/>
          <w:sz w:val="24"/>
          <w:szCs w:val="24"/>
        </w:rPr>
        <w:t>Кутц</w:t>
      </w:r>
      <w:proofErr w:type="spellEnd"/>
      <w:r w:rsidRPr="003D1CD1">
        <w:rPr>
          <w:rFonts w:ascii="Times New Roman" w:hAnsi="Times New Roman" w:cs="Times New Roman"/>
          <w:color w:val="333333"/>
          <w:sz w:val="24"/>
          <w:szCs w:val="24"/>
        </w:rPr>
        <w:t xml:space="preserve"> // История. — 1999. — № 5. / URL: http://his.1september.ru/article.php≤ID=199900501 [дата обращения 20.11.12]</w:t>
      </w:r>
    </w:p>
    <w:p w:rsidR="007B11D0" w:rsidRPr="003D1CD1" w:rsidRDefault="00DE55E3" w:rsidP="00DE55E3">
      <w:pPr>
        <w:tabs>
          <w:tab w:val="left" w:pos="-120"/>
          <w:tab w:val="left" w:pos="120"/>
          <w:tab w:val="left" w:pos="540"/>
          <w:tab w:val="left" w:pos="900"/>
        </w:tabs>
        <w:spacing w:after="0" w:line="240" w:lineRule="auto"/>
        <w:ind w:right="-6"/>
        <w:jc w:val="both"/>
        <w:rPr>
          <w:rFonts w:ascii="Times New Roman" w:hAnsi="Times New Roman" w:cs="Times New Roman"/>
          <w:color w:val="333333"/>
          <w:sz w:val="24"/>
          <w:szCs w:val="24"/>
        </w:rPr>
      </w:pPr>
      <w:r w:rsidRPr="003D1CD1">
        <w:rPr>
          <w:rFonts w:ascii="Times New Roman" w:hAnsi="Times New Roman" w:cs="Times New Roman"/>
          <w:sz w:val="24"/>
          <w:szCs w:val="24"/>
        </w:rPr>
        <w:t>7.</w:t>
      </w:r>
      <w:r w:rsidR="007B11D0" w:rsidRPr="003D1CD1">
        <w:rPr>
          <w:rFonts w:ascii="Times New Roman" w:hAnsi="Times New Roman" w:cs="Times New Roman"/>
          <w:sz w:val="24"/>
          <w:szCs w:val="24"/>
        </w:rPr>
        <w:t>Мил</w:t>
      </w:r>
      <w:r w:rsidRPr="003D1CD1">
        <w:rPr>
          <w:rFonts w:ascii="Times New Roman" w:hAnsi="Times New Roman" w:cs="Times New Roman"/>
          <w:sz w:val="24"/>
          <w:szCs w:val="24"/>
        </w:rPr>
        <w:t>онов, Н.П. Изучение истории</w:t>
      </w:r>
      <w:r w:rsidR="007B11D0" w:rsidRPr="003D1CD1">
        <w:rPr>
          <w:rFonts w:ascii="Times New Roman" w:hAnsi="Times New Roman" w:cs="Times New Roman"/>
          <w:sz w:val="24"/>
          <w:szCs w:val="24"/>
        </w:rPr>
        <w:t xml:space="preserve"> в средней школе. – М., 1968</w:t>
      </w:r>
      <w:r w:rsidRPr="003D1CD1">
        <w:rPr>
          <w:rFonts w:ascii="Times New Roman" w:hAnsi="Times New Roman" w:cs="Times New Roman"/>
          <w:sz w:val="24"/>
          <w:szCs w:val="24"/>
        </w:rPr>
        <w:t>.</w:t>
      </w:r>
      <w:r w:rsidR="007B11D0" w:rsidRPr="003D1CD1">
        <w:rPr>
          <w:rFonts w:ascii="Times New Roman" w:hAnsi="Times New Roman" w:cs="Times New Roman"/>
          <w:sz w:val="24"/>
          <w:szCs w:val="24"/>
        </w:rPr>
        <w:t xml:space="preserve"> </w:t>
      </w:r>
    </w:p>
    <w:p w:rsidR="000A73E8" w:rsidRPr="003D1CD1" w:rsidRDefault="00DE55E3" w:rsidP="000A73E8">
      <w:pPr>
        <w:pStyle w:val="a4"/>
        <w:shd w:val="clear" w:color="auto" w:fill="FFFFFF"/>
        <w:spacing w:before="0" w:beforeAutospacing="0" w:after="183" w:afterAutospacing="0" w:line="360" w:lineRule="auto"/>
        <w:textAlignment w:val="baseline"/>
        <w:rPr>
          <w:color w:val="333333"/>
        </w:rPr>
      </w:pPr>
      <w:r w:rsidRPr="003D1CD1">
        <w:rPr>
          <w:color w:val="333333"/>
        </w:rPr>
        <w:t>8</w:t>
      </w:r>
      <w:r w:rsidR="000A73E8" w:rsidRPr="003D1CD1">
        <w:rPr>
          <w:color w:val="333333"/>
        </w:rPr>
        <w:t>.Новожилова, М. М. Как корректно провести учебное исследование: От замысла к открытию / М. М. Новожилова, С. Г. </w:t>
      </w:r>
      <w:proofErr w:type="spellStart"/>
      <w:r w:rsidR="000A73E8" w:rsidRPr="003D1CD1">
        <w:rPr>
          <w:color w:val="333333"/>
        </w:rPr>
        <w:t>Воровщиков</w:t>
      </w:r>
      <w:proofErr w:type="spellEnd"/>
      <w:r w:rsidR="000A73E8" w:rsidRPr="003D1CD1">
        <w:rPr>
          <w:color w:val="333333"/>
        </w:rPr>
        <w:t>, И. В. </w:t>
      </w:r>
      <w:proofErr w:type="spellStart"/>
      <w:r w:rsidR="000A73E8" w:rsidRPr="003D1CD1">
        <w:rPr>
          <w:color w:val="333333"/>
        </w:rPr>
        <w:t>Таврель</w:t>
      </w:r>
      <w:proofErr w:type="spellEnd"/>
      <w:r w:rsidR="000A73E8" w:rsidRPr="003D1CD1">
        <w:rPr>
          <w:color w:val="333333"/>
        </w:rPr>
        <w:t>; Науч. ред. Т. И. Шамова.– М.: Изд-</w:t>
      </w:r>
      <w:r w:rsidR="007B11D0" w:rsidRPr="003D1CD1">
        <w:rPr>
          <w:color w:val="333333"/>
        </w:rPr>
        <w:t>во «5 за знания», 2008.</w:t>
      </w:r>
    </w:p>
    <w:p w:rsidR="00DE55E3" w:rsidRPr="003D1CD1" w:rsidRDefault="00DE55E3" w:rsidP="000A73E8">
      <w:pPr>
        <w:pStyle w:val="a4"/>
        <w:shd w:val="clear" w:color="auto" w:fill="FFFFFF"/>
        <w:spacing w:before="0" w:beforeAutospacing="0" w:after="183" w:afterAutospacing="0" w:line="360" w:lineRule="auto"/>
        <w:textAlignment w:val="baseline"/>
        <w:rPr>
          <w:color w:val="333333"/>
        </w:rPr>
      </w:pPr>
      <w:r w:rsidRPr="003D1CD1">
        <w:t xml:space="preserve">9.Педагогический словарь. Авт. </w:t>
      </w:r>
      <w:proofErr w:type="spellStart"/>
      <w:r w:rsidRPr="003D1CD1">
        <w:rPr>
          <w:bCs/>
        </w:rPr>
        <w:t>Коджаспирова</w:t>
      </w:r>
      <w:proofErr w:type="spellEnd"/>
      <w:r w:rsidRPr="003D1CD1">
        <w:rPr>
          <w:bCs/>
        </w:rPr>
        <w:t xml:space="preserve"> Г. М., </w:t>
      </w:r>
      <w:proofErr w:type="spellStart"/>
      <w:r w:rsidRPr="003D1CD1">
        <w:rPr>
          <w:bCs/>
        </w:rPr>
        <w:t>Коджаспиров</w:t>
      </w:r>
      <w:proofErr w:type="spellEnd"/>
      <w:r w:rsidRPr="003D1CD1">
        <w:rPr>
          <w:bCs/>
        </w:rPr>
        <w:t xml:space="preserve"> А. Ю. </w:t>
      </w:r>
      <w:r w:rsidRPr="003D1CD1">
        <w:rPr>
          <w:bCs/>
          <w:shd w:val="clear" w:color="auto" w:fill="FFFFFF"/>
        </w:rPr>
        <w:t>[http://slovo.yaxy.ru/]</w:t>
      </w:r>
    </w:p>
    <w:p w:rsidR="000A73E8" w:rsidRPr="003D1CD1" w:rsidRDefault="00DE55E3" w:rsidP="000A73E8">
      <w:pPr>
        <w:tabs>
          <w:tab w:val="left" w:pos="-120"/>
          <w:tab w:val="left" w:pos="120"/>
          <w:tab w:val="left" w:pos="540"/>
          <w:tab w:val="left" w:pos="900"/>
        </w:tabs>
        <w:spacing w:after="0" w:line="360" w:lineRule="auto"/>
        <w:ind w:right="-6"/>
        <w:rPr>
          <w:rFonts w:ascii="Times New Roman" w:hAnsi="Times New Roman" w:cs="Times New Roman"/>
          <w:color w:val="333333"/>
          <w:sz w:val="24"/>
          <w:szCs w:val="24"/>
        </w:rPr>
      </w:pPr>
      <w:r w:rsidRPr="003D1CD1">
        <w:rPr>
          <w:rStyle w:val="a5"/>
          <w:rFonts w:ascii="Times New Roman" w:hAnsi="Times New Roman" w:cs="Times New Roman"/>
          <w:i w:val="0"/>
          <w:color w:val="000000"/>
          <w:sz w:val="24"/>
          <w:szCs w:val="24"/>
        </w:rPr>
        <w:t>10</w:t>
      </w:r>
      <w:r w:rsidR="000A73E8" w:rsidRPr="003D1CD1">
        <w:rPr>
          <w:rStyle w:val="a5"/>
          <w:rFonts w:ascii="Times New Roman" w:hAnsi="Times New Roman" w:cs="Times New Roman"/>
          <w:i w:val="0"/>
          <w:color w:val="000000"/>
          <w:sz w:val="24"/>
          <w:szCs w:val="24"/>
        </w:rPr>
        <w:t>.Савенков, А. И</w:t>
      </w:r>
      <w:r w:rsidR="000A73E8" w:rsidRPr="003D1CD1">
        <w:rPr>
          <w:rFonts w:ascii="Times New Roman" w:hAnsi="Times New Roman" w:cs="Times New Roman"/>
          <w:i/>
          <w:color w:val="000000"/>
          <w:sz w:val="24"/>
          <w:szCs w:val="24"/>
        </w:rPr>
        <w:t>.</w:t>
      </w:r>
      <w:r w:rsidR="000A73E8" w:rsidRPr="003D1CD1">
        <w:rPr>
          <w:rFonts w:ascii="Times New Roman" w:hAnsi="Times New Roman" w:cs="Times New Roman"/>
          <w:color w:val="000000"/>
          <w:sz w:val="24"/>
          <w:szCs w:val="24"/>
        </w:rPr>
        <w:t xml:space="preserve"> Путь в </w:t>
      </w:r>
      <w:proofErr w:type="gramStart"/>
      <w:r w:rsidR="000A73E8" w:rsidRPr="003D1CD1">
        <w:rPr>
          <w:rFonts w:ascii="Times New Roman" w:hAnsi="Times New Roman" w:cs="Times New Roman"/>
          <w:color w:val="000000"/>
          <w:sz w:val="24"/>
          <w:szCs w:val="24"/>
        </w:rPr>
        <w:t>неизведанное</w:t>
      </w:r>
      <w:proofErr w:type="gramEnd"/>
      <w:r w:rsidR="000A73E8" w:rsidRPr="003D1CD1">
        <w:rPr>
          <w:rFonts w:ascii="Times New Roman" w:hAnsi="Times New Roman" w:cs="Times New Roman"/>
          <w:color w:val="000000"/>
          <w:sz w:val="24"/>
          <w:szCs w:val="24"/>
        </w:rPr>
        <w:t>: как развивать свои исследовательские способности. – М. , Генезис, 2005</w:t>
      </w:r>
      <w:r w:rsidRPr="003D1CD1">
        <w:rPr>
          <w:rFonts w:ascii="Times New Roman" w:hAnsi="Times New Roman" w:cs="Times New Roman"/>
          <w:color w:val="000000"/>
          <w:sz w:val="24"/>
          <w:szCs w:val="24"/>
        </w:rPr>
        <w:t>.</w:t>
      </w:r>
      <w:r w:rsidR="000A73E8" w:rsidRPr="003D1CD1">
        <w:rPr>
          <w:rFonts w:ascii="Times New Roman" w:hAnsi="Times New Roman" w:cs="Times New Roman"/>
          <w:color w:val="000000"/>
          <w:sz w:val="24"/>
          <w:szCs w:val="24"/>
        </w:rPr>
        <w:t xml:space="preserve"> </w:t>
      </w:r>
    </w:p>
    <w:p w:rsidR="000A73E8" w:rsidRPr="003D1CD1" w:rsidRDefault="00DE55E3" w:rsidP="000A73E8">
      <w:pPr>
        <w:tabs>
          <w:tab w:val="left" w:pos="-120"/>
          <w:tab w:val="left" w:pos="120"/>
          <w:tab w:val="left" w:pos="540"/>
          <w:tab w:val="left" w:pos="900"/>
        </w:tabs>
        <w:spacing w:after="0" w:line="360" w:lineRule="auto"/>
        <w:ind w:right="-6"/>
        <w:rPr>
          <w:rFonts w:ascii="Times New Roman" w:hAnsi="Times New Roman" w:cs="Times New Roman"/>
          <w:color w:val="333333"/>
          <w:sz w:val="24"/>
          <w:szCs w:val="24"/>
        </w:rPr>
      </w:pPr>
      <w:r w:rsidRPr="003D1CD1">
        <w:rPr>
          <w:rFonts w:ascii="Times New Roman" w:hAnsi="Times New Roman" w:cs="Times New Roman"/>
          <w:color w:val="000000"/>
          <w:sz w:val="24"/>
          <w:szCs w:val="24"/>
        </w:rPr>
        <w:lastRenderedPageBreak/>
        <w:t>11</w:t>
      </w:r>
      <w:r w:rsidR="000A73E8" w:rsidRPr="003D1CD1">
        <w:rPr>
          <w:rFonts w:ascii="Times New Roman" w:hAnsi="Times New Roman" w:cs="Times New Roman"/>
          <w:color w:val="000000"/>
          <w:sz w:val="24"/>
          <w:szCs w:val="24"/>
        </w:rPr>
        <w:t>.Строев, К.Ф. Краеведение.</w:t>
      </w:r>
      <w:r w:rsidR="000A73E8" w:rsidRPr="003D1CD1">
        <w:rPr>
          <w:rFonts w:ascii="Times New Roman" w:hAnsi="Times New Roman" w:cs="Times New Roman"/>
          <w:sz w:val="24"/>
          <w:szCs w:val="24"/>
        </w:rPr>
        <w:t xml:space="preserve"> – М.: Просвещение, 1974</w:t>
      </w:r>
      <w:r w:rsidRPr="003D1CD1">
        <w:rPr>
          <w:rFonts w:ascii="Times New Roman" w:hAnsi="Times New Roman" w:cs="Times New Roman"/>
          <w:sz w:val="24"/>
          <w:szCs w:val="24"/>
        </w:rPr>
        <w:t>.</w:t>
      </w:r>
    </w:p>
    <w:p w:rsidR="00DE55E3" w:rsidRPr="003D1CD1" w:rsidRDefault="000A73E8" w:rsidP="00DE55E3">
      <w:pPr>
        <w:tabs>
          <w:tab w:val="left" w:pos="-120"/>
          <w:tab w:val="num" w:pos="0"/>
          <w:tab w:val="left" w:pos="120"/>
          <w:tab w:val="left" w:pos="540"/>
        </w:tabs>
        <w:spacing w:line="360" w:lineRule="auto"/>
        <w:ind w:right="-6"/>
        <w:rPr>
          <w:rFonts w:ascii="Times New Roman" w:hAnsi="Times New Roman" w:cs="Times New Roman"/>
          <w:color w:val="000000"/>
          <w:sz w:val="24"/>
          <w:szCs w:val="24"/>
        </w:rPr>
      </w:pPr>
      <w:r w:rsidRPr="003D1CD1">
        <w:rPr>
          <w:rStyle w:val="a5"/>
          <w:rFonts w:ascii="Times New Roman" w:hAnsi="Times New Roman" w:cs="Times New Roman"/>
          <w:i w:val="0"/>
          <w:color w:val="000000"/>
          <w:sz w:val="24"/>
          <w:szCs w:val="24"/>
        </w:rPr>
        <w:t>1</w:t>
      </w:r>
      <w:r w:rsidR="00DE55E3" w:rsidRPr="003D1CD1">
        <w:rPr>
          <w:rStyle w:val="a5"/>
          <w:rFonts w:ascii="Times New Roman" w:hAnsi="Times New Roman" w:cs="Times New Roman"/>
          <w:i w:val="0"/>
          <w:color w:val="000000"/>
          <w:sz w:val="24"/>
          <w:szCs w:val="24"/>
        </w:rPr>
        <w:t>2</w:t>
      </w:r>
      <w:r w:rsidRPr="003D1CD1">
        <w:rPr>
          <w:rStyle w:val="a5"/>
          <w:rFonts w:ascii="Times New Roman" w:hAnsi="Times New Roman" w:cs="Times New Roman"/>
          <w:i w:val="0"/>
          <w:color w:val="000000"/>
          <w:sz w:val="24"/>
          <w:szCs w:val="24"/>
        </w:rPr>
        <w:t>.Чечель, И.Д.</w:t>
      </w:r>
      <w:r w:rsidRPr="003D1CD1">
        <w:rPr>
          <w:rStyle w:val="apple-converted-space"/>
          <w:rFonts w:ascii="Times New Roman" w:hAnsi="Times New Roman" w:cs="Times New Roman"/>
          <w:color w:val="000000"/>
          <w:sz w:val="24"/>
          <w:szCs w:val="24"/>
        </w:rPr>
        <w:t> </w:t>
      </w:r>
      <w:r w:rsidRPr="003D1CD1">
        <w:rPr>
          <w:rFonts w:ascii="Times New Roman" w:hAnsi="Times New Roman" w:cs="Times New Roman"/>
          <w:color w:val="000000"/>
          <w:sz w:val="24"/>
          <w:szCs w:val="24"/>
        </w:rPr>
        <w:t>Управление исследовательской деятельностью педагога и учащегося в современной школе. – М., Педагогика, 1998</w:t>
      </w:r>
      <w:r w:rsidR="00DE55E3" w:rsidRPr="003D1CD1">
        <w:rPr>
          <w:rFonts w:ascii="Times New Roman" w:hAnsi="Times New Roman" w:cs="Times New Roman"/>
          <w:color w:val="000000"/>
          <w:sz w:val="24"/>
          <w:szCs w:val="24"/>
        </w:rPr>
        <w:t>.</w:t>
      </w:r>
    </w:p>
    <w:p w:rsidR="00DE55E3" w:rsidRPr="003D1CD1" w:rsidRDefault="00DE55E3" w:rsidP="00DE55E3">
      <w:pPr>
        <w:tabs>
          <w:tab w:val="left" w:pos="-120"/>
          <w:tab w:val="num" w:pos="0"/>
          <w:tab w:val="left" w:pos="120"/>
          <w:tab w:val="left" w:pos="540"/>
        </w:tabs>
        <w:spacing w:line="360" w:lineRule="auto"/>
        <w:ind w:right="-6"/>
        <w:rPr>
          <w:rFonts w:ascii="Times New Roman" w:hAnsi="Times New Roman" w:cs="Times New Roman"/>
          <w:color w:val="000000"/>
          <w:sz w:val="24"/>
          <w:szCs w:val="24"/>
        </w:rPr>
      </w:pPr>
      <w:r w:rsidRPr="003D1CD1">
        <w:rPr>
          <w:rFonts w:ascii="Times New Roman" w:hAnsi="Times New Roman" w:cs="Times New Roman"/>
          <w:color w:val="333333"/>
          <w:sz w:val="24"/>
          <w:szCs w:val="24"/>
        </w:rPr>
        <w:t>13.Чиж Г.Д.Исследовательская работа школьников по истории: несколько простых правил.</w:t>
      </w:r>
      <w:r w:rsidRPr="003D1CD1">
        <w:rPr>
          <w:rFonts w:ascii="Times New Roman" w:hAnsi="Times New Roman" w:cs="Times New Roman"/>
          <w:sz w:val="24"/>
          <w:szCs w:val="24"/>
        </w:rPr>
        <w:t xml:space="preserve">  Преподавание истории в школе.-2005.-№ 3.</w:t>
      </w:r>
    </w:p>
    <w:p w:rsidR="000A73E8" w:rsidRPr="00A001C0" w:rsidRDefault="000A73E8" w:rsidP="00A001C0">
      <w:pPr>
        <w:tabs>
          <w:tab w:val="left" w:pos="-120"/>
          <w:tab w:val="num" w:pos="0"/>
          <w:tab w:val="left" w:pos="120"/>
          <w:tab w:val="left" w:pos="540"/>
        </w:tabs>
        <w:spacing w:line="360" w:lineRule="auto"/>
        <w:ind w:right="-6"/>
        <w:rPr>
          <w:rFonts w:ascii="Times New Roman" w:hAnsi="Times New Roman" w:cs="Times New Roman"/>
          <w:color w:val="000000"/>
          <w:sz w:val="24"/>
          <w:szCs w:val="24"/>
        </w:rPr>
        <w:sectPr w:rsidR="000A73E8" w:rsidRPr="00A001C0" w:rsidSect="00C93840">
          <w:headerReference w:type="default" r:id="rId9"/>
          <w:type w:val="continuous"/>
          <w:pgSz w:w="11906" w:h="16838"/>
          <w:pgMar w:top="1134" w:right="850" w:bottom="1134" w:left="1701" w:header="708" w:footer="708" w:gutter="0"/>
          <w:cols w:space="708"/>
          <w:docGrid w:linePitch="360"/>
        </w:sectPr>
      </w:pPr>
      <w:r w:rsidRPr="003D1CD1">
        <w:rPr>
          <w:rFonts w:ascii="Times New Roman" w:hAnsi="Times New Roman" w:cs="Times New Roman"/>
          <w:color w:val="000000"/>
          <w:sz w:val="24"/>
          <w:szCs w:val="24"/>
        </w:rPr>
        <w:t>1</w:t>
      </w:r>
      <w:r w:rsidR="00DE55E3" w:rsidRPr="003D1CD1">
        <w:rPr>
          <w:rFonts w:ascii="Times New Roman" w:hAnsi="Times New Roman" w:cs="Times New Roman"/>
          <w:color w:val="000000"/>
          <w:sz w:val="24"/>
          <w:szCs w:val="24"/>
        </w:rPr>
        <w:t>4</w:t>
      </w:r>
      <w:r w:rsidRPr="003D1CD1">
        <w:rPr>
          <w:rFonts w:ascii="Times New Roman" w:hAnsi="Times New Roman" w:cs="Times New Roman"/>
          <w:color w:val="000000"/>
          <w:sz w:val="24"/>
          <w:szCs w:val="24"/>
        </w:rPr>
        <w:t xml:space="preserve">.Щукина, Г.И. Проблема познавательного интереса в педагогике. </w:t>
      </w:r>
      <w:r w:rsidRPr="003D1CD1">
        <w:rPr>
          <w:rFonts w:ascii="Times New Roman" w:hAnsi="Times New Roman" w:cs="Times New Roman"/>
          <w:sz w:val="24"/>
          <w:szCs w:val="24"/>
        </w:rPr>
        <w:t>Преподавание истории в школе.-</w:t>
      </w:r>
      <w:smartTag w:uri="urn:schemas-microsoft-com:office:smarttags" w:element="metricconverter">
        <w:smartTagPr>
          <w:attr w:name="ProductID" w:val="1971 г"/>
        </w:smartTagPr>
        <w:r w:rsidRPr="003D1CD1">
          <w:rPr>
            <w:rFonts w:ascii="Times New Roman" w:hAnsi="Times New Roman" w:cs="Times New Roman"/>
            <w:sz w:val="24"/>
            <w:szCs w:val="24"/>
          </w:rPr>
          <w:t>1971 г</w:t>
        </w:r>
      </w:smartTag>
      <w:r w:rsidRPr="003D1CD1">
        <w:rPr>
          <w:rFonts w:ascii="Times New Roman" w:hAnsi="Times New Roman" w:cs="Times New Roman"/>
          <w:sz w:val="24"/>
          <w:szCs w:val="24"/>
        </w:rPr>
        <w:t xml:space="preserve">..- № </w:t>
      </w:r>
      <w:r w:rsidR="00A001C0">
        <w:rPr>
          <w:rFonts w:ascii="Times New Roman" w:hAnsi="Times New Roman" w:cs="Times New Roman"/>
          <w:sz w:val="24"/>
          <w:szCs w:val="24"/>
        </w:rPr>
        <w:t>3</w:t>
      </w:r>
    </w:p>
    <w:p w:rsidR="00853177" w:rsidRPr="00A001C0" w:rsidRDefault="00A001C0" w:rsidP="00527907">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27907">
        <w:rPr>
          <w:rFonts w:ascii="Times New Roman" w:hAnsi="Times New Roman" w:cs="Times New Roman"/>
          <w:b/>
          <w:sz w:val="24"/>
          <w:szCs w:val="24"/>
        </w:rPr>
        <w:t>Приложение 1</w:t>
      </w:r>
    </w:p>
    <w:p w:rsidR="00C64E3C" w:rsidRPr="003D1CD1" w:rsidRDefault="00C64E3C" w:rsidP="00C64E3C">
      <w:pPr>
        <w:pStyle w:val="a6"/>
        <w:ind w:left="1920"/>
        <w:rPr>
          <w:rFonts w:ascii="Times New Roman" w:hAnsi="Times New Roman" w:cs="Times New Roman"/>
          <w:b/>
          <w:sz w:val="24"/>
          <w:szCs w:val="24"/>
        </w:rPr>
      </w:pPr>
    </w:p>
    <w:p w:rsidR="00C64E3C" w:rsidRPr="003D1CD1" w:rsidRDefault="00C64E3C" w:rsidP="00C64E3C">
      <w:pPr>
        <w:pStyle w:val="a6"/>
        <w:ind w:left="1920"/>
        <w:rPr>
          <w:rFonts w:ascii="Times New Roman" w:hAnsi="Times New Roman" w:cs="Times New Roman"/>
          <w:b/>
          <w:sz w:val="24"/>
          <w:szCs w:val="24"/>
        </w:rPr>
      </w:pPr>
    </w:p>
    <w:p w:rsidR="00C64E3C" w:rsidRPr="003D1CD1" w:rsidRDefault="00C64E3C" w:rsidP="00527907">
      <w:pPr>
        <w:jc w:val="center"/>
        <w:rPr>
          <w:rFonts w:ascii="Times New Roman" w:hAnsi="Times New Roman" w:cs="Times New Roman"/>
          <w:b/>
          <w:sz w:val="24"/>
          <w:szCs w:val="24"/>
        </w:rPr>
      </w:pPr>
      <w:r w:rsidRPr="003D1CD1">
        <w:rPr>
          <w:rFonts w:ascii="Times New Roman" w:hAnsi="Times New Roman" w:cs="Times New Roman"/>
          <w:b/>
          <w:sz w:val="24"/>
          <w:szCs w:val="24"/>
        </w:rPr>
        <w:t xml:space="preserve">Учебно-исследовательская работа «Организация </w:t>
      </w:r>
      <w:proofErr w:type="spellStart"/>
      <w:r w:rsidRPr="003D1CD1">
        <w:rPr>
          <w:rFonts w:ascii="Times New Roman" w:hAnsi="Times New Roman" w:cs="Times New Roman"/>
          <w:b/>
          <w:sz w:val="24"/>
          <w:szCs w:val="24"/>
        </w:rPr>
        <w:t>бердинга</w:t>
      </w:r>
      <w:proofErr w:type="spellEnd"/>
      <w:r w:rsidRPr="003D1CD1">
        <w:rPr>
          <w:rFonts w:ascii="Times New Roman" w:hAnsi="Times New Roman" w:cs="Times New Roman"/>
          <w:b/>
          <w:sz w:val="24"/>
          <w:szCs w:val="24"/>
        </w:rPr>
        <w:t xml:space="preserve"> на территории бывшего поселения </w:t>
      </w:r>
      <w:proofErr w:type="spellStart"/>
      <w:r w:rsidRPr="003D1CD1">
        <w:rPr>
          <w:rFonts w:ascii="Times New Roman" w:hAnsi="Times New Roman" w:cs="Times New Roman"/>
          <w:b/>
          <w:sz w:val="24"/>
          <w:szCs w:val="24"/>
        </w:rPr>
        <w:t>Пустозерск</w:t>
      </w:r>
      <w:proofErr w:type="spellEnd"/>
      <w:r w:rsidRPr="003D1CD1">
        <w:rPr>
          <w:rFonts w:ascii="Times New Roman" w:hAnsi="Times New Roman" w:cs="Times New Roman"/>
          <w:b/>
          <w:sz w:val="24"/>
          <w:szCs w:val="24"/>
        </w:rPr>
        <w:t>»</w:t>
      </w:r>
    </w:p>
    <w:p w:rsidR="00C64E3C" w:rsidRPr="003D1CD1" w:rsidRDefault="00C64E3C" w:rsidP="00C64E3C">
      <w:pPr>
        <w:rPr>
          <w:rFonts w:ascii="Times New Roman" w:hAnsi="Times New Roman" w:cs="Times New Roman"/>
          <w:b/>
          <w:sz w:val="24"/>
          <w:szCs w:val="24"/>
        </w:rPr>
      </w:pPr>
      <w:r w:rsidRPr="003D1CD1">
        <w:rPr>
          <w:rFonts w:ascii="Times New Roman" w:hAnsi="Times New Roman" w:cs="Times New Roman"/>
          <w:b/>
          <w:sz w:val="24"/>
          <w:szCs w:val="24"/>
        </w:rPr>
        <w:t>Автор работы</w:t>
      </w:r>
      <w:r w:rsidR="00527907">
        <w:rPr>
          <w:rFonts w:ascii="Times New Roman" w:hAnsi="Times New Roman" w:cs="Times New Roman"/>
          <w:b/>
          <w:sz w:val="24"/>
          <w:szCs w:val="24"/>
        </w:rPr>
        <w:t>: Елисеев Иван,</w:t>
      </w:r>
      <w:r w:rsidR="0072680A">
        <w:rPr>
          <w:rFonts w:ascii="Times New Roman" w:hAnsi="Times New Roman" w:cs="Times New Roman"/>
          <w:b/>
          <w:sz w:val="24"/>
          <w:szCs w:val="24"/>
        </w:rPr>
        <w:t xml:space="preserve"> </w:t>
      </w:r>
      <w:r w:rsidRPr="003D1CD1">
        <w:rPr>
          <w:rFonts w:ascii="Times New Roman" w:hAnsi="Times New Roman" w:cs="Times New Roman"/>
          <w:b/>
          <w:sz w:val="24"/>
          <w:szCs w:val="24"/>
        </w:rPr>
        <w:t>ученик 11 класса</w:t>
      </w:r>
    </w:p>
    <w:p w:rsidR="00C64E3C" w:rsidRPr="003D1CD1" w:rsidRDefault="00C64E3C" w:rsidP="00C64E3C">
      <w:pPr>
        <w:pStyle w:val="a4"/>
        <w:shd w:val="clear" w:color="auto" w:fill="FFFFFF"/>
        <w:spacing w:before="0" w:beforeAutospacing="0" w:after="0" w:afterAutospacing="0" w:line="360" w:lineRule="auto"/>
        <w:jc w:val="center"/>
      </w:pPr>
      <w:r w:rsidRPr="003D1CD1">
        <w:t>Содержание</w:t>
      </w:r>
    </w:p>
    <w:p w:rsidR="00C64E3C" w:rsidRPr="003D1CD1" w:rsidRDefault="00C64E3C" w:rsidP="00C64E3C">
      <w:pPr>
        <w:pStyle w:val="a4"/>
        <w:numPr>
          <w:ilvl w:val="0"/>
          <w:numId w:val="25"/>
        </w:numPr>
        <w:shd w:val="clear" w:color="auto" w:fill="FFFFFF"/>
        <w:spacing w:before="0" w:beforeAutospacing="0" w:after="0" w:afterAutospacing="0" w:line="360" w:lineRule="auto"/>
      </w:pPr>
      <w:r w:rsidRPr="003D1CD1">
        <w:t>Введение</w:t>
      </w:r>
    </w:p>
    <w:p w:rsidR="00C64E3C" w:rsidRPr="003D1CD1" w:rsidRDefault="00C64E3C" w:rsidP="00C64E3C">
      <w:pPr>
        <w:pStyle w:val="a4"/>
        <w:numPr>
          <w:ilvl w:val="0"/>
          <w:numId w:val="25"/>
        </w:numPr>
        <w:shd w:val="clear" w:color="auto" w:fill="FFFFFF"/>
        <w:spacing w:before="0" w:beforeAutospacing="0" w:after="0" w:afterAutospacing="0" w:line="360" w:lineRule="auto"/>
      </w:pPr>
      <w:r w:rsidRPr="003D1CD1">
        <w:t>Основная часть</w:t>
      </w:r>
    </w:p>
    <w:p w:rsidR="00C64E3C" w:rsidRPr="003D1CD1" w:rsidRDefault="00C64E3C" w:rsidP="00C64E3C">
      <w:pPr>
        <w:pStyle w:val="a4"/>
        <w:numPr>
          <w:ilvl w:val="0"/>
          <w:numId w:val="26"/>
        </w:numPr>
        <w:shd w:val="clear" w:color="auto" w:fill="FFFFFF"/>
        <w:spacing w:before="0" w:beforeAutospacing="0" w:after="0" w:afterAutospacing="0" w:line="360" w:lineRule="auto"/>
      </w:pPr>
      <w:r w:rsidRPr="003D1CD1">
        <w:t>Цель работы</w:t>
      </w:r>
    </w:p>
    <w:p w:rsidR="00C64E3C" w:rsidRPr="003D1CD1" w:rsidRDefault="00C64E3C" w:rsidP="00C64E3C">
      <w:pPr>
        <w:pStyle w:val="a6"/>
        <w:numPr>
          <w:ilvl w:val="0"/>
          <w:numId w:val="26"/>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Задачи</w:t>
      </w:r>
    </w:p>
    <w:p w:rsidR="00C64E3C" w:rsidRPr="003D1CD1" w:rsidRDefault="00C64E3C" w:rsidP="00C64E3C">
      <w:pPr>
        <w:pStyle w:val="a6"/>
        <w:numPr>
          <w:ilvl w:val="0"/>
          <w:numId w:val="26"/>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Характеристика территории</w:t>
      </w:r>
    </w:p>
    <w:p w:rsidR="00C64E3C" w:rsidRPr="003D1CD1" w:rsidRDefault="00C64E3C" w:rsidP="00C64E3C">
      <w:pPr>
        <w:pStyle w:val="a6"/>
        <w:numPr>
          <w:ilvl w:val="0"/>
          <w:numId w:val="26"/>
        </w:num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Понятие «</w:t>
      </w:r>
      <w:proofErr w:type="spellStart"/>
      <w:r w:rsidRPr="003D1CD1">
        <w:rPr>
          <w:rFonts w:ascii="Times New Roman" w:hAnsi="Times New Roman" w:cs="Times New Roman"/>
          <w:sz w:val="24"/>
          <w:szCs w:val="24"/>
        </w:rPr>
        <w:t>бердинг</w:t>
      </w:r>
      <w:proofErr w:type="spellEnd"/>
      <w:r w:rsidRPr="003D1CD1">
        <w:rPr>
          <w:rFonts w:ascii="Times New Roman" w:hAnsi="Times New Roman" w:cs="Times New Roman"/>
          <w:sz w:val="24"/>
          <w:szCs w:val="24"/>
        </w:rPr>
        <w:t>»</w:t>
      </w:r>
    </w:p>
    <w:p w:rsidR="00C64E3C" w:rsidRPr="003D1CD1" w:rsidRDefault="00C64E3C" w:rsidP="00C64E3C">
      <w:pPr>
        <w:numPr>
          <w:ilvl w:val="0"/>
          <w:numId w:val="26"/>
        </w:num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Организация </w:t>
      </w:r>
      <w:proofErr w:type="spellStart"/>
      <w:r w:rsidRPr="003D1CD1">
        <w:rPr>
          <w:rFonts w:ascii="Times New Roman" w:hAnsi="Times New Roman" w:cs="Times New Roman"/>
          <w:sz w:val="24"/>
          <w:szCs w:val="24"/>
        </w:rPr>
        <w:t>бердинга</w:t>
      </w:r>
      <w:proofErr w:type="spellEnd"/>
      <w:r w:rsidRPr="003D1CD1">
        <w:rPr>
          <w:rFonts w:ascii="Times New Roman" w:hAnsi="Times New Roman" w:cs="Times New Roman"/>
          <w:sz w:val="24"/>
          <w:szCs w:val="24"/>
        </w:rPr>
        <w:t xml:space="preserve"> на территории бывшего поселения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w:t>
      </w:r>
    </w:p>
    <w:p w:rsidR="00C64E3C" w:rsidRPr="003D1CD1" w:rsidRDefault="00C64E3C" w:rsidP="00C64E3C">
      <w:pPr>
        <w:numPr>
          <w:ilvl w:val="0"/>
          <w:numId w:val="26"/>
        </w:num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Весенние наблюдения</w:t>
      </w:r>
    </w:p>
    <w:p w:rsidR="00C64E3C" w:rsidRPr="003D1CD1" w:rsidRDefault="00C64E3C" w:rsidP="00C64E3C">
      <w:pPr>
        <w:pStyle w:val="a4"/>
        <w:numPr>
          <w:ilvl w:val="0"/>
          <w:numId w:val="26"/>
        </w:numPr>
        <w:shd w:val="clear" w:color="auto" w:fill="FFFFFF"/>
        <w:spacing w:before="0" w:beforeAutospacing="0" w:after="0" w:afterAutospacing="0" w:line="360" w:lineRule="auto"/>
        <w:jc w:val="both"/>
      </w:pPr>
      <w:r w:rsidRPr="003D1CD1">
        <w:t>Наблюдения летом и осенью</w:t>
      </w:r>
    </w:p>
    <w:p w:rsidR="00C64E3C" w:rsidRPr="003D1CD1" w:rsidRDefault="00C64E3C" w:rsidP="00C64E3C">
      <w:pPr>
        <w:pStyle w:val="a4"/>
        <w:numPr>
          <w:ilvl w:val="0"/>
          <w:numId w:val="26"/>
        </w:numPr>
        <w:shd w:val="clear" w:color="auto" w:fill="FFFFFF"/>
        <w:spacing w:before="0" w:beforeAutospacing="0" w:after="0" w:afterAutospacing="0" w:line="360" w:lineRule="auto"/>
        <w:jc w:val="both"/>
      </w:pPr>
      <w:r w:rsidRPr="003D1CD1">
        <w:t xml:space="preserve">Формы проведения </w:t>
      </w:r>
      <w:proofErr w:type="spellStart"/>
      <w:r w:rsidRPr="003D1CD1">
        <w:t>бердинга</w:t>
      </w:r>
      <w:proofErr w:type="spellEnd"/>
      <w:r w:rsidRPr="003D1CD1">
        <w:t xml:space="preserve"> </w:t>
      </w:r>
    </w:p>
    <w:p w:rsidR="00C64E3C" w:rsidRPr="003D1CD1" w:rsidRDefault="00C64E3C" w:rsidP="00C64E3C">
      <w:pPr>
        <w:pStyle w:val="a4"/>
        <w:numPr>
          <w:ilvl w:val="0"/>
          <w:numId w:val="26"/>
        </w:numPr>
        <w:shd w:val="clear" w:color="auto" w:fill="FFFFFF"/>
        <w:spacing w:before="0" w:beforeAutospacing="0" w:after="0" w:afterAutospacing="0" w:line="360" w:lineRule="auto"/>
        <w:jc w:val="both"/>
      </w:pPr>
      <w:r w:rsidRPr="003D1CD1">
        <w:t>Методика проведения</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3.Заключение </w:t>
      </w:r>
    </w:p>
    <w:p w:rsidR="00C64E3C" w:rsidRPr="003D1CD1" w:rsidRDefault="00C64E3C" w:rsidP="00C64E3C">
      <w:pPr>
        <w:shd w:val="clear" w:color="auto" w:fill="FFFFFF"/>
        <w:spacing w:after="0" w:line="360" w:lineRule="auto"/>
        <w:ind w:firstLine="567"/>
        <w:jc w:val="both"/>
        <w:rPr>
          <w:rFonts w:ascii="Times New Roman" w:hAnsi="Times New Roman" w:cs="Times New Roman"/>
          <w:b/>
          <w:sz w:val="24"/>
          <w:szCs w:val="24"/>
        </w:rPr>
      </w:pPr>
    </w:p>
    <w:p w:rsidR="00C64E3C" w:rsidRPr="003D1CD1" w:rsidRDefault="00C64E3C" w:rsidP="00C64E3C">
      <w:pPr>
        <w:shd w:val="clear" w:color="auto" w:fill="FFFFFF"/>
        <w:spacing w:after="0" w:line="360" w:lineRule="auto"/>
        <w:ind w:firstLine="567"/>
        <w:jc w:val="both"/>
        <w:rPr>
          <w:rFonts w:ascii="Times New Roman" w:hAnsi="Times New Roman" w:cs="Times New Roman"/>
          <w:b/>
          <w:sz w:val="24"/>
          <w:szCs w:val="24"/>
        </w:rPr>
      </w:pP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p>
    <w:p w:rsidR="00C64E3C" w:rsidRPr="003D1CD1" w:rsidRDefault="00C64E3C" w:rsidP="00C64E3C">
      <w:pPr>
        <w:pStyle w:val="a6"/>
        <w:jc w:val="both"/>
        <w:rPr>
          <w:rFonts w:ascii="Times New Roman" w:hAnsi="Times New Roman" w:cs="Times New Roman"/>
          <w:b/>
          <w:sz w:val="24"/>
          <w:szCs w:val="24"/>
        </w:rPr>
      </w:pPr>
    </w:p>
    <w:p w:rsidR="00C64E3C" w:rsidRPr="003D1CD1" w:rsidRDefault="00C64E3C" w:rsidP="00C64E3C">
      <w:pPr>
        <w:pStyle w:val="a4"/>
        <w:shd w:val="clear" w:color="auto" w:fill="FFFFFF"/>
        <w:spacing w:before="0" w:beforeAutospacing="0" w:after="0" w:afterAutospacing="0" w:line="360" w:lineRule="auto"/>
        <w:ind w:left="225"/>
        <w:rPr>
          <w:b/>
        </w:rPr>
      </w:pPr>
    </w:p>
    <w:p w:rsidR="00C64E3C" w:rsidRPr="003D1CD1" w:rsidRDefault="00C64E3C" w:rsidP="00C64E3C">
      <w:pPr>
        <w:pStyle w:val="a4"/>
        <w:shd w:val="clear" w:color="auto" w:fill="FFFFFF"/>
        <w:spacing w:before="0" w:beforeAutospacing="0" w:after="0" w:afterAutospacing="0" w:line="360" w:lineRule="auto"/>
        <w:rPr>
          <w:b/>
        </w:rPr>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jc w:val="both"/>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rPr>
          <w:b/>
        </w:rPr>
      </w:pPr>
    </w:p>
    <w:p w:rsidR="00C64E3C" w:rsidRPr="003D1CD1" w:rsidRDefault="00C64E3C" w:rsidP="00C64E3C">
      <w:pPr>
        <w:pStyle w:val="a4"/>
        <w:shd w:val="clear" w:color="auto" w:fill="FFFFFF"/>
        <w:spacing w:before="0" w:beforeAutospacing="0" w:after="0" w:afterAutospacing="0" w:line="360" w:lineRule="auto"/>
        <w:jc w:val="center"/>
        <w:rPr>
          <w:b/>
        </w:rPr>
      </w:pPr>
      <w:r w:rsidRPr="003D1CD1">
        <w:rPr>
          <w:b/>
        </w:rPr>
        <w:t>Введение</w:t>
      </w:r>
    </w:p>
    <w:p w:rsidR="00C64E3C" w:rsidRPr="003D1CD1" w:rsidRDefault="00A001C0" w:rsidP="00C64E3C">
      <w:pPr>
        <w:pStyle w:val="a4"/>
        <w:shd w:val="clear" w:color="auto" w:fill="FFFFFF"/>
        <w:spacing w:before="0" w:beforeAutospacing="0" w:after="0" w:afterAutospacing="0" w:line="360" w:lineRule="auto"/>
        <w:jc w:val="both"/>
      </w:pPr>
      <w:r>
        <w:t xml:space="preserve">           </w:t>
      </w:r>
      <w:r w:rsidR="00C64E3C" w:rsidRPr="003D1CD1">
        <w:t xml:space="preserve">Территория бывшего поселения </w:t>
      </w:r>
      <w:proofErr w:type="spellStart"/>
      <w:r w:rsidR="00C64E3C" w:rsidRPr="003D1CD1">
        <w:t>Пустозерск</w:t>
      </w:r>
      <w:proofErr w:type="spellEnd"/>
      <w:r w:rsidR="00C64E3C" w:rsidRPr="003D1CD1">
        <w:t xml:space="preserve"> - уникальное место Ненецкого автономного округа, расположенное в 26 километрах на юго-запад от Нарьян-Мара.</w:t>
      </w:r>
      <w:r w:rsidR="00C64E3C" w:rsidRPr="003D1CD1">
        <w:rPr>
          <w:rStyle w:val="apple-converted-space"/>
        </w:rPr>
        <w:t> </w:t>
      </w:r>
      <w:r w:rsidR="00C64E3C" w:rsidRPr="003D1CD1">
        <w:br/>
      </w:r>
      <w:proofErr w:type="spellStart"/>
      <w:r w:rsidR="00C64E3C" w:rsidRPr="003D1CD1">
        <w:t>Пустозерск</w:t>
      </w:r>
      <w:proofErr w:type="spellEnd"/>
      <w:r w:rsidR="00C64E3C" w:rsidRPr="003D1CD1">
        <w:t xml:space="preserve"> был основан в 1499 году как форпост государства Российского, он сыграл огромную роль в освоении северных земель, развитии арктического мореплавания. Это был административный, экономический, культурный центр Печорского края, на протяжении трех веков оставался центром </w:t>
      </w:r>
      <w:proofErr w:type="spellStart"/>
      <w:r w:rsidR="00C64E3C" w:rsidRPr="003D1CD1">
        <w:t>Пустозерской</w:t>
      </w:r>
      <w:proofErr w:type="spellEnd"/>
      <w:r w:rsidR="00C64E3C" w:rsidRPr="003D1CD1">
        <w:t xml:space="preserve"> волости. Печальный след оставил он о себе как место ссылки важных «государственных преступников».</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С середины XVIII века </w:t>
      </w:r>
      <w:proofErr w:type="spellStart"/>
      <w:r w:rsidRPr="003D1CD1">
        <w:t>Пустозерск</w:t>
      </w:r>
      <w:proofErr w:type="spellEnd"/>
      <w:r w:rsidRPr="003D1CD1">
        <w:t xml:space="preserve"> потерял значение главного транзитного пункта на пути в Сибирь, к тому же отсюда была переведена в Мезень воеводская канцелярия и гарнизон стрельцов. Со временем попасть в </w:t>
      </w:r>
      <w:proofErr w:type="spellStart"/>
      <w:r w:rsidRPr="003D1CD1">
        <w:t>Пустозерск</w:t>
      </w:r>
      <w:proofErr w:type="spellEnd"/>
      <w:r w:rsidRPr="003D1CD1">
        <w:t xml:space="preserve"> стало возможным только во время весеннего паводка, т.к. сильно обмелело Городецкое озеро. </w:t>
      </w:r>
      <w:proofErr w:type="spellStart"/>
      <w:r w:rsidRPr="003D1CD1">
        <w:t>Пустозерск</w:t>
      </w:r>
      <w:proofErr w:type="spellEnd"/>
      <w:r w:rsidRPr="003D1CD1">
        <w:t xml:space="preserve"> стал приходить в упадок. К началу XX века - деревушка в 25 домов.  </w:t>
      </w:r>
      <w:proofErr w:type="spellStart"/>
      <w:proofErr w:type="gramStart"/>
      <w:r w:rsidRPr="003D1CD1">
        <w:t>Пустозерск</w:t>
      </w:r>
      <w:proofErr w:type="spellEnd"/>
      <w:r w:rsidRPr="003D1CD1">
        <w:t xml:space="preserve"> просуществовал до середины XX столетия.[1[</w:t>
      </w:r>
      <w:proofErr w:type="gramEnd"/>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В связи с тем, что на берегу Городецкого озера был расположен город-острог </w:t>
      </w:r>
      <w:proofErr w:type="spellStart"/>
      <w:r w:rsidRPr="003D1CD1">
        <w:t>Пустозерск</w:t>
      </w:r>
      <w:proofErr w:type="spellEnd"/>
      <w:r w:rsidRPr="003D1CD1">
        <w:t>, сыгравший важную роль в освоении Печорского края, с его уникальным</w:t>
      </w:r>
      <w:r w:rsidRPr="003D1CD1">
        <w:rPr>
          <w:rStyle w:val="apple-converted-space"/>
        </w:rPr>
        <w:t> </w:t>
      </w:r>
      <w:r w:rsidRPr="003D1CD1">
        <w:t xml:space="preserve">ландшафтным окружением и с повышенным интересом общественности к историко-культурным ценностям его, территория была объявлена историко-природным памятником «Городище </w:t>
      </w:r>
      <w:proofErr w:type="spellStart"/>
      <w:r w:rsidRPr="003D1CD1">
        <w:t>Пустозерск</w:t>
      </w:r>
      <w:proofErr w:type="spellEnd"/>
      <w:r w:rsidRPr="003D1CD1">
        <w:t xml:space="preserve">», на нее был распространен охранный режим. </w:t>
      </w:r>
    </w:p>
    <w:p w:rsidR="00C64E3C" w:rsidRPr="003D1CD1" w:rsidRDefault="00C64E3C" w:rsidP="00C64E3C">
      <w:pPr>
        <w:spacing w:after="0" w:line="360" w:lineRule="auto"/>
        <w:ind w:firstLine="720"/>
        <w:jc w:val="both"/>
        <w:rPr>
          <w:rFonts w:ascii="Times New Roman" w:hAnsi="Times New Roman" w:cs="Times New Roman"/>
          <w:sz w:val="24"/>
          <w:szCs w:val="24"/>
        </w:rPr>
      </w:pP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всегда был метом притяжения ученых-археологов, историков, многочисленных туристов различных категорий: школьников, паломников, но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может быть и территорией экологического туризма. </w:t>
      </w:r>
    </w:p>
    <w:p w:rsidR="00C64E3C" w:rsidRPr="003D1CD1" w:rsidRDefault="00C64E3C" w:rsidP="00C64E3C">
      <w:pPr>
        <w:spacing w:after="0" w:line="360" w:lineRule="auto"/>
        <w:ind w:firstLine="709"/>
        <w:jc w:val="both"/>
        <w:rPr>
          <w:rFonts w:ascii="Times New Roman" w:hAnsi="Times New Roman" w:cs="Times New Roman"/>
          <w:sz w:val="24"/>
          <w:szCs w:val="24"/>
        </w:rPr>
      </w:pPr>
      <w:r w:rsidRPr="003D1CD1">
        <w:rPr>
          <w:rFonts w:ascii="Times New Roman" w:hAnsi="Times New Roman" w:cs="Times New Roman"/>
          <w:sz w:val="24"/>
          <w:szCs w:val="24"/>
        </w:rPr>
        <w:t xml:space="preserve">На протяжении нескольких лет я принимал участие в различных мероприятиях, проводимых в </w:t>
      </w:r>
      <w:proofErr w:type="spellStart"/>
      <w:r w:rsidRPr="003D1CD1">
        <w:rPr>
          <w:rFonts w:ascii="Times New Roman" w:hAnsi="Times New Roman" w:cs="Times New Roman"/>
          <w:sz w:val="24"/>
          <w:szCs w:val="24"/>
        </w:rPr>
        <w:t>Пустозерске</w:t>
      </w:r>
      <w:proofErr w:type="spellEnd"/>
      <w:r w:rsidRPr="003D1CD1">
        <w:rPr>
          <w:rFonts w:ascii="Times New Roman" w:hAnsi="Times New Roman" w:cs="Times New Roman"/>
          <w:sz w:val="24"/>
          <w:szCs w:val="24"/>
        </w:rPr>
        <w:t>: эколого-краеведческая экспедиция «Истоки», волонтерский эколого-краеведческий лагерь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учебно-исследовательская экспедиция для победителей школьных олимпиад, а также в многочисленных походах в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По результатам наблюдения, я  хочу представить  работу на тему «Организация </w:t>
      </w:r>
      <w:proofErr w:type="spellStart"/>
      <w:r w:rsidRPr="003D1CD1">
        <w:rPr>
          <w:rFonts w:ascii="Times New Roman" w:hAnsi="Times New Roman" w:cs="Times New Roman"/>
          <w:sz w:val="24"/>
          <w:szCs w:val="24"/>
        </w:rPr>
        <w:t>бердинга</w:t>
      </w:r>
      <w:proofErr w:type="spellEnd"/>
      <w:r w:rsidRPr="003D1CD1">
        <w:rPr>
          <w:rFonts w:ascii="Times New Roman" w:hAnsi="Times New Roman" w:cs="Times New Roman"/>
          <w:sz w:val="24"/>
          <w:szCs w:val="24"/>
        </w:rPr>
        <w:t xml:space="preserve">  на территории бывшего поселения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w:t>
      </w:r>
    </w:p>
    <w:p w:rsidR="00C64E3C" w:rsidRPr="003D1CD1" w:rsidRDefault="00C64E3C" w:rsidP="00C64E3C">
      <w:pPr>
        <w:pStyle w:val="a6"/>
        <w:numPr>
          <w:ilvl w:val="0"/>
          <w:numId w:val="24"/>
        </w:numPr>
        <w:spacing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Основная часть</w:t>
      </w:r>
    </w:p>
    <w:p w:rsidR="00C64E3C" w:rsidRPr="003D1CD1" w:rsidRDefault="00C64E3C" w:rsidP="00C64E3C">
      <w:pPr>
        <w:pStyle w:val="a6"/>
        <w:numPr>
          <w:ilvl w:val="1"/>
          <w:numId w:val="24"/>
        </w:numPr>
        <w:spacing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Цель работы.</w:t>
      </w:r>
    </w:p>
    <w:p w:rsidR="00C64E3C" w:rsidRPr="003D1CD1" w:rsidRDefault="00C64E3C" w:rsidP="00C64E3C">
      <w:p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Разработать предложения по развитию территории бывшего поселения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как территории для развития экологического туризма, в частности организации </w:t>
      </w:r>
      <w:proofErr w:type="spellStart"/>
      <w:r w:rsidRPr="003D1CD1">
        <w:rPr>
          <w:rFonts w:ascii="Times New Roman" w:hAnsi="Times New Roman" w:cs="Times New Roman"/>
          <w:sz w:val="24"/>
          <w:szCs w:val="24"/>
        </w:rPr>
        <w:t>бердинга</w:t>
      </w:r>
      <w:proofErr w:type="spellEnd"/>
      <w:r w:rsidRPr="003D1CD1">
        <w:rPr>
          <w:rFonts w:ascii="Times New Roman" w:hAnsi="Times New Roman" w:cs="Times New Roman"/>
          <w:sz w:val="24"/>
          <w:szCs w:val="24"/>
        </w:rPr>
        <w:t xml:space="preserve">. </w:t>
      </w:r>
    </w:p>
    <w:p w:rsidR="00C64E3C" w:rsidRPr="003D1CD1" w:rsidRDefault="00C64E3C" w:rsidP="00C64E3C">
      <w:pPr>
        <w:pStyle w:val="a6"/>
        <w:numPr>
          <w:ilvl w:val="1"/>
          <w:numId w:val="24"/>
        </w:numPr>
        <w:spacing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Задачи:</w:t>
      </w:r>
    </w:p>
    <w:p w:rsidR="00C64E3C" w:rsidRPr="003D1CD1" w:rsidRDefault="00C64E3C" w:rsidP="00C64E3C">
      <w:p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lastRenderedPageBreak/>
        <w:t xml:space="preserve">- проанализировать видовой состав орнитофауны в различное время года; </w:t>
      </w:r>
    </w:p>
    <w:p w:rsidR="00C64E3C" w:rsidRPr="003D1CD1" w:rsidRDefault="00C64E3C" w:rsidP="00C64E3C">
      <w:p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 разработать маршруты для </w:t>
      </w:r>
      <w:proofErr w:type="spellStart"/>
      <w:r w:rsidRPr="003D1CD1">
        <w:rPr>
          <w:rFonts w:ascii="Times New Roman" w:hAnsi="Times New Roman" w:cs="Times New Roman"/>
          <w:sz w:val="24"/>
          <w:szCs w:val="24"/>
        </w:rPr>
        <w:t>бердинга</w:t>
      </w:r>
      <w:proofErr w:type="spellEnd"/>
      <w:r w:rsidRPr="003D1CD1">
        <w:rPr>
          <w:rFonts w:ascii="Times New Roman" w:hAnsi="Times New Roman" w:cs="Times New Roman"/>
          <w:sz w:val="24"/>
          <w:szCs w:val="24"/>
        </w:rPr>
        <w:t xml:space="preserve">; </w:t>
      </w:r>
    </w:p>
    <w:p w:rsidR="00C64E3C" w:rsidRPr="003D1CD1" w:rsidRDefault="00C64E3C" w:rsidP="00C64E3C">
      <w:pPr>
        <w:spacing w:line="360" w:lineRule="auto"/>
        <w:jc w:val="both"/>
        <w:rPr>
          <w:rFonts w:ascii="Times New Roman" w:hAnsi="Times New Roman" w:cs="Times New Roman"/>
          <w:sz w:val="24"/>
          <w:szCs w:val="24"/>
        </w:rPr>
      </w:pPr>
      <w:r w:rsidRPr="003D1CD1">
        <w:rPr>
          <w:rFonts w:ascii="Times New Roman" w:hAnsi="Times New Roman" w:cs="Times New Roman"/>
          <w:sz w:val="24"/>
          <w:szCs w:val="24"/>
        </w:rPr>
        <w:t>- определить доступность территории.</w:t>
      </w:r>
    </w:p>
    <w:p w:rsidR="00C64E3C" w:rsidRPr="003D1CD1" w:rsidRDefault="00C64E3C" w:rsidP="00C64E3C">
      <w:pPr>
        <w:spacing w:line="360" w:lineRule="auto"/>
        <w:ind w:firstLine="426"/>
        <w:jc w:val="both"/>
        <w:rPr>
          <w:rFonts w:ascii="Times New Roman" w:hAnsi="Times New Roman" w:cs="Times New Roman"/>
          <w:b/>
          <w:sz w:val="24"/>
          <w:szCs w:val="24"/>
        </w:rPr>
      </w:pPr>
      <w:r w:rsidRPr="003D1CD1">
        <w:rPr>
          <w:rFonts w:ascii="Times New Roman" w:hAnsi="Times New Roman" w:cs="Times New Roman"/>
          <w:b/>
          <w:sz w:val="24"/>
          <w:szCs w:val="24"/>
        </w:rPr>
        <w:t xml:space="preserve">2.  Характеристика территории.  </w:t>
      </w:r>
    </w:p>
    <w:p w:rsidR="00C64E3C" w:rsidRPr="003D1CD1" w:rsidRDefault="00C64E3C" w:rsidP="00C64E3C">
      <w:pPr>
        <w:pStyle w:val="a4"/>
        <w:shd w:val="clear" w:color="auto" w:fill="FFFFFF"/>
        <w:spacing w:before="0" w:beforeAutospacing="0" w:after="0" w:afterAutospacing="0" w:line="360" w:lineRule="auto"/>
        <w:ind w:firstLine="567"/>
        <w:jc w:val="both"/>
      </w:pPr>
      <w:r w:rsidRPr="003D1CD1">
        <w:t xml:space="preserve">Окрестности </w:t>
      </w:r>
      <w:proofErr w:type="spellStart"/>
      <w:r w:rsidRPr="003D1CD1">
        <w:t>Пустозерска</w:t>
      </w:r>
      <w:proofErr w:type="spellEnd"/>
      <w:r w:rsidRPr="003D1CD1">
        <w:t xml:space="preserve"> представляют собой сочетание мало нарушенных природных территорий. Наличие здесь крупных хищных птиц (орлан-белохвост, канюк), жизнеспособные популяции которых требуют для своего существования обширных пространств, свидетельствуют об относительно благоприятных экологических условиях на данной территории. Это объясняется удаленностью территории от крупных населенных пунктов, отсутствием дорог, незначительной численностью населения в близлежащих деревнях.</w:t>
      </w:r>
    </w:p>
    <w:p w:rsidR="00C64E3C" w:rsidRPr="003D1CD1" w:rsidRDefault="00C64E3C" w:rsidP="00C64E3C">
      <w:pPr>
        <w:pStyle w:val="a4"/>
        <w:shd w:val="clear" w:color="auto" w:fill="FFFFFF"/>
        <w:spacing w:before="0" w:beforeAutospacing="0" w:after="0" w:afterAutospacing="0" w:line="360" w:lineRule="auto"/>
        <w:ind w:firstLine="567"/>
        <w:jc w:val="both"/>
      </w:pPr>
      <w:r w:rsidRPr="003D1CD1">
        <w:t>Показателем ценности (хорошая сохранность территории и устойчивость) служит его биоразнообразие, характеризуемое наличием относящихся к различным экологическим группам видов живых организмов.</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Природа территории бывшего поселения </w:t>
      </w:r>
      <w:proofErr w:type="spellStart"/>
      <w:r w:rsidRPr="003D1CD1">
        <w:t>Пустозерск</w:t>
      </w:r>
      <w:proofErr w:type="spellEnd"/>
      <w:r w:rsidRPr="003D1CD1">
        <w:t xml:space="preserve"> и его окрестностей разнообразна. Она сочетает в себе различные е ландшафты: это елово-березовые и березовые леса, пойменные и суходольные луга, развеваемые пески и болота, ивняки и </w:t>
      </w:r>
      <w:proofErr w:type="spellStart"/>
      <w:r w:rsidRPr="003D1CD1">
        <w:t>ерниковые</w:t>
      </w:r>
      <w:proofErr w:type="spellEnd"/>
      <w:r w:rsidRPr="003D1CD1">
        <w:t xml:space="preserve"> заросли, реки и озера.</w:t>
      </w:r>
    </w:p>
    <w:p w:rsidR="00C64E3C" w:rsidRPr="003D1CD1" w:rsidRDefault="00C64E3C" w:rsidP="00C64E3C">
      <w:pPr>
        <w:pStyle w:val="a4"/>
        <w:shd w:val="clear" w:color="auto" w:fill="FFFFFF"/>
        <w:spacing w:before="0" w:beforeAutospacing="0" w:after="0" w:afterAutospacing="0" w:line="360" w:lineRule="auto"/>
        <w:ind w:firstLine="567"/>
        <w:jc w:val="both"/>
      </w:pPr>
      <w:r w:rsidRPr="003D1CD1">
        <w:t xml:space="preserve">Обилие корма и водные пространства привлекают в теплое время года большое количество птиц. </w:t>
      </w:r>
      <w:proofErr w:type="gramStart"/>
      <w:r w:rsidRPr="003D1CD1">
        <w:t>В составе орнитофауны преобладают водоплавающие птицы (гагара, чернеть, кряква, чирки), а так же кулики (</w:t>
      </w:r>
      <w:proofErr w:type="spellStart"/>
      <w:r w:rsidRPr="003D1CD1">
        <w:t>камнешарки</w:t>
      </w:r>
      <w:proofErr w:type="spellEnd"/>
      <w:r w:rsidRPr="003D1CD1">
        <w:t>, зуйки, бекасы), чайки, крачки, хищные виды птиц.</w:t>
      </w:r>
      <w:proofErr w:type="gramEnd"/>
      <w:r w:rsidRPr="003D1CD1">
        <w:t xml:space="preserve"> Обитают и редкие виды - орлан-белохвост и малый (тундровый) лебедь. Приложение 1. </w:t>
      </w:r>
    </w:p>
    <w:p w:rsidR="00C64E3C" w:rsidRPr="003D1CD1" w:rsidRDefault="00C64E3C" w:rsidP="00C64E3C">
      <w:pPr>
        <w:pStyle w:val="a4"/>
        <w:shd w:val="clear" w:color="auto" w:fill="FFFFFF"/>
        <w:spacing w:before="0" w:beforeAutospacing="0" w:after="0" w:afterAutospacing="0" w:line="360" w:lineRule="auto"/>
        <w:ind w:firstLine="567"/>
        <w:jc w:val="both"/>
      </w:pPr>
      <w:r w:rsidRPr="003D1CD1">
        <w:t>Тем самым территория представляет собой интереснейший (уникальный в своем роде) природный объект, который может стать востребованным объектом для развития экологического туризма  на территории НАО.</w:t>
      </w:r>
    </w:p>
    <w:p w:rsidR="00C64E3C" w:rsidRPr="003D1CD1" w:rsidRDefault="00C64E3C" w:rsidP="00C64E3C">
      <w:pPr>
        <w:pStyle w:val="a4"/>
        <w:shd w:val="clear" w:color="auto" w:fill="FFFFFF"/>
        <w:spacing w:before="0" w:beforeAutospacing="0" w:after="0" w:afterAutospacing="0" w:line="360" w:lineRule="auto"/>
        <w:ind w:left="360"/>
        <w:jc w:val="both"/>
      </w:pPr>
      <w:r w:rsidRPr="003D1CD1">
        <w:t xml:space="preserve">3  </w:t>
      </w:r>
      <w:r w:rsidRPr="003D1CD1">
        <w:rPr>
          <w:b/>
        </w:rPr>
        <w:t>Понятие «</w:t>
      </w:r>
      <w:proofErr w:type="spellStart"/>
      <w:r w:rsidRPr="003D1CD1">
        <w:rPr>
          <w:b/>
        </w:rPr>
        <w:t>бердинг</w:t>
      </w:r>
      <w:proofErr w:type="spellEnd"/>
      <w:r w:rsidRPr="003D1CD1">
        <w:rPr>
          <w:b/>
        </w:rPr>
        <w:t>»</w:t>
      </w:r>
    </w:p>
    <w:p w:rsidR="00C64E3C" w:rsidRPr="003D1CD1" w:rsidRDefault="00C64E3C" w:rsidP="00C64E3C">
      <w:pPr>
        <w:spacing w:after="0" w:line="360" w:lineRule="auto"/>
        <w:ind w:firstLine="567"/>
        <w:jc w:val="both"/>
        <w:rPr>
          <w:rFonts w:ascii="Times New Roman" w:hAnsi="Times New Roman" w:cs="Times New Roman"/>
          <w:sz w:val="24"/>
          <w:szCs w:val="24"/>
        </w:rPr>
      </w:pPr>
      <w:proofErr w:type="spellStart"/>
      <w:r w:rsidRPr="003D1CD1">
        <w:rPr>
          <w:rFonts w:ascii="Times New Roman" w:hAnsi="Times New Roman" w:cs="Times New Roman"/>
          <w:sz w:val="24"/>
          <w:szCs w:val="24"/>
        </w:rPr>
        <w:t>Бердинг</w:t>
      </w:r>
      <w:proofErr w:type="spellEnd"/>
      <w:r w:rsidRPr="003D1CD1">
        <w:rPr>
          <w:rFonts w:ascii="Times New Roman" w:hAnsi="Times New Roman" w:cs="Times New Roman"/>
          <w:sz w:val="24"/>
          <w:szCs w:val="24"/>
        </w:rPr>
        <w:t xml:space="preserve"> (спортивная орнитология) – наблюдение за пернатыми представителями орнитофауны и фиксирование полученной информации. </w:t>
      </w:r>
      <w:proofErr w:type="spellStart"/>
      <w:r w:rsidRPr="003D1CD1">
        <w:rPr>
          <w:rFonts w:ascii="Times New Roman" w:hAnsi="Times New Roman" w:cs="Times New Roman"/>
          <w:sz w:val="24"/>
          <w:szCs w:val="24"/>
        </w:rPr>
        <w:t>Бердинг</w:t>
      </w:r>
      <w:proofErr w:type="spellEnd"/>
      <w:r w:rsidRPr="003D1CD1">
        <w:rPr>
          <w:rFonts w:ascii="Times New Roman" w:hAnsi="Times New Roman" w:cs="Times New Roman"/>
          <w:sz w:val="24"/>
          <w:szCs w:val="24"/>
        </w:rPr>
        <w:t xml:space="preserve"> в какой-то степени охота, но без оружия - вид тихой охоты. Само понятие «</w:t>
      </w:r>
      <w:proofErr w:type="spellStart"/>
      <w:r w:rsidRPr="003D1CD1">
        <w:rPr>
          <w:rFonts w:ascii="Times New Roman" w:hAnsi="Times New Roman" w:cs="Times New Roman"/>
          <w:sz w:val="24"/>
          <w:szCs w:val="24"/>
        </w:rPr>
        <w:t>бердер</w:t>
      </w:r>
      <w:proofErr w:type="spellEnd"/>
      <w:r w:rsidRPr="003D1CD1">
        <w:rPr>
          <w:rFonts w:ascii="Times New Roman" w:hAnsi="Times New Roman" w:cs="Times New Roman"/>
          <w:sz w:val="24"/>
          <w:szCs w:val="24"/>
        </w:rPr>
        <w:t xml:space="preserve">», формально переводится как птицелов. Это довольно распространенное времяпрепровождение в цивилизованных странах. В настоящее время там </w:t>
      </w:r>
      <w:proofErr w:type="spellStart"/>
      <w:r w:rsidRPr="003D1CD1">
        <w:rPr>
          <w:rFonts w:ascii="Times New Roman" w:hAnsi="Times New Roman" w:cs="Times New Roman"/>
          <w:sz w:val="24"/>
          <w:szCs w:val="24"/>
        </w:rPr>
        <w:t>бердеров</w:t>
      </w:r>
      <w:proofErr w:type="spellEnd"/>
      <w:r w:rsidRPr="003D1CD1">
        <w:rPr>
          <w:rFonts w:ascii="Times New Roman" w:hAnsi="Times New Roman" w:cs="Times New Roman"/>
          <w:sz w:val="24"/>
          <w:szCs w:val="24"/>
        </w:rPr>
        <w:t xml:space="preserve">, любителей понаблюдать за птицами и </w:t>
      </w:r>
      <w:r w:rsidRPr="003D1CD1">
        <w:rPr>
          <w:rFonts w:ascii="Times New Roman" w:hAnsi="Times New Roman" w:cs="Times New Roman"/>
          <w:sz w:val="24"/>
          <w:szCs w:val="24"/>
        </w:rPr>
        <w:lastRenderedPageBreak/>
        <w:t xml:space="preserve">посчитать их, по некоторым данным статистики больше, чем любителей рыбалки и охоты вместе взятых. </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proofErr w:type="spellStart"/>
      <w:r w:rsidRPr="003D1CD1">
        <w:rPr>
          <w:rFonts w:ascii="Times New Roman" w:hAnsi="Times New Roman" w:cs="Times New Roman"/>
          <w:sz w:val="24"/>
          <w:szCs w:val="24"/>
        </w:rPr>
        <w:t>Бёрдинг</w:t>
      </w:r>
      <w:proofErr w:type="spellEnd"/>
      <w:r w:rsidRPr="003D1CD1">
        <w:rPr>
          <w:rFonts w:ascii="Times New Roman" w:hAnsi="Times New Roman" w:cs="Times New Roman"/>
          <w:sz w:val="24"/>
          <w:szCs w:val="24"/>
        </w:rPr>
        <w:t xml:space="preserve"> имеет давнюю историю и зародился в Англии несколько веков назад. Сегодня наблюдением за птицами и их идентификацией увлекаются миллионы поклонников этого хобби. За рубежом соревнования по </w:t>
      </w:r>
      <w:proofErr w:type="spellStart"/>
      <w:r w:rsidRPr="003D1CD1">
        <w:rPr>
          <w:rFonts w:ascii="Times New Roman" w:hAnsi="Times New Roman" w:cs="Times New Roman"/>
          <w:sz w:val="24"/>
          <w:szCs w:val="24"/>
        </w:rPr>
        <w:t>бердингу</w:t>
      </w:r>
      <w:proofErr w:type="spellEnd"/>
      <w:r w:rsidRPr="003D1CD1">
        <w:rPr>
          <w:rFonts w:ascii="Times New Roman" w:hAnsi="Times New Roman" w:cs="Times New Roman"/>
          <w:sz w:val="24"/>
          <w:szCs w:val="24"/>
        </w:rPr>
        <w:t xml:space="preserve"> – наблюдению за птицами – проходят регулярно, особенно они популярны в странах Западной Европы и США.</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r w:rsidRPr="003D1CD1">
        <w:rPr>
          <w:rFonts w:ascii="Times New Roman" w:hAnsi="Times New Roman" w:cs="Times New Roman"/>
          <w:sz w:val="24"/>
          <w:szCs w:val="24"/>
        </w:rPr>
        <w:t xml:space="preserve">В России </w:t>
      </w:r>
      <w:proofErr w:type="spellStart"/>
      <w:r w:rsidRPr="003D1CD1">
        <w:rPr>
          <w:rFonts w:ascii="Times New Roman" w:hAnsi="Times New Roman" w:cs="Times New Roman"/>
          <w:sz w:val="24"/>
          <w:szCs w:val="24"/>
        </w:rPr>
        <w:t>бёрдинг</w:t>
      </w:r>
      <w:proofErr w:type="spellEnd"/>
      <w:r w:rsidRPr="003D1CD1">
        <w:rPr>
          <w:rFonts w:ascii="Times New Roman" w:hAnsi="Times New Roman" w:cs="Times New Roman"/>
          <w:sz w:val="24"/>
          <w:szCs w:val="24"/>
        </w:rPr>
        <w:t xml:space="preserve"> сравнительно молод, только начал приживаться, но с каждым годом приобретает всё большую популярность; это движение, способ отдыха, игра и состязание. Любителей спортивной орнитологии у нас в стране становится с каждым годом все больше и больше. Результаты наблюдений орнитологов-любителей имеют не только соревновательное или чисто эстетическое, но и научно-практическое значение.</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r w:rsidRPr="003D1CD1">
        <w:rPr>
          <w:rFonts w:ascii="Times New Roman" w:hAnsi="Times New Roman" w:cs="Times New Roman"/>
          <w:sz w:val="24"/>
          <w:szCs w:val="24"/>
        </w:rPr>
        <w:t xml:space="preserve">Немаловажным фактором для увеличения популярности </w:t>
      </w:r>
      <w:proofErr w:type="spellStart"/>
      <w:r w:rsidRPr="003D1CD1">
        <w:rPr>
          <w:rFonts w:ascii="Times New Roman" w:hAnsi="Times New Roman" w:cs="Times New Roman"/>
          <w:sz w:val="24"/>
          <w:szCs w:val="24"/>
        </w:rPr>
        <w:t>бердинга</w:t>
      </w:r>
      <w:proofErr w:type="spellEnd"/>
      <w:r w:rsidRPr="003D1CD1">
        <w:rPr>
          <w:rFonts w:ascii="Times New Roman" w:hAnsi="Times New Roman" w:cs="Times New Roman"/>
          <w:sz w:val="24"/>
          <w:szCs w:val="24"/>
        </w:rPr>
        <w:t xml:space="preserve"> может являться его демократичность, материальная доступность. Для занятий не нужно дорогостоящего оборудования и инвентаря. Основная экипировка – определитель птиц, бинокль, и полевой дневник. Но можно обойтись и без оптики. Это может показаться даже более привлекательным - гораздо престижнее </w:t>
      </w:r>
      <w:proofErr w:type="gramStart"/>
      <w:r w:rsidRPr="003D1CD1">
        <w:rPr>
          <w:rFonts w:ascii="Times New Roman" w:hAnsi="Times New Roman" w:cs="Times New Roman"/>
          <w:sz w:val="24"/>
          <w:szCs w:val="24"/>
        </w:rPr>
        <w:t>лицезреть</w:t>
      </w:r>
      <w:proofErr w:type="gramEnd"/>
      <w:r w:rsidRPr="003D1CD1">
        <w:rPr>
          <w:rFonts w:ascii="Times New Roman" w:hAnsi="Times New Roman" w:cs="Times New Roman"/>
          <w:sz w:val="24"/>
          <w:szCs w:val="24"/>
        </w:rPr>
        <w:t xml:space="preserve"> редкую птицу невооруженным глазом и в непосредственной близости. </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r w:rsidRPr="003D1CD1">
        <w:rPr>
          <w:rFonts w:ascii="Times New Roman" w:hAnsi="Times New Roman" w:cs="Times New Roman"/>
          <w:sz w:val="24"/>
          <w:szCs w:val="24"/>
        </w:rPr>
        <w:t xml:space="preserve">4. </w:t>
      </w:r>
      <w:r w:rsidRPr="003D1CD1">
        <w:rPr>
          <w:rFonts w:ascii="Times New Roman" w:hAnsi="Times New Roman" w:cs="Times New Roman"/>
          <w:b/>
          <w:sz w:val="24"/>
          <w:szCs w:val="24"/>
        </w:rPr>
        <w:t xml:space="preserve">Организация </w:t>
      </w:r>
      <w:proofErr w:type="spellStart"/>
      <w:r w:rsidRPr="003D1CD1">
        <w:rPr>
          <w:rFonts w:ascii="Times New Roman" w:hAnsi="Times New Roman" w:cs="Times New Roman"/>
          <w:b/>
          <w:sz w:val="24"/>
          <w:szCs w:val="24"/>
        </w:rPr>
        <w:t>бердинга</w:t>
      </w:r>
      <w:proofErr w:type="spellEnd"/>
      <w:r w:rsidRPr="003D1CD1">
        <w:rPr>
          <w:rFonts w:ascii="Times New Roman" w:hAnsi="Times New Roman" w:cs="Times New Roman"/>
          <w:b/>
          <w:sz w:val="24"/>
          <w:szCs w:val="24"/>
        </w:rPr>
        <w:t xml:space="preserve"> на территории бывшего поселения </w:t>
      </w:r>
      <w:proofErr w:type="spellStart"/>
      <w:r w:rsidRPr="003D1CD1">
        <w:rPr>
          <w:rFonts w:ascii="Times New Roman" w:hAnsi="Times New Roman" w:cs="Times New Roman"/>
          <w:b/>
          <w:sz w:val="24"/>
          <w:szCs w:val="24"/>
        </w:rPr>
        <w:t>Пустозерск</w:t>
      </w:r>
      <w:proofErr w:type="spellEnd"/>
      <w:r w:rsidRPr="003D1CD1">
        <w:rPr>
          <w:rFonts w:ascii="Times New Roman" w:hAnsi="Times New Roman" w:cs="Times New Roman"/>
          <w:b/>
          <w:sz w:val="24"/>
          <w:szCs w:val="24"/>
        </w:rPr>
        <w:t xml:space="preserve">. </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r w:rsidRPr="003D1CD1">
        <w:rPr>
          <w:rFonts w:ascii="Times New Roman" w:hAnsi="Times New Roman" w:cs="Times New Roman"/>
          <w:sz w:val="24"/>
          <w:szCs w:val="24"/>
        </w:rPr>
        <w:t xml:space="preserve">Территории бывшего поселении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не большая, площадь 737 га, но разнообразные ландшафты, что делает эту территорию притягательной для разных видов птиц. Территория музея - заповедника находиться в отдалении  крупных от населенных пунктов, поэтому практически нет фактора беспокойства для птиц, здесь можно встретить синантропные виды (</w:t>
      </w:r>
      <w:proofErr w:type="gramStart"/>
      <w:r w:rsidRPr="003D1CD1">
        <w:rPr>
          <w:rFonts w:ascii="Times New Roman" w:hAnsi="Times New Roman" w:cs="Times New Roman"/>
          <w:sz w:val="24"/>
          <w:szCs w:val="24"/>
        </w:rPr>
        <w:t>живущее</w:t>
      </w:r>
      <w:proofErr w:type="gramEnd"/>
      <w:r w:rsidRPr="003D1CD1">
        <w:rPr>
          <w:rFonts w:ascii="Times New Roman" w:hAnsi="Times New Roman" w:cs="Times New Roman"/>
          <w:sz w:val="24"/>
          <w:szCs w:val="24"/>
        </w:rPr>
        <w:t xml:space="preserve"> в непосредственной близости с человеком), а также редкие и даже  </w:t>
      </w:r>
      <w:proofErr w:type="spellStart"/>
      <w:r w:rsidRPr="003D1CD1">
        <w:rPr>
          <w:rFonts w:ascii="Times New Roman" w:hAnsi="Times New Roman" w:cs="Times New Roman"/>
          <w:sz w:val="24"/>
          <w:szCs w:val="24"/>
        </w:rPr>
        <w:t>краснокнижные</w:t>
      </w:r>
      <w:proofErr w:type="spellEnd"/>
      <w:r w:rsidRPr="003D1CD1">
        <w:rPr>
          <w:rFonts w:ascii="Times New Roman" w:hAnsi="Times New Roman" w:cs="Times New Roman"/>
          <w:sz w:val="24"/>
          <w:szCs w:val="24"/>
        </w:rPr>
        <w:t xml:space="preserve"> виды. </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r w:rsidRPr="003D1CD1">
        <w:rPr>
          <w:rFonts w:ascii="Times New Roman" w:hAnsi="Times New Roman" w:cs="Times New Roman"/>
          <w:sz w:val="24"/>
          <w:szCs w:val="24"/>
        </w:rPr>
        <w:t xml:space="preserve">Соревнования по </w:t>
      </w:r>
      <w:proofErr w:type="spellStart"/>
      <w:r w:rsidRPr="003D1CD1">
        <w:rPr>
          <w:rFonts w:ascii="Times New Roman" w:hAnsi="Times New Roman" w:cs="Times New Roman"/>
          <w:sz w:val="24"/>
          <w:szCs w:val="24"/>
        </w:rPr>
        <w:t>бердингу</w:t>
      </w:r>
      <w:proofErr w:type="spellEnd"/>
      <w:r w:rsidRPr="003D1CD1">
        <w:rPr>
          <w:rFonts w:ascii="Times New Roman" w:hAnsi="Times New Roman" w:cs="Times New Roman"/>
          <w:sz w:val="24"/>
          <w:szCs w:val="24"/>
        </w:rPr>
        <w:t xml:space="preserve"> или индивидуальные наблюдения лучше проводить теплое время года. Поскольку большинство видов - перелетные или кочующие виды, то зимний период вероятность встретить разнообразие пернатых не значительная, световой день зимой короткий, что тоже неудобно для фиксирования птиц. </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r w:rsidRPr="003D1CD1">
        <w:rPr>
          <w:rFonts w:ascii="Times New Roman" w:hAnsi="Times New Roman" w:cs="Times New Roman"/>
          <w:sz w:val="24"/>
          <w:szCs w:val="24"/>
        </w:rPr>
        <w:t xml:space="preserve">В теплый период года – территории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и его окрестностей – интересное место, с точки зрения наблюдения за птицами. </w:t>
      </w:r>
    </w:p>
    <w:p w:rsidR="00C64E3C" w:rsidRPr="003D1CD1" w:rsidRDefault="00C64E3C" w:rsidP="00C64E3C">
      <w:pPr>
        <w:shd w:val="clear" w:color="auto" w:fill="FFFFFF"/>
        <w:spacing w:after="0" w:line="360" w:lineRule="auto"/>
        <w:ind w:firstLine="567"/>
        <w:jc w:val="both"/>
        <w:rPr>
          <w:rFonts w:ascii="Times New Roman" w:hAnsi="Times New Roman" w:cs="Times New Roman"/>
          <w:sz w:val="24"/>
          <w:szCs w:val="24"/>
        </w:rPr>
      </w:pPr>
      <w:proofErr w:type="gramStart"/>
      <w:r w:rsidRPr="003D1CD1">
        <w:rPr>
          <w:rFonts w:ascii="Times New Roman" w:hAnsi="Times New Roman" w:cs="Times New Roman"/>
          <w:sz w:val="24"/>
          <w:szCs w:val="24"/>
        </w:rPr>
        <w:t xml:space="preserve">Вся береговая линия Городецкого озера является хорошим местом обитания для околоводных (кулики, чайки, крачки) и водоплавающей птицы (утки), территории </w:t>
      </w:r>
      <w:r w:rsidRPr="003D1CD1">
        <w:rPr>
          <w:rFonts w:ascii="Times New Roman" w:hAnsi="Times New Roman" w:cs="Times New Roman"/>
          <w:sz w:val="24"/>
          <w:szCs w:val="24"/>
        </w:rPr>
        <w:lastRenderedPageBreak/>
        <w:t xml:space="preserve">отдаленные от водоемов, лесные массивы являются местом обитания </w:t>
      </w:r>
      <w:proofErr w:type="spellStart"/>
      <w:r w:rsidRPr="003D1CD1">
        <w:rPr>
          <w:rFonts w:ascii="Times New Roman" w:hAnsi="Times New Roman" w:cs="Times New Roman"/>
          <w:sz w:val="24"/>
          <w:szCs w:val="24"/>
        </w:rPr>
        <w:t>воробьинообразных</w:t>
      </w:r>
      <w:proofErr w:type="spellEnd"/>
      <w:r w:rsidRPr="003D1CD1">
        <w:rPr>
          <w:rFonts w:ascii="Times New Roman" w:hAnsi="Times New Roman" w:cs="Times New Roman"/>
          <w:sz w:val="24"/>
          <w:szCs w:val="24"/>
        </w:rPr>
        <w:t xml:space="preserve">, </w:t>
      </w:r>
      <w:proofErr w:type="spellStart"/>
      <w:r w:rsidRPr="003D1CD1">
        <w:rPr>
          <w:rFonts w:ascii="Times New Roman" w:hAnsi="Times New Roman" w:cs="Times New Roman"/>
          <w:sz w:val="24"/>
          <w:szCs w:val="24"/>
        </w:rPr>
        <w:t>врановых</w:t>
      </w:r>
      <w:proofErr w:type="spellEnd"/>
      <w:r w:rsidRPr="003D1CD1">
        <w:rPr>
          <w:rFonts w:ascii="Times New Roman" w:hAnsi="Times New Roman" w:cs="Times New Roman"/>
          <w:sz w:val="24"/>
          <w:szCs w:val="24"/>
        </w:rPr>
        <w:t xml:space="preserve">, дятловых и пр., </w:t>
      </w:r>
      <w:proofErr w:type="gramEnd"/>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 Проведение </w:t>
      </w:r>
      <w:proofErr w:type="spellStart"/>
      <w:r w:rsidRPr="003D1CD1">
        <w:rPr>
          <w:rFonts w:ascii="Times New Roman" w:hAnsi="Times New Roman" w:cs="Times New Roman"/>
          <w:sz w:val="24"/>
          <w:szCs w:val="24"/>
        </w:rPr>
        <w:t>бердинга</w:t>
      </w:r>
      <w:proofErr w:type="spellEnd"/>
      <w:r w:rsidRPr="003D1CD1">
        <w:rPr>
          <w:rFonts w:ascii="Times New Roman" w:hAnsi="Times New Roman" w:cs="Times New Roman"/>
          <w:sz w:val="24"/>
          <w:szCs w:val="24"/>
        </w:rPr>
        <w:t xml:space="preserve"> в летне-осенний сезон можно поделить на 2 периода: </w:t>
      </w:r>
    </w:p>
    <w:p w:rsidR="00C64E3C" w:rsidRPr="003D1CD1" w:rsidRDefault="00C64E3C" w:rsidP="00C64E3C">
      <w:pPr>
        <w:shd w:val="clear" w:color="auto" w:fill="FFFFFF"/>
        <w:spacing w:after="0" w:line="360" w:lineRule="auto"/>
        <w:ind w:firstLine="567"/>
        <w:jc w:val="both"/>
        <w:rPr>
          <w:rFonts w:ascii="Times New Roman" w:hAnsi="Times New Roman" w:cs="Times New Roman"/>
          <w:b/>
          <w:sz w:val="24"/>
          <w:szCs w:val="24"/>
        </w:rPr>
      </w:pPr>
      <w:r w:rsidRPr="003D1CD1">
        <w:rPr>
          <w:rFonts w:ascii="Times New Roman" w:hAnsi="Times New Roman" w:cs="Times New Roman"/>
          <w:b/>
          <w:sz w:val="24"/>
          <w:szCs w:val="24"/>
        </w:rPr>
        <w:t>4.1. Весенние наблюдения.</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Время проведения:  после прохождения ледохода на Городецком озере и до птиц на гнезда - 10 июня - 25 июня.</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Место проведения: в связи с высоким уровнем воды в данное время –  маршрут проведения наблюдений за птицами ограничен. Удобное место для наблюдений -  береговая линия  Городецкого озера в районе </w:t>
      </w:r>
      <w:proofErr w:type="spellStart"/>
      <w:r w:rsidRPr="003D1CD1">
        <w:rPr>
          <w:rFonts w:ascii="Times New Roman" w:hAnsi="Times New Roman" w:cs="Times New Roman"/>
          <w:sz w:val="24"/>
          <w:szCs w:val="24"/>
        </w:rPr>
        <w:t>Пустозерска</w:t>
      </w:r>
      <w:proofErr w:type="spellEnd"/>
      <w:r w:rsidRPr="003D1CD1">
        <w:rPr>
          <w:rFonts w:ascii="Times New Roman" w:hAnsi="Times New Roman" w:cs="Times New Roman"/>
          <w:sz w:val="24"/>
          <w:szCs w:val="24"/>
        </w:rPr>
        <w:t xml:space="preserve"> и озеро </w:t>
      </w:r>
      <w:proofErr w:type="spellStart"/>
      <w:r w:rsidRPr="003D1CD1">
        <w:rPr>
          <w:rFonts w:ascii="Times New Roman" w:hAnsi="Times New Roman" w:cs="Times New Roman"/>
          <w:sz w:val="24"/>
          <w:szCs w:val="24"/>
        </w:rPr>
        <w:t>Бесово</w:t>
      </w:r>
      <w:proofErr w:type="spellEnd"/>
      <w:r w:rsidRPr="003D1CD1">
        <w:rPr>
          <w:rFonts w:ascii="Times New Roman" w:hAnsi="Times New Roman" w:cs="Times New Roman"/>
          <w:sz w:val="24"/>
          <w:szCs w:val="24"/>
        </w:rPr>
        <w:t xml:space="preserve"> от он Никольского озера до </w:t>
      </w:r>
      <w:proofErr w:type="spellStart"/>
      <w:r w:rsidRPr="003D1CD1">
        <w:rPr>
          <w:rFonts w:ascii="Times New Roman" w:hAnsi="Times New Roman" w:cs="Times New Roman"/>
          <w:sz w:val="24"/>
          <w:szCs w:val="24"/>
        </w:rPr>
        <w:t>Чирачихи</w:t>
      </w:r>
      <w:proofErr w:type="spellEnd"/>
      <w:r w:rsidRPr="003D1CD1">
        <w:rPr>
          <w:rFonts w:ascii="Times New Roman" w:hAnsi="Times New Roman" w:cs="Times New Roman"/>
          <w:sz w:val="24"/>
          <w:szCs w:val="24"/>
        </w:rPr>
        <w:t xml:space="preserve"> </w:t>
      </w:r>
      <w:proofErr w:type="gramStart"/>
      <w:r w:rsidRPr="003D1CD1">
        <w:rPr>
          <w:rFonts w:ascii="Times New Roman" w:hAnsi="Times New Roman" w:cs="Times New Roman"/>
          <w:sz w:val="24"/>
          <w:szCs w:val="24"/>
        </w:rPr>
        <w:t xml:space="preserve">( </w:t>
      </w:r>
      <w:proofErr w:type="gramEnd"/>
      <w:r w:rsidRPr="003D1CD1">
        <w:rPr>
          <w:rFonts w:ascii="Times New Roman" w:hAnsi="Times New Roman" w:cs="Times New Roman"/>
          <w:sz w:val="24"/>
          <w:szCs w:val="24"/>
        </w:rPr>
        <w:t>приложение).  Протяженность маршрута 4 км.</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Маршрут проходит по береговой линии Городецкого озера: тип растительности – пойменные и суходольные луга с зарослями ивы по урезу воды.  </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Так же в этот период можно проводить стационарные наблюдения - смотровая площадка или оборудованный наблюдательный пункт. В это период можно наблюдать за чайками, крачками, различными видами уток, куликами, крачками, куропатками.  </w:t>
      </w:r>
    </w:p>
    <w:p w:rsidR="00C64E3C" w:rsidRPr="003D1CD1" w:rsidRDefault="00C64E3C" w:rsidP="00C64E3C">
      <w:pPr>
        <w:shd w:val="clear" w:color="auto" w:fill="FFFFFF"/>
        <w:spacing w:after="0" w:line="360" w:lineRule="auto"/>
        <w:ind w:firstLine="567"/>
        <w:jc w:val="both"/>
        <w:rPr>
          <w:rFonts w:ascii="Times New Roman" w:hAnsi="Times New Roman" w:cs="Times New Roman"/>
          <w:b/>
          <w:sz w:val="24"/>
          <w:szCs w:val="24"/>
        </w:rPr>
      </w:pPr>
      <w:r w:rsidRPr="003D1CD1">
        <w:rPr>
          <w:rFonts w:ascii="Times New Roman" w:hAnsi="Times New Roman" w:cs="Times New Roman"/>
          <w:b/>
          <w:sz w:val="24"/>
          <w:szCs w:val="24"/>
        </w:rPr>
        <w:t xml:space="preserve">4.2.Наблюдения летом и осенью. </w:t>
      </w:r>
    </w:p>
    <w:p w:rsidR="00C64E3C" w:rsidRPr="003D1CD1" w:rsidRDefault="00C64E3C" w:rsidP="00C64E3C">
      <w:pPr>
        <w:shd w:val="clear" w:color="auto" w:fill="FFFFFF"/>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Время проведения: 25 июня –  конец сентября. </w:t>
      </w:r>
    </w:p>
    <w:p w:rsidR="00C64E3C" w:rsidRPr="003D1CD1" w:rsidRDefault="00C64E3C" w:rsidP="00C64E3C">
      <w:pPr>
        <w:shd w:val="clear" w:color="auto" w:fill="FFFFFF"/>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Место проведения: </w:t>
      </w:r>
    </w:p>
    <w:p w:rsidR="00C64E3C" w:rsidRPr="003D1CD1" w:rsidRDefault="00C64E3C" w:rsidP="00C64E3C">
      <w:pPr>
        <w:shd w:val="clear" w:color="auto" w:fill="FFFFFF"/>
        <w:spacing w:before="100" w:beforeAutospacing="1" w:after="100" w:afterAutospacing="1"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В данный период можно проводить маршрутные наблюдения за птицами. </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b/>
          <w:sz w:val="24"/>
          <w:szCs w:val="24"/>
        </w:rPr>
        <w:t xml:space="preserve"> 1 маршрут</w:t>
      </w:r>
      <w:r w:rsidRPr="003D1CD1">
        <w:rPr>
          <w:rFonts w:ascii="Times New Roman" w:hAnsi="Times New Roman" w:cs="Times New Roman"/>
          <w:sz w:val="24"/>
          <w:szCs w:val="24"/>
        </w:rPr>
        <w:t xml:space="preserve"> (приложение): береговая линия Городецкого озера, </w:t>
      </w:r>
      <w:proofErr w:type="spellStart"/>
      <w:r w:rsidRPr="003D1CD1">
        <w:rPr>
          <w:rFonts w:ascii="Times New Roman" w:hAnsi="Times New Roman" w:cs="Times New Roman"/>
          <w:sz w:val="24"/>
          <w:szCs w:val="24"/>
        </w:rPr>
        <w:t>Бесово</w:t>
      </w:r>
      <w:proofErr w:type="spellEnd"/>
      <w:r w:rsidRPr="003D1CD1">
        <w:rPr>
          <w:rFonts w:ascii="Times New Roman" w:hAnsi="Times New Roman" w:cs="Times New Roman"/>
          <w:sz w:val="24"/>
          <w:szCs w:val="24"/>
        </w:rPr>
        <w:t xml:space="preserve"> озеро. Протяженность маршрута 4-5 км. Протяженность маршрута 4 км.</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Маршрут проходит по береговой линии Городецкого озера: тип растительности – пойменные и суходольные луга с зарослями ивы по урезу воды.  </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Наблюдаемые птицы: разные виды уток, крачка, чайки, кулики, </w:t>
      </w:r>
      <w:proofErr w:type="spellStart"/>
      <w:r w:rsidRPr="003D1CD1">
        <w:rPr>
          <w:rFonts w:ascii="Times New Roman" w:hAnsi="Times New Roman" w:cs="Times New Roman"/>
          <w:sz w:val="24"/>
          <w:szCs w:val="24"/>
        </w:rPr>
        <w:t>воробиные</w:t>
      </w:r>
      <w:proofErr w:type="spellEnd"/>
      <w:r w:rsidRPr="003D1CD1">
        <w:rPr>
          <w:rFonts w:ascii="Times New Roman" w:hAnsi="Times New Roman" w:cs="Times New Roman"/>
          <w:sz w:val="24"/>
          <w:szCs w:val="24"/>
        </w:rPr>
        <w:t xml:space="preserve">.  </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b/>
          <w:sz w:val="24"/>
          <w:szCs w:val="24"/>
        </w:rPr>
        <w:t xml:space="preserve"> 2 маршрут</w:t>
      </w:r>
      <w:r w:rsidRPr="003D1CD1">
        <w:rPr>
          <w:rFonts w:ascii="Times New Roman" w:hAnsi="Times New Roman" w:cs="Times New Roman"/>
          <w:sz w:val="24"/>
          <w:szCs w:val="24"/>
        </w:rPr>
        <w:t xml:space="preserve"> (приложение): </w:t>
      </w:r>
      <w:proofErr w:type="spellStart"/>
      <w:r w:rsidRPr="003D1CD1">
        <w:rPr>
          <w:rFonts w:ascii="Times New Roman" w:hAnsi="Times New Roman" w:cs="Times New Roman"/>
          <w:sz w:val="24"/>
          <w:szCs w:val="24"/>
        </w:rPr>
        <w:t>Пустозерск</w:t>
      </w:r>
      <w:proofErr w:type="spellEnd"/>
      <w:r w:rsidRPr="003D1CD1">
        <w:rPr>
          <w:rFonts w:ascii="Times New Roman" w:hAnsi="Times New Roman" w:cs="Times New Roman"/>
          <w:sz w:val="24"/>
          <w:szCs w:val="24"/>
        </w:rPr>
        <w:t xml:space="preserve"> – урочище Малый Бор - озеро Большое Грязное и Малое Грязное.</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Протяженность маршрута 5-6 км. </w:t>
      </w:r>
    </w:p>
    <w:p w:rsidR="00C64E3C" w:rsidRPr="003D1CD1" w:rsidRDefault="00C64E3C" w:rsidP="00C64E3C">
      <w:pPr>
        <w:pStyle w:val="a4"/>
        <w:shd w:val="clear" w:color="auto" w:fill="FFFFFF"/>
        <w:spacing w:before="0" w:beforeAutospacing="0" w:after="0" w:afterAutospacing="0" w:line="360" w:lineRule="auto"/>
      </w:pPr>
      <w:r w:rsidRPr="003D1CD1">
        <w:t xml:space="preserve">Тип  растительности: </w:t>
      </w:r>
    </w:p>
    <w:p w:rsidR="00C64E3C" w:rsidRPr="003D1CD1" w:rsidRDefault="00C64E3C" w:rsidP="00C64E3C">
      <w:pPr>
        <w:pStyle w:val="a4"/>
        <w:shd w:val="clear" w:color="auto" w:fill="FFFFFF"/>
        <w:spacing w:before="0" w:beforeAutospacing="0" w:after="0" w:afterAutospacing="0" w:line="360" w:lineRule="auto"/>
      </w:pPr>
      <w:r w:rsidRPr="003D1CD1">
        <w:t xml:space="preserve">- </w:t>
      </w:r>
      <w:proofErr w:type="gramStart"/>
      <w:r w:rsidRPr="003D1CD1">
        <w:t>суходольные</w:t>
      </w:r>
      <w:proofErr w:type="gramEnd"/>
      <w:r w:rsidRPr="003D1CD1">
        <w:t xml:space="preserve"> луг;</w:t>
      </w:r>
    </w:p>
    <w:p w:rsidR="00C64E3C" w:rsidRPr="003D1CD1" w:rsidRDefault="00C64E3C" w:rsidP="00C64E3C">
      <w:pPr>
        <w:pStyle w:val="a4"/>
        <w:shd w:val="clear" w:color="auto" w:fill="FFFFFF"/>
        <w:spacing w:before="0" w:beforeAutospacing="0" w:after="0" w:afterAutospacing="0" w:line="360" w:lineRule="auto"/>
      </w:pPr>
      <w:r w:rsidRPr="003D1CD1">
        <w:t>- заросли  ивы;</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березовые редколесья (кустарничковыми и </w:t>
      </w:r>
      <w:proofErr w:type="spellStart"/>
      <w:r w:rsidRPr="003D1CD1">
        <w:t>зеленомшно</w:t>
      </w:r>
      <w:proofErr w:type="spellEnd"/>
      <w:r w:rsidRPr="003D1CD1">
        <w:t xml:space="preserve"> </w:t>
      </w:r>
      <w:proofErr w:type="gramStart"/>
      <w:r w:rsidRPr="003D1CD1">
        <w:t>-л</w:t>
      </w:r>
      <w:proofErr w:type="gramEnd"/>
      <w:r w:rsidRPr="003D1CD1">
        <w:t xml:space="preserve">ишайниковыми), древесный ярус которых представляет относительно </w:t>
      </w:r>
      <w:proofErr w:type="spellStart"/>
      <w:r w:rsidRPr="003D1CD1">
        <w:t>редкостоящие</w:t>
      </w:r>
      <w:proofErr w:type="spellEnd"/>
      <w:r w:rsidRPr="003D1CD1">
        <w:t xml:space="preserve"> (2-3 м) экземпляры березы </w:t>
      </w:r>
      <w:r w:rsidRPr="003D1CD1">
        <w:lastRenderedPageBreak/>
        <w:t>извилистой высотой до трех метров, травяно-кустарничковый слой представлен отдельными островками (</w:t>
      </w:r>
      <w:proofErr w:type="spellStart"/>
      <w:r w:rsidRPr="003D1CD1">
        <w:t>арктоуз</w:t>
      </w:r>
      <w:proofErr w:type="spellEnd"/>
      <w:r w:rsidRPr="003D1CD1">
        <w:t xml:space="preserve"> альпийский, брусника, голубика). </w:t>
      </w:r>
    </w:p>
    <w:p w:rsidR="00C64E3C" w:rsidRPr="003D1CD1" w:rsidRDefault="00C64E3C" w:rsidP="00C64E3C">
      <w:pPr>
        <w:pStyle w:val="a4"/>
        <w:shd w:val="clear" w:color="auto" w:fill="FFFFFF"/>
        <w:spacing w:before="0" w:beforeAutospacing="0" w:after="0" w:afterAutospacing="0" w:line="360" w:lineRule="auto"/>
        <w:jc w:val="both"/>
      </w:pPr>
      <w:r w:rsidRPr="003D1CD1">
        <w:t>- березняки можжевельниковые, зеленомошные. Высота древостоя здесь достигает 10-15 метров, в основном березы, однако появляются сосна обыкновенная и ель сибирская.</w:t>
      </w:r>
    </w:p>
    <w:p w:rsidR="00C64E3C" w:rsidRPr="003D1CD1" w:rsidRDefault="00C64E3C" w:rsidP="00C64E3C">
      <w:pPr>
        <w:pStyle w:val="a4"/>
        <w:shd w:val="clear" w:color="auto" w:fill="FFFFFF"/>
        <w:spacing w:before="0" w:beforeAutospacing="0" w:after="0" w:afterAutospacing="0" w:line="360" w:lineRule="auto"/>
      </w:pPr>
      <w:r w:rsidRPr="003D1CD1">
        <w:t xml:space="preserve">- заросли березы карликовой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пойменную часть озер занимают  </w:t>
      </w:r>
      <w:proofErr w:type="spellStart"/>
      <w:r w:rsidRPr="003D1CD1">
        <w:t>остроосоковые</w:t>
      </w:r>
      <w:proofErr w:type="spellEnd"/>
      <w:r w:rsidRPr="003D1CD1">
        <w:t xml:space="preserve"> луга  (осока острая, сабельник болотный, хвощ топяной).</w:t>
      </w:r>
    </w:p>
    <w:p w:rsidR="00C64E3C" w:rsidRPr="003D1CD1" w:rsidRDefault="00C64E3C" w:rsidP="00C64E3C">
      <w:pPr>
        <w:pStyle w:val="a4"/>
        <w:shd w:val="clear" w:color="auto" w:fill="FFFFFF"/>
        <w:spacing w:before="0" w:beforeAutospacing="0" w:after="0" w:afterAutospacing="0" w:line="360" w:lineRule="auto"/>
      </w:pPr>
      <w:r w:rsidRPr="003D1CD1">
        <w:t xml:space="preserve">- заболоченным берегам озер  приурочены ольшаники с карликовой березой </w:t>
      </w:r>
      <w:proofErr w:type="spellStart"/>
      <w:r w:rsidRPr="003D1CD1">
        <w:t>болототравные</w:t>
      </w:r>
      <w:proofErr w:type="spellEnd"/>
      <w:r w:rsidRPr="003D1CD1">
        <w:t xml:space="preserve">, сфагновые. </w:t>
      </w:r>
    </w:p>
    <w:p w:rsidR="00C64E3C" w:rsidRPr="003D1CD1" w:rsidRDefault="00C64E3C" w:rsidP="00C64E3C">
      <w:pPr>
        <w:pStyle w:val="a4"/>
        <w:shd w:val="clear" w:color="auto" w:fill="FFFFFF"/>
        <w:spacing w:before="0" w:beforeAutospacing="0" w:after="0" w:afterAutospacing="0" w:line="360" w:lineRule="auto"/>
      </w:pPr>
      <w:r w:rsidRPr="003D1CD1">
        <w:t xml:space="preserve">Наблюдаемые птицы:  семейство воробьиные, </w:t>
      </w:r>
      <w:proofErr w:type="spellStart"/>
      <w:r w:rsidRPr="003D1CD1">
        <w:t>врановые</w:t>
      </w:r>
      <w:proofErr w:type="spellEnd"/>
      <w:r w:rsidRPr="003D1CD1">
        <w:t xml:space="preserve">,  на озерах можно наблюдать гагару, малого тундрового лебедя. </w:t>
      </w:r>
    </w:p>
    <w:p w:rsidR="00C64E3C" w:rsidRPr="003D1CD1" w:rsidRDefault="00C64E3C" w:rsidP="00C64E3C">
      <w:pPr>
        <w:pStyle w:val="a4"/>
        <w:shd w:val="clear" w:color="auto" w:fill="FFFFFF"/>
        <w:spacing w:before="0" w:beforeAutospacing="0" w:after="0" w:afterAutospacing="0" w:line="360" w:lineRule="auto"/>
      </w:pPr>
      <w:r w:rsidRPr="003D1CD1">
        <w:rPr>
          <w:b/>
        </w:rPr>
        <w:t>3 маршрут:</w:t>
      </w:r>
      <w:r w:rsidRPr="003D1CD1">
        <w:t xml:space="preserve"> </w:t>
      </w:r>
      <w:proofErr w:type="spellStart"/>
      <w:r w:rsidRPr="003D1CD1">
        <w:t>Пустозерск</w:t>
      </w:r>
      <w:proofErr w:type="spellEnd"/>
      <w:r w:rsidRPr="003D1CD1">
        <w:t xml:space="preserve"> -  р. Никольская - р. </w:t>
      </w:r>
      <w:proofErr w:type="spellStart"/>
      <w:r w:rsidRPr="003D1CD1">
        <w:t>Гнилка</w:t>
      </w:r>
      <w:proofErr w:type="spellEnd"/>
      <w:r w:rsidRPr="003D1CD1">
        <w:t xml:space="preserve">.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Протяженность маршрута составляет 4-5 км.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Тип растительности на маршруте: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суходольный луг </w:t>
      </w:r>
    </w:p>
    <w:p w:rsidR="00C64E3C" w:rsidRPr="003D1CD1" w:rsidRDefault="00C64E3C" w:rsidP="00C64E3C">
      <w:pPr>
        <w:pStyle w:val="a4"/>
        <w:shd w:val="clear" w:color="auto" w:fill="FFFFFF"/>
        <w:spacing w:before="0" w:beforeAutospacing="0" w:after="0" w:afterAutospacing="0" w:line="360" w:lineRule="auto"/>
        <w:jc w:val="both"/>
      </w:pPr>
      <w:r w:rsidRPr="003D1CD1">
        <w:t>- росли ивы,</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 массив развеваемых песков, </w:t>
      </w:r>
    </w:p>
    <w:p w:rsidR="00C64E3C" w:rsidRPr="003D1CD1" w:rsidRDefault="00C64E3C" w:rsidP="00C64E3C">
      <w:pPr>
        <w:pStyle w:val="a4"/>
        <w:shd w:val="clear" w:color="auto" w:fill="FFFFFF"/>
        <w:spacing w:before="0" w:beforeAutospacing="0" w:after="0" w:afterAutospacing="0" w:line="360" w:lineRule="auto"/>
        <w:jc w:val="both"/>
      </w:pPr>
      <w:proofErr w:type="gramStart"/>
      <w:r w:rsidRPr="003D1CD1">
        <w:t xml:space="preserve">- березняки можжевельниковые, зеленомошные (древесный ярус представлен  </w:t>
      </w:r>
      <w:proofErr w:type="spellStart"/>
      <w:r w:rsidRPr="003D1CD1">
        <w:t>редкостоящими</w:t>
      </w:r>
      <w:proofErr w:type="spellEnd"/>
      <w:r w:rsidRPr="003D1CD1">
        <w:t xml:space="preserve"> (2-3 м) экземплярами  березы извилистой высотой до трех метров, травяно-кустарничковый слой представлен отдельными островками (брусника, голубика). </w:t>
      </w:r>
      <w:proofErr w:type="gramEnd"/>
    </w:p>
    <w:p w:rsidR="00C64E3C" w:rsidRPr="003D1CD1" w:rsidRDefault="00C64E3C" w:rsidP="00C64E3C">
      <w:pPr>
        <w:pStyle w:val="a4"/>
        <w:shd w:val="clear" w:color="auto" w:fill="FFFFFF"/>
        <w:spacing w:before="0" w:beforeAutospacing="0" w:after="0" w:afterAutospacing="0" w:line="360" w:lineRule="auto"/>
        <w:jc w:val="both"/>
      </w:pPr>
      <w:r w:rsidRPr="003D1CD1">
        <w:t xml:space="preserve">Часть пути пройдет по берегу реки </w:t>
      </w:r>
      <w:proofErr w:type="spellStart"/>
      <w:r w:rsidRPr="003D1CD1">
        <w:t>Гнилка</w:t>
      </w:r>
      <w:proofErr w:type="spellEnd"/>
      <w:r w:rsidRPr="003D1CD1">
        <w:t xml:space="preserve">.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Наблюдаемые птицы:  </w:t>
      </w:r>
      <w:proofErr w:type="spellStart"/>
      <w:r w:rsidRPr="003D1CD1">
        <w:t>воробьинообразные</w:t>
      </w:r>
      <w:proofErr w:type="spellEnd"/>
      <w:r w:rsidRPr="003D1CD1">
        <w:t xml:space="preserve">, крачки, </w:t>
      </w:r>
      <w:proofErr w:type="spellStart"/>
      <w:r w:rsidRPr="003D1CD1">
        <w:t>врановые</w:t>
      </w:r>
      <w:proofErr w:type="spellEnd"/>
      <w:r w:rsidRPr="003D1CD1">
        <w:t xml:space="preserve">. Так же маршрут проходит  в непосредственной близости  от места гнездования орлана – </w:t>
      </w:r>
      <w:proofErr w:type="gramStart"/>
      <w:r w:rsidRPr="003D1CD1">
        <w:t>белохвоста</w:t>
      </w:r>
      <w:proofErr w:type="gramEnd"/>
      <w:r w:rsidRPr="003D1CD1">
        <w:t xml:space="preserve">, где увидеть гнездо, следы его жизнедеятельности и представителей это вида.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Для стационарного  наблюдения  за этим видом птиц, занесенных в Красную книгу РФ, размещение недалеко от гнезда смотровой площадки. </w:t>
      </w:r>
    </w:p>
    <w:p w:rsidR="00C64E3C" w:rsidRPr="003D1CD1" w:rsidRDefault="00C64E3C" w:rsidP="00C64E3C">
      <w:pPr>
        <w:pStyle w:val="a4"/>
        <w:shd w:val="clear" w:color="auto" w:fill="FFFFFF"/>
        <w:spacing w:before="0" w:beforeAutospacing="0" w:after="0" w:afterAutospacing="0" w:line="360" w:lineRule="auto"/>
        <w:jc w:val="both"/>
        <w:rPr>
          <w:b/>
        </w:rPr>
      </w:pPr>
    </w:p>
    <w:p w:rsidR="00C64E3C" w:rsidRPr="003D1CD1" w:rsidRDefault="00C64E3C" w:rsidP="00C64E3C">
      <w:pPr>
        <w:pStyle w:val="a4"/>
        <w:shd w:val="clear" w:color="auto" w:fill="FFFFFF"/>
        <w:spacing w:before="0" w:beforeAutospacing="0" w:after="0" w:afterAutospacing="0" w:line="360" w:lineRule="auto"/>
        <w:ind w:firstLine="567"/>
        <w:jc w:val="both"/>
        <w:rPr>
          <w:b/>
        </w:rPr>
      </w:pPr>
      <w:r w:rsidRPr="003D1CD1">
        <w:rPr>
          <w:b/>
        </w:rPr>
        <w:t xml:space="preserve"> 5. Формы проведения </w:t>
      </w:r>
      <w:proofErr w:type="spellStart"/>
      <w:r w:rsidRPr="003D1CD1">
        <w:rPr>
          <w:b/>
        </w:rPr>
        <w:t>бердинга</w:t>
      </w:r>
      <w:proofErr w:type="spellEnd"/>
      <w:r w:rsidRPr="003D1CD1">
        <w:rPr>
          <w:b/>
        </w:rPr>
        <w:t>.</w:t>
      </w:r>
      <w:proofErr w:type="gramStart"/>
      <w:r w:rsidRPr="003D1CD1">
        <w:rPr>
          <w:b/>
        </w:rPr>
        <w:t xml:space="preserve"> .</w:t>
      </w:r>
      <w:proofErr w:type="gramEnd"/>
      <w:r w:rsidRPr="003D1CD1">
        <w:rPr>
          <w:b/>
        </w:rPr>
        <w:t xml:space="preserve">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w:t>
      </w:r>
      <w:proofErr w:type="spellStart"/>
      <w:r w:rsidRPr="003D1CD1">
        <w:t>Бердинг</w:t>
      </w:r>
      <w:proofErr w:type="spellEnd"/>
      <w:r w:rsidRPr="003D1CD1">
        <w:t xml:space="preserve"> можно проводить: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в рамках проведения </w:t>
      </w:r>
      <w:proofErr w:type="spellStart"/>
      <w:r w:rsidRPr="003D1CD1">
        <w:t>эколго</w:t>
      </w:r>
      <w:proofErr w:type="spellEnd"/>
      <w:r w:rsidRPr="003D1CD1">
        <w:t>-краеведческого лагеря «</w:t>
      </w:r>
      <w:proofErr w:type="spellStart"/>
      <w:r w:rsidRPr="003D1CD1">
        <w:t>Пустозерск</w:t>
      </w:r>
      <w:proofErr w:type="spellEnd"/>
      <w:r w:rsidRPr="003D1CD1">
        <w:t>» (июль).</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Ежегодно на территории бывшего поселения </w:t>
      </w:r>
      <w:proofErr w:type="spellStart"/>
      <w:r w:rsidRPr="003D1CD1">
        <w:t>Пустозерск</w:t>
      </w:r>
      <w:proofErr w:type="spellEnd"/>
      <w:r w:rsidRPr="003D1CD1">
        <w:t>, проводится эколого-краеведческий лагерь «</w:t>
      </w:r>
      <w:proofErr w:type="spellStart"/>
      <w:r w:rsidRPr="003D1CD1">
        <w:t>Пустозерск</w:t>
      </w:r>
      <w:proofErr w:type="spellEnd"/>
      <w:r w:rsidRPr="003D1CD1">
        <w:t xml:space="preserve">».  В рамках волонтерского лагеря  участники выполняют не только трудовую функцию, но и занимаются полевыми исследованиями в природе.  </w:t>
      </w:r>
    </w:p>
    <w:p w:rsidR="00C64E3C" w:rsidRPr="003D1CD1" w:rsidRDefault="00C64E3C" w:rsidP="00C64E3C">
      <w:pPr>
        <w:pStyle w:val="a4"/>
        <w:shd w:val="clear" w:color="auto" w:fill="FFFFFF"/>
        <w:spacing w:before="0" w:beforeAutospacing="0" w:after="0" w:afterAutospacing="0" w:line="360" w:lineRule="auto"/>
        <w:jc w:val="both"/>
      </w:pPr>
      <w:r w:rsidRPr="003D1CD1">
        <w:lastRenderedPageBreak/>
        <w:t xml:space="preserve">Проводить наблюдения необходимо небольшими группами, </w:t>
      </w:r>
      <w:proofErr w:type="gramStart"/>
      <w:r w:rsidRPr="003D1CD1">
        <w:t>что бы не</w:t>
      </w:r>
      <w:proofErr w:type="gramEnd"/>
      <w:r w:rsidRPr="003D1CD1">
        <w:t xml:space="preserve"> беспокоить пернатых.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Поскольку лагерь работает не </w:t>
      </w:r>
      <w:proofErr w:type="gramStart"/>
      <w:r w:rsidRPr="003D1CD1">
        <w:t>протяжении</w:t>
      </w:r>
      <w:proofErr w:type="gramEnd"/>
      <w:r w:rsidRPr="003D1CD1">
        <w:t xml:space="preserve"> 2 недель, то и наблюдение можно проводить можно нескольких дней или выбрать более удачные погодные  условия. </w:t>
      </w:r>
    </w:p>
    <w:p w:rsidR="00C64E3C" w:rsidRPr="003D1CD1" w:rsidRDefault="00C64E3C" w:rsidP="00C64E3C">
      <w:pPr>
        <w:pStyle w:val="a4"/>
        <w:shd w:val="clear" w:color="auto" w:fill="FFFFFF"/>
        <w:spacing w:before="0" w:beforeAutospacing="0" w:after="0" w:afterAutospacing="0" w:line="360" w:lineRule="auto"/>
        <w:jc w:val="both"/>
      </w:pPr>
      <w:r w:rsidRPr="003D1CD1">
        <w:t>- в рамках проведения экологического практикума для учащихся школ города (сентябрь)</w:t>
      </w:r>
    </w:p>
    <w:p w:rsidR="00C64E3C" w:rsidRPr="003D1CD1" w:rsidRDefault="00C64E3C" w:rsidP="00C64E3C">
      <w:pPr>
        <w:pStyle w:val="a4"/>
        <w:shd w:val="clear" w:color="auto" w:fill="FFFFFF"/>
        <w:spacing w:before="0" w:beforeAutospacing="0" w:after="0" w:afterAutospacing="0" w:line="360" w:lineRule="auto"/>
        <w:ind w:left="60"/>
        <w:jc w:val="both"/>
      </w:pPr>
      <w:r w:rsidRPr="003D1CD1">
        <w:t xml:space="preserve">-  В форме соревнований с привлечением  любителей природы, фотографов, краеведов. </w:t>
      </w:r>
    </w:p>
    <w:p w:rsidR="00C64E3C" w:rsidRPr="003D1CD1" w:rsidRDefault="00C64E3C" w:rsidP="00C64E3C">
      <w:pPr>
        <w:pStyle w:val="a4"/>
        <w:shd w:val="clear" w:color="auto" w:fill="FFFFFF"/>
        <w:spacing w:before="0" w:beforeAutospacing="0" w:after="0" w:afterAutospacing="0" w:line="360" w:lineRule="auto"/>
        <w:ind w:firstLine="709"/>
        <w:jc w:val="both"/>
        <w:rPr>
          <w:b/>
        </w:rPr>
      </w:pPr>
      <w:r w:rsidRPr="003D1CD1">
        <w:rPr>
          <w:b/>
        </w:rPr>
        <w:t xml:space="preserve">6. Методика проведения: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Оборудование: фотоаппарат, определитель птиц, полевой дневник, компас.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Метод проведения: </w:t>
      </w:r>
    </w:p>
    <w:p w:rsidR="00C64E3C" w:rsidRPr="003D1CD1" w:rsidRDefault="00C64E3C" w:rsidP="00C64E3C">
      <w:pPr>
        <w:pStyle w:val="a4"/>
        <w:numPr>
          <w:ilvl w:val="0"/>
          <w:numId w:val="23"/>
        </w:numPr>
        <w:shd w:val="clear" w:color="auto" w:fill="FFFFFF"/>
        <w:spacing w:before="0" w:beforeAutospacing="0" w:after="0" w:afterAutospacing="0" w:line="360" w:lineRule="auto"/>
        <w:jc w:val="both"/>
      </w:pPr>
      <w:r w:rsidRPr="003D1CD1">
        <w:t>определение состава группы (группа 2-3 человека в сопровождении  руководителя) или индивидуально;</w:t>
      </w:r>
    </w:p>
    <w:p w:rsidR="00C64E3C" w:rsidRPr="003D1CD1" w:rsidRDefault="00C64E3C" w:rsidP="00C64E3C">
      <w:pPr>
        <w:pStyle w:val="a4"/>
        <w:numPr>
          <w:ilvl w:val="0"/>
          <w:numId w:val="23"/>
        </w:numPr>
        <w:shd w:val="clear" w:color="auto" w:fill="FFFFFF"/>
        <w:spacing w:before="0" w:beforeAutospacing="0" w:after="0" w:afterAutospacing="0" w:line="360" w:lineRule="auto"/>
        <w:jc w:val="both"/>
      </w:pPr>
      <w:r w:rsidRPr="003D1CD1">
        <w:t xml:space="preserve"> определение маршрута проведения исследования;</w:t>
      </w:r>
    </w:p>
    <w:p w:rsidR="00C64E3C" w:rsidRPr="003D1CD1" w:rsidRDefault="00C64E3C" w:rsidP="00C64E3C">
      <w:pPr>
        <w:pStyle w:val="a4"/>
        <w:numPr>
          <w:ilvl w:val="0"/>
          <w:numId w:val="23"/>
        </w:numPr>
        <w:shd w:val="clear" w:color="auto" w:fill="FFFFFF"/>
        <w:spacing w:before="0" w:beforeAutospacing="0" w:after="0" w:afterAutospacing="0" w:line="360" w:lineRule="auto"/>
        <w:jc w:val="both"/>
      </w:pPr>
      <w:r w:rsidRPr="003D1CD1">
        <w:t>время проведения: лу</w:t>
      </w:r>
      <w:r w:rsidR="006839C8">
        <w:t>чшее время – утренние часы;</w:t>
      </w:r>
      <w:r w:rsidRPr="003D1CD1">
        <w:t xml:space="preserve">  </w:t>
      </w:r>
    </w:p>
    <w:p w:rsidR="00C64E3C" w:rsidRPr="003D1CD1" w:rsidRDefault="00C64E3C" w:rsidP="00C64E3C">
      <w:pPr>
        <w:pStyle w:val="a4"/>
        <w:numPr>
          <w:ilvl w:val="0"/>
          <w:numId w:val="23"/>
        </w:numPr>
        <w:shd w:val="clear" w:color="auto" w:fill="FFFFFF"/>
        <w:spacing w:before="0" w:beforeAutospacing="0" w:after="0" w:afterAutospacing="0" w:line="360" w:lineRule="auto"/>
        <w:jc w:val="both"/>
      </w:pPr>
      <w:r w:rsidRPr="003D1CD1">
        <w:t xml:space="preserve"> на маршруте фиксируются  все встреченные виды  (</w:t>
      </w:r>
      <w:proofErr w:type="spellStart"/>
      <w:r w:rsidRPr="003D1CD1">
        <w:t>фотофиксация</w:t>
      </w:r>
      <w:proofErr w:type="spellEnd"/>
      <w:r w:rsidRPr="003D1CD1">
        <w:t>, по возможности определение вида на месте, фиксирование полевых признаков, места встречи);</w:t>
      </w:r>
    </w:p>
    <w:p w:rsidR="00C64E3C" w:rsidRPr="003D1CD1" w:rsidRDefault="006839C8" w:rsidP="00C64E3C">
      <w:pPr>
        <w:pStyle w:val="a4"/>
        <w:numPr>
          <w:ilvl w:val="0"/>
          <w:numId w:val="23"/>
        </w:numPr>
        <w:shd w:val="clear" w:color="auto" w:fill="FFFFFF"/>
        <w:spacing w:before="0" w:beforeAutospacing="0" w:after="0" w:afterAutospacing="0" w:line="360" w:lineRule="auto"/>
        <w:jc w:val="both"/>
      </w:pPr>
      <w:r>
        <w:t xml:space="preserve"> обработка данных;</w:t>
      </w:r>
    </w:p>
    <w:p w:rsidR="00C64E3C" w:rsidRPr="003D1CD1" w:rsidRDefault="00C64E3C" w:rsidP="00C64E3C">
      <w:pPr>
        <w:pStyle w:val="a4"/>
        <w:numPr>
          <w:ilvl w:val="0"/>
          <w:numId w:val="23"/>
        </w:numPr>
        <w:shd w:val="clear" w:color="auto" w:fill="FFFFFF"/>
        <w:spacing w:before="0" w:beforeAutospacing="0" w:after="0" w:afterAutospacing="0" w:line="360" w:lineRule="auto"/>
        <w:jc w:val="both"/>
      </w:pPr>
      <w:r w:rsidRPr="003D1CD1">
        <w:t xml:space="preserve">подведение итогов. </w:t>
      </w:r>
    </w:p>
    <w:p w:rsidR="00C64E3C" w:rsidRPr="003D1CD1" w:rsidRDefault="00C64E3C" w:rsidP="00C64E3C">
      <w:pPr>
        <w:pStyle w:val="a4"/>
        <w:shd w:val="clear" w:color="auto" w:fill="FFFFFF"/>
        <w:spacing w:before="0" w:beforeAutospacing="0" w:after="0" w:afterAutospacing="0" w:line="360" w:lineRule="auto"/>
        <w:ind w:left="60"/>
        <w:jc w:val="both"/>
      </w:pPr>
      <w:proofErr w:type="spellStart"/>
      <w:r w:rsidRPr="003D1CD1">
        <w:t>Бердинг</w:t>
      </w:r>
      <w:proofErr w:type="spellEnd"/>
      <w:r w:rsidRPr="003D1CD1">
        <w:t xml:space="preserve"> может быть </w:t>
      </w:r>
      <w:proofErr w:type="gramStart"/>
      <w:r w:rsidRPr="003D1CD1">
        <w:t>проведен</w:t>
      </w:r>
      <w:proofErr w:type="gramEnd"/>
      <w:r w:rsidRPr="003D1CD1">
        <w:t xml:space="preserve"> в соревновательной форме. Команды за определенное время должны отыскать, рассмотреть и зафиксировать как можно больше видов птиц.  </w:t>
      </w:r>
    </w:p>
    <w:p w:rsidR="00C64E3C" w:rsidRPr="003D1CD1" w:rsidRDefault="00C64E3C" w:rsidP="00C64E3C">
      <w:pPr>
        <w:shd w:val="clear" w:color="auto" w:fill="FFFFFF"/>
        <w:spacing w:after="0" w:line="360" w:lineRule="auto"/>
        <w:jc w:val="both"/>
        <w:rPr>
          <w:rFonts w:ascii="Times New Roman" w:hAnsi="Times New Roman" w:cs="Times New Roman"/>
          <w:b/>
          <w:sz w:val="24"/>
          <w:szCs w:val="24"/>
        </w:rPr>
      </w:pPr>
    </w:p>
    <w:p w:rsidR="00C64E3C" w:rsidRPr="003D1CD1" w:rsidRDefault="00C64E3C" w:rsidP="00C64E3C">
      <w:pPr>
        <w:shd w:val="clear" w:color="auto" w:fill="FFFFFF"/>
        <w:spacing w:after="0" w:line="360" w:lineRule="auto"/>
        <w:jc w:val="both"/>
        <w:rPr>
          <w:rFonts w:ascii="Times New Roman" w:hAnsi="Times New Roman" w:cs="Times New Roman"/>
          <w:b/>
          <w:sz w:val="24"/>
          <w:szCs w:val="24"/>
        </w:rPr>
      </w:pPr>
      <w:r w:rsidRPr="003D1CD1">
        <w:rPr>
          <w:rFonts w:ascii="Times New Roman" w:hAnsi="Times New Roman" w:cs="Times New Roman"/>
          <w:b/>
          <w:sz w:val="24"/>
          <w:szCs w:val="24"/>
        </w:rPr>
        <w:t xml:space="preserve">Заключение: </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Все сказанное позволяет сделать вывод, что: </w:t>
      </w:r>
    </w:p>
    <w:p w:rsidR="00C64E3C" w:rsidRPr="003D1CD1" w:rsidRDefault="00C64E3C" w:rsidP="00C64E3C">
      <w:pPr>
        <w:shd w:val="clear" w:color="auto" w:fill="FFFFFF"/>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1. </w:t>
      </w:r>
      <w:proofErr w:type="spellStart"/>
      <w:r w:rsidRPr="003D1CD1">
        <w:rPr>
          <w:rFonts w:ascii="Times New Roman" w:hAnsi="Times New Roman" w:cs="Times New Roman"/>
          <w:sz w:val="24"/>
          <w:szCs w:val="24"/>
        </w:rPr>
        <w:t>Бёрдинг</w:t>
      </w:r>
      <w:proofErr w:type="spellEnd"/>
      <w:r w:rsidRPr="003D1CD1">
        <w:rPr>
          <w:rFonts w:ascii="Times New Roman" w:hAnsi="Times New Roman" w:cs="Times New Roman"/>
          <w:sz w:val="24"/>
          <w:szCs w:val="24"/>
        </w:rPr>
        <w:t xml:space="preserve"> имеет высокий образовательный потенциал, т.к. охватывает все возрастные и социальные группы населения. Спортивная орнитология развивает эстетическое восприятие природы и бережное отношение к ней, что является неотъемлемой частью экологического образования.</w:t>
      </w:r>
    </w:p>
    <w:p w:rsidR="00C64E3C" w:rsidRPr="003D1CD1" w:rsidRDefault="006839C8" w:rsidP="00C64E3C">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Окрестности </w:t>
      </w:r>
      <w:proofErr w:type="spellStart"/>
      <w:r>
        <w:rPr>
          <w:rFonts w:ascii="Times New Roman" w:hAnsi="Times New Roman" w:cs="Times New Roman"/>
          <w:sz w:val="24"/>
          <w:szCs w:val="24"/>
        </w:rPr>
        <w:t>П</w:t>
      </w:r>
      <w:r w:rsidR="00C64E3C" w:rsidRPr="003D1CD1">
        <w:rPr>
          <w:rFonts w:ascii="Times New Roman" w:hAnsi="Times New Roman" w:cs="Times New Roman"/>
          <w:sz w:val="24"/>
          <w:szCs w:val="24"/>
        </w:rPr>
        <w:t>устозерска</w:t>
      </w:r>
      <w:proofErr w:type="spellEnd"/>
      <w:r w:rsidR="00C64E3C" w:rsidRPr="003D1CD1">
        <w:rPr>
          <w:rFonts w:ascii="Times New Roman" w:hAnsi="Times New Roman" w:cs="Times New Roman"/>
          <w:sz w:val="24"/>
          <w:szCs w:val="24"/>
        </w:rPr>
        <w:t xml:space="preserve"> являются местом обитания многих видов птиц, а так же отличается наличием природных ресурсов мало затронутых антропогенными воздействиями. Вследствие чего можно сказать, территория окрестностей </w:t>
      </w:r>
      <w:proofErr w:type="spellStart"/>
      <w:r w:rsidR="00C64E3C" w:rsidRPr="003D1CD1">
        <w:rPr>
          <w:rFonts w:ascii="Times New Roman" w:hAnsi="Times New Roman" w:cs="Times New Roman"/>
          <w:sz w:val="24"/>
          <w:szCs w:val="24"/>
        </w:rPr>
        <w:t>Пустзерска</w:t>
      </w:r>
      <w:proofErr w:type="spellEnd"/>
      <w:r w:rsidR="00C64E3C" w:rsidRPr="003D1CD1">
        <w:rPr>
          <w:rFonts w:ascii="Times New Roman" w:hAnsi="Times New Roman" w:cs="Times New Roman"/>
          <w:sz w:val="24"/>
          <w:szCs w:val="24"/>
        </w:rPr>
        <w:t xml:space="preserve"> имеет потенциал, как для развития экологического туризма, так и для развития </w:t>
      </w:r>
      <w:proofErr w:type="spellStart"/>
      <w:r w:rsidR="00C64E3C" w:rsidRPr="003D1CD1">
        <w:rPr>
          <w:rFonts w:ascii="Times New Roman" w:hAnsi="Times New Roman" w:cs="Times New Roman"/>
          <w:sz w:val="24"/>
          <w:szCs w:val="24"/>
        </w:rPr>
        <w:t>бёрдинга</w:t>
      </w:r>
      <w:proofErr w:type="spellEnd"/>
      <w:r w:rsidR="00C64E3C" w:rsidRPr="003D1CD1">
        <w:rPr>
          <w:rFonts w:ascii="Times New Roman" w:hAnsi="Times New Roman" w:cs="Times New Roman"/>
          <w:sz w:val="24"/>
          <w:szCs w:val="24"/>
        </w:rPr>
        <w:t xml:space="preserve"> – как одной из форм экотуризма.</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Организация  </w:t>
      </w:r>
      <w:proofErr w:type="spellStart"/>
      <w:r w:rsidRPr="003D1CD1">
        <w:t>бердинга</w:t>
      </w:r>
      <w:proofErr w:type="spellEnd"/>
      <w:r w:rsidRPr="003D1CD1">
        <w:t xml:space="preserve">  на территории бывшего поселения </w:t>
      </w:r>
      <w:proofErr w:type="spellStart"/>
      <w:r w:rsidRPr="003D1CD1">
        <w:t>Пустозерск</w:t>
      </w:r>
      <w:proofErr w:type="spellEnd"/>
      <w:r w:rsidRPr="003D1CD1">
        <w:t xml:space="preserve"> позволит: </w:t>
      </w:r>
    </w:p>
    <w:p w:rsidR="00C64E3C" w:rsidRPr="003D1CD1" w:rsidRDefault="006839C8" w:rsidP="00C64E3C">
      <w:pPr>
        <w:pStyle w:val="a4"/>
        <w:shd w:val="clear" w:color="auto" w:fill="FFFFFF"/>
        <w:spacing w:before="0" w:beforeAutospacing="0" w:after="0" w:afterAutospacing="0" w:line="360" w:lineRule="auto"/>
        <w:jc w:val="both"/>
      </w:pPr>
      <w:r>
        <w:t xml:space="preserve"> - сделать территорию </w:t>
      </w:r>
      <w:proofErr w:type="spellStart"/>
      <w:r>
        <w:t>П</w:t>
      </w:r>
      <w:r w:rsidR="00C64E3C" w:rsidRPr="003D1CD1">
        <w:t>устозерска</w:t>
      </w:r>
      <w:proofErr w:type="spellEnd"/>
      <w:r w:rsidR="00C64E3C" w:rsidRPr="003D1CD1">
        <w:t xml:space="preserve">  более привлекательной не только как объекта культурного наследия с его историческим и культурным потенциалом, но и для </w:t>
      </w:r>
      <w:r w:rsidR="00C64E3C" w:rsidRPr="003D1CD1">
        <w:lastRenderedPageBreak/>
        <w:t xml:space="preserve">любителей природы разных возрастных групп, с разным умением  и навыками фотосъемки. </w:t>
      </w:r>
    </w:p>
    <w:p w:rsidR="00C64E3C" w:rsidRPr="003D1CD1" w:rsidRDefault="00C64E3C" w:rsidP="00C64E3C">
      <w:pPr>
        <w:pStyle w:val="a4"/>
        <w:shd w:val="clear" w:color="auto" w:fill="FFFFFF"/>
        <w:spacing w:before="0" w:beforeAutospacing="0" w:after="0" w:afterAutospacing="0" w:line="360" w:lineRule="auto"/>
        <w:jc w:val="both"/>
      </w:pPr>
      <w:r w:rsidRPr="003D1CD1">
        <w:t xml:space="preserve">- создать базу данных по видовому составу птиц, обитающих на территории музея - заповедника. </w:t>
      </w:r>
    </w:p>
    <w:p w:rsidR="00C64E3C" w:rsidRPr="003D1CD1" w:rsidRDefault="00C64E3C" w:rsidP="00C64E3C">
      <w:pPr>
        <w:spacing w:after="0" w:line="360" w:lineRule="auto"/>
        <w:jc w:val="both"/>
        <w:rPr>
          <w:rFonts w:ascii="Times New Roman" w:hAnsi="Times New Roman" w:cs="Times New Roman"/>
          <w:sz w:val="24"/>
          <w:szCs w:val="24"/>
        </w:rPr>
      </w:pPr>
      <w:r w:rsidRPr="003D1CD1">
        <w:rPr>
          <w:rFonts w:ascii="Times New Roman" w:hAnsi="Times New Roman" w:cs="Times New Roman"/>
          <w:sz w:val="24"/>
          <w:szCs w:val="24"/>
        </w:rPr>
        <w:t xml:space="preserve">- даст возможность проводить «орнитологический этап»  - </w:t>
      </w:r>
      <w:proofErr w:type="spellStart"/>
      <w:r w:rsidRPr="003D1CD1">
        <w:rPr>
          <w:rFonts w:ascii="Times New Roman" w:hAnsi="Times New Roman" w:cs="Times New Roman"/>
          <w:sz w:val="24"/>
          <w:szCs w:val="24"/>
        </w:rPr>
        <w:t>фотофиксация</w:t>
      </w:r>
      <w:proofErr w:type="spellEnd"/>
      <w:r w:rsidRPr="003D1CD1">
        <w:rPr>
          <w:rFonts w:ascii="Times New Roman" w:hAnsi="Times New Roman" w:cs="Times New Roman"/>
          <w:sz w:val="24"/>
          <w:szCs w:val="24"/>
        </w:rPr>
        <w:t xml:space="preserve"> птиц, а так же пр</w:t>
      </w:r>
      <w:r w:rsidR="006839C8">
        <w:rPr>
          <w:rFonts w:ascii="Times New Roman" w:hAnsi="Times New Roman" w:cs="Times New Roman"/>
          <w:sz w:val="24"/>
          <w:szCs w:val="24"/>
        </w:rPr>
        <w:t>оводить «художественный этап</w:t>
      </w:r>
      <w:proofErr w:type="gramStart"/>
      <w:r w:rsidR="006839C8">
        <w:rPr>
          <w:rFonts w:ascii="Times New Roman" w:hAnsi="Times New Roman" w:cs="Times New Roman"/>
          <w:sz w:val="24"/>
          <w:szCs w:val="24"/>
        </w:rPr>
        <w:t>»-</w:t>
      </w:r>
      <w:proofErr w:type="gramEnd"/>
      <w:r w:rsidRPr="003D1CD1">
        <w:rPr>
          <w:rFonts w:ascii="Times New Roman" w:hAnsi="Times New Roman" w:cs="Times New Roman"/>
          <w:sz w:val="24"/>
          <w:szCs w:val="24"/>
        </w:rPr>
        <w:t xml:space="preserve">конкурса на лучшую работу, организацию  фото выставок. </w:t>
      </w:r>
    </w:p>
    <w:p w:rsidR="00C64E3C" w:rsidRPr="003D1CD1" w:rsidRDefault="00C64E3C" w:rsidP="00C64E3C">
      <w:pPr>
        <w:spacing w:after="0" w:line="360" w:lineRule="auto"/>
        <w:jc w:val="both"/>
        <w:rPr>
          <w:rFonts w:ascii="Times New Roman" w:hAnsi="Times New Roman" w:cs="Times New Roman"/>
          <w:sz w:val="24"/>
          <w:szCs w:val="24"/>
        </w:rPr>
      </w:pPr>
      <w:proofErr w:type="gramStart"/>
      <w:r w:rsidRPr="003D1CD1">
        <w:rPr>
          <w:rFonts w:ascii="Times New Roman" w:hAnsi="Times New Roman" w:cs="Times New Roman"/>
          <w:sz w:val="24"/>
          <w:szCs w:val="24"/>
        </w:rPr>
        <w:t xml:space="preserve">- В дальнейшем проведение </w:t>
      </w:r>
      <w:proofErr w:type="spellStart"/>
      <w:r w:rsidRPr="003D1CD1">
        <w:rPr>
          <w:rFonts w:ascii="Times New Roman" w:hAnsi="Times New Roman" w:cs="Times New Roman"/>
          <w:sz w:val="24"/>
          <w:szCs w:val="24"/>
        </w:rPr>
        <w:t>бёрдинг</w:t>
      </w:r>
      <w:proofErr w:type="spellEnd"/>
      <w:r w:rsidRPr="003D1CD1">
        <w:rPr>
          <w:rFonts w:ascii="Times New Roman" w:hAnsi="Times New Roman" w:cs="Times New Roman"/>
          <w:sz w:val="24"/>
          <w:szCs w:val="24"/>
        </w:rPr>
        <w:t xml:space="preserve">-туров на данной территориях позволит привлечь туристов, готовых платить деньги </w:t>
      </w:r>
      <w:r w:rsidR="006839C8">
        <w:rPr>
          <w:rFonts w:ascii="Times New Roman" w:hAnsi="Times New Roman" w:cs="Times New Roman"/>
          <w:sz w:val="24"/>
          <w:szCs w:val="24"/>
        </w:rPr>
        <w:t xml:space="preserve"> </w:t>
      </w:r>
      <w:r w:rsidRPr="003D1CD1">
        <w:rPr>
          <w:rFonts w:ascii="Times New Roman" w:hAnsi="Times New Roman" w:cs="Times New Roman"/>
          <w:sz w:val="24"/>
          <w:szCs w:val="24"/>
        </w:rPr>
        <w:t>за возможность организованно наблюдать за птицами.</w:t>
      </w:r>
      <w:proofErr w:type="gramEnd"/>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C41638" w:rsidRPr="003D1CD1" w:rsidRDefault="00C41638" w:rsidP="00C41638">
      <w:pPr>
        <w:rPr>
          <w:rFonts w:ascii="Times New Roman" w:hAnsi="Times New Roman" w:cs="Times New Roman"/>
          <w:sz w:val="24"/>
          <w:szCs w:val="24"/>
        </w:rPr>
      </w:pPr>
    </w:p>
    <w:p w:rsidR="00527907" w:rsidRDefault="00527907" w:rsidP="00C41638">
      <w:pPr>
        <w:rPr>
          <w:rFonts w:ascii="Times New Roman" w:hAnsi="Times New Roman" w:cs="Times New Roman"/>
          <w:b/>
          <w:sz w:val="24"/>
          <w:szCs w:val="24"/>
        </w:rPr>
      </w:pPr>
    </w:p>
    <w:p w:rsidR="00527907" w:rsidRDefault="00527907" w:rsidP="00C41638">
      <w:pPr>
        <w:rPr>
          <w:rFonts w:ascii="Times New Roman" w:hAnsi="Times New Roman" w:cs="Times New Roman"/>
          <w:b/>
          <w:sz w:val="24"/>
          <w:szCs w:val="24"/>
        </w:rPr>
      </w:pPr>
    </w:p>
    <w:p w:rsidR="00527907" w:rsidRDefault="00527907" w:rsidP="00527907">
      <w:pPr>
        <w:jc w:val="right"/>
        <w:rPr>
          <w:rFonts w:ascii="Times New Roman" w:hAnsi="Times New Roman" w:cs="Times New Roman"/>
          <w:b/>
          <w:sz w:val="24"/>
          <w:szCs w:val="24"/>
        </w:rPr>
      </w:pPr>
      <w:r>
        <w:rPr>
          <w:rFonts w:ascii="Times New Roman" w:hAnsi="Times New Roman" w:cs="Times New Roman"/>
          <w:b/>
          <w:sz w:val="24"/>
          <w:szCs w:val="24"/>
        </w:rPr>
        <w:t xml:space="preserve">Приложение 2   </w:t>
      </w:r>
    </w:p>
    <w:p w:rsidR="00C41638" w:rsidRPr="003D1CD1" w:rsidRDefault="00C41638" w:rsidP="00527907">
      <w:pPr>
        <w:jc w:val="center"/>
        <w:rPr>
          <w:rFonts w:ascii="Times New Roman" w:hAnsi="Times New Roman" w:cs="Times New Roman"/>
          <w:b/>
          <w:sz w:val="24"/>
          <w:szCs w:val="24"/>
        </w:rPr>
      </w:pPr>
      <w:proofErr w:type="gramStart"/>
      <w:r w:rsidRPr="003D1CD1">
        <w:rPr>
          <w:rFonts w:ascii="Times New Roman" w:hAnsi="Times New Roman" w:cs="Times New Roman"/>
          <w:b/>
          <w:sz w:val="24"/>
          <w:szCs w:val="24"/>
        </w:rPr>
        <w:t xml:space="preserve">Реализация </w:t>
      </w:r>
      <w:r w:rsidR="006839C8">
        <w:rPr>
          <w:rFonts w:ascii="Times New Roman" w:hAnsi="Times New Roman" w:cs="Times New Roman"/>
          <w:b/>
          <w:sz w:val="24"/>
          <w:szCs w:val="24"/>
        </w:rPr>
        <w:t xml:space="preserve"> </w:t>
      </w:r>
      <w:r w:rsidRPr="003D1CD1">
        <w:rPr>
          <w:rFonts w:ascii="Times New Roman" w:hAnsi="Times New Roman" w:cs="Times New Roman"/>
          <w:b/>
          <w:sz w:val="24"/>
          <w:szCs w:val="24"/>
        </w:rPr>
        <w:t xml:space="preserve">прав на социальную защиту людей с ограниченными </w:t>
      </w:r>
      <w:r w:rsidR="006839C8">
        <w:rPr>
          <w:rFonts w:ascii="Times New Roman" w:hAnsi="Times New Roman" w:cs="Times New Roman"/>
          <w:b/>
          <w:sz w:val="24"/>
          <w:szCs w:val="24"/>
        </w:rPr>
        <w:t xml:space="preserve"> </w:t>
      </w:r>
      <w:r w:rsidRPr="003D1CD1">
        <w:rPr>
          <w:rFonts w:ascii="Times New Roman" w:hAnsi="Times New Roman" w:cs="Times New Roman"/>
          <w:b/>
          <w:sz w:val="24"/>
          <w:szCs w:val="24"/>
        </w:rPr>
        <w:t>возможностями (на примере НАО</w:t>
      </w:r>
      <w:proofErr w:type="gramEnd"/>
    </w:p>
    <w:p w:rsidR="00C41638" w:rsidRPr="003D1CD1" w:rsidRDefault="00C41638" w:rsidP="00C41638">
      <w:pPr>
        <w:rPr>
          <w:rFonts w:ascii="Times New Roman" w:hAnsi="Times New Roman" w:cs="Times New Roman"/>
          <w:b/>
          <w:sz w:val="24"/>
          <w:szCs w:val="24"/>
        </w:rPr>
      </w:pPr>
    </w:p>
    <w:p w:rsidR="00C41638" w:rsidRPr="003D1CD1" w:rsidRDefault="00527907" w:rsidP="00C41638">
      <w:pPr>
        <w:rPr>
          <w:rFonts w:ascii="Times New Roman" w:hAnsi="Times New Roman" w:cs="Times New Roman"/>
          <w:b/>
          <w:sz w:val="24"/>
          <w:szCs w:val="24"/>
        </w:rPr>
      </w:pPr>
      <w:r>
        <w:rPr>
          <w:rFonts w:ascii="Times New Roman" w:hAnsi="Times New Roman" w:cs="Times New Roman"/>
          <w:b/>
          <w:sz w:val="24"/>
          <w:szCs w:val="24"/>
        </w:rPr>
        <w:t xml:space="preserve">Автор работы: </w:t>
      </w:r>
      <w:proofErr w:type="spellStart"/>
      <w:r>
        <w:rPr>
          <w:rFonts w:ascii="Times New Roman" w:hAnsi="Times New Roman" w:cs="Times New Roman"/>
          <w:b/>
          <w:sz w:val="24"/>
          <w:szCs w:val="24"/>
        </w:rPr>
        <w:t>Вокуева</w:t>
      </w:r>
      <w:proofErr w:type="spellEnd"/>
      <w:r>
        <w:rPr>
          <w:rFonts w:ascii="Times New Roman" w:hAnsi="Times New Roman" w:cs="Times New Roman"/>
          <w:b/>
          <w:sz w:val="24"/>
          <w:szCs w:val="24"/>
        </w:rPr>
        <w:t xml:space="preserve"> Ирина Андреевна, </w:t>
      </w:r>
      <w:r w:rsidR="00C41638" w:rsidRPr="003D1CD1">
        <w:rPr>
          <w:rFonts w:ascii="Times New Roman" w:hAnsi="Times New Roman" w:cs="Times New Roman"/>
          <w:b/>
          <w:sz w:val="24"/>
          <w:szCs w:val="24"/>
        </w:rPr>
        <w:t>ученица  9 класса</w:t>
      </w:r>
    </w:p>
    <w:p w:rsidR="00C41638" w:rsidRPr="003D1CD1" w:rsidRDefault="00C41638" w:rsidP="00C41638">
      <w:pPr>
        <w:rPr>
          <w:rFonts w:ascii="Times New Roman" w:hAnsi="Times New Roman" w:cs="Times New Roman"/>
          <w:sz w:val="24"/>
          <w:szCs w:val="24"/>
        </w:rPr>
      </w:pPr>
      <w:r w:rsidRPr="003D1CD1">
        <w:rPr>
          <w:rFonts w:ascii="Times New Roman" w:hAnsi="Times New Roman" w:cs="Times New Roman"/>
          <w:sz w:val="24"/>
          <w:szCs w:val="24"/>
        </w:rPr>
        <w:t xml:space="preserve">                                                                                                Человек, его права и свободы есть </w:t>
      </w:r>
    </w:p>
    <w:p w:rsidR="00C41638" w:rsidRPr="003D1CD1" w:rsidRDefault="00C41638" w:rsidP="00C41638">
      <w:pPr>
        <w:spacing w:line="360" w:lineRule="auto"/>
        <w:jc w:val="right"/>
        <w:rPr>
          <w:rFonts w:ascii="Times New Roman" w:hAnsi="Times New Roman" w:cs="Times New Roman"/>
          <w:sz w:val="24"/>
          <w:szCs w:val="24"/>
        </w:rPr>
      </w:pPr>
      <w:r w:rsidRPr="003D1CD1">
        <w:rPr>
          <w:rFonts w:ascii="Times New Roman" w:hAnsi="Times New Roman" w:cs="Times New Roman"/>
          <w:sz w:val="24"/>
          <w:szCs w:val="24"/>
        </w:rPr>
        <w:t xml:space="preserve">высшая ценность для государства. </w:t>
      </w:r>
    </w:p>
    <w:p w:rsidR="00C41638" w:rsidRPr="003D1CD1" w:rsidRDefault="00C41638" w:rsidP="00C41638">
      <w:pPr>
        <w:spacing w:line="360" w:lineRule="auto"/>
        <w:rPr>
          <w:rFonts w:ascii="Times New Roman" w:hAnsi="Times New Roman" w:cs="Times New Roman"/>
          <w:sz w:val="24"/>
          <w:szCs w:val="24"/>
        </w:rPr>
      </w:pP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О свободе и справедливости люди размышляли всегда, потому идея прав человека имеет длинную предысторию. Ее истоки уходят в эпоху древности. Из античности пришли к нам и сами  термины «политическая свобода», «равенство людей», «гражданские права», хотя смысл этих слов был наполнен своим содержанием. Речь шла о свободе и равенстве свободных граждан,  но не рабов.</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Люди давно задумывались о том, являются права человека естественными, данными природой, или они дарованы ему государством. Однако впервые ответ на него был дан лишь в конце 17-начале 18в. Прогрессивные мыслители выдвинули идею естественного права, т.е. признания того, что люди обладают неотчуждаемыми, священными правами и свободами, вытекающими из самой природы человека. Это – право каждого человека на свою собственную жизнь, на свободу мысли и совести, на собственность и личный выбор. </w:t>
      </w:r>
      <w:proofErr w:type="gramStart"/>
      <w:r w:rsidR="00C41638" w:rsidRPr="003D1CD1">
        <w:rPr>
          <w:rFonts w:ascii="Times New Roman" w:hAnsi="Times New Roman" w:cs="Times New Roman"/>
          <w:sz w:val="24"/>
          <w:szCs w:val="24"/>
        </w:rPr>
        <w:t xml:space="preserve">В конце 18 в. данная идея получила закрепление в различных конституционных актах: в Декларации независимости  США </w:t>
      </w:r>
      <w:smartTag w:uri="urn:schemas-microsoft-com:office:smarttags" w:element="metricconverter">
        <w:smartTagPr>
          <w:attr w:name="ProductID" w:val="1776 г"/>
        </w:smartTagPr>
        <w:r w:rsidR="00C41638" w:rsidRPr="003D1CD1">
          <w:rPr>
            <w:rFonts w:ascii="Times New Roman" w:hAnsi="Times New Roman" w:cs="Times New Roman"/>
            <w:sz w:val="24"/>
            <w:szCs w:val="24"/>
          </w:rPr>
          <w:t>1776 г</w:t>
        </w:r>
      </w:smartTag>
      <w:r w:rsidR="00C41638" w:rsidRPr="003D1CD1">
        <w:rPr>
          <w:rFonts w:ascii="Times New Roman" w:hAnsi="Times New Roman" w:cs="Times New Roman"/>
          <w:sz w:val="24"/>
          <w:szCs w:val="24"/>
        </w:rPr>
        <w:t xml:space="preserve">., Билле о правах (поправки и дополнения к Конституции Соединенных Штатов Америки) и французской </w:t>
      </w:r>
      <w:r w:rsidR="006839C8">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Декларации прав человека и гражданина </w:t>
      </w:r>
      <w:smartTag w:uri="urn:schemas-microsoft-com:office:smarttags" w:element="metricconverter">
        <w:smartTagPr>
          <w:attr w:name="ProductID" w:val="1789 г"/>
        </w:smartTagPr>
        <w:r w:rsidR="00C41638" w:rsidRPr="003D1CD1">
          <w:rPr>
            <w:rFonts w:ascii="Times New Roman" w:hAnsi="Times New Roman" w:cs="Times New Roman"/>
            <w:sz w:val="24"/>
            <w:szCs w:val="24"/>
          </w:rPr>
          <w:t>1789 г</w:t>
        </w:r>
      </w:smartTag>
      <w:r w:rsidR="00C41638" w:rsidRPr="003D1CD1">
        <w:rPr>
          <w:rFonts w:ascii="Times New Roman" w:hAnsi="Times New Roman" w:cs="Times New Roman"/>
          <w:sz w:val="24"/>
          <w:szCs w:val="24"/>
        </w:rPr>
        <w:t xml:space="preserve">. Конституции во всех странах создавались с целью защитить человека от произвола </w:t>
      </w:r>
      <w:r w:rsidR="006839C8">
        <w:rPr>
          <w:rFonts w:ascii="Times New Roman" w:hAnsi="Times New Roman" w:cs="Times New Roman"/>
          <w:sz w:val="24"/>
          <w:szCs w:val="24"/>
        </w:rPr>
        <w:t xml:space="preserve"> </w:t>
      </w:r>
      <w:r w:rsidR="00C41638" w:rsidRPr="003D1CD1">
        <w:rPr>
          <w:rFonts w:ascii="Times New Roman" w:hAnsi="Times New Roman" w:cs="Times New Roman"/>
          <w:sz w:val="24"/>
          <w:szCs w:val="24"/>
        </w:rPr>
        <w:t>власти, в них закреплялись права и свободы человека и гражданина.</w:t>
      </w:r>
      <w:proofErr w:type="gramEnd"/>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 </w:t>
      </w:r>
      <w:r w:rsidR="00A001C0">
        <w:rPr>
          <w:rFonts w:ascii="Times New Roman" w:hAnsi="Times New Roman" w:cs="Times New Roman"/>
          <w:sz w:val="24"/>
          <w:szCs w:val="24"/>
        </w:rPr>
        <w:t xml:space="preserve">         </w:t>
      </w:r>
      <w:r w:rsidRPr="003D1CD1">
        <w:rPr>
          <w:rFonts w:ascii="Times New Roman" w:hAnsi="Times New Roman" w:cs="Times New Roman"/>
          <w:sz w:val="24"/>
          <w:szCs w:val="24"/>
        </w:rPr>
        <w:t>Сегодня идея уважения к правам человека прочно вошла в сознание каждого. Она отчетливо показывает взаимозависимость живущих на планете людей. Современные представления о правах человека сложились после принятия Всеобщей декларации прав человека</w:t>
      </w:r>
      <w:r w:rsidR="006839C8">
        <w:rPr>
          <w:rFonts w:ascii="Times New Roman" w:hAnsi="Times New Roman" w:cs="Times New Roman"/>
          <w:sz w:val="24"/>
          <w:szCs w:val="24"/>
        </w:rPr>
        <w:t xml:space="preserve">. </w:t>
      </w:r>
      <w:r w:rsidRPr="003D1CD1">
        <w:rPr>
          <w:rFonts w:ascii="Times New Roman" w:hAnsi="Times New Roman" w:cs="Times New Roman"/>
          <w:sz w:val="24"/>
          <w:szCs w:val="24"/>
        </w:rPr>
        <w:t xml:space="preserve">Список международных документов о правах человека достаточно велик. </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Центральное место в нем занимает  Международный билль о правах человека, куда входят такие документы, как Всеобщая Декларация прав человека, Международный пакт </w:t>
      </w:r>
      <w:r w:rsidR="00C41638" w:rsidRPr="003D1CD1">
        <w:rPr>
          <w:rFonts w:ascii="Times New Roman" w:hAnsi="Times New Roman" w:cs="Times New Roman"/>
          <w:sz w:val="24"/>
          <w:szCs w:val="24"/>
        </w:rPr>
        <w:lastRenderedPageBreak/>
        <w:t>об экономических, социальных и культурных правах, Международный пакт о гражданских и политических правах и Факультативный протокол к нему. Декларация была принята  Генеральной Ассамблеей Организации Объединенных Наций 10 декабря 1948 года.  Именно  этот день ежегодно 10 декабря отмечается мировым сообществом как День прав человека. Три последних документа были приняты Генеральной Ассамблеей ООН в декабре 1966г. В соответствии с Факультативным протоколом подписавшие его государства признают право Комитета по правам человека при ООН принимать и рассматривать жалобы граждан на нарушение в этих государствах положений Пакта о гражданских и политических правах. Наша страна подписала Факультативный протокол в 1991г.</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Обратимся к основным идеям Декларации. В статье  1 сказано: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Значит, права и свободы признаются неотъемлемыми и присущими человеку от рождения?  Несомненно! </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Очень важная идея заложена в статье 2 о запрете любых оснований для дискриминации в правах.  «Каждый человек должен обладать всеми правами и свободами, провозглашенными в настоящей Декларации,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 что может быть важнее? Речь идёт о толерантности, которую сегодня призывают воспитывать в человеке с детства. </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И наконец, есть еще одна важная идея. Она касается вопроса о том, допустимы ли ограничения основных прав и свобод человека. Ответ дает статья 29 Всеобщей декларации прав человека: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Статья 2 Конституции РФ объявляет человека, а также его права и свободы высшей ценностью и указывает, что признание, соблюдение и защита прав человека и гражданина - обязанность государства. Наша Конституция провозглашает и защищает общечеловеческие ценности - естественные права человека. Признание таких прав исключает односторонний взгляд на человека, когда в человеке видят только подданного </w:t>
      </w:r>
      <w:r w:rsidR="00C41638" w:rsidRPr="003D1CD1">
        <w:rPr>
          <w:rFonts w:ascii="Times New Roman" w:hAnsi="Times New Roman" w:cs="Times New Roman"/>
          <w:sz w:val="24"/>
          <w:szCs w:val="24"/>
        </w:rPr>
        <w:lastRenderedPageBreak/>
        <w:t>государства. Все мы действительно связаны с государством, и эту особую связь называют гражданством (ст.6). Права и обязанности записаны в Конституции.</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Но жизнь человека не ограничивается лишь статусом гражданина. Сфера жизнедеятельности  каждого человека гораздо шире: у каждого есть своя личная жизнь, свои личные интересы. Задача государства состоит в том, чтобы защищать человека от вмешательства в его частную жизнь.</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Все права человека можно разделить на три группы: первая групп</w:t>
      </w:r>
      <w:proofErr w:type="gramStart"/>
      <w:r w:rsidR="00C41638" w:rsidRPr="003D1CD1">
        <w:rPr>
          <w:rFonts w:ascii="Times New Roman" w:hAnsi="Times New Roman" w:cs="Times New Roman"/>
          <w:sz w:val="24"/>
          <w:szCs w:val="24"/>
        </w:rPr>
        <w:t>а-</w:t>
      </w:r>
      <w:proofErr w:type="gramEnd"/>
      <w:r w:rsidR="00C41638" w:rsidRPr="003D1CD1">
        <w:rPr>
          <w:rFonts w:ascii="Times New Roman" w:hAnsi="Times New Roman" w:cs="Times New Roman"/>
          <w:sz w:val="24"/>
          <w:szCs w:val="24"/>
        </w:rPr>
        <w:t xml:space="preserve"> гражданские (личные), вторая- политические. В третью группу входят социальные, экономические и культурные права. К ним относятся права, связанные с благосостоянием человека, его уровнем жизни. Что их отличает? Во-первых, то, что их гарантированность во многом зависит от участия государства, выполнения </w:t>
      </w:r>
      <w:proofErr w:type="gramStart"/>
      <w:r w:rsidR="00C41638" w:rsidRPr="003D1CD1">
        <w:rPr>
          <w:rFonts w:ascii="Times New Roman" w:hAnsi="Times New Roman" w:cs="Times New Roman"/>
          <w:sz w:val="24"/>
          <w:szCs w:val="24"/>
        </w:rPr>
        <w:t>им</w:t>
      </w:r>
      <w:proofErr w:type="gramEnd"/>
      <w:r w:rsidR="00C41638" w:rsidRPr="003D1CD1">
        <w:rPr>
          <w:rFonts w:ascii="Times New Roman" w:hAnsi="Times New Roman" w:cs="Times New Roman"/>
          <w:sz w:val="24"/>
          <w:szCs w:val="24"/>
        </w:rPr>
        <w:t xml:space="preserve"> так называемых социальных функций. Во-вторых, в отличие от гражданских и политических прав они могут быть осуществлены только в пределах экономических возможностей и культурных условий жизни страны.</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41638" w:rsidRPr="003D1CD1">
        <w:rPr>
          <w:rFonts w:ascii="Times New Roman" w:hAnsi="Times New Roman" w:cs="Times New Roman"/>
          <w:sz w:val="24"/>
          <w:szCs w:val="24"/>
        </w:rPr>
        <w:t>Назову  некоторые из социальных, экономических и культурных прав: право на труд и свободный выбор профессии, защиту от безработицы; право на социальное обеспечение; право на благоприятную окружающую среду, достоверную информацию о ее состоянии и на возмещение ущерба, причиненного здоровью экологическим правонарушением; право на образование, охрану здоровья и имущества для предпринимательской и иной,  не запрещенной законом экономической деятельности;</w:t>
      </w:r>
      <w:proofErr w:type="gramEnd"/>
      <w:r w:rsidR="00C41638" w:rsidRPr="003D1CD1">
        <w:rPr>
          <w:rFonts w:ascii="Times New Roman" w:hAnsi="Times New Roman" w:cs="Times New Roman"/>
          <w:sz w:val="24"/>
          <w:szCs w:val="24"/>
        </w:rPr>
        <w:t xml:space="preserve"> свобода литературного, художественного, научного творчества и пр.</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Права и свободы человека относятся исключительно к отношениям человека с государством, человека с властью. Государство на службе у человека, оно призвано защитить его права.</w:t>
      </w:r>
    </w:p>
    <w:p w:rsidR="006839C8"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Россия вступила в Совет Европы и тем самым  приняла на себя международные обязательства по соблюдению и защите прав и свобод человека. Это намерение закреплено не только в Конституции,  но и в ряде других законов</w:t>
      </w:r>
      <w:r w:rsidR="006839C8">
        <w:rPr>
          <w:rFonts w:ascii="Times New Roman" w:hAnsi="Times New Roman" w:cs="Times New Roman"/>
          <w:sz w:val="24"/>
          <w:szCs w:val="24"/>
        </w:rPr>
        <w:t>.</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 xml:space="preserve">Права человека - это актуальная тема в любом цивилизованном обществе. </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1638" w:rsidRPr="003D1CD1">
        <w:rPr>
          <w:rFonts w:ascii="Times New Roman" w:hAnsi="Times New Roman" w:cs="Times New Roman"/>
          <w:sz w:val="24"/>
          <w:szCs w:val="24"/>
        </w:rPr>
        <w:t>Проблема прав человека, выражаемая в той или иной форме, сопутствует всей истории человечества. Права человека представляют собой один из способов трактовки и практического решения вопроса взаимоотношений человека и обществом.</w:t>
      </w:r>
    </w:p>
    <w:p w:rsidR="00C41638" w:rsidRPr="003D1CD1" w:rsidRDefault="00A001C0" w:rsidP="00C4163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41638" w:rsidRPr="003D1CD1">
        <w:rPr>
          <w:rFonts w:ascii="Times New Roman" w:hAnsi="Times New Roman" w:cs="Times New Roman"/>
          <w:sz w:val="24"/>
          <w:szCs w:val="24"/>
        </w:rPr>
        <w:t>Само возникновение проблемы прав человека неразрывно связано с развитием общества, государства и человеческой индивидуальности. Не случайно впервые идеи прав личности возникают лишь у немногих материально обеспеченных мыслителей, обладающих развитым самосознанием и чувством собственного достоинства.</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12 декабря 1993 года была принята Конституция Российской Федерации.</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В первом разделе  в 7 статье сказано, что в РФ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в Российской Федерации.</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Я хочу остановиться на реализации прав людей с ограниченными возможностями в Ненецком автономном округе.</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В Ненецком округе проживает около трех тысяч инвалидов, в том числе около двухсот - это  дети- инвалиды.</w:t>
      </w:r>
      <w:r w:rsidRPr="003D1CD1">
        <w:rPr>
          <w:rFonts w:ascii="Times New Roman" w:hAnsi="Times New Roman" w:cs="Times New Roman"/>
          <w:sz w:val="24"/>
          <w:szCs w:val="24"/>
        </w:rPr>
        <w:br/>
        <w:t>В регионе ежегодно принимается «Программа социальной поддержки инвалидов в Ненецком автономном округе». Она включает в себя материальную помощь для детей-инвалидов, обучение инвалидов, установку телефона и социальную реабилитацию.</w:t>
      </w:r>
      <w:r w:rsidRPr="003D1CD1">
        <w:rPr>
          <w:rFonts w:ascii="Times New Roman" w:hAnsi="Times New Roman" w:cs="Times New Roman"/>
          <w:sz w:val="24"/>
          <w:szCs w:val="24"/>
        </w:rPr>
        <w:br/>
        <w:t>В соответствии с законодательством  НАО «О компенсационных выплатах отдельным категориям граждан, проживающим в округе»: инвалидам и семьям, имеющим детей-инвалидов, ежемесячно выплачивается  материальная  помощь в размере 1600 рублей.</w:t>
      </w:r>
      <w:r w:rsidRPr="003D1CD1">
        <w:rPr>
          <w:rFonts w:ascii="Times New Roman" w:hAnsi="Times New Roman" w:cs="Times New Roman"/>
          <w:sz w:val="24"/>
          <w:szCs w:val="24"/>
        </w:rPr>
        <w:br/>
        <w:t>Социальную поддержку, предусмотренную ФЗ «О социальной защите инвалидов РФ», на территории округа предоставляют в полном объеме.</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     В округе  </w:t>
      </w:r>
      <w:proofErr w:type="gramStart"/>
      <w:r w:rsidRPr="003D1CD1">
        <w:rPr>
          <w:rFonts w:ascii="Times New Roman" w:hAnsi="Times New Roman" w:cs="Times New Roman"/>
          <w:sz w:val="24"/>
          <w:szCs w:val="24"/>
        </w:rPr>
        <w:t>созданы</w:t>
      </w:r>
      <w:proofErr w:type="gramEnd"/>
      <w:r w:rsidRPr="003D1CD1">
        <w:rPr>
          <w:rFonts w:ascii="Times New Roman" w:hAnsi="Times New Roman" w:cs="Times New Roman"/>
          <w:sz w:val="24"/>
          <w:szCs w:val="24"/>
        </w:rPr>
        <w:t xml:space="preserve">  и активно работают  Общество инвалидов и Общество слепых.</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Ежегодно  в начале декабря проводится декада инвалидов.</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 В этом году пройдут вечера-чаепития в общественных организациях инвалидов, спортивные соревнования и выставки рукодельниц. </w:t>
      </w:r>
      <w:r w:rsidRPr="003D1CD1">
        <w:rPr>
          <w:rFonts w:ascii="Times New Roman" w:hAnsi="Times New Roman" w:cs="Times New Roman"/>
          <w:sz w:val="24"/>
          <w:szCs w:val="24"/>
        </w:rPr>
        <w:br/>
        <w:t>5 декабря 2012  года будет действовать «прямая линия» по вопросам охраны здоровья, пенсионного обеспечения и улучшения социально-экономических условий жизнедеятельности инвалидов с участием специалистов здравоохранения, департамента службы занятости, фондов социального страхования и пенсионного, управления социальной защиты населения.</w:t>
      </w:r>
      <w:r w:rsidRPr="003D1CD1">
        <w:rPr>
          <w:rFonts w:ascii="Times New Roman" w:hAnsi="Times New Roman" w:cs="Times New Roman"/>
          <w:sz w:val="24"/>
          <w:szCs w:val="24"/>
        </w:rPr>
        <w:br/>
        <w:t xml:space="preserve">В этот же день в Культурно-спортивном комплексе спортсмены-инвалиды смогут </w:t>
      </w:r>
      <w:r w:rsidRPr="003D1CD1">
        <w:rPr>
          <w:rFonts w:ascii="Times New Roman" w:hAnsi="Times New Roman" w:cs="Times New Roman"/>
          <w:sz w:val="24"/>
          <w:szCs w:val="24"/>
        </w:rPr>
        <w:lastRenderedPageBreak/>
        <w:t xml:space="preserve">проверить силы в соревнованиях по </w:t>
      </w:r>
      <w:proofErr w:type="spellStart"/>
      <w:r w:rsidRPr="003D1CD1">
        <w:rPr>
          <w:rFonts w:ascii="Times New Roman" w:hAnsi="Times New Roman" w:cs="Times New Roman"/>
          <w:sz w:val="24"/>
          <w:szCs w:val="24"/>
        </w:rPr>
        <w:t>дартсу</w:t>
      </w:r>
      <w:proofErr w:type="spellEnd"/>
      <w:r w:rsidRPr="003D1CD1">
        <w:rPr>
          <w:rFonts w:ascii="Times New Roman" w:hAnsi="Times New Roman" w:cs="Times New Roman"/>
          <w:sz w:val="24"/>
          <w:szCs w:val="24"/>
        </w:rPr>
        <w:t xml:space="preserve"> (метанию дротиков в цель),  армреслингу, настольному теннису, стрельбе из пневматической винтовки, игре в шашки.</w:t>
      </w:r>
      <w:r w:rsidRPr="003D1CD1">
        <w:rPr>
          <w:rFonts w:ascii="Times New Roman" w:hAnsi="Times New Roman" w:cs="Times New Roman"/>
          <w:sz w:val="24"/>
          <w:szCs w:val="24"/>
        </w:rPr>
        <w:br/>
        <w:t xml:space="preserve">В </w:t>
      </w:r>
      <w:proofErr w:type="spellStart"/>
      <w:r w:rsidRPr="003D1CD1">
        <w:rPr>
          <w:rFonts w:ascii="Times New Roman" w:hAnsi="Times New Roman" w:cs="Times New Roman"/>
          <w:sz w:val="24"/>
          <w:szCs w:val="24"/>
        </w:rPr>
        <w:t>Пустозерском</w:t>
      </w:r>
      <w:proofErr w:type="spellEnd"/>
      <w:r w:rsidRPr="003D1CD1">
        <w:rPr>
          <w:rFonts w:ascii="Times New Roman" w:hAnsi="Times New Roman" w:cs="Times New Roman"/>
          <w:sz w:val="24"/>
          <w:szCs w:val="24"/>
        </w:rPr>
        <w:t xml:space="preserve"> доме-интернате для престарелых и инвалидов пройдет большая развлекательная программа. </w:t>
      </w:r>
      <w:r w:rsidRPr="003D1CD1">
        <w:rPr>
          <w:rFonts w:ascii="Times New Roman" w:hAnsi="Times New Roman" w:cs="Times New Roman"/>
          <w:sz w:val="24"/>
          <w:szCs w:val="24"/>
        </w:rPr>
        <w:br/>
        <w:t>11 декабря на «круглый стол» в обществе инвалидов соберутся представители администраций исполнительной власти города, Заполярного района, Ненецкого округа и активисты общественных организаций.</w:t>
      </w:r>
      <w:r w:rsidRPr="003D1CD1">
        <w:rPr>
          <w:rFonts w:ascii="Times New Roman" w:hAnsi="Times New Roman" w:cs="Times New Roman"/>
          <w:sz w:val="24"/>
          <w:szCs w:val="24"/>
        </w:rPr>
        <w:br/>
        <w:t xml:space="preserve">Для детей-инвалидов и их родителей будет организовано оздоровление в отделении </w:t>
      </w:r>
      <w:proofErr w:type="gramStart"/>
      <w:r w:rsidRPr="003D1CD1">
        <w:rPr>
          <w:rFonts w:ascii="Times New Roman" w:hAnsi="Times New Roman" w:cs="Times New Roman"/>
          <w:sz w:val="24"/>
          <w:szCs w:val="24"/>
        </w:rPr>
        <w:t>реабилитации</w:t>
      </w:r>
      <w:r w:rsidR="006839C8">
        <w:rPr>
          <w:rFonts w:ascii="Times New Roman" w:hAnsi="Times New Roman" w:cs="Times New Roman"/>
          <w:sz w:val="24"/>
          <w:szCs w:val="24"/>
        </w:rPr>
        <w:t xml:space="preserve"> </w:t>
      </w:r>
      <w:r w:rsidRPr="003D1CD1">
        <w:rPr>
          <w:rFonts w:ascii="Times New Roman" w:hAnsi="Times New Roman" w:cs="Times New Roman"/>
          <w:sz w:val="24"/>
          <w:szCs w:val="24"/>
        </w:rPr>
        <w:t xml:space="preserve"> Комплексного центра социального обслуживания населения округа</w:t>
      </w:r>
      <w:proofErr w:type="gramEnd"/>
      <w:r w:rsidRPr="003D1CD1">
        <w:rPr>
          <w:rFonts w:ascii="Times New Roman" w:hAnsi="Times New Roman" w:cs="Times New Roman"/>
          <w:sz w:val="24"/>
          <w:szCs w:val="24"/>
        </w:rPr>
        <w:t>.</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В этом году спортсмен-инвалид из округа Василий Филиппов примет участие в международном турнире по </w:t>
      </w:r>
      <w:proofErr w:type="spellStart"/>
      <w:r w:rsidRPr="003D1CD1">
        <w:rPr>
          <w:rFonts w:ascii="Times New Roman" w:hAnsi="Times New Roman" w:cs="Times New Roman"/>
          <w:sz w:val="24"/>
          <w:szCs w:val="24"/>
        </w:rPr>
        <w:t>армспорту</w:t>
      </w:r>
      <w:proofErr w:type="spellEnd"/>
      <w:r w:rsidRPr="003D1CD1">
        <w:rPr>
          <w:rFonts w:ascii="Times New Roman" w:hAnsi="Times New Roman" w:cs="Times New Roman"/>
          <w:sz w:val="24"/>
          <w:szCs w:val="24"/>
        </w:rPr>
        <w:t xml:space="preserve"> в Москве.</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Еще одна мера поддержки людей с ограниченными возможностями, которую парламентарии решили установить в регионе - это единовременная выплата в размере 10 тысяч рублей. Ежегодно выплачивать ее предполагается к Международному дню инвалидов - 3 декабря. </w:t>
      </w:r>
    </w:p>
    <w:p w:rsidR="006839C8"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       Внимание общества к людям с ограниченными возможностями - важный показатель его развития. На территории НАО проживает 3136 таких жителей, из них около двухсот - это дети. Каждый тринадцатый человек из наших земляков имеет необратимые проблемы со здоровьем. То есть имеет статус человек</w:t>
      </w:r>
      <w:r w:rsidR="006839C8">
        <w:rPr>
          <w:rFonts w:ascii="Times New Roman" w:hAnsi="Times New Roman" w:cs="Times New Roman"/>
          <w:sz w:val="24"/>
          <w:szCs w:val="24"/>
        </w:rPr>
        <w:t>а с ограниченными возможностями.</w:t>
      </w:r>
    </w:p>
    <w:p w:rsidR="00C41638" w:rsidRPr="003D1CD1" w:rsidRDefault="00C41638" w:rsidP="00C41638">
      <w:pPr>
        <w:spacing w:line="360" w:lineRule="auto"/>
        <w:rPr>
          <w:rFonts w:ascii="Times New Roman" w:hAnsi="Times New Roman" w:cs="Times New Roman"/>
          <w:sz w:val="24"/>
          <w:szCs w:val="24"/>
        </w:rPr>
      </w:pPr>
      <w:r w:rsidRPr="003D1CD1">
        <w:rPr>
          <w:rFonts w:ascii="Times New Roman" w:hAnsi="Times New Roman" w:cs="Times New Roman"/>
          <w:sz w:val="24"/>
          <w:szCs w:val="24"/>
        </w:rPr>
        <w:t xml:space="preserve">Наши  законодатели определили  много прав человеку с ограниченными возможностями. Счастлив ли каждый такой человек, наделённый этими правами? Полноценно и объективно ответить на этот вопрос можно только после глубокого анализа уровня жизни и благосостояния данной категории людей. </w:t>
      </w:r>
    </w:p>
    <w:p w:rsidR="00C41638" w:rsidRPr="003D1CD1" w:rsidRDefault="00C41638" w:rsidP="00C41638">
      <w:pPr>
        <w:spacing w:line="360" w:lineRule="auto"/>
        <w:rPr>
          <w:rFonts w:ascii="Times New Roman" w:hAnsi="Times New Roman" w:cs="Times New Roman"/>
          <w:sz w:val="24"/>
          <w:szCs w:val="24"/>
        </w:rPr>
      </w:pPr>
    </w:p>
    <w:p w:rsidR="00C41638" w:rsidRPr="003D1CD1" w:rsidRDefault="00C41638" w:rsidP="00C41638">
      <w:pPr>
        <w:spacing w:line="360" w:lineRule="auto"/>
        <w:rPr>
          <w:rFonts w:ascii="Times New Roman" w:hAnsi="Times New Roman" w:cs="Times New Roman"/>
          <w:sz w:val="24"/>
          <w:szCs w:val="24"/>
        </w:rPr>
      </w:pPr>
    </w:p>
    <w:p w:rsidR="00C41638" w:rsidRPr="003D1CD1" w:rsidRDefault="00C41638" w:rsidP="00C41638">
      <w:pPr>
        <w:spacing w:line="360" w:lineRule="auto"/>
        <w:rPr>
          <w:rFonts w:ascii="Times New Roman" w:hAnsi="Times New Roman" w:cs="Times New Roman"/>
          <w:sz w:val="24"/>
          <w:szCs w:val="24"/>
        </w:rPr>
      </w:pPr>
    </w:p>
    <w:p w:rsidR="00C64E3C" w:rsidRPr="003D1CD1" w:rsidRDefault="00C64E3C" w:rsidP="00C41638">
      <w:pPr>
        <w:rPr>
          <w:rFonts w:ascii="Times New Roman" w:hAnsi="Times New Roman" w:cs="Times New Roman"/>
          <w:b/>
          <w:color w:val="000000"/>
          <w:sz w:val="24"/>
          <w:szCs w:val="24"/>
        </w:rPr>
      </w:pPr>
    </w:p>
    <w:p w:rsidR="00C64E3C" w:rsidRPr="003D1CD1" w:rsidRDefault="00C64E3C" w:rsidP="00C64E3C">
      <w:pPr>
        <w:jc w:val="both"/>
        <w:rPr>
          <w:rFonts w:ascii="Times New Roman" w:hAnsi="Times New Roman" w:cs="Times New Roman"/>
          <w:sz w:val="24"/>
          <w:szCs w:val="24"/>
        </w:rPr>
      </w:pPr>
      <w:r w:rsidRPr="003D1CD1">
        <w:rPr>
          <w:rFonts w:ascii="Times New Roman" w:hAnsi="Times New Roman" w:cs="Times New Roman"/>
          <w:sz w:val="24"/>
          <w:szCs w:val="24"/>
        </w:rPr>
        <w:t xml:space="preserve"> </w:t>
      </w: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rPr>
          <w:rFonts w:ascii="Times New Roman" w:hAnsi="Times New Roman" w:cs="Times New Roman"/>
          <w:sz w:val="24"/>
          <w:szCs w:val="24"/>
        </w:rPr>
      </w:pPr>
    </w:p>
    <w:p w:rsidR="00C64E3C" w:rsidRPr="003D1CD1" w:rsidRDefault="00C64E3C" w:rsidP="00C64E3C">
      <w:pPr>
        <w:rPr>
          <w:rFonts w:ascii="Times New Roman" w:hAnsi="Times New Roman" w:cs="Times New Roman"/>
          <w:sz w:val="24"/>
          <w:szCs w:val="24"/>
        </w:rPr>
      </w:pPr>
    </w:p>
    <w:p w:rsidR="00C64E3C" w:rsidRPr="003D1CD1" w:rsidRDefault="00C64E3C" w:rsidP="00C64E3C">
      <w:pP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C64E3C">
      <w:pPr>
        <w:jc w:val="center"/>
        <w:rPr>
          <w:rFonts w:ascii="Times New Roman" w:hAnsi="Times New Roman" w:cs="Times New Roman"/>
          <w:sz w:val="24"/>
          <w:szCs w:val="24"/>
        </w:rPr>
      </w:pPr>
    </w:p>
    <w:p w:rsidR="00C64E3C" w:rsidRPr="003D1CD1" w:rsidRDefault="00C64E3C" w:rsidP="00064411">
      <w:pPr>
        <w:pStyle w:val="a6"/>
        <w:ind w:left="1920"/>
        <w:jc w:val="center"/>
        <w:rPr>
          <w:rFonts w:ascii="Times New Roman" w:hAnsi="Times New Roman" w:cs="Times New Roman"/>
          <w:b/>
          <w:sz w:val="24"/>
          <w:szCs w:val="24"/>
        </w:rPr>
      </w:pPr>
    </w:p>
    <w:sectPr w:rsidR="00C64E3C" w:rsidRPr="003D1CD1" w:rsidSect="006162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A1" w:rsidRDefault="00585EA1" w:rsidP="004E2C41">
      <w:pPr>
        <w:spacing w:after="0" w:line="240" w:lineRule="auto"/>
      </w:pPr>
      <w:r>
        <w:separator/>
      </w:r>
    </w:p>
  </w:endnote>
  <w:endnote w:type="continuationSeparator" w:id="0">
    <w:p w:rsidR="00585EA1" w:rsidRDefault="00585EA1" w:rsidP="004E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A1" w:rsidRDefault="00585EA1" w:rsidP="004E2C41">
      <w:pPr>
        <w:spacing w:after="0" w:line="240" w:lineRule="auto"/>
      </w:pPr>
      <w:r>
        <w:separator/>
      </w:r>
    </w:p>
  </w:footnote>
  <w:footnote w:type="continuationSeparator" w:id="0">
    <w:p w:rsidR="00585EA1" w:rsidRDefault="00585EA1" w:rsidP="004E2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63079"/>
      <w:docPartObj>
        <w:docPartGallery w:val="Page Numbers (Top of Page)"/>
        <w:docPartUnique/>
      </w:docPartObj>
    </w:sdtPr>
    <w:sdtEndPr/>
    <w:sdtContent>
      <w:p w:rsidR="006839C8" w:rsidRDefault="007656B2">
        <w:pPr>
          <w:pStyle w:val="a9"/>
          <w:jc w:val="center"/>
        </w:pPr>
        <w:r>
          <w:fldChar w:fldCharType="begin"/>
        </w:r>
        <w:r>
          <w:instrText xml:space="preserve"> PAGE   \* MERGEFORMAT </w:instrText>
        </w:r>
        <w:r>
          <w:fldChar w:fldCharType="separate"/>
        </w:r>
        <w:r w:rsidR="0072680A">
          <w:rPr>
            <w:noProof/>
          </w:rPr>
          <w:t>16</w:t>
        </w:r>
        <w:r>
          <w:rPr>
            <w:noProof/>
          </w:rPr>
          <w:fldChar w:fldCharType="end"/>
        </w:r>
      </w:p>
    </w:sdtContent>
  </w:sdt>
  <w:p w:rsidR="006839C8" w:rsidRDefault="006839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Times New Roman"/>
        <w:sz w:val="28"/>
        <w:szCs w:val="28"/>
      </w:rPr>
    </w:lvl>
  </w:abstractNum>
  <w:abstractNum w:abstractNumId="1">
    <w:nsid w:val="02117A86"/>
    <w:multiLevelType w:val="hybridMultilevel"/>
    <w:tmpl w:val="5AB8B2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B59C4"/>
    <w:multiLevelType w:val="hybridMultilevel"/>
    <w:tmpl w:val="664E1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8C1AC0"/>
    <w:multiLevelType w:val="hybridMultilevel"/>
    <w:tmpl w:val="3D78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41989"/>
    <w:multiLevelType w:val="hybridMultilevel"/>
    <w:tmpl w:val="9D845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973F8"/>
    <w:multiLevelType w:val="hybridMultilevel"/>
    <w:tmpl w:val="8EDE7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28744C"/>
    <w:multiLevelType w:val="hybridMultilevel"/>
    <w:tmpl w:val="09F2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D62904"/>
    <w:multiLevelType w:val="hybridMultilevel"/>
    <w:tmpl w:val="2998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E42B94"/>
    <w:multiLevelType w:val="hybridMultilevel"/>
    <w:tmpl w:val="26887DA4"/>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nsid w:val="336F5DC0"/>
    <w:multiLevelType w:val="hybridMultilevel"/>
    <w:tmpl w:val="D4EA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527D5A"/>
    <w:multiLevelType w:val="hybridMultilevel"/>
    <w:tmpl w:val="79344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6C01E8"/>
    <w:multiLevelType w:val="hybridMultilevel"/>
    <w:tmpl w:val="A3A45F90"/>
    <w:lvl w:ilvl="0" w:tplc="04190001">
      <w:start w:val="1"/>
      <w:numFmt w:val="bullet"/>
      <w:lvlText w:val=""/>
      <w:lvlJc w:val="left"/>
      <w:pPr>
        <w:tabs>
          <w:tab w:val="num" w:pos="1571"/>
        </w:tabs>
        <w:ind w:left="1571" w:hanging="360"/>
      </w:pPr>
      <w:rPr>
        <w:rFonts w:ascii="Symbol" w:hAnsi="Symbol" w:hint="default"/>
      </w:rPr>
    </w:lvl>
    <w:lvl w:ilvl="1" w:tplc="0419000B">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2A75495"/>
    <w:multiLevelType w:val="multilevel"/>
    <w:tmpl w:val="5BC883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4ED67DD"/>
    <w:multiLevelType w:val="hybridMultilevel"/>
    <w:tmpl w:val="EA6CE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B23E5"/>
    <w:multiLevelType w:val="hybridMultilevel"/>
    <w:tmpl w:val="F0D477E0"/>
    <w:lvl w:ilvl="0" w:tplc="4B3E0102">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4A8102D9"/>
    <w:multiLevelType w:val="hybridMultilevel"/>
    <w:tmpl w:val="6CA2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EB2F19"/>
    <w:multiLevelType w:val="hybridMultilevel"/>
    <w:tmpl w:val="1CCABA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DBF70A3"/>
    <w:multiLevelType w:val="hybridMultilevel"/>
    <w:tmpl w:val="CB1EB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3B6311"/>
    <w:multiLevelType w:val="hybridMultilevel"/>
    <w:tmpl w:val="7CB00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A36FA6"/>
    <w:multiLevelType w:val="hybridMultilevel"/>
    <w:tmpl w:val="1CCABAD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57831182"/>
    <w:multiLevelType w:val="hybridMultilevel"/>
    <w:tmpl w:val="B2D8A842"/>
    <w:lvl w:ilvl="0" w:tplc="6C6E1F8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70BAD"/>
    <w:multiLevelType w:val="hybridMultilevel"/>
    <w:tmpl w:val="276CA100"/>
    <w:lvl w:ilvl="0" w:tplc="FFE6E1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A61AEC"/>
    <w:multiLevelType w:val="hybridMultilevel"/>
    <w:tmpl w:val="62408540"/>
    <w:lvl w:ilvl="0" w:tplc="BFA831F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3">
    <w:nsid w:val="60EF0628"/>
    <w:multiLevelType w:val="hybridMultilevel"/>
    <w:tmpl w:val="9B94083A"/>
    <w:lvl w:ilvl="0" w:tplc="04190001">
      <w:start w:val="1"/>
      <w:numFmt w:val="bullet"/>
      <w:lvlText w:val=""/>
      <w:lvlJc w:val="left"/>
      <w:pPr>
        <w:ind w:left="2147" w:hanging="360"/>
      </w:pPr>
      <w:rPr>
        <w:rFonts w:ascii="Symbol" w:hAnsi="Symbol" w:hint="default"/>
      </w:rPr>
    </w:lvl>
    <w:lvl w:ilvl="1" w:tplc="04190003" w:tentative="1">
      <w:start w:val="1"/>
      <w:numFmt w:val="bullet"/>
      <w:lvlText w:val="o"/>
      <w:lvlJc w:val="left"/>
      <w:pPr>
        <w:ind w:left="2867" w:hanging="360"/>
      </w:pPr>
      <w:rPr>
        <w:rFonts w:ascii="Courier New" w:hAnsi="Courier New" w:cs="Courier New" w:hint="default"/>
      </w:rPr>
    </w:lvl>
    <w:lvl w:ilvl="2" w:tplc="04190005" w:tentative="1">
      <w:start w:val="1"/>
      <w:numFmt w:val="bullet"/>
      <w:lvlText w:val=""/>
      <w:lvlJc w:val="left"/>
      <w:pPr>
        <w:ind w:left="3587" w:hanging="360"/>
      </w:pPr>
      <w:rPr>
        <w:rFonts w:ascii="Wingdings" w:hAnsi="Wingdings" w:hint="default"/>
      </w:rPr>
    </w:lvl>
    <w:lvl w:ilvl="3" w:tplc="04190001" w:tentative="1">
      <w:start w:val="1"/>
      <w:numFmt w:val="bullet"/>
      <w:lvlText w:val=""/>
      <w:lvlJc w:val="left"/>
      <w:pPr>
        <w:ind w:left="4307" w:hanging="360"/>
      </w:pPr>
      <w:rPr>
        <w:rFonts w:ascii="Symbol" w:hAnsi="Symbol" w:hint="default"/>
      </w:rPr>
    </w:lvl>
    <w:lvl w:ilvl="4" w:tplc="04190003" w:tentative="1">
      <w:start w:val="1"/>
      <w:numFmt w:val="bullet"/>
      <w:lvlText w:val="o"/>
      <w:lvlJc w:val="left"/>
      <w:pPr>
        <w:ind w:left="5027" w:hanging="360"/>
      </w:pPr>
      <w:rPr>
        <w:rFonts w:ascii="Courier New" w:hAnsi="Courier New" w:cs="Courier New" w:hint="default"/>
      </w:rPr>
    </w:lvl>
    <w:lvl w:ilvl="5" w:tplc="04190005" w:tentative="1">
      <w:start w:val="1"/>
      <w:numFmt w:val="bullet"/>
      <w:lvlText w:val=""/>
      <w:lvlJc w:val="left"/>
      <w:pPr>
        <w:ind w:left="5747" w:hanging="360"/>
      </w:pPr>
      <w:rPr>
        <w:rFonts w:ascii="Wingdings" w:hAnsi="Wingdings" w:hint="default"/>
      </w:rPr>
    </w:lvl>
    <w:lvl w:ilvl="6" w:tplc="04190001" w:tentative="1">
      <w:start w:val="1"/>
      <w:numFmt w:val="bullet"/>
      <w:lvlText w:val=""/>
      <w:lvlJc w:val="left"/>
      <w:pPr>
        <w:ind w:left="6467" w:hanging="360"/>
      </w:pPr>
      <w:rPr>
        <w:rFonts w:ascii="Symbol" w:hAnsi="Symbol" w:hint="default"/>
      </w:rPr>
    </w:lvl>
    <w:lvl w:ilvl="7" w:tplc="04190003" w:tentative="1">
      <w:start w:val="1"/>
      <w:numFmt w:val="bullet"/>
      <w:lvlText w:val="o"/>
      <w:lvlJc w:val="left"/>
      <w:pPr>
        <w:ind w:left="7187" w:hanging="360"/>
      </w:pPr>
      <w:rPr>
        <w:rFonts w:ascii="Courier New" w:hAnsi="Courier New" w:cs="Courier New" w:hint="default"/>
      </w:rPr>
    </w:lvl>
    <w:lvl w:ilvl="8" w:tplc="04190005" w:tentative="1">
      <w:start w:val="1"/>
      <w:numFmt w:val="bullet"/>
      <w:lvlText w:val=""/>
      <w:lvlJc w:val="left"/>
      <w:pPr>
        <w:ind w:left="7907" w:hanging="360"/>
      </w:pPr>
      <w:rPr>
        <w:rFonts w:ascii="Wingdings" w:hAnsi="Wingdings" w:hint="default"/>
      </w:rPr>
    </w:lvl>
  </w:abstractNum>
  <w:abstractNum w:abstractNumId="24">
    <w:nsid w:val="678A53F7"/>
    <w:multiLevelType w:val="hybridMultilevel"/>
    <w:tmpl w:val="C69492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5">
    <w:nsid w:val="6B1562C2"/>
    <w:multiLevelType w:val="hybridMultilevel"/>
    <w:tmpl w:val="F906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D91F44"/>
    <w:multiLevelType w:val="hybridMultilevel"/>
    <w:tmpl w:val="1CCABA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0855BFC"/>
    <w:multiLevelType w:val="hybridMultilevel"/>
    <w:tmpl w:val="D15AEFC6"/>
    <w:lvl w:ilvl="0" w:tplc="3BDE0E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1214FB0"/>
    <w:multiLevelType w:val="hybridMultilevel"/>
    <w:tmpl w:val="569C16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842837"/>
    <w:multiLevelType w:val="hybridMultilevel"/>
    <w:tmpl w:val="8716C1A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0">
    <w:nsid w:val="76D77330"/>
    <w:multiLevelType w:val="hybridMultilevel"/>
    <w:tmpl w:val="B66283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F0627"/>
    <w:multiLevelType w:val="hybridMultilevel"/>
    <w:tmpl w:val="BFBE81C2"/>
    <w:lvl w:ilvl="0" w:tplc="94F06342">
      <w:start w:val="1"/>
      <w:numFmt w:val="bullet"/>
      <w:pStyle w:val="a"/>
      <w:lvlText w:val=""/>
      <w:lvlJc w:val="left"/>
      <w:pPr>
        <w:ind w:left="1080" w:hanging="360"/>
      </w:pPr>
      <w:rPr>
        <w:rFonts w:ascii="Symbol" w:hAnsi="Symbol" w:hint="default"/>
      </w:rPr>
    </w:lvl>
    <w:lvl w:ilvl="1" w:tplc="E9225374">
      <w:start w:val="21"/>
      <w:numFmt w:val="bullet"/>
      <w:pStyle w:val="2"/>
      <w:lvlText w:val="-"/>
      <w:lvlJc w:val="left"/>
      <w:pPr>
        <w:ind w:left="1800" w:hanging="360"/>
      </w:pPr>
      <w:rPr>
        <w:rFonts w:ascii="Times New Roman" w:hAnsi="Times New Roman" w:cs="Times New Roman"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9822FEF"/>
    <w:multiLevelType w:val="hybridMultilevel"/>
    <w:tmpl w:val="A51CA580"/>
    <w:lvl w:ilvl="0" w:tplc="04190001">
      <w:start w:val="1"/>
      <w:numFmt w:val="bullet"/>
      <w:lvlText w:val=""/>
      <w:lvlJc w:val="left"/>
      <w:pPr>
        <w:ind w:left="2147" w:hanging="360"/>
      </w:pPr>
      <w:rPr>
        <w:rFonts w:ascii="Symbol" w:hAnsi="Symbol" w:hint="default"/>
      </w:rPr>
    </w:lvl>
    <w:lvl w:ilvl="1" w:tplc="04190003" w:tentative="1">
      <w:start w:val="1"/>
      <w:numFmt w:val="bullet"/>
      <w:lvlText w:val="o"/>
      <w:lvlJc w:val="left"/>
      <w:pPr>
        <w:ind w:left="2867" w:hanging="360"/>
      </w:pPr>
      <w:rPr>
        <w:rFonts w:ascii="Courier New" w:hAnsi="Courier New" w:cs="Courier New" w:hint="default"/>
      </w:rPr>
    </w:lvl>
    <w:lvl w:ilvl="2" w:tplc="04190005" w:tentative="1">
      <w:start w:val="1"/>
      <w:numFmt w:val="bullet"/>
      <w:lvlText w:val=""/>
      <w:lvlJc w:val="left"/>
      <w:pPr>
        <w:ind w:left="3587" w:hanging="360"/>
      </w:pPr>
      <w:rPr>
        <w:rFonts w:ascii="Wingdings" w:hAnsi="Wingdings" w:hint="default"/>
      </w:rPr>
    </w:lvl>
    <w:lvl w:ilvl="3" w:tplc="04190001" w:tentative="1">
      <w:start w:val="1"/>
      <w:numFmt w:val="bullet"/>
      <w:lvlText w:val=""/>
      <w:lvlJc w:val="left"/>
      <w:pPr>
        <w:ind w:left="4307" w:hanging="360"/>
      </w:pPr>
      <w:rPr>
        <w:rFonts w:ascii="Symbol" w:hAnsi="Symbol" w:hint="default"/>
      </w:rPr>
    </w:lvl>
    <w:lvl w:ilvl="4" w:tplc="04190003" w:tentative="1">
      <w:start w:val="1"/>
      <w:numFmt w:val="bullet"/>
      <w:lvlText w:val="o"/>
      <w:lvlJc w:val="left"/>
      <w:pPr>
        <w:ind w:left="5027" w:hanging="360"/>
      </w:pPr>
      <w:rPr>
        <w:rFonts w:ascii="Courier New" w:hAnsi="Courier New" w:cs="Courier New" w:hint="default"/>
      </w:rPr>
    </w:lvl>
    <w:lvl w:ilvl="5" w:tplc="04190005" w:tentative="1">
      <w:start w:val="1"/>
      <w:numFmt w:val="bullet"/>
      <w:lvlText w:val=""/>
      <w:lvlJc w:val="left"/>
      <w:pPr>
        <w:ind w:left="5747" w:hanging="360"/>
      </w:pPr>
      <w:rPr>
        <w:rFonts w:ascii="Wingdings" w:hAnsi="Wingdings" w:hint="default"/>
      </w:rPr>
    </w:lvl>
    <w:lvl w:ilvl="6" w:tplc="04190001" w:tentative="1">
      <w:start w:val="1"/>
      <w:numFmt w:val="bullet"/>
      <w:lvlText w:val=""/>
      <w:lvlJc w:val="left"/>
      <w:pPr>
        <w:ind w:left="6467" w:hanging="360"/>
      </w:pPr>
      <w:rPr>
        <w:rFonts w:ascii="Symbol" w:hAnsi="Symbol" w:hint="default"/>
      </w:rPr>
    </w:lvl>
    <w:lvl w:ilvl="7" w:tplc="04190003" w:tentative="1">
      <w:start w:val="1"/>
      <w:numFmt w:val="bullet"/>
      <w:lvlText w:val="o"/>
      <w:lvlJc w:val="left"/>
      <w:pPr>
        <w:ind w:left="7187" w:hanging="360"/>
      </w:pPr>
      <w:rPr>
        <w:rFonts w:ascii="Courier New" w:hAnsi="Courier New" w:cs="Courier New" w:hint="default"/>
      </w:rPr>
    </w:lvl>
    <w:lvl w:ilvl="8" w:tplc="04190005" w:tentative="1">
      <w:start w:val="1"/>
      <w:numFmt w:val="bullet"/>
      <w:lvlText w:val=""/>
      <w:lvlJc w:val="left"/>
      <w:pPr>
        <w:ind w:left="7907" w:hanging="360"/>
      </w:pPr>
      <w:rPr>
        <w:rFonts w:ascii="Wingdings" w:hAnsi="Wingdings" w:hint="default"/>
      </w:rPr>
    </w:lvl>
  </w:abstractNum>
  <w:num w:numId="1">
    <w:abstractNumId w:val="3"/>
  </w:num>
  <w:num w:numId="2">
    <w:abstractNumId w:val="25"/>
  </w:num>
  <w:num w:numId="3">
    <w:abstractNumId w:val="17"/>
  </w:num>
  <w:num w:numId="4">
    <w:abstractNumId w:val="16"/>
  </w:num>
  <w:num w:numId="5">
    <w:abstractNumId w:val="26"/>
  </w:num>
  <w:num w:numId="6">
    <w:abstractNumId w:val="7"/>
  </w:num>
  <w:num w:numId="7">
    <w:abstractNumId w:val="19"/>
  </w:num>
  <w:num w:numId="8">
    <w:abstractNumId w:val="23"/>
  </w:num>
  <w:num w:numId="9">
    <w:abstractNumId w:val="32"/>
  </w:num>
  <w:num w:numId="10">
    <w:abstractNumId w:val="31"/>
  </w:num>
  <w:num w:numId="11">
    <w:abstractNumId w:val="2"/>
  </w:num>
  <w:num w:numId="12">
    <w:abstractNumId w:val="6"/>
  </w:num>
  <w:num w:numId="13">
    <w:abstractNumId w:val="15"/>
  </w:num>
  <w:num w:numId="14">
    <w:abstractNumId w:val="14"/>
  </w:num>
  <w:num w:numId="15">
    <w:abstractNumId w:val="1"/>
  </w:num>
  <w:num w:numId="16">
    <w:abstractNumId w:val="0"/>
  </w:num>
  <w:num w:numId="17">
    <w:abstractNumId w:val="24"/>
  </w:num>
  <w:num w:numId="18">
    <w:abstractNumId w:val="28"/>
  </w:num>
  <w:num w:numId="19">
    <w:abstractNumId w:val="10"/>
  </w:num>
  <w:num w:numId="20">
    <w:abstractNumId w:val="8"/>
  </w:num>
  <w:num w:numId="21">
    <w:abstractNumId w:val="4"/>
  </w:num>
  <w:num w:numId="22">
    <w:abstractNumId w:val="11"/>
  </w:num>
  <w:num w:numId="23">
    <w:abstractNumId w:val="27"/>
  </w:num>
  <w:num w:numId="24">
    <w:abstractNumId w:val="12"/>
  </w:num>
  <w:num w:numId="25">
    <w:abstractNumId w:val="22"/>
  </w:num>
  <w:num w:numId="26">
    <w:abstractNumId w:val="29"/>
  </w:num>
  <w:num w:numId="27">
    <w:abstractNumId w:val="9"/>
  </w:num>
  <w:num w:numId="28">
    <w:abstractNumId w:val="20"/>
  </w:num>
  <w:num w:numId="29">
    <w:abstractNumId w:val="21"/>
  </w:num>
  <w:num w:numId="30">
    <w:abstractNumId w:val="13"/>
  </w:num>
  <w:num w:numId="31">
    <w:abstractNumId w:val="30"/>
  </w:num>
  <w:num w:numId="32">
    <w:abstractNumId w:val="5"/>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4D63"/>
    <w:rsid w:val="00064411"/>
    <w:rsid w:val="0007270A"/>
    <w:rsid w:val="000A73E8"/>
    <w:rsid w:val="000F1F92"/>
    <w:rsid w:val="000F4FBF"/>
    <w:rsid w:val="00152CEC"/>
    <w:rsid w:val="001A7F0E"/>
    <w:rsid w:val="00224BB9"/>
    <w:rsid w:val="00235EC8"/>
    <w:rsid w:val="0024077C"/>
    <w:rsid w:val="002823DA"/>
    <w:rsid w:val="00282411"/>
    <w:rsid w:val="00284DBB"/>
    <w:rsid w:val="002F382F"/>
    <w:rsid w:val="00301C8C"/>
    <w:rsid w:val="00316D73"/>
    <w:rsid w:val="0037000C"/>
    <w:rsid w:val="003A2276"/>
    <w:rsid w:val="003D1CD1"/>
    <w:rsid w:val="003E27F1"/>
    <w:rsid w:val="003E612A"/>
    <w:rsid w:val="00425C5B"/>
    <w:rsid w:val="004B0C3B"/>
    <w:rsid w:val="004B51A0"/>
    <w:rsid w:val="004C2B38"/>
    <w:rsid w:val="004D78DB"/>
    <w:rsid w:val="004E0BAD"/>
    <w:rsid w:val="004E2C41"/>
    <w:rsid w:val="004F42A1"/>
    <w:rsid w:val="00504278"/>
    <w:rsid w:val="00527907"/>
    <w:rsid w:val="005369B7"/>
    <w:rsid w:val="005376CB"/>
    <w:rsid w:val="0054733F"/>
    <w:rsid w:val="0055523E"/>
    <w:rsid w:val="00561AC1"/>
    <w:rsid w:val="00585EA1"/>
    <w:rsid w:val="005A689C"/>
    <w:rsid w:val="005B6519"/>
    <w:rsid w:val="0061182A"/>
    <w:rsid w:val="0061628E"/>
    <w:rsid w:val="00661427"/>
    <w:rsid w:val="00682103"/>
    <w:rsid w:val="006839C8"/>
    <w:rsid w:val="00684158"/>
    <w:rsid w:val="006D5A89"/>
    <w:rsid w:val="00707A34"/>
    <w:rsid w:val="0072680A"/>
    <w:rsid w:val="007656B2"/>
    <w:rsid w:val="007A3E76"/>
    <w:rsid w:val="007B11D0"/>
    <w:rsid w:val="00823D56"/>
    <w:rsid w:val="00825CC5"/>
    <w:rsid w:val="00853177"/>
    <w:rsid w:val="00861074"/>
    <w:rsid w:val="008A6421"/>
    <w:rsid w:val="008A7F96"/>
    <w:rsid w:val="008C6CFF"/>
    <w:rsid w:val="008D708B"/>
    <w:rsid w:val="00924923"/>
    <w:rsid w:val="00955D23"/>
    <w:rsid w:val="009C2DAC"/>
    <w:rsid w:val="009C3CC7"/>
    <w:rsid w:val="00A001C0"/>
    <w:rsid w:val="00A10F36"/>
    <w:rsid w:val="00A41B4F"/>
    <w:rsid w:val="00A47840"/>
    <w:rsid w:val="00AC5173"/>
    <w:rsid w:val="00AD3B68"/>
    <w:rsid w:val="00AE0F24"/>
    <w:rsid w:val="00B0407F"/>
    <w:rsid w:val="00B2045B"/>
    <w:rsid w:val="00B34885"/>
    <w:rsid w:val="00B801DD"/>
    <w:rsid w:val="00BB380B"/>
    <w:rsid w:val="00BC280F"/>
    <w:rsid w:val="00C00BB3"/>
    <w:rsid w:val="00C1299F"/>
    <w:rsid w:val="00C2104F"/>
    <w:rsid w:val="00C24399"/>
    <w:rsid w:val="00C41638"/>
    <w:rsid w:val="00C64E3C"/>
    <w:rsid w:val="00C75CA8"/>
    <w:rsid w:val="00C7655D"/>
    <w:rsid w:val="00C93840"/>
    <w:rsid w:val="00C93995"/>
    <w:rsid w:val="00D237D6"/>
    <w:rsid w:val="00D34D63"/>
    <w:rsid w:val="00D80BA8"/>
    <w:rsid w:val="00D81C7C"/>
    <w:rsid w:val="00DC172D"/>
    <w:rsid w:val="00DD3844"/>
    <w:rsid w:val="00DD60F6"/>
    <w:rsid w:val="00DE55E3"/>
    <w:rsid w:val="00E138E0"/>
    <w:rsid w:val="00EE0043"/>
    <w:rsid w:val="00F02223"/>
    <w:rsid w:val="00F21910"/>
    <w:rsid w:val="00F32659"/>
    <w:rsid w:val="00F52148"/>
    <w:rsid w:val="00F6096C"/>
    <w:rsid w:val="00F812AC"/>
    <w:rsid w:val="00FB4D18"/>
    <w:rsid w:val="00FE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628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8C6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C6CFF"/>
  </w:style>
  <w:style w:type="character" w:styleId="a5">
    <w:name w:val="Emphasis"/>
    <w:basedOn w:val="a1"/>
    <w:qFormat/>
    <w:rsid w:val="008C6CFF"/>
    <w:rPr>
      <w:i/>
      <w:iCs/>
    </w:rPr>
  </w:style>
  <w:style w:type="paragraph" w:styleId="a6">
    <w:name w:val="List Paragraph"/>
    <w:basedOn w:val="a0"/>
    <w:uiPriority w:val="34"/>
    <w:qFormat/>
    <w:rsid w:val="00425C5B"/>
    <w:pPr>
      <w:ind w:left="720"/>
      <w:contextualSpacing/>
    </w:pPr>
  </w:style>
  <w:style w:type="paragraph" w:customStyle="1" w:styleId="a">
    <w:name w:val="Основной Список"/>
    <w:basedOn w:val="a0"/>
    <w:uiPriority w:val="99"/>
    <w:qFormat/>
    <w:rsid w:val="00282411"/>
    <w:pPr>
      <w:numPr>
        <w:numId w:val="10"/>
      </w:numPr>
      <w:spacing w:after="0" w:line="360" w:lineRule="auto"/>
      <w:jc w:val="both"/>
    </w:pPr>
    <w:rPr>
      <w:rFonts w:ascii="Times New Roman" w:eastAsia="Times New Roman" w:hAnsi="Times New Roman" w:cs="Times New Roman"/>
      <w:sz w:val="28"/>
      <w:szCs w:val="28"/>
    </w:rPr>
  </w:style>
  <w:style w:type="paragraph" w:customStyle="1" w:styleId="2">
    <w:name w:val="Стиль Основной Список 2"/>
    <w:basedOn w:val="a"/>
    <w:uiPriority w:val="99"/>
    <w:rsid w:val="00282411"/>
    <w:pPr>
      <w:numPr>
        <w:ilvl w:val="1"/>
      </w:numPr>
    </w:pPr>
    <w:rPr>
      <w:szCs w:val="20"/>
    </w:rPr>
  </w:style>
  <w:style w:type="paragraph" w:styleId="a7">
    <w:name w:val="No Spacing"/>
    <w:uiPriority w:val="1"/>
    <w:qFormat/>
    <w:rsid w:val="00282411"/>
    <w:pPr>
      <w:spacing w:after="0" w:line="240" w:lineRule="auto"/>
    </w:pPr>
    <w:rPr>
      <w:rFonts w:ascii="Times New Roman" w:eastAsia="Times New Roman" w:hAnsi="Times New Roman" w:cs="Times New Roman"/>
      <w:sz w:val="24"/>
      <w:szCs w:val="24"/>
    </w:rPr>
  </w:style>
  <w:style w:type="table" w:styleId="a8">
    <w:name w:val="Table Grid"/>
    <w:basedOn w:val="a2"/>
    <w:uiPriority w:val="59"/>
    <w:rsid w:val="00F32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2"/>
    <w:basedOn w:val="a0"/>
    <w:link w:val="21"/>
    <w:rsid w:val="004B51A0"/>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1"/>
    <w:link w:val="20"/>
    <w:rsid w:val="004B51A0"/>
    <w:rPr>
      <w:rFonts w:ascii="Times New Roman" w:eastAsia="Times New Roman" w:hAnsi="Times New Roman" w:cs="Times New Roman"/>
      <w:sz w:val="24"/>
      <w:szCs w:val="24"/>
    </w:rPr>
  </w:style>
  <w:style w:type="paragraph" w:styleId="a9">
    <w:name w:val="header"/>
    <w:basedOn w:val="a0"/>
    <w:link w:val="aa"/>
    <w:uiPriority w:val="99"/>
    <w:unhideWhenUsed/>
    <w:rsid w:val="004E2C4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E2C41"/>
  </w:style>
  <w:style w:type="paragraph" w:styleId="ab">
    <w:name w:val="footer"/>
    <w:basedOn w:val="a0"/>
    <w:link w:val="ac"/>
    <w:unhideWhenUsed/>
    <w:rsid w:val="004E2C41"/>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4E2C41"/>
  </w:style>
  <w:style w:type="paragraph" w:customStyle="1" w:styleId="Default">
    <w:name w:val="Default"/>
    <w:rsid w:val="00F219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0"/>
    <w:link w:val="ae"/>
    <w:uiPriority w:val="99"/>
    <w:semiHidden/>
    <w:unhideWhenUsed/>
    <w:rsid w:val="00561AC1"/>
    <w:pPr>
      <w:spacing w:after="120"/>
    </w:pPr>
  </w:style>
  <w:style w:type="character" w:customStyle="1" w:styleId="ae">
    <w:name w:val="Основной текст Знак"/>
    <w:basedOn w:val="a1"/>
    <w:link w:val="ad"/>
    <w:uiPriority w:val="99"/>
    <w:semiHidden/>
    <w:rsid w:val="00561AC1"/>
  </w:style>
  <w:style w:type="paragraph" w:customStyle="1" w:styleId="af">
    <w:name w:val="Стиль"/>
    <w:rsid w:val="005369B7"/>
    <w:pPr>
      <w:widowControl w:val="0"/>
      <w:suppressAutoHyphens/>
      <w:autoSpaceDE w:val="0"/>
      <w:spacing w:after="0" w:line="240" w:lineRule="auto"/>
    </w:pPr>
    <w:rPr>
      <w:rFonts w:ascii="Times New Roman" w:eastAsia="Arial"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4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601E-DCD5-41F5-988A-859482E0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12</cp:lastModifiedBy>
  <cp:revision>10</cp:revision>
  <cp:lastPrinted>2015-02-14T11:47:00Z</cp:lastPrinted>
  <dcterms:created xsi:type="dcterms:W3CDTF">2015-02-18T08:32:00Z</dcterms:created>
  <dcterms:modified xsi:type="dcterms:W3CDTF">2015-03-12T05:43:00Z</dcterms:modified>
</cp:coreProperties>
</file>