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27" w:rsidRPr="00E60227" w:rsidRDefault="00E60227" w:rsidP="00E60227">
      <w:pPr>
        <w:pStyle w:val="a6"/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bookmarkStart w:id="0" w:name="_GoBack"/>
      <w:bookmarkEnd w:id="0"/>
      <w:r w:rsidRPr="00E60227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Приложение </w:t>
      </w: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к приказу №186 </w:t>
      </w:r>
    </w:p>
    <w:p w:rsidR="00E60227" w:rsidRPr="00E60227" w:rsidRDefault="00E60227" w:rsidP="00E60227">
      <w:pPr>
        <w:jc w:val="right"/>
        <w:rPr>
          <w:rStyle w:val="a3"/>
          <w:b w:val="0"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от </w:t>
      </w:r>
      <w:r w:rsidRPr="00E60227">
        <w:rPr>
          <w:rStyle w:val="a4"/>
          <w:i w:val="0"/>
          <w:sz w:val="28"/>
          <w:szCs w:val="28"/>
        </w:rPr>
        <w:t>«30» марта  2017 г</w:t>
      </w:r>
    </w:p>
    <w:p w:rsidR="00E60227" w:rsidRDefault="00E60227" w:rsidP="00E60227">
      <w:pPr>
        <w:pStyle w:val="acenter"/>
        <w:ind w:left="0"/>
        <w:jc w:val="left"/>
        <w:rPr>
          <w:rStyle w:val="a3"/>
          <w:sz w:val="28"/>
          <w:szCs w:val="28"/>
        </w:rPr>
      </w:pPr>
    </w:p>
    <w:p w:rsidR="00E60227" w:rsidRDefault="00E60227" w:rsidP="00E60227">
      <w:pPr>
        <w:shd w:val="clear" w:color="auto" w:fill="FFFFFF"/>
        <w:spacing w:after="132"/>
        <w:ind w:firstLine="709"/>
        <w:jc w:val="center"/>
        <w:outlineLvl w:val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60227" w:rsidRDefault="00E60227" w:rsidP="00E6022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окружного  смотра строя и песни «Парад войск» дошкольных образовательных организаций Ненецкого автономного округа</w:t>
      </w:r>
    </w:p>
    <w:p w:rsidR="00E60227" w:rsidRDefault="00E60227" w:rsidP="00E60227">
      <w:pPr>
        <w:pStyle w:val="acenter"/>
        <w:rPr>
          <w:sz w:val="28"/>
          <w:szCs w:val="28"/>
        </w:rPr>
      </w:pPr>
    </w:p>
    <w:p w:rsidR="00E60227" w:rsidRDefault="00E60227" w:rsidP="00E60227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60227" w:rsidRDefault="00E60227" w:rsidP="00E602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1.1.Государственное бюджетное учреждение Ненецкого автономного округа «Ненецкий региональный центр развития образования» проводит окружной смотр строя и песни «Парад войск» среди дошкольных образовательных организаций (далее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мотр).</w:t>
      </w:r>
    </w:p>
    <w:p w:rsidR="00E60227" w:rsidRDefault="00E60227" w:rsidP="00E60227">
      <w:pPr>
        <w:pStyle w:val="a6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определяет цели, задачи окружного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мотра, регламентирует условия, сроки и порядок его проведения.</w:t>
      </w:r>
    </w:p>
    <w:p w:rsidR="00E60227" w:rsidRDefault="00E60227" w:rsidP="00E60227">
      <w:pPr>
        <w:pStyle w:val="a6"/>
        <w:ind w:firstLine="48"/>
        <w:rPr>
          <w:rFonts w:ascii="Times New Roman" w:hAnsi="Times New Roman"/>
          <w:sz w:val="28"/>
          <w:szCs w:val="28"/>
        </w:rPr>
      </w:pPr>
    </w:p>
    <w:p w:rsidR="00E60227" w:rsidRDefault="00E60227" w:rsidP="00E60227">
      <w:pPr>
        <w:pStyle w:val="a6"/>
        <w:ind w:firstLine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Цель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мотра</w:t>
      </w:r>
    </w:p>
    <w:p w:rsidR="00E60227" w:rsidRDefault="00E60227" w:rsidP="00E60227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  <w:shd w:val="clear" w:color="auto" w:fill="FFFFFF"/>
        </w:rPr>
        <w:t>Пропаганда военно-патриотического воспитания как важнейшего средства, способствующего всестороннему, гармоничному развитию, физическому совершенству и укреплению здоровья.</w:t>
      </w:r>
    </w:p>
    <w:p w:rsidR="00E60227" w:rsidRDefault="00E60227" w:rsidP="00E60227">
      <w:pPr>
        <w:pStyle w:val="a5"/>
        <w:rPr>
          <w:sz w:val="28"/>
          <w:szCs w:val="28"/>
        </w:rPr>
      </w:pPr>
    </w:p>
    <w:p w:rsidR="00E60227" w:rsidRDefault="00E60227" w:rsidP="00E60227">
      <w:pPr>
        <w:pStyle w:val="a5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III</w:t>
      </w:r>
      <w:r>
        <w:rPr>
          <w:rStyle w:val="a3"/>
          <w:sz w:val="28"/>
          <w:szCs w:val="28"/>
        </w:rPr>
        <w:t xml:space="preserve">. Задачи </w:t>
      </w:r>
      <w:r>
        <w:rPr>
          <w:rStyle w:val="a3"/>
          <w:sz w:val="28"/>
          <w:szCs w:val="28"/>
          <w:lang w:val="en-US"/>
        </w:rPr>
        <w:t>c</w:t>
      </w:r>
      <w:r>
        <w:rPr>
          <w:rStyle w:val="a3"/>
          <w:sz w:val="28"/>
          <w:szCs w:val="28"/>
        </w:rPr>
        <w:t>мотра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Воспитание дисциплинированности, организованности, взаимоуважения и взаимопомощи, любви к Родине; 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3.2. Обеспечение вариативности форм патриотического воспитания.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3.3. Пропаганда и популяризация среди дошкольников здорового образа жизни.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  <w:shd w:val="clear" w:color="auto" w:fill="FFFFFF"/>
        </w:rPr>
        <w:t>Знакомство с родами войск России.</w:t>
      </w:r>
      <w:r>
        <w:rPr>
          <w:color w:val="000000"/>
          <w:sz w:val="28"/>
          <w:szCs w:val="28"/>
        </w:rPr>
        <w:br/>
        <w:t xml:space="preserve">3.5. </w:t>
      </w:r>
      <w:r>
        <w:rPr>
          <w:color w:val="000000"/>
          <w:sz w:val="28"/>
          <w:szCs w:val="28"/>
          <w:shd w:val="clear" w:color="auto" w:fill="FFFFFF"/>
        </w:rPr>
        <w:t>Формирование  навыков выполнения строевых приёмов.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3.6. Знакомство и изучение военных, строевых песен, отработка строевой подготовки  команд.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60227" w:rsidRDefault="00E60227" w:rsidP="00E602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Участники смотра 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sz w:val="28"/>
          <w:szCs w:val="28"/>
        </w:rPr>
        <w:t>4.1. Смотр проводится среди воспитанников старшего дошкольного возраста дошкольных образовательных организаций. Количество участников в команде – 9-11 человек.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Каждая дошкольная образовательная организация представляет одну команду детей.</w:t>
      </w:r>
    </w:p>
    <w:p w:rsidR="00E60227" w:rsidRDefault="00E60227" w:rsidP="00E60227">
      <w:pPr>
        <w:jc w:val="both"/>
        <w:rPr>
          <w:sz w:val="28"/>
          <w:szCs w:val="28"/>
        </w:rPr>
      </w:pPr>
    </w:p>
    <w:p w:rsidR="00E60227" w:rsidRDefault="00E60227" w:rsidP="00E602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Сроки, время и место проведения смотра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5.1. Смотр проводится в 2 этапа: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 этап: подача заявок участников смотра в срок до 01 апреля 2017 года  в ГБУ НАО «НРЦРО» по адресу: г. Нарьян – Мар, ул. Выучейского, д. 14, заявка должна быть оформлена в соответствии с формой  (см. Приложение 1).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этап: смотр проводится  29  апреля  2017 г.  Время с 10.00 - 1-6 команды; </w:t>
      </w:r>
    </w:p>
    <w:p w:rsidR="00E60227" w:rsidRDefault="00E60227" w:rsidP="00E6022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11.30. - 7-12 команды. </w:t>
      </w:r>
    </w:p>
    <w:p w:rsidR="00E60227" w:rsidRDefault="00E60227" w:rsidP="00E6022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Смотр проводится среди воспитанников старшего дошкольного возраста дошкольных образовательных организаций в зале ГБПОУ НАО «Ненецкий аграрно - экономический техникум имени В.Г. Волкова» </w:t>
      </w:r>
    </w:p>
    <w:p w:rsidR="00E60227" w:rsidRDefault="00E60227" w:rsidP="00E602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Условия проведения смотра</w:t>
      </w: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</w:p>
    <w:p w:rsidR="00E60227" w:rsidRDefault="00E60227" w:rsidP="00E6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Очередность выступления команд определяется жеребьевкой. </w:t>
      </w:r>
    </w:p>
    <w:p w:rsidR="00E60227" w:rsidRDefault="00E60227" w:rsidP="00E6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отряда в шеренгу.</w:t>
      </w:r>
    </w:p>
    <w:p w:rsidR="00E60227" w:rsidRDefault="00E60227" w:rsidP="00E60227">
      <w:pPr>
        <w:spacing w:before="24" w:after="24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Действия участников смотра:</w:t>
      </w:r>
    </w:p>
    <w:p w:rsidR="00E60227" w:rsidRDefault="00E60227" w:rsidP="00E60227">
      <w:pPr>
        <w:spacing w:before="24" w:after="24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 подает </w:t>
      </w:r>
      <w:r>
        <w:rPr>
          <w:b/>
          <w:bCs/>
          <w:color w:val="000000"/>
          <w:sz w:val="28"/>
          <w:szCs w:val="28"/>
        </w:rPr>
        <w:t>1 команду</w:t>
      </w:r>
      <w:r>
        <w:rPr>
          <w:color w:val="000000"/>
          <w:sz w:val="28"/>
          <w:szCs w:val="28"/>
        </w:rPr>
        <w:t xml:space="preserve">: «Отряд! Равняйсь, смирно! Равнение на середину!», затем идет кратчайшим путем к председателю жюри строевым шагом. Останавливается за 3 шага и </w:t>
      </w:r>
      <w:r>
        <w:rPr>
          <w:bCs/>
          <w:color w:val="000000"/>
          <w:sz w:val="28"/>
          <w:szCs w:val="28"/>
        </w:rPr>
        <w:t xml:space="preserve">докладывает: </w:t>
      </w:r>
      <w:r>
        <w:rPr>
          <w:sz w:val="28"/>
          <w:szCs w:val="28"/>
        </w:rPr>
        <w:t>«Товарищ командир, отряд _____ в количестве ___ человек построен, наш девиз _______.</w:t>
      </w:r>
    </w:p>
    <w:p w:rsidR="00E60227" w:rsidRDefault="00E60227" w:rsidP="00E60227">
      <w:pPr>
        <w:spacing w:before="24" w:after="24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Отряд  к смотру строя и песни, посвященного Дню Победы, готов.  Командир отряда____»</w:t>
      </w:r>
      <w:r>
        <w:rPr>
          <w:color w:val="000000"/>
          <w:sz w:val="28"/>
          <w:szCs w:val="28"/>
        </w:rPr>
        <w:t xml:space="preserve">. Командир (взрослый) отдает команду встать в строй. Ребенок отвечает: «Есть!» и возвращается к своему отряду. </w:t>
      </w:r>
    </w:p>
    <w:p w:rsidR="00E60227" w:rsidRDefault="00E60227" w:rsidP="00E60227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Командир: «Здравствуйте, юнармейцы». 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Отряд отвечает: «Здравия желаем, товарищ командир». </w:t>
      </w:r>
    </w:p>
    <w:p w:rsidR="00E60227" w:rsidRDefault="00E60227" w:rsidP="00E60227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Командир: «Поздравляю вас с Днем Победы!»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 отвечает: «Ура! Ура! Ура!». Командир идет к отряду и подает команду.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команда</w:t>
      </w:r>
      <w:r>
        <w:rPr>
          <w:color w:val="000000"/>
          <w:sz w:val="28"/>
          <w:szCs w:val="28"/>
        </w:rPr>
        <w:t>: «Отряд, равняйсь, смирно! Направо (2 раза), налево (2 раза), кругом (2раза). «Отряд, равняйсь, смирно!»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 (ребенок)  подает  3 </w:t>
      </w:r>
      <w:r>
        <w:rPr>
          <w:b/>
          <w:color w:val="000000"/>
          <w:sz w:val="28"/>
          <w:szCs w:val="28"/>
        </w:rPr>
        <w:t xml:space="preserve">команду: </w:t>
      </w:r>
      <w:r>
        <w:rPr>
          <w:color w:val="000000"/>
          <w:sz w:val="28"/>
          <w:szCs w:val="28"/>
        </w:rPr>
        <w:t>Отряд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1,2 рассчитайся, в 2 шеренги становись, направо. Отряд, шагом марш, речевку начинай, песню запевай». </w:t>
      </w:r>
    </w:p>
    <w:p w:rsidR="00E60227" w:rsidRDefault="00E60227" w:rsidP="00E60227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подает </w:t>
      </w:r>
      <w:r>
        <w:rPr>
          <w:b/>
          <w:bCs/>
          <w:color w:val="000000"/>
          <w:sz w:val="28"/>
          <w:szCs w:val="28"/>
        </w:rPr>
        <w:t>4 команду</w:t>
      </w:r>
      <w:r>
        <w:rPr>
          <w:color w:val="000000"/>
          <w:sz w:val="28"/>
          <w:szCs w:val="28"/>
        </w:rPr>
        <w:t xml:space="preserve"> (идет строевым шагом кратчайшим путем). «Отряд, на месте стой. 1,2. Налево! Смирно! Отряд _____  выступление закончил. Вольно!»</w:t>
      </w: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>. Критерии оценки</w:t>
      </w:r>
    </w:p>
    <w:p w:rsidR="00E60227" w:rsidRDefault="00E60227" w:rsidP="00E60227">
      <w:pPr>
        <w:spacing w:before="24" w:after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Критериями оценки смотра являются: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Внешний вид (форма, головной убор, эмблема);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Дисциплина строя (равнение в шеренгах и колоннах, ноги вместе, носки врозь, руки сжаты в кулак); 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7.3. Четкость и правильность выполнения команд (</w:t>
      </w:r>
      <w:r>
        <w:rPr>
          <w:sz w:val="28"/>
          <w:szCs w:val="28"/>
        </w:rPr>
        <w:t>построение в одну, две, три   шеренги);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Четкость и правильность подачи команд, рапорт командира, исполнение девиза;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Качество исполнения песни;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>
        <w:rPr>
          <w:color w:val="000000"/>
          <w:sz w:val="28"/>
          <w:szCs w:val="28"/>
          <w:shd w:val="clear" w:color="auto" w:fill="FFFFFF"/>
        </w:rPr>
        <w:t>Четкость действия командира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Форма, девиз и песня должны соответствовать названию команды (по заявленному образу).</w:t>
      </w:r>
    </w:p>
    <w:p w:rsidR="00E60227" w:rsidRDefault="00E60227" w:rsidP="00E60227">
      <w:pPr>
        <w:jc w:val="both"/>
        <w:rPr>
          <w:sz w:val="28"/>
          <w:szCs w:val="28"/>
        </w:rPr>
      </w:pPr>
    </w:p>
    <w:p w:rsidR="00E60227" w:rsidRDefault="00E60227" w:rsidP="00E6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Порядок определения победителей смотра. Награждение.</w:t>
      </w:r>
    </w:p>
    <w:p w:rsidR="00E60227" w:rsidRDefault="00E60227" w:rsidP="00E60227">
      <w:pPr>
        <w:jc w:val="center"/>
        <w:rPr>
          <w:b/>
          <w:sz w:val="28"/>
          <w:szCs w:val="28"/>
        </w:rPr>
      </w:pPr>
    </w:p>
    <w:p w:rsidR="00E60227" w:rsidRDefault="00E60227" w:rsidP="00E60227">
      <w:pPr>
        <w:shd w:val="clear" w:color="auto" w:fill="FFFFFF"/>
        <w:tabs>
          <w:tab w:val="left" w:pos="57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8.1. Победителями смотра строя и песни считается  номинация: «Лучшая строевая подготовка»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 все команды  </w:t>
      </w:r>
      <w:r>
        <w:rPr>
          <w:sz w:val="28"/>
          <w:szCs w:val="28"/>
        </w:rPr>
        <w:t xml:space="preserve">награждаются дипломами. </w:t>
      </w:r>
    </w:p>
    <w:p w:rsidR="00E60227" w:rsidRDefault="00E60227" w:rsidP="00E60227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Итоги смотра опубликуются на сайте ГБУ НАО «НРЦРО».</w:t>
      </w:r>
    </w:p>
    <w:p w:rsidR="00E60227" w:rsidRDefault="00E60227" w:rsidP="00E60227">
      <w:pPr>
        <w:pStyle w:val="a5"/>
        <w:spacing w:before="0" w:after="0"/>
        <w:ind w:left="0"/>
        <w:rPr>
          <w:sz w:val="28"/>
          <w:szCs w:val="28"/>
        </w:rPr>
      </w:pPr>
    </w:p>
    <w:p w:rsidR="00E60227" w:rsidRDefault="00E60227" w:rsidP="00E60227">
      <w:pPr>
        <w:pStyle w:val="a5"/>
        <w:spacing w:before="0" w:after="0"/>
        <w:jc w:val="right"/>
        <w:rPr>
          <w:sz w:val="28"/>
          <w:szCs w:val="28"/>
        </w:rPr>
      </w:pP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sz w:val="28"/>
          <w:szCs w:val="28"/>
        </w:rPr>
        <w:t xml:space="preserve"> </w:t>
      </w:r>
      <w:r>
        <w:rPr>
          <w:rStyle w:val="a4"/>
          <w:bCs/>
        </w:rPr>
        <w:t>Приложение 1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 смотре песни и строя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от 30 марта 2017г</w:t>
      </w: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  <w:r>
        <w:rPr>
          <w:rStyle w:val="a4"/>
          <w:bCs/>
        </w:rPr>
        <w:t>Заявка</w:t>
      </w: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  <w:r>
        <w:rPr>
          <w:rStyle w:val="a4"/>
          <w:bCs/>
        </w:rPr>
        <w:t xml:space="preserve">на участие в </w:t>
      </w:r>
      <w:r>
        <w:t>окружном</w:t>
      </w:r>
      <w:r>
        <w:rPr>
          <w:rStyle w:val="a4"/>
          <w:bCs/>
        </w:rPr>
        <w:t xml:space="preserve"> смотре строя и песни </w:t>
      </w:r>
      <w:r>
        <w:t>дошкольных образовательных организаций НАО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08"/>
      </w:tblGrid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Педагог, готовящий команду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Название отряда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 xml:space="preserve">ФИ командира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Подпись участника</w:t>
            </w:r>
          </w:p>
        </w:tc>
      </w:tr>
    </w:tbl>
    <w:p w:rsidR="00E60227" w:rsidRDefault="00E60227" w:rsidP="00E60227"/>
    <w:p w:rsidR="00E60227" w:rsidRDefault="00E60227" w:rsidP="00E60227">
      <w:r>
        <w:t>К заявке прилагается списочный состав команды (фамилия, имя)</w:t>
      </w:r>
    </w:p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организаторов: </w:t>
      </w:r>
    </w:p>
    <w:p w:rsidR="00E60227" w:rsidRDefault="00E60227" w:rsidP="00E60227">
      <w:r>
        <w:t>(881853)2-18-99, А.Н. Владимирова</w:t>
      </w: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Приложение 2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 смотре песни и строя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lastRenderedPageBreak/>
        <w:t>от 30 марта 2017г</w:t>
      </w: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jc w:val="center"/>
        <w:rPr>
          <w:sz w:val="28"/>
          <w:szCs w:val="28"/>
        </w:rPr>
      </w:pPr>
      <w:r>
        <w:rPr>
          <w:sz w:val="28"/>
          <w:szCs w:val="28"/>
        </w:rPr>
        <w:t>Жеребьевка на смотр песни и строя среди ДОО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8257"/>
        <w:gridCol w:w="816"/>
      </w:tblGrid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«Росток»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«Солнышко»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«Сказка»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«Ромашка»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«Родничок»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«Семицветик»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E60227" w:rsidTr="00E602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«Гнездышко»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«Аннушка»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«Теремок»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«Радуга»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«ЦРР – д- сад п. Искателей»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 «Д- сад «Кораблик»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</w:tbl>
    <w:p w:rsidR="00E60227" w:rsidRDefault="00E60227" w:rsidP="00E60227">
      <w:pPr>
        <w:rPr>
          <w:b/>
          <w:sz w:val="28"/>
          <w:szCs w:val="28"/>
        </w:rPr>
      </w:pP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</w:p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</w:p>
    <w:p w:rsidR="003D27B3" w:rsidRDefault="003D27B3"/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B12"/>
    <w:multiLevelType w:val="multilevel"/>
    <w:tmpl w:val="F0C2E896"/>
    <w:lvl w:ilvl="0">
      <w:start w:val="1"/>
      <w:numFmt w:val="decimal"/>
      <w:lvlText w:val="%1."/>
      <w:lvlJc w:val="left"/>
      <w:pPr>
        <w:ind w:left="1110" w:hanging="75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F"/>
    <w:rsid w:val="0008398B"/>
    <w:rsid w:val="003A3F12"/>
    <w:rsid w:val="003D27B3"/>
    <w:rsid w:val="003E51E2"/>
    <w:rsid w:val="00901C7F"/>
    <w:rsid w:val="00E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E60227"/>
    <w:pPr>
      <w:spacing w:before="48" w:after="60"/>
      <w:ind w:left="48"/>
      <w:jc w:val="both"/>
    </w:pPr>
  </w:style>
  <w:style w:type="paragraph" w:styleId="a6">
    <w:name w:val="No Spacing"/>
    <w:uiPriority w:val="1"/>
    <w:qFormat/>
    <w:rsid w:val="00E60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enter">
    <w:name w:val="acenter"/>
    <w:basedOn w:val="a"/>
    <w:rsid w:val="00E60227"/>
    <w:pPr>
      <w:spacing w:before="48" w:after="60"/>
      <w:ind w:left="48"/>
      <w:jc w:val="center"/>
    </w:pPr>
  </w:style>
  <w:style w:type="table" w:styleId="a7">
    <w:name w:val="Table Grid"/>
    <w:basedOn w:val="a1"/>
    <w:uiPriority w:val="59"/>
    <w:rsid w:val="00E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E60227"/>
    <w:pPr>
      <w:spacing w:before="48" w:after="60"/>
      <w:ind w:left="48"/>
      <w:jc w:val="both"/>
    </w:pPr>
  </w:style>
  <w:style w:type="paragraph" w:styleId="a6">
    <w:name w:val="No Spacing"/>
    <w:uiPriority w:val="1"/>
    <w:qFormat/>
    <w:rsid w:val="00E60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enter">
    <w:name w:val="acenter"/>
    <w:basedOn w:val="a"/>
    <w:rsid w:val="00E60227"/>
    <w:pPr>
      <w:spacing w:before="48" w:after="60"/>
      <w:ind w:left="48"/>
      <w:jc w:val="center"/>
    </w:pPr>
  </w:style>
  <w:style w:type="table" w:styleId="a7">
    <w:name w:val="Table Grid"/>
    <w:basedOn w:val="a1"/>
    <w:uiPriority w:val="59"/>
    <w:rsid w:val="00E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Sapport Admin</cp:lastModifiedBy>
  <cp:revision>2</cp:revision>
  <dcterms:created xsi:type="dcterms:W3CDTF">2017-04-04T08:09:00Z</dcterms:created>
  <dcterms:modified xsi:type="dcterms:W3CDTF">2017-04-04T13:57:00Z</dcterms:modified>
</cp:coreProperties>
</file>