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D702" w14:textId="77777777" w:rsidR="00BA7035" w:rsidRPr="00A03A15" w:rsidRDefault="00BA7035" w:rsidP="00BA7035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ГБДОУ НАО «Детский сад «Кораблик»</w:t>
      </w:r>
    </w:p>
    <w:p w14:paraId="51AF53FF" w14:textId="77777777" w:rsidR="00BA7035" w:rsidRPr="00A03A15" w:rsidRDefault="00BA7035" w:rsidP="00BA7035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36499C" w14:textId="77777777" w:rsidR="00FB5F1A" w:rsidRPr="00A03A15" w:rsidRDefault="00BA7035" w:rsidP="00FB5F1A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ФИО: Владимирова Людмила Михайловна</w:t>
      </w:r>
    </w:p>
    <w:p w14:paraId="13B2B5B3" w14:textId="77777777" w:rsidR="00BA7035" w:rsidRPr="00A03A15" w:rsidRDefault="00BA7035" w:rsidP="00BA7035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Должность: воспитатель</w:t>
      </w:r>
    </w:p>
    <w:p w14:paraId="4845720D" w14:textId="77777777" w:rsidR="00FB5F1A" w:rsidRPr="00A03A15" w:rsidRDefault="00FB5F1A" w:rsidP="002B6E4B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B354699" w14:textId="20B7F2D9" w:rsidR="0008400C" w:rsidRPr="00A03A15" w:rsidRDefault="00B85442" w:rsidP="00B85442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="00B91083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EA17DF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7DF" w:rsidRPr="00A03A15">
        <w:rPr>
          <w:rFonts w:ascii="Times New Roman" w:hAnsi="Times New Roman" w:cs="Times New Roman"/>
          <w:sz w:val="24"/>
          <w:szCs w:val="24"/>
          <w:lang w:eastAsia="ru-RU"/>
        </w:rPr>
        <w:t>«Маленькие исследователи»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Тип проекта</w:t>
      </w:r>
      <w:r w:rsidR="00B91083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7C72" w:rsidRPr="00A03A1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A17DF" w:rsidRPr="00A03A15">
        <w:rPr>
          <w:rFonts w:ascii="Times New Roman" w:hAnsi="Times New Roman" w:cs="Times New Roman"/>
          <w:sz w:val="24"/>
          <w:szCs w:val="24"/>
          <w:lang w:eastAsia="ru-RU"/>
        </w:rPr>
        <w:t>ознавательно-исследовательский.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проекта</w:t>
      </w:r>
      <w:r w:rsidR="00B91083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EA17DF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воспитатели, де</w:t>
      </w:r>
      <w:r w:rsidR="00516B99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ти </w:t>
      </w:r>
      <w:r w:rsidR="0079672C" w:rsidRPr="00A03A15">
        <w:rPr>
          <w:rFonts w:ascii="Times New Roman" w:hAnsi="Times New Roman" w:cs="Times New Roman"/>
          <w:sz w:val="24"/>
          <w:szCs w:val="24"/>
          <w:lang w:eastAsia="ru-RU"/>
        </w:rPr>
        <w:t>младшей группы и родители.</w:t>
      </w:r>
      <w:r w:rsidR="00BA7035"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766D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35E2284F" w14:textId="77777777" w:rsidR="00712264" w:rsidRPr="00A03A15" w:rsidRDefault="00EA17DF" w:rsidP="00B9108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 проекта</w:t>
      </w:r>
    </w:p>
    <w:p w14:paraId="4031388A" w14:textId="755DD798" w:rsidR="002F67AD" w:rsidRPr="00A03A15" w:rsidRDefault="00EA17DF" w:rsidP="002F67AD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91083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71226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B6E4B">
        <w:rPr>
          <w:rFonts w:ascii="Times New Roman" w:hAnsi="Times New Roman" w:cs="Times New Roman"/>
          <w:sz w:val="24"/>
          <w:szCs w:val="24"/>
          <w:lang w:eastAsia="ru-RU"/>
        </w:rPr>
        <w:t xml:space="preserve">младшем </w:t>
      </w:r>
      <w:r w:rsidR="00712264" w:rsidRPr="00A03A15">
        <w:rPr>
          <w:rFonts w:ascii="Times New Roman" w:hAnsi="Times New Roman" w:cs="Times New Roman"/>
          <w:sz w:val="24"/>
          <w:szCs w:val="24"/>
          <w:lang w:eastAsia="ru-RU"/>
        </w:rPr>
        <w:t>возрасте дети проявляют естественную любознательность и стремление к самостоятельному исследованию окружающего мира. Детское экспериментирование становится эффективным средством развития познавательно-исследовательской деятельности. Через опыты и эксперименты малыши не только знакомятся с такими материалами, как вода и песок, но и учатся устанавливать связи, выявлять закономерности, обогащают словарный запас, развивают мелкую моторику и речевую активность.</w:t>
      </w:r>
    </w:p>
    <w:p w14:paraId="3B52D7CE" w14:textId="1576EDF5" w:rsidR="007A0CAB" w:rsidRPr="00A03A15" w:rsidRDefault="00EA17DF" w:rsidP="005A3B0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познавательно-иссле</w:t>
      </w:r>
      <w:r w:rsidR="00A143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довательской деятельности через 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воды и песка.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400C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85442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проекта: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8A7F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 детей элементарные представления о свойствах песка и воды в про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разных видов деятельности;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8A7F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46E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богащать словарный запас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A7F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мелкую моторику рук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A7F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желание проявлять речевую активность, вступать в общение с</w:t>
      </w:r>
      <w:r w:rsidR="003C0E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</w:t>
      </w:r>
      <w:r w:rsidR="003C0E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400C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85442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Предполагаемый 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результат: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проекта у д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появится интерес к играм, </w:t>
      </w:r>
      <w:r w:rsidR="00346E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экспериментам, с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элементарные представления о свойствах воды и песка, обог</w:t>
      </w:r>
      <w:r w:rsidR="00346E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атится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запас, будет наблюдаться динамик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развития мелкой моторики рук.</w:t>
      </w:r>
    </w:p>
    <w:p w14:paraId="742DD339" w14:textId="77777777" w:rsidR="007A0CAB" w:rsidRPr="00A03A15" w:rsidRDefault="00EA17DF" w:rsidP="00856FE4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План реали</w:t>
      </w:r>
      <w:r w:rsidR="007A0CAB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зации: </w:t>
      </w:r>
    </w:p>
    <w:p w14:paraId="1D0D264C" w14:textId="77777777" w:rsidR="007A0CAB" w:rsidRPr="00A03A15" w:rsidRDefault="007A0CAB" w:rsidP="002E4A7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Образовательные области: </w:t>
      </w:r>
      <w:r w:rsidR="002E4A77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речевое развитие, художественно   - эстетическое,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познавательное, социально-коммуникативное</w:t>
      </w:r>
      <w:r w:rsidR="00DB6350" w:rsidRPr="00A03A15">
        <w:rPr>
          <w:rFonts w:ascii="Times New Roman" w:hAnsi="Times New Roman" w:cs="Times New Roman"/>
          <w:sz w:val="24"/>
          <w:szCs w:val="24"/>
          <w:lang w:eastAsia="ru-RU"/>
        </w:rPr>
        <w:t>, физическое.</w:t>
      </w:r>
    </w:p>
    <w:p w14:paraId="1C82FD5D" w14:textId="77777777" w:rsidR="00B85442" w:rsidRPr="00A03A15" w:rsidRDefault="00EA17DF" w:rsidP="002E4A7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Формы работы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>: занятия, развлечения, чтение</w:t>
      </w:r>
      <w:r w:rsidR="007F6657" w:rsidRPr="00A03A15">
        <w:rPr>
          <w:rFonts w:ascii="Times New Roman" w:hAnsi="Times New Roman" w:cs="Times New Roman"/>
          <w:sz w:val="24"/>
          <w:szCs w:val="24"/>
          <w:lang w:eastAsia="ru-RU"/>
        </w:rPr>
        <w:t>, экспери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ментирование. </w:t>
      </w:r>
    </w:p>
    <w:p w14:paraId="683EA4C3" w14:textId="58FDE50A" w:rsidR="008A7F2F" w:rsidRPr="00A03A15" w:rsidRDefault="00EA17DF" w:rsidP="00B55BF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9766D4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роки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>: 20</w:t>
      </w:r>
      <w:r w:rsidR="00BA7035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24 </w:t>
      </w:r>
      <w:r w:rsidR="003C212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A7035" w:rsidRPr="00A03A1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C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0CAB" w:rsidRPr="00A03A15">
        <w:rPr>
          <w:rFonts w:ascii="Times New Roman" w:hAnsi="Times New Roman" w:cs="Times New Roman"/>
          <w:sz w:val="24"/>
          <w:szCs w:val="24"/>
          <w:lang w:eastAsia="ru-RU"/>
        </w:rPr>
        <w:t>гг.</w:t>
      </w:r>
      <w:r w:rsidR="009766D4" w:rsidRPr="00A03A1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643ADB9" w14:textId="69EC9BC8" w:rsidR="006329DF" w:rsidRPr="00A03A15" w:rsidRDefault="00EA17DF" w:rsidP="005A3B0C">
      <w:pPr>
        <w:spacing w:after="270"/>
        <w:jc w:val="both"/>
        <w:rPr>
          <w:rStyle w:val="sc-itonen"/>
          <w:rFonts w:ascii="inherit" w:hAnsi="inherit" w:cs="Courier New"/>
          <w:spacing w:val="-5"/>
          <w:bdr w:val="none" w:sz="0" w:space="0" w:color="auto" w:frame="1"/>
        </w:rPr>
      </w:pP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8400C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Чуковского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«Мойдодыр», повторе</w:t>
      </w:r>
      <w:r w:rsidR="00CA6B9D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потеш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CA6B9D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«Водичка, водичка»;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«Путешествие </w:t>
      </w:r>
      <w:r w:rsidR="00CA6B9D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капельки»; «Ай, лады</w:t>
      </w:r>
      <w:r w:rsidR="00BA7035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-лады-лады, н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A7035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боимся мы воды»,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</w:t>
      </w:r>
      <w:r w:rsidR="00BA7035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игры с включением малых фольклорных форм (прибаутки, колыбельные)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7F2F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Художественно</w:t>
      </w:r>
      <w:r w:rsidR="003C2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7F2F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C2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7F2F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эстетическое  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="00782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азвлечение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ппликация: «Солнышко и дождик». Лепка: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«Пирожки для куклы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пеку, пеку, пек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у». Рисование: «Рисование палочками на песке», «Дорожки для машинок»,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 и дождик»</w:t>
      </w:r>
      <w:r w:rsidR="007A0CAB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="00782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экспериментальная деятельность</w:t>
      </w:r>
      <w:r w:rsidR="00782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«Про маленькую капельку»</w:t>
      </w:r>
      <w:r w:rsidR="0078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детей со свойствами воды</w:t>
      </w:r>
      <w:r w:rsidR="00782F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«Отпечатки наших рук»</w:t>
      </w:r>
      <w:r w:rsidR="0071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детей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свойствами влажного песка</w:t>
      </w:r>
      <w:r w:rsidR="00E37F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актическая игра «Купаем куклу».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упражнение – «Узнай на ощупь».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Социально-коммуникативное развитие</w:t>
      </w:r>
      <w:r w:rsidR="00E37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129A1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«Водичка, водичка</w:t>
      </w:r>
      <w:r w:rsidR="005A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5A3B0C" w:rsidRPr="00A03A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«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Разноцветная водичка», «Тепл</w:t>
      </w:r>
      <w:r w:rsidR="00B579E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ая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-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</w:t>
      </w:r>
      <w:r w:rsidR="00B579E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«Утонул? Достанем!»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  <w:r w:rsidR="00DB6350"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6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изические упражнения:</w:t>
      </w:r>
      <w:r w:rsidR="00BA7035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ровненькой дорожке шагаю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наши ножки», «Большие ноги», 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«Пройди по мостику»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«1,2,3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беги!»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движные </w:t>
      </w:r>
      <w:r w:rsidR="005A3B0C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«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 и дождик», «Пузырь»,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на развитие мелкой моторики: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игрушку»,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 на ощупь»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«Чего не стало?»,</w:t>
      </w:r>
      <w:r w:rsidR="002129A1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F2F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«Перелей воду»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еседа «Пополнение центра</w:t>
      </w:r>
      <w:r w:rsidR="00207C72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экспериментирования»  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(баночки, фор</w:t>
      </w:r>
      <w:r w:rsidR="007F6657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мочки, ведёрки разных размеров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губки, пластиковые контейнеры, резиновые игрушки, ложка для переливания воды, мерные стаканчики, воронки</w:t>
      </w:r>
      <w:r w:rsidR="00DB6350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29A1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Буклет «Развивающие игры с песком и водой»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6F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129A1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идактическая </w:t>
      </w:r>
      <w:r w:rsidR="00856F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«Разрезные картинки»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6F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6F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E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артотека детских </w:t>
      </w:r>
      <w:r w:rsidR="00856FE4" w:rsidRPr="00A03A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экспериментов с водой и песком.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Игра «Разноцветная водичка».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07C72" w:rsidRPr="00A03A15">
        <w:rPr>
          <w:rFonts w:ascii="Times New Roman" w:hAnsi="Times New Roman" w:cs="Times New Roman"/>
          <w:sz w:val="24"/>
          <w:szCs w:val="24"/>
          <w:lang w:eastAsia="ru-RU"/>
        </w:rPr>
        <w:t>Цель: ф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ормировать у детей элементарное представление о свойствах воды</w:t>
      </w:r>
      <w:r w:rsidR="00B009EF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212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возможность окрашивания</w:t>
      </w:r>
      <w:r w:rsidR="005A3B0C">
        <w:rPr>
          <w:rFonts w:ascii="Times New Roman" w:hAnsi="Times New Roman" w:cs="Times New Roman"/>
          <w:sz w:val="24"/>
          <w:szCs w:val="24"/>
          <w:lang w:eastAsia="ru-RU"/>
        </w:rPr>
        <w:t>),</w:t>
      </w:r>
      <w:bookmarkStart w:id="0" w:name="_GoBack"/>
      <w:bookmarkEnd w:id="0"/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212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акреп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лять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название основных цветов</w:t>
      </w:r>
      <w:r w:rsidR="00C866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66E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азви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ть мелкую моторику</w:t>
      </w:r>
      <w:r w:rsidR="00C866E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129A1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66E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>оспитывать аккуратность.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Игра «Утонул? Достанем!»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07C72" w:rsidRPr="00A03A15">
        <w:rPr>
          <w:rFonts w:ascii="Times New Roman" w:hAnsi="Times New Roman" w:cs="Times New Roman"/>
          <w:sz w:val="24"/>
          <w:szCs w:val="24"/>
          <w:lang w:eastAsia="ru-RU"/>
        </w:rPr>
        <w:t>Цель: р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азвивать наблюдательность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мелкую моторику, знакомить со свойствами воды.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Дидактическая игра «Купаем куклу»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br/>
        <w:t>Цель: у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чить детей в процессе игры делать простые выводы: водичка льётся, вода бывает холодной и горячей, а если её смешать – получится тёплая водичка; в тёпл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ой воде приятно купаться кукле.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Экспериментирование с песком и водой (на прогулке)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Цель: помочь детям осознать свойства песка: сухой песок рассыпается, </w:t>
      </w:r>
      <w:r w:rsidR="002B6E4B">
        <w:rPr>
          <w:rFonts w:ascii="Times New Roman" w:hAnsi="Times New Roman" w:cs="Times New Roman"/>
          <w:sz w:val="24"/>
          <w:szCs w:val="24"/>
          <w:lang w:eastAsia="ru-RU"/>
        </w:rPr>
        <w:t xml:space="preserve">пирожки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получаются некрасивые, а если песок полить водичкой он становится влажным</w:t>
      </w:r>
      <w:r w:rsidR="00E37F0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и с помощью формочек можно «ис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печь» ровные, красивые пирожки.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Оборудование: лопа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>тки, 2 ведёрка, формочки, вода.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Экспериментальная деятельность «Отпечатки».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Цель: з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акреплять знания детей о свойствах влажного пе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ска (сохранять форму предмета);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чить делать отпе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чатки ладошкой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 xml:space="preserve"> и ку</w:t>
      </w:r>
      <w:r w:rsidR="00E37F06">
        <w:rPr>
          <w:rFonts w:ascii="Times New Roman" w:hAnsi="Times New Roman" w:cs="Times New Roman"/>
          <w:sz w:val="24"/>
          <w:szCs w:val="24"/>
          <w:lang w:eastAsia="ru-RU"/>
        </w:rPr>
        <w:t>ла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чками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азвивать фантазию, творческие способности.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Игра «Найди шарик».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Цель: з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накомить детей с качествами предметов</w:t>
      </w:r>
      <w:r w:rsidR="007F6657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- размер, форм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азвивать у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мение находить 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 xml:space="preserve"> их </w:t>
      </w:r>
      <w:r w:rsidR="00B85442" w:rsidRPr="00A03A15">
        <w:rPr>
          <w:rFonts w:ascii="Times New Roman" w:hAnsi="Times New Roman" w:cs="Times New Roman"/>
          <w:sz w:val="24"/>
          <w:szCs w:val="24"/>
          <w:lang w:eastAsia="ru-RU"/>
        </w:rPr>
        <w:t>в песке на ощупь;</w:t>
      </w:r>
      <w:r w:rsidR="007F6657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FE4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F6657" w:rsidRPr="00A03A15">
        <w:rPr>
          <w:rFonts w:ascii="Times New Roman" w:hAnsi="Times New Roman" w:cs="Times New Roman"/>
          <w:sz w:val="24"/>
          <w:szCs w:val="24"/>
          <w:lang w:eastAsia="ru-RU"/>
        </w:rPr>
        <w:t>азвивать мелкую моторику рук.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 деятельность «Рисуем палочкой на песке»</w:t>
      </w:r>
      <w:r w:rsidR="00B85442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329DF" w:rsidRPr="00A03A15">
        <w:rPr>
          <w:rFonts w:ascii="Times New Roman" w:hAnsi="Times New Roman" w:cs="Times New Roman"/>
          <w:sz w:val="24"/>
          <w:szCs w:val="24"/>
          <w:lang w:eastAsia="ru-RU"/>
        </w:rPr>
        <w:br/>
        <w:t>Цель: п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родолжать знакомить детей с разными способами игры с песком</w:t>
      </w:r>
      <w:r w:rsidR="00E37F0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>на песке можно рисовать палочкой или пальчиком, «сти</w:t>
      </w:r>
      <w:r w:rsidR="007F6657" w:rsidRPr="00A03A15">
        <w:rPr>
          <w:rFonts w:ascii="Times New Roman" w:hAnsi="Times New Roman" w:cs="Times New Roman"/>
          <w:sz w:val="24"/>
          <w:szCs w:val="24"/>
          <w:lang w:eastAsia="ru-RU"/>
        </w:rPr>
        <w:t>рать» рисунок и рисовать снова.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Дидактическое упражнение «Узнай на ощупь»</w:t>
      </w:r>
      <w:r w:rsidR="00B85442" w:rsidRPr="00A03A1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br/>
        <w:t>Цель: развивать осязание детей через игру, активизировать в речи детей слова «сухой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B5F1A" w:rsidRPr="00A03A15">
        <w:rPr>
          <w:rFonts w:ascii="Times New Roman" w:hAnsi="Times New Roman" w:cs="Times New Roman"/>
          <w:sz w:val="24"/>
          <w:szCs w:val="24"/>
          <w:lang w:eastAsia="ru-RU"/>
        </w:rPr>
        <w:t>сырой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B5F1A" w:rsidRPr="00A03A1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213D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B5F1A" w:rsidRPr="00A03A15">
        <w:rPr>
          <w:rFonts w:ascii="Times New Roman" w:hAnsi="Times New Roman" w:cs="Times New Roman"/>
          <w:sz w:val="24"/>
          <w:szCs w:val="24"/>
          <w:lang w:eastAsia="ru-RU"/>
        </w:rPr>
        <w:t>влажный».</w:t>
      </w:r>
    </w:p>
    <w:p w14:paraId="216E7971" w14:textId="43CEAB19" w:rsidR="00497FE5" w:rsidRPr="002B6E4B" w:rsidRDefault="00B55BFE" w:rsidP="002B6E4B">
      <w:pPr>
        <w:spacing w:after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15">
        <w:rPr>
          <w:rStyle w:val="sc-itonen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Вывод:</w:t>
      </w:r>
      <w:r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активно</w:t>
      </w:r>
      <w:r w:rsidR="00B82DE0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сть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B82DE0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родителей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пополнении центра экспериментирования, использова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ние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предложенны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х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буклет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ов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памят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ок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организации развивающих игр дома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- 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способствовал</w:t>
      </w:r>
      <w:r w:rsidR="00782F3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</w:t>
      </w:r>
      <w:r w:rsidR="006329DF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закреплению полученных знаний</w:t>
      </w:r>
      <w:r w:rsidR="00497FE5"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умений в семейной обстановке. П</w:t>
      </w:r>
      <w:r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роект показал высокую эффективность детского экспериментирования как средства развития познавательной активности, речевых и социальных навыков у детей </w:t>
      </w:r>
      <w:r w:rsidR="00B82DE0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младшего</w:t>
      </w:r>
      <w:r w:rsidR="003C0E0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дошкольного</w:t>
      </w:r>
      <w:r w:rsidR="003C0E07" w:rsidRPr="003C0E07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A03A1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возраста.</w:t>
      </w:r>
      <w:r w:rsidRPr="00207C72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</w:p>
    <w:sectPr w:rsidR="00497FE5" w:rsidRPr="002B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BFC"/>
    <w:multiLevelType w:val="multilevel"/>
    <w:tmpl w:val="2AD4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90F13"/>
    <w:multiLevelType w:val="multilevel"/>
    <w:tmpl w:val="22C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F7382"/>
    <w:multiLevelType w:val="multilevel"/>
    <w:tmpl w:val="3500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F5350"/>
    <w:multiLevelType w:val="multilevel"/>
    <w:tmpl w:val="D2B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C388B"/>
    <w:multiLevelType w:val="multilevel"/>
    <w:tmpl w:val="BC62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C212A"/>
    <w:multiLevelType w:val="multilevel"/>
    <w:tmpl w:val="E40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2B"/>
    <w:rsid w:val="0002196E"/>
    <w:rsid w:val="0008400C"/>
    <w:rsid w:val="000D5BA3"/>
    <w:rsid w:val="00207C72"/>
    <w:rsid w:val="002129A1"/>
    <w:rsid w:val="002213D0"/>
    <w:rsid w:val="002B6E4B"/>
    <w:rsid w:val="002E4A77"/>
    <w:rsid w:val="002F67AD"/>
    <w:rsid w:val="00346EE4"/>
    <w:rsid w:val="003A3F12"/>
    <w:rsid w:val="003C0E07"/>
    <w:rsid w:val="003C2122"/>
    <w:rsid w:val="003D27B3"/>
    <w:rsid w:val="003E51E2"/>
    <w:rsid w:val="00497FE5"/>
    <w:rsid w:val="00516B99"/>
    <w:rsid w:val="005A3B0C"/>
    <w:rsid w:val="005D4A39"/>
    <w:rsid w:val="006329DF"/>
    <w:rsid w:val="00712264"/>
    <w:rsid w:val="00712F5A"/>
    <w:rsid w:val="00782F36"/>
    <w:rsid w:val="0079672C"/>
    <w:rsid w:val="007A0CAB"/>
    <w:rsid w:val="007F6657"/>
    <w:rsid w:val="007F7528"/>
    <w:rsid w:val="00856FE4"/>
    <w:rsid w:val="008A7F2F"/>
    <w:rsid w:val="009766D4"/>
    <w:rsid w:val="00982FD2"/>
    <w:rsid w:val="009A312B"/>
    <w:rsid w:val="00A03A15"/>
    <w:rsid w:val="00A1432F"/>
    <w:rsid w:val="00B009EF"/>
    <w:rsid w:val="00B55BFE"/>
    <w:rsid w:val="00B579E3"/>
    <w:rsid w:val="00B622CE"/>
    <w:rsid w:val="00B82DE0"/>
    <w:rsid w:val="00B85442"/>
    <w:rsid w:val="00B867C9"/>
    <w:rsid w:val="00B91083"/>
    <w:rsid w:val="00BA7035"/>
    <w:rsid w:val="00C866E6"/>
    <w:rsid w:val="00CA6B9D"/>
    <w:rsid w:val="00DB6350"/>
    <w:rsid w:val="00E37F06"/>
    <w:rsid w:val="00EA17DF"/>
    <w:rsid w:val="00F91755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C1"/>
  <w15:docId w15:val="{30757EC8-7718-49DB-8203-EFD67E9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E2"/>
  </w:style>
  <w:style w:type="paragraph" w:styleId="1">
    <w:name w:val="heading 1"/>
    <w:basedOn w:val="a"/>
    <w:link w:val="10"/>
    <w:uiPriority w:val="9"/>
    <w:qFormat/>
    <w:rsid w:val="003E51E2"/>
    <w:pPr>
      <w:spacing w:before="300" w:after="30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3E51E2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5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E51E2"/>
    <w:pPr>
      <w:spacing w:before="150" w:after="150" w:line="240" w:lineRule="auto"/>
      <w:ind w:left="525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3E51E2"/>
    <w:pPr>
      <w:spacing w:before="225" w:after="225" w:line="240" w:lineRule="auto"/>
      <w:jc w:val="center"/>
      <w:outlineLvl w:val="4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3E51E2"/>
    <w:pPr>
      <w:spacing w:before="75" w:after="75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E2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1E2"/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51E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51E2"/>
    <w:rPr>
      <w:rFonts w:ascii="Arial" w:eastAsia="Times New Roman" w:hAnsi="Arial" w:cs="Arial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51E2"/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3E51E2"/>
    <w:rPr>
      <w:b/>
      <w:bCs/>
    </w:rPr>
  </w:style>
  <w:style w:type="character" w:styleId="a4">
    <w:name w:val="Emphasis"/>
    <w:basedOn w:val="a0"/>
    <w:uiPriority w:val="20"/>
    <w:qFormat/>
    <w:rsid w:val="003E51E2"/>
    <w:rPr>
      <w:i/>
      <w:iCs/>
    </w:rPr>
  </w:style>
  <w:style w:type="paragraph" w:customStyle="1" w:styleId="download-title">
    <w:name w:val="download-title"/>
    <w:basedOn w:val="a"/>
    <w:rsid w:val="00EA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A17DF"/>
    <w:rPr>
      <w:color w:val="0000FF"/>
      <w:u w:val="single"/>
    </w:rPr>
  </w:style>
  <w:style w:type="character" w:customStyle="1" w:styleId="attachment-size">
    <w:name w:val="attachment-size"/>
    <w:basedOn w:val="a0"/>
    <w:rsid w:val="00EA17DF"/>
  </w:style>
  <w:style w:type="character" w:customStyle="1" w:styleId="attachment-label">
    <w:name w:val="attachment-label"/>
    <w:basedOn w:val="a0"/>
    <w:rsid w:val="00EA17DF"/>
  </w:style>
  <w:style w:type="character" w:customStyle="1" w:styleId="attachment-downloads">
    <w:name w:val="attachment-downloads"/>
    <w:basedOn w:val="a0"/>
    <w:rsid w:val="00EA17DF"/>
  </w:style>
  <w:style w:type="paragraph" w:styleId="a6">
    <w:name w:val="Balloon Text"/>
    <w:basedOn w:val="a"/>
    <w:link w:val="a7"/>
    <w:uiPriority w:val="99"/>
    <w:semiHidden/>
    <w:unhideWhenUsed/>
    <w:rsid w:val="00E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D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766D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5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F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85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85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402">
          <w:marLeft w:val="705"/>
          <w:marRight w:val="705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  <w:div w:id="1024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User</cp:lastModifiedBy>
  <cp:revision>34</cp:revision>
  <cp:lastPrinted>2019-05-16T05:14:00Z</cp:lastPrinted>
  <dcterms:created xsi:type="dcterms:W3CDTF">2019-02-13T10:30:00Z</dcterms:created>
  <dcterms:modified xsi:type="dcterms:W3CDTF">2026-06-07T18:17:00Z</dcterms:modified>
</cp:coreProperties>
</file>