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A61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62D08" w:rsidRDefault="00AA61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ЭЛЕКТИВНОГО КУРСА ПО МАТЕМАТИКЕ</w:t>
      </w:r>
    </w:p>
    <w:p w:rsidR="00A62D08" w:rsidRDefault="00AA61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«РЕШЕНИЕ УРАВНЕНИЙ»</w:t>
      </w:r>
    </w:p>
    <w:p w:rsidR="00A62D08" w:rsidRDefault="00AA61A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(10-11 класс)</w:t>
      </w:r>
    </w:p>
    <w:p w:rsidR="00A62D08" w:rsidRDefault="00A62D0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2D08" w:rsidRDefault="00A62D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2D08" w:rsidRDefault="00AA61A3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A62D08" w:rsidRDefault="00AA61A3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Владимировна,</w:t>
      </w:r>
    </w:p>
    <w:p w:rsidR="00A62D08" w:rsidRDefault="00AA61A3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и информатики ГБОУ НАО «Ненецкая средняя школа имени А.П. </w:t>
      </w:r>
      <w:proofErr w:type="spellStart"/>
      <w:r>
        <w:rPr>
          <w:rFonts w:ascii="Times New Roman" w:hAnsi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62D08" w:rsidRDefault="00A62D08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</w:p>
    <w:p w:rsidR="00A62D08" w:rsidRDefault="00AA61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  <w:r>
        <w:br w:type="page"/>
      </w:r>
    </w:p>
    <w:p w:rsidR="00A62D08" w:rsidRDefault="00AA61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62D08" w:rsidRDefault="00A62D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D08" w:rsidRDefault="00F36634">
      <w:pPr>
        <w:pStyle w:val="1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r>
        <w:fldChar w:fldCharType="begin"/>
      </w:r>
      <w:r w:rsidR="00AA61A3">
        <w:rPr>
          <w:rStyle w:val="IndexLink"/>
          <w:rFonts w:ascii="Times New Roman" w:hAnsi="Times New Roman"/>
          <w:sz w:val="28"/>
          <w:szCs w:val="28"/>
        </w:rPr>
        <w:instrText>TOC \o "1-3" \h \z \u</w:instrText>
      </w:r>
      <w:r>
        <w:rPr>
          <w:rStyle w:val="IndexLink"/>
        </w:rPr>
        <w:fldChar w:fldCharType="separate"/>
      </w:r>
      <w:hyperlink w:anchor="__RefHeading___Toc522697924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Пояснительная записка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3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25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Общая характеристика курса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3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26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Цель курса: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3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27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Задачи изучения курса: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3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28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Структура курса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4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29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Предполагаемый результат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5</w:t>
        </w:r>
      </w:hyperlink>
    </w:p>
    <w:p w:rsidR="00A62D08" w:rsidRDefault="00231C3F">
      <w:pPr>
        <w:pStyle w:val="1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30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Перечень учебно-методического обеспечения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5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31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Учебники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5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32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Учебные пособия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5</w:t>
        </w:r>
      </w:hyperlink>
    </w:p>
    <w:p w:rsidR="00A62D08" w:rsidRDefault="00231C3F">
      <w:pPr>
        <w:pStyle w:val="1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33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Соответствие учебных пособий темам занятий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7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34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Первая часть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7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35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Вторая часть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12</w:t>
        </w:r>
      </w:hyperlink>
    </w:p>
    <w:p w:rsidR="00A62D08" w:rsidRDefault="00231C3F">
      <w:pPr>
        <w:pStyle w:val="1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36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Календарно-тематической планирование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17</w:t>
        </w:r>
      </w:hyperlink>
    </w:p>
    <w:p w:rsidR="00A62D08" w:rsidRDefault="00231C3F">
      <w:pPr>
        <w:pStyle w:val="1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37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Контрольные работы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26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ascii="Times New Roman" w:eastAsia="Times New Roman" w:hAnsi="Times New Roman"/>
          <w:sz w:val="28"/>
          <w:szCs w:val="28"/>
          <w:lang w:val="en-US" w:eastAsia="en-US"/>
        </w:rPr>
      </w:pPr>
      <w:hyperlink w:anchor="__RefHeading___Toc522697938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Часть1.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26</w:t>
        </w:r>
      </w:hyperlink>
    </w:p>
    <w:p w:rsidR="00A62D08" w:rsidRDefault="00231C3F">
      <w:pPr>
        <w:pStyle w:val="210"/>
        <w:tabs>
          <w:tab w:val="right" w:leader="dot" w:pos="9628"/>
        </w:tabs>
        <w:rPr>
          <w:rFonts w:eastAsia="Times New Roman"/>
          <w:lang w:val="en-US" w:eastAsia="en-US"/>
        </w:rPr>
      </w:pPr>
      <w:hyperlink w:anchor="__RefHeading___Toc522697939"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>Часть2.</w:t>
        </w:r>
        <w:r w:rsidR="00AA61A3">
          <w:rPr>
            <w:rStyle w:val="IndexLink"/>
            <w:rFonts w:ascii="Times New Roman" w:hAnsi="Times New Roman"/>
            <w:sz w:val="28"/>
            <w:szCs w:val="28"/>
            <w:lang w:val="en-US" w:eastAsia="en-US"/>
          </w:rPr>
          <w:tab/>
          <w:t>27</w:t>
        </w:r>
      </w:hyperlink>
    </w:p>
    <w:p w:rsidR="00A62D08" w:rsidRDefault="00F36634">
      <w:pPr>
        <w:rPr>
          <w:rFonts w:ascii="Times New Roman" w:eastAsia="Times New Roman" w:hAnsi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fldChar w:fldCharType="end"/>
      </w:r>
    </w:p>
    <w:p w:rsidR="00A62D08" w:rsidRDefault="00AA61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A62D08" w:rsidRDefault="00AA61A3">
      <w:pPr>
        <w:pStyle w:val="12"/>
      </w:pPr>
      <w:bookmarkStart w:id="1" w:name="__RefHeading___Toc522697924"/>
      <w:bookmarkEnd w:id="1"/>
      <w:r>
        <w:lastRenderedPageBreak/>
        <w:t>Пояснительная записка</w:t>
      </w:r>
    </w:p>
    <w:p w:rsidR="00A62D08" w:rsidRDefault="00AA61A3">
      <w:pPr>
        <w:pStyle w:val="21"/>
      </w:pPr>
      <w:bookmarkStart w:id="2" w:name="__RefHeading___Toc522697925"/>
      <w:bookmarkEnd w:id="2"/>
      <w:r>
        <w:t>Общая характеристика курса</w:t>
      </w:r>
    </w:p>
    <w:p w:rsidR="00A62D08" w:rsidRDefault="00AA61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позволяет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систематизировать знания и умения, полученные при обучении в среднем звене (5-9 классы), а также углубить знания и умения, предусмотренные примерной программой среднего (полного) общего образования по математике (базовый уровень).</w:t>
      </w:r>
    </w:p>
    <w:p w:rsidR="00A62D08" w:rsidRDefault="00AA61A3">
      <w:pPr>
        <w:pStyle w:val="21"/>
      </w:pPr>
      <w:bookmarkStart w:id="3" w:name="__RefHeading___Toc522697926"/>
      <w:r>
        <w:t>Цель курса:</w:t>
      </w:r>
      <w:bookmarkEnd w:id="3"/>
      <w:r>
        <w:t xml:space="preserve"> </w:t>
      </w:r>
    </w:p>
    <w:p w:rsidR="00A62D08" w:rsidRDefault="00AA61A3">
      <w:pPr>
        <w:numPr>
          <w:ilvl w:val="0"/>
          <w:numId w:val="16"/>
        </w:numPr>
        <w:tabs>
          <w:tab w:val="left" w:pos="142"/>
        </w:tabs>
        <w:overflowPunct w:val="0"/>
        <w:autoSpaceDE w:val="0"/>
        <w:spacing w:after="0" w:line="360" w:lineRule="auto"/>
        <w:ind w:left="142" w:right="57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представлений об идеях и методах решения уравнений;   </w:t>
      </w:r>
    </w:p>
    <w:p w:rsidR="00A62D08" w:rsidRDefault="00AA61A3">
      <w:pPr>
        <w:numPr>
          <w:ilvl w:val="0"/>
          <w:numId w:val="16"/>
        </w:numPr>
        <w:tabs>
          <w:tab w:val="left" w:pos="142"/>
        </w:tabs>
        <w:overflowPunct w:val="0"/>
        <w:autoSpaceDE w:val="0"/>
        <w:spacing w:after="0" w:line="360" w:lineRule="auto"/>
        <w:ind w:left="142" w:right="57" w:hanging="11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овладение  устным и письменным математическим языком, математическими знаниями и умениями, необходимыми для изучения  школьных  естественнонаучных дисциплин,  для продолжения образования и освоения избранной специальности на современном уровне;</w:t>
      </w:r>
    </w:p>
    <w:p w:rsidR="00A62D08" w:rsidRDefault="00AA61A3">
      <w:pPr>
        <w:numPr>
          <w:ilvl w:val="0"/>
          <w:numId w:val="16"/>
        </w:numPr>
        <w:tabs>
          <w:tab w:val="left" w:pos="142"/>
        </w:tabs>
        <w:overflowPunct w:val="0"/>
        <w:autoSpaceDE w:val="0"/>
        <w:spacing w:after="0" w:line="360" w:lineRule="auto"/>
        <w:ind w:left="142" w:right="57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мышления, алгоритмической культуры, 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A62D08" w:rsidRDefault="00AA61A3">
      <w:pPr>
        <w:numPr>
          <w:ilvl w:val="0"/>
          <w:numId w:val="16"/>
        </w:numPr>
        <w:tabs>
          <w:tab w:val="left" w:pos="142"/>
        </w:tabs>
        <w:overflowPunct w:val="0"/>
        <w:autoSpaceDE w:val="0"/>
        <w:spacing w:after="0" w:line="360" w:lineRule="auto"/>
        <w:ind w:left="142" w:right="57" w:hanging="11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>воспитание 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A62D08" w:rsidRDefault="00AA61A3">
      <w:pPr>
        <w:pStyle w:val="21"/>
      </w:pPr>
      <w:bookmarkStart w:id="4" w:name="__RefHeading___Toc522697927"/>
      <w:bookmarkEnd w:id="4"/>
      <w:r>
        <w:t>Задачи изучения курса:</w:t>
      </w:r>
    </w:p>
    <w:p w:rsidR="00A62D08" w:rsidRDefault="00AA61A3">
      <w:pPr>
        <w:numPr>
          <w:ilvl w:val="0"/>
          <w:numId w:val="16"/>
        </w:numPr>
        <w:tabs>
          <w:tab w:val="left" w:pos="142"/>
        </w:tabs>
        <w:overflowPunct w:val="0"/>
        <w:autoSpaceDE w:val="0"/>
        <w:spacing w:after="0" w:line="360" w:lineRule="auto"/>
        <w:ind w:left="142" w:right="57" w:hanging="11"/>
        <w:jc w:val="both"/>
        <w:textAlignment w:val="baseline"/>
      </w:pPr>
      <w:r>
        <w:rPr>
          <w:rFonts w:ascii="Times New Roman" w:hAnsi="Times New Roman"/>
          <w:sz w:val="28"/>
          <w:szCs w:val="28"/>
        </w:rPr>
        <w:t xml:space="preserve">знакомство с приемами и методами решения уравнений; восполнение пробелов в подготовке обучающихся; </w:t>
      </w:r>
    </w:p>
    <w:p w:rsidR="00A62D08" w:rsidRDefault="00AA61A3">
      <w:pPr>
        <w:numPr>
          <w:ilvl w:val="0"/>
          <w:numId w:val="16"/>
        </w:numPr>
        <w:tabs>
          <w:tab w:val="left" w:pos="142"/>
        </w:tabs>
        <w:overflowPunct w:val="0"/>
        <w:autoSpaceDE w:val="0"/>
        <w:spacing w:after="0" w:line="360" w:lineRule="auto"/>
        <w:ind w:left="142" w:right="57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устойчивых навыков в решении уравнений;</w:t>
      </w:r>
    </w:p>
    <w:p w:rsidR="00A62D08" w:rsidRDefault="00AA61A3">
      <w:pPr>
        <w:numPr>
          <w:ilvl w:val="0"/>
          <w:numId w:val="16"/>
        </w:numPr>
        <w:tabs>
          <w:tab w:val="left" w:pos="142"/>
        </w:tabs>
        <w:overflowPunct w:val="0"/>
        <w:autoSpaceDE w:val="0"/>
        <w:spacing w:after="0" w:line="360" w:lineRule="auto"/>
        <w:ind w:left="142" w:right="57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математической и общей культуры.</w:t>
      </w:r>
    </w:p>
    <w:p w:rsidR="00A62D08" w:rsidRDefault="00AA61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данного элективного курса составлена в соответствии с пособием Шестаков С. А., Захаров П. И. ЕГЭ 2011. Математика. Задача С1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 В. Ященко.  М.: МЦНМО, 2011. – 120с.</w:t>
      </w:r>
      <w:r>
        <w:br w:type="page"/>
      </w:r>
    </w:p>
    <w:p w:rsidR="00A62D08" w:rsidRDefault="00AA61A3">
      <w:pPr>
        <w:pStyle w:val="21"/>
      </w:pPr>
      <w:bookmarkStart w:id="5" w:name="__RefHeading___Toc522697928"/>
      <w:bookmarkEnd w:id="5"/>
      <w:r>
        <w:lastRenderedPageBreak/>
        <w:t>Структура курса</w:t>
      </w:r>
    </w:p>
    <w:p w:rsidR="00A62D08" w:rsidRDefault="00AA61A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10 класс</w:t>
      </w:r>
    </w:p>
    <w:p w:rsidR="00A62D08" w:rsidRDefault="00AA61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(линейные, квадратные, биквадратные, дробно-рациональные уравнения) – 6ч</w:t>
      </w:r>
    </w:p>
    <w:p w:rsidR="00A62D08" w:rsidRDefault="00AA61A3">
      <w:pPr>
        <w:numPr>
          <w:ilvl w:val="0"/>
          <w:numId w:val="13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Целые рациональные уравнения – 10ч</w:t>
      </w:r>
    </w:p>
    <w:p w:rsidR="00A62D08" w:rsidRDefault="00AA61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Дробно-рациональные уравнения – 5ч</w:t>
      </w:r>
    </w:p>
    <w:p w:rsidR="00A62D08" w:rsidRDefault="00AA61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Иррациональные уравнения – 6ч</w:t>
      </w:r>
    </w:p>
    <w:p w:rsidR="00A62D08" w:rsidRDefault="00AA61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Показательные уравнения – 6ч</w:t>
      </w:r>
    </w:p>
    <w:p w:rsidR="00A62D08" w:rsidRDefault="00AA61A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11 класс</w:t>
      </w:r>
    </w:p>
    <w:p w:rsidR="00A62D08" w:rsidRDefault="00AA61A3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Тригонометрические уравнения – 17ч</w:t>
      </w:r>
    </w:p>
    <w:p w:rsidR="00A62D08" w:rsidRDefault="00AA61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Уравнения, содержащие обратные тригонометрические функции – 7ч</w:t>
      </w:r>
    </w:p>
    <w:p w:rsidR="00A62D08" w:rsidRDefault="00AA61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Логарифмические уравнения – 10ч</w:t>
      </w:r>
    </w:p>
    <w:p w:rsidR="00A62D08" w:rsidRDefault="00A62D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D08" w:rsidRDefault="00AA61A3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Каждый из разделов (кроме  повторения) завершается контрольной работой по разделу. Таким образом, всего предусмотрено 4 </w:t>
      </w:r>
      <w:proofErr w:type="gramStart"/>
      <w:r>
        <w:rPr>
          <w:rFonts w:ascii="Times New Roman" w:hAnsi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в 10 классе и 4 контрольных работы в 11 классе.</w:t>
      </w:r>
    </w:p>
    <w:p w:rsidR="00A62D08" w:rsidRDefault="00AA61A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10 класс</w:t>
      </w:r>
    </w:p>
    <w:p w:rsidR="00A62D08" w:rsidRDefault="00AA61A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№1 по теме «Целые рациональные уравнения»</w:t>
      </w:r>
    </w:p>
    <w:p w:rsidR="00A62D08" w:rsidRDefault="00AA61A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№2 по теме «Дробно-рациональные уравнения»</w:t>
      </w:r>
    </w:p>
    <w:p w:rsidR="00A62D08" w:rsidRDefault="00AA61A3">
      <w:pPr>
        <w:numPr>
          <w:ilvl w:val="0"/>
          <w:numId w:val="14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Контрольная работа №3 по теме «Иррациональные уравнения»</w:t>
      </w:r>
    </w:p>
    <w:p w:rsidR="00A62D08" w:rsidRDefault="00AA61A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№4 по теме «Показательные уравнения»</w:t>
      </w:r>
    </w:p>
    <w:p w:rsidR="00A62D08" w:rsidRDefault="00AA61A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11 класс</w:t>
      </w:r>
    </w:p>
    <w:p w:rsidR="00A62D08" w:rsidRDefault="00AA61A3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Контрольная работа №1 по теме «Тригонометрические уравнения»</w:t>
      </w:r>
    </w:p>
    <w:p w:rsidR="00A62D08" w:rsidRDefault="00AA61A3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Контрольная работа №2 по теме «Тригонометрические уравнения»</w:t>
      </w:r>
    </w:p>
    <w:p w:rsidR="00A62D08" w:rsidRDefault="00AA61A3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Контрольная работа № 3 по теме «Уравнения, содержащие обратные тригонометрические функции»</w:t>
      </w:r>
    </w:p>
    <w:p w:rsidR="00A62D08" w:rsidRDefault="00AA61A3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Контрольная работа №4 по теме «Логарифмические уравнения»</w:t>
      </w:r>
    </w:p>
    <w:p w:rsidR="00A62D08" w:rsidRDefault="00AA61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Элективный курс рассчитан на 68 часов (1 час в неделю).</w:t>
      </w:r>
    </w:p>
    <w:p w:rsidR="00A62D08" w:rsidRDefault="00A62D0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62D08" w:rsidRDefault="00AA61A3">
      <w:pPr>
        <w:pStyle w:val="21"/>
      </w:pPr>
      <w:bookmarkStart w:id="6" w:name="__RefHeading___Toc522697929"/>
      <w:bookmarkEnd w:id="6"/>
      <w:r>
        <w:lastRenderedPageBreak/>
        <w:t>Предполагаемый результат</w:t>
      </w:r>
    </w:p>
    <w:p w:rsidR="00A62D08" w:rsidRDefault="00AA61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данного учебного курса учащиеся смогут уверенно решать уравнения всех типов, изучаемых в основной и старшей школе.</w:t>
      </w:r>
    </w:p>
    <w:p w:rsidR="00A62D08" w:rsidRDefault="00A62D0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2D08" w:rsidRDefault="00AA61A3">
      <w:pPr>
        <w:pStyle w:val="12"/>
      </w:pPr>
      <w:bookmarkStart w:id="7" w:name="__RefHeading___Toc522697930"/>
      <w:bookmarkEnd w:id="7"/>
      <w:r>
        <w:t>Перечень учебно-методического обеспечения</w:t>
      </w:r>
    </w:p>
    <w:p w:rsidR="00A62D08" w:rsidRDefault="00AA61A3">
      <w:pPr>
        <w:pStyle w:val="21"/>
      </w:pPr>
      <w:bookmarkStart w:id="8" w:name="__RefHeading___Toc522697931"/>
      <w:bookmarkEnd w:id="8"/>
      <w:r>
        <w:t>Учебники</w:t>
      </w:r>
    </w:p>
    <w:p w:rsidR="00A62D08" w:rsidRDefault="00AA61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 и начала математического анализа. 10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базовый и </w:t>
      </w:r>
      <w:proofErr w:type="spellStart"/>
      <w:r>
        <w:rPr>
          <w:rFonts w:ascii="Times New Roman" w:hAnsi="Times New Roman"/>
          <w:sz w:val="28"/>
          <w:szCs w:val="28"/>
        </w:rPr>
        <w:t>профил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Уровни /[Ю. М. Колягин, М. В. Ткачева, Н. Е. Федорова, М. И. </w:t>
      </w:r>
      <w:proofErr w:type="spellStart"/>
      <w:r>
        <w:rPr>
          <w:rFonts w:ascii="Times New Roman" w:hAnsi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/>
          <w:sz w:val="28"/>
          <w:szCs w:val="28"/>
        </w:rPr>
        <w:t xml:space="preserve">]; под ред. А. Б. </w:t>
      </w:r>
      <w:proofErr w:type="spellStart"/>
      <w:r>
        <w:rPr>
          <w:rFonts w:ascii="Times New Roman" w:hAnsi="Times New Roman"/>
          <w:sz w:val="28"/>
          <w:szCs w:val="28"/>
        </w:rPr>
        <w:t>Жижченко</w:t>
      </w:r>
      <w:proofErr w:type="spellEnd"/>
      <w:r>
        <w:rPr>
          <w:rFonts w:ascii="Times New Roman" w:hAnsi="Times New Roman"/>
          <w:sz w:val="28"/>
          <w:szCs w:val="28"/>
        </w:rPr>
        <w:t>. – 4-е изд.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2011. – 368 с. : ил.</w:t>
      </w:r>
    </w:p>
    <w:p w:rsidR="00A62D08" w:rsidRDefault="00AA61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Математика: алгебра и начала математического анализа, геометрия. Алгебра и начала математического анализа. 11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базовый и </w:t>
      </w:r>
      <w:proofErr w:type="spellStart"/>
      <w:r>
        <w:rPr>
          <w:rFonts w:ascii="Times New Roman" w:hAnsi="Times New Roman"/>
          <w:sz w:val="28"/>
          <w:szCs w:val="28"/>
        </w:rPr>
        <w:t>углубл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уровни  / [Ю. М. Колягин, М. В. Ткачёва, Н. Е. Фёдорова, М. И. </w:t>
      </w:r>
      <w:proofErr w:type="spellStart"/>
      <w:r>
        <w:rPr>
          <w:rFonts w:ascii="Times New Roman" w:hAnsi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/>
          <w:sz w:val="28"/>
          <w:szCs w:val="28"/>
        </w:rPr>
        <w:t>]. – 2-е изд. – М. : Просвещение, 2015. – 384 с. : ил.</w:t>
      </w:r>
    </w:p>
    <w:p w:rsidR="00A62D08" w:rsidRDefault="00AA61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Мерзляк А. Г. Алгебра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7 класс : учебник для учащихся общеобразовательных организаций / А. Г. Мерзляк, В. М. Поляков. – 2-е изд. – М. 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2017. – 288 с. : ил.</w:t>
      </w:r>
    </w:p>
    <w:p w:rsidR="00A62D08" w:rsidRDefault="00AA61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Мерзляк А. Г. Алгебра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 класс : учебник для учащихся общеобразовательных организаций / А. Г. Мерзляк, В. Б. Полонский, М. С. Якир. – 2-е изд. – М. 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2017. – 256 с. : ил.</w:t>
      </w:r>
    </w:p>
    <w:p w:rsidR="00A62D08" w:rsidRDefault="00AA61A3">
      <w:pPr>
        <w:pStyle w:val="21"/>
      </w:pPr>
      <w:bookmarkStart w:id="9" w:name="__RefHeading___Toc522697932"/>
      <w:bookmarkEnd w:id="9"/>
      <w:r>
        <w:t>Учебные пособия</w:t>
      </w:r>
    </w:p>
    <w:p w:rsidR="00A62D08" w:rsidRDefault="00AA61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Олехник</w:t>
      </w:r>
      <w:proofErr w:type="spellEnd"/>
      <w:r>
        <w:rPr>
          <w:rFonts w:ascii="Times New Roman" w:hAnsi="Times New Roman"/>
          <w:sz w:val="28"/>
          <w:szCs w:val="28"/>
        </w:rPr>
        <w:t xml:space="preserve"> С. Н. и др. Уравнения и неравенства. Нестандартные методы решения. 10-11 классы: </w:t>
      </w:r>
      <w:proofErr w:type="gramStart"/>
      <w:r>
        <w:rPr>
          <w:rFonts w:ascii="Times New Roman" w:hAnsi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/>
          <w:sz w:val="28"/>
          <w:szCs w:val="28"/>
        </w:rPr>
        <w:t xml:space="preserve">. Пособие/ С. Н. </w:t>
      </w:r>
      <w:proofErr w:type="spellStart"/>
      <w:r>
        <w:rPr>
          <w:rFonts w:ascii="Times New Roman" w:hAnsi="Times New Roman"/>
          <w:sz w:val="28"/>
          <w:szCs w:val="28"/>
        </w:rPr>
        <w:t>Олехник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М. К. Потапов, П. И. </w:t>
      </w:r>
      <w:proofErr w:type="spellStart"/>
      <w:r>
        <w:rPr>
          <w:rFonts w:ascii="Times New Roman" w:hAnsi="Times New Roman"/>
          <w:sz w:val="28"/>
          <w:szCs w:val="28"/>
        </w:rPr>
        <w:t>Пасиченко</w:t>
      </w:r>
      <w:proofErr w:type="spellEnd"/>
      <w:r>
        <w:rPr>
          <w:rFonts w:ascii="Times New Roman" w:hAnsi="Times New Roman"/>
          <w:sz w:val="28"/>
          <w:szCs w:val="28"/>
        </w:rPr>
        <w:t>. – М.: Дрофа, 2001. – 192с.: ил.</w:t>
      </w:r>
    </w:p>
    <w:p w:rsidR="00A62D08" w:rsidRDefault="00AA61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Слонимская И. С. Математика. Экспресс-репетитор для подготовки к ЕГЭ. «Уравнения» и «Неравенства» /И. С. Слонимская, Л. И. </w:t>
      </w:r>
      <w:r>
        <w:rPr>
          <w:rFonts w:ascii="Times New Roman" w:hAnsi="Times New Roman"/>
          <w:sz w:val="28"/>
          <w:szCs w:val="28"/>
        </w:rPr>
        <w:lastRenderedPageBreak/>
        <w:t xml:space="preserve">Слонимский. – М.:АСТ: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2009. – 157, [3] с. – (Единый государственный экзамен).</w:t>
      </w:r>
    </w:p>
    <w:p w:rsidR="00A62D08" w:rsidRDefault="00AA61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Черкасов О. Ю., Якушев А. Г. Математика: интенсивный курс подготовки к экзамену. – 9-е изд. – М.: Айрис-пресс, 2004. – 432с.: ил. – (Домашний репетитор).</w:t>
      </w:r>
    </w:p>
    <w:p w:rsidR="00A62D08" w:rsidRDefault="00AA61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 С. А., Захаров П. И. ЕГЭ 2011. Математика. Задача С1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А. Л. Семенова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 В. Ященко. _ М.: МЦНМО, 2011. – 120с.</w:t>
      </w:r>
      <w:r>
        <w:br w:type="page"/>
      </w:r>
    </w:p>
    <w:p w:rsidR="00A62D08" w:rsidRDefault="00AA61A3">
      <w:pPr>
        <w:pStyle w:val="12"/>
      </w:pPr>
      <w:bookmarkStart w:id="10" w:name="__RefHeading___Toc522697933"/>
      <w:bookmarkEnd w:id="10"/>
      <w:r>
        <w:lastRenderedPageBreak/>
        <w:t>Соответствие учебных пособий темам занятий</w:t>
      </w:r>
    </w:p>
    <w:p w:rsidR="00A62D08" w:rsidRDefault="00AA61A3">
      <w:pPr>
        <w:pStyle w:val="21"/>
      </w:pPr>
      <w:bookmarkStart w:id="11" w:name="__RefHeading___Toc522697934"/>
      <w:bookmarkEnd w:id="11"/>
      <w:r>
        <w:t>Первая часть</w:t>
      </w:r>
    </w:p>
    <w:tbl>
      <w:tblPr>
        <w:tblW w:w="104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77"/>
        <w:gridCol w:w="2984"/>
        <w:gridCol w:w="4326"/>
        <w:gridCol w:w="1784"/>
      </w:tblGrid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Страницы</w:t>
            </w:r>
          </w:p>
        </w:tc>
      </w:tr>
      <w:tr w:rsidR="00A62D08"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уравнения. Решение линейных уравнений.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Мерзляк А. Г. Алгебра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 класс : учебник для учащихся общеобразовательных организаций / А. Г. Мерзляк, В. М. Поляков. – 2-е изд. – М.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-Граф, 2017. – 288 с. : ил.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</w:tr>
      <w:tr w:rsidR="00A62D08"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Слонимская И. С. Математика. Экспресс-репетитор для подготовки к ЕГЭ. «Уравнения» и «Неравенства» /И. С. Слонимская, Л. И. Слонимский. – М.:АСТ: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2009. – 157, [3] с. – (Единый государственный экзамен).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</w:tr>
      <w:tr w:rsidR="00A62D08"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анализа. 10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Уровни /[Ю. М. Колягин, М. В. Ткачева, Н. Е. Федорова, 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]; под ред. А.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4-е изд.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2011. – 368 с. : ил.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9-16</w:t>
            </w:r>
          </w:p>
        </w:tc>
      </w:tr>
      <w:tr w:rsidR="00A62D08"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62D08" w:rsidRDefault="00A62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Мерзляк А. Г. Алгебра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 класс : учебник для учащихся общеобразовательных организаций / А. Г. Мерзляк, В. Б. Полонский, М. С. Якир. – 2-е изд. – М.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-Граф, 2017. – 256 с. : ил.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155-177</w:t>
            </w:r>
          </w:p>
        </w:tc>
      </w:tr>
      <w:tr w:rsidR="00A62D08"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анализа. 10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Уровни /[Ю. М. Колягин, М. В. Ткачева, Н. Е. Федорова, 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]; под ред. А.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4-е изд.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2011. – 368 с. : ил.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32-37</w:t>
            </w:r>
          </w:p>
        </w:tc>
      </w:tr>
      <w:tr w:rsidR="00A62D08"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Мерзляк А. Г. Алгебра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 класс : учебник для учащихся общеобразовательных организаций / А. Г. Мерзляк, В. Б. Полонский, М. С. Якир. – 2-е изд. – М.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-Граф, 2017. – 256 с. : ил.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155-177</w:t>
            </w:r>
          </w:p>
        </w:tc>
      </w:tr>
      <w:tr w:rsidR="00A62D08"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анализа. 10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Уровни /[Ю. М. Колягин, М. В. Ткачева, Н. Е. Федорова, 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]; под ред. А.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4-е изд.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2011. – 368 с. : ил.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32-37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Биквадратные уравнения. Решение биквадратных уравнений методом разложения на множители.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11(пример5), 12(пример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62D08"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62D08" w:rsidRDefault="00A62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биквадратных уравнений методом замены переменной.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Мерзляк А. Г. Алгебра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 класс : учебник для учащихся общеобразовательных организаций / А. Г. Мерзляк, В. Б. Полонский, М. С. Якир. – 2-е изд. – М.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-Граф, 2017. – 256 с. : ил.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186-191</w:t>
            </w:r>
          </w:p>
        </w:tc>
      </w:tr>
      <w:tr w:rsidR="00A62D08"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анализа. 10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Уровни /[Ю. М. Колягин, М. В. Ткачева, Н. Е. Федорова, 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]; под ред. А.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4-е изд.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2011. – 368 с. : ил.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Дробно-рациональные уравнения. Решение дробно-рациональных уравнений.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31-41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многочлена на многочлен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«уголком». Многочлен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и его корень. Теорема Безу. Следствия из теоремы Безу. 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Алгебра и начала математического анализа. 10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Уровни /[Ю. М. Колягин, М. В. Ткачева, Н. Е. Федорова, 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]; под ред. А.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4-е изд.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2011. – 368 с. : ил.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92-104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алгебраических уравнений с помощью следствий из теоремы Безу.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анализа. 10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Уровни /[Ю. М. Колягин, М. В. Ткачева, Н. Е. Федорова, 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]; под ред. А.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4-е изд.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2011. – 368 с. : ил.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102-104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алгебраических уравнений разложением на множители.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анализа. 10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Уровни /[Ю. М. Колягин, М. В. Ткачева, Н. Е. Федорова, 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]; под ред. А.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4-е изд.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2011. – 368 с. : ил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105-109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целых рациональных уравнений заменой переменной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14-19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свойств функции для решения уравнений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Уравнения, содержащие переменную под знаком абсолютной величины (модуля) методом интервалов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уравнений, содержащих переменную под знаком абсолютной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величины (модуля)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В. Ященко. _ М.: МЦНМО, 2011.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120с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25-26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уравнений, содержащих переменную под знаком абсолютной величины (модуля)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20-28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 методом разложения на множители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34-37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 с применением свойств функции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 с помощью алгебраических преобразований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43-48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 методом замены переменной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  с применением свойств функции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В. Ященко. _ М.: МЦНМО, 2011.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120 с.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51-52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показательных уравнений с помощью алгебраических преобразований (уравнения, сводящиеся к простейшим, вынесение общего множителя за скобки, группировка и разложение на множители)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86-88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показательных уравнений методом замены переменной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88-90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корней в показательных уравнениях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90-91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свойств функций при решении показательных уравнений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91-92</w:t>
            </w:r>
          </w:p>
        </w:tc>
      </w:tr>
      <w:tr w:rsidR="00A62D08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 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93-94</w:t>
            </w:r>
          </w:p>
        </w:tc>
      </w:tr>
    </w:tbl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A61A3">
      <w:pPr>
        <w:pStyle w:val="21"/>
      </w:pPr>
      <w:bookmarkStart w:id="12" w:name="__RefHeading___Toc522697935"/>
      <w:bookmarkEnd w:id="12"/>
      <w:r>
        <w:lastRenderedPageBreak/>
        <w:t>Вторая часть</w:t>
      </w:r>
    </w:p>
    <w:tbl>
      <w:tblPr>
        <w:tblW w:w="1060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83"/>
        <w:gridCol w:w="3503"/>
        <w:gridCol w:w="4120"/>
        <w:gridCol w:w="1701"/>
      </w:tblGrid>
      <w:tr w:rsidR="00A62D08">
        <w:trPr>
          <w:trHeight w:val="100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Страницы</w:t>
            </w:r>
          </w:p>
        </w:tc>
      </w:tr>
      <w:tr w:rsidR="00A62D08">
        <w:trPr>
          <w:trHeight w:val="100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Уравнения, непосредственно сводимые к простейшим тригонометрическим уравнениям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Преобразование суммы в произведение и обратное преобразование при решении тригонометрических уравнений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понижением степени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методом разложения на множители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</w:tr>
      <w:tr w:rsidR="00A62D0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с помощью введения вспомогательного аргумента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62D08"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анализа. 10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Учреждений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Уровни /[Ю. М. Колягин, М. В. Ткачева, Н. Е. Федорова, 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]; под ред. А. 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Жижченко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4-е изд. –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Просвещение, 2011. – 368 с. : ил.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325-326</w:t>
            </w:r>
          </w:p>
        </w:tc>
      </w:tr>
      <w:tr w:rsidR="00A62D0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уравнений с помощью введения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вспомогательного аргумента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В. Ященко. _ М.: МЦНМО,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81-83</w:t>
            </w:r>
          </w:p>
        </w:tc>
      </w:tr>
      <w:tr w:rsidR="00A62D08"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О. Ю., Якушев А. Г. Математика: интенсивный курс подготовки к экзамену. – 9-е изд. – М.: Айрис-пресс, 2004. – 432с.: ил. – (Домашний репетитор).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149-151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с помощью введения вспомогательного аргумента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уравнений с помощью замены переменной.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 61, 81 №15</w:t>
            </w:r>
          </w:p>
        </w:tc>
      </w:tr>
      <w:tr w:rsidR="00A62D0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уравнений с помощью замены переменной.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О. Ю., Якушев А. Г. Математика: интенсивный курс подготовки к экзамену. – 9-е изд. – М.: Айрис-пресс, 2004. – 432с.: ил. – (Домашний репетитор).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151-152</w:t>
            </w:r>
          </w:p>
        </w:tc>
      </w:tr>
      <w:tr w:rsidR="00A62D08"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61-64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уравнений с помощью замены переменной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61-64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корней в тригонометрических уравнениях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64-68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О. Ю., Якушев А. Г. Математика: интенсивный курс подготовки к экзамену. – 9-е изд. – М.: Айрис-пресс, 2004. – 432с.: ил. – (Домашний репетитор).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156-168</w:t>
            </w:r>
          </w:p>
        </w:tc>
      </w:tr>
      <w:tr w:rsidR="00A62D0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свойств функции в решении тригонометрических уравнений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68-69</w:t>
            </w:r>
          </w:p>
        </w:tc>
      </w:tr>
      <w:tr w:rsidR="00A62D08"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О. Ю., Якушев А. Г. Математика: интенсивный курс подготовки к экзамену. – 9-е изд. – М.: Айрис-пресс, 2004. – 432с.: ил. – (Домашний репетитор).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154-155</w:t>
            </w:r>
          </w:p>
        </w:tc>
      </w:tr>
      <w:tr w:rsidR="00A62D0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теме «Решение тригонометрических уравнений»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81-82</w:t>
            </w:r>
          </w:p>
        </w:tc>
      </w:tr>
      <w:tr w:rsidR="00A62D08"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О. Ю., Якушев А. Г. Математика: интенсивный курс подготовки к экзамену. – 9-е изд. – М.: Айрис-пресс, 2004. – 432с.: ил. – (Домашний репетитор).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169-171,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207-210, 220-221</w:t>
            </w:r>
          </w:p>
        </w:tc>
      </w:tr>
      <w:tr w:rsidR="00A62D08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Уравнения, содержащие обратные тригонометрические функции.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</w:tr>
      <w:tr w:rsidR="00A62D08"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62D08">
            <w:pPr>
              <w:tabs>
                <w:tab w:val="left" w:pos="312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анализа. 11 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организаций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базовый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углубл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уровни  / [Ю. М. Колягин, М. В. Ткачёва, Н. Е. Фёдорова, М.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]. – 2-е изд. – М. : Просвещение, 2015. – 384 с. : ил.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36-40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Уравнения, левая и правая части которых являются одноименными тригонометрическими функциями.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70-71, 82-83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Уравнения, левая и правая части которых являются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разноименными тригонометрическими функциями.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Шестаков С. А., Захаров П. И. ЕГЭ 2011. Математика. Задача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72-75, 82-83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переменной.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75-76, 82-83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свойств функции.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76-77, 82-83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Уравнения, сводимые к алгебраическим и тригонометрическим уравнениям.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77-80, 82-83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Алгебраические преобразования при решении логарифмических уравнений.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96-99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 с помощью алгебраических преобразований.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переменной.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100-101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 с помощью замены переменной.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Отбор корней в логарифмических уравнениях.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Шестаков С. А., Захаров П. И. ЕГЭ 2011. Математика. Задача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свойств функции при решении логарифмических уравнений.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102, 103</w:t>
            </w:r>
          </w:p>
        </w:tc>
      </w:tr>
      <w:tr w:rsidR="00A62D08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С. А., Захаров П. И. ЕГЭ 2011. Математика. Задача С1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 ред. А. Л. Семенова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В. Ященко. _ М.: МЦНМО, 2011. – 120с.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D08" w:rsidRDefault="00AA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</w:tbl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</w:pPr>
    </w:p>
    <w:p w:rsidR="00A62D08" w:rsidRDefault="00A62D08">
      <w:pPr>
        <w:rPr>
          <w:rFonts w:ascii="Times New Roman" w:hAnsi="Times New Roman"/>
          <w:sz w:val="28"/>
          <w:szCs w:val="28"/>
        </w:rPr>
        <w:sectPr w:rsidR="00A62D08">
          <w:footerReference w:type="default" r:id="rId8"/>
          <w:footerReference w:type="first" r:id="rId9"/>
          <w:pgSz w:w="11906" w:h="16838"/>
          <w:pgMar w:top="851" w:right="1134" w:bottom="851" w:left="1134" w:header="0" w:footer="221" w:gutter="0"/>
          <w:cols w:space="720"/>
          <w:formProt w:val="0"/>
          <w:titlePg/>
          <w:docGrid w:linePitch="360"/>
        </w:sectPr>
      </w:pPr>
    </w:p>
    <w:p w:rsidR="00A62D08" w:rsidRPr="009A396E" w:rsidRDefault="00AA61A3">
      <w:pPr>
        <w:pStyle w:val="12"/>
      </w:pPr>
      <w:bookmarkStart w:id="13" w:name="__RefHeading___Toc522697936"/>
      <w:bookmarkEnd w:id="13"/>
      <w:r w:rsidRPr="009A396E">
        <w:lastRenderedPageBreak/>
        <w:t>Календарно-тематическое планирование</w:t>
      </w:r>
    </w:p>
    <w:tbl>
      <w:tblPr>
        <w:tblW w:w="14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18"/>
        <w:gridCol w:w="4962"/>
        <w:gridCol w:w="6294"/>
        <w:gridCol w:w="1222"/>
        <w:gridCol w:w="1481"/>
      </w:tblGrid>
      <w:tr w:rsidR="00A62D08" w:rsidRPr="009A396E" w:rsidTr="74E5858C">
        <w:trPr>
          <w:trHeight w:val="41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 часть</w:t>
            </w:r>
          </w:p>
        </w:tc>
      </w:tr>
      <w:tr w:rsidR="00A62D08" w:rsidRPr="009A396E" w:rsidTr="74E5858C">
        <w:trPr>
          <w:trHeight w:val="7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62D08" w:rsidRPr="009A396E" w:rsidTr="74E5858C">
        <w:trPr>
          <w:trHeight w:val="140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Повторение (6ч)</w:t>
            </w: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Линейные уравнения. Решение линейных уравнений.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Корень уравнения. Решить уравнение, равносильные уравнения. Равносильные преобразования. Линейные уравнения. Решение линейных уравнений. Решение линейных уравнений, содержащих переменную под знаком модуля.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Квадратные уравнения. Нахождение корней квадратного уравнения (приведенного, в случае четного коэффициента перед </w:t>
            </w:r>
            <w:r w:rsidRPr="009A396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 xml:space="preserve">, полные </w:t>
            </w:r>
            <w:proofErr w:type="spellStart"/>
            <w:r w:rsidRPr="009A396E">
              <w:rPr>
                <w:rFonts w:ascii="Times New Roman" w:hAnsi="Times New Roman"/>
                <w:sz w:val="28"/>
                <w:szCs w:val="28"/>
              </w:rPr>
              <w:t>неприведенные</w:t>
            </w:r>
            <w:proofErr w:type="spell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 квадратные уравнения с нечетным коэффициентом перед </w:t>
            </w:r>
            <w:r w:rsidRPr="009A396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квадратных уравнений.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квадратных уравнений (приведенных, в случае четного коэффициента перед </w:t>
            </w:r>
            <w:r w:rsidRPr="009A396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 xml:space="preserve">, полных </w:t>
            </w:r>
            <w:proofErr w:type="spellStart"/>
            <w:r w:rsidRPr="009A396E">
              <w:rPr>
                <w:rFonts w:ascii="Times New Roman" w:hAnsi="Times New Roman"/>
                <w:sz w:val="28"/>
                <w:szCs w:val="28"/>
              </w:rPr>
              <w:t>неприведенных</w:t>
            </w:r>
            <w:proofErr w:type="spell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 квадратных уравнений с нечетным коэффициентом перед </w:t>
            </w:r>
            <w:r w:rsidRPr="009A396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Биквадратные уравнения. Решение биквадратных уравнений методом разложения на множители.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D09EFE" w:rsidP="00D09EF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биквадратных уравнений методом разложения на множители (применив формулу сокращенного умножения сразу или прибавив и вычтя недостающее выражение и дополнив уравнение до квадрата суммы или разности двух выражений и выполнить разложение на </w:t>
            </w: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>множители, применив полученную формулу).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D09EFE" w:rsidP="00D09EF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биквадратных уравнений сведением к квадратным уравнениям.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D09EFE" w:rsidP="00D09EF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биквадратных уравнений методом замены переменной,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Дробно-рациональные уравнения. Решение дробно-рациональных уравнений.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Дробно-рациональные уравнения. Условие равенства дроби нулю. Решение дробно-рациональных уравнений с помощью равносильных преобразований.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Целые рациональные уравнения (10ч)</w:t>
            </w: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Деление многочлена на многочлен «уголком». Многочлен </w:t>
            </w:r>
            <w:r w:rsidRPr="009A396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>(</w:t>
            </w:r>
            <w:r w:rsidRPr="009A396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 xml:space="preserve">) и его корень. Теорема Безу. Следствия из теоремы Безу.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Деление многочлена на многочлен «уголком». Многочлен </w:t>
            </w:r>
            <w:r w:rsidRPr="009A396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>(</w:t>
            </w:r>
            <w:r w:rsidRPr="009A396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 xml:space="preserve">) и его корень. Теорема Безу. Следствия из теоремы Безу.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алгебраических уравнений с помощью следствий из теоремы Безу.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следствия из теоремы Безу для решения алгебраических уравнений. Решение алгебраических уравнений понижением степени с помощью следствий из теоремы Безу.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алгебраических уравнений разложением на множители.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алгебраических уравнений, в которых один из корней является делителем свободного члена, разложением на множители.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целых рациональных уравнений заменой переменной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целых рациональных уравнений заменой переменной (уравнения вида </w:t>
            </w:r>
            <m:oMath>
              <m:r>
                <w:rPr>
                  <w:rFonts w:ascii="Cambria Math" w:hAnsi="Cambria Math"/>
                </w:rPr>
                <m:t>a⋅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(x)+b⋅f(x)+c=0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>, уравнения вида</w:t>
            </w:r>
            <w:proofErr w:type="gramStart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(x-a)(x-b)(x-c)(x-d)=k,</m:t>
              </m:r>
            </m:oMath>
            <w:proofErr w:type="gram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m:oMath>
              <m:r>
                <w:rPr>
                  <w:rFonts w:ascii="Cambria Math" w:hAnsi="Cambria Math"/>
                </w:rPr>
                <m:t>a+b=c+d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,  уравнения вида </w:t>
            </w:r>
            <m:oMath>
              <m:r>
                <w:rPr>
                  <w:rFonts w:ascii="Cambria Math" w:hAnsi="Cambria Math"/>
                </w:rPr>
                <m:t>(x-a)(x-b)(x-c)(x-d)=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kx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, где </w:t>
            </w:r>
            <w:proofErr w:type="spellStart"/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ab</m:t>
              </m:r>
              <w:proofErr w:type="spellEnd"/>
              <m:r>
                <w:rPr>
                  <w:rFonts w:ascii="Cambria Math" w:hAnsi="Cambria Math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cd</m:t>
              </m:r>
              <m:r>
                <w:rPr>
                  <w:rFonts w:ascii="Cambria Math" w:hAnsi="Cambria Math"/>
                </w:rPr>
                <m:t>≠0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целых рациональных уравнений заменой переменной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целых рациональных уравнений заменой переменной (уравнения вида </w:t>
            </w:r>
            <m:oMath>
              <m:r>
                <w:rPr>
                  <w:rFonts w:ascii="Cambria Math" w:hAnsi="Cambria Math"/>
                </w:rPr>
                <m:t>a⋅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(x)+b⋅f(x)⋅g(x)+c⋅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(x)=0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, уравнения вида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bx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cx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w:lastRenderedPageBreak/>
                <m:t>bx</m:t>
              </m:r>
              <m:r>
                <w:rPr>
                  <w:rFonts w:ascii="Cambria Math" w:hAnsi="Cambria Math"/>
                </w:rPr>
                <m:t>+a=0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, где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, уравнение вида </w:t>
            </w:r>
            <m:oMath>
              <m:r>
                <w:rPr>
                  <w:rFonts w:ascii="Cambria Math" w:hAnsi="Cambria Math"/>
                </w:rPr>
                <m:t>(x+a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+(x+b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=c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функции для решения уравнений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D09EFE" w:rsidP="00D09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монотонности и ограниченности функции для решения уравнений.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Уравнения, содержащие переменную под знаком абсолютной величины (модуля) методом интервалов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D09EFE" w:rsidP="00D09EF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Суть  метода интервалов при решении уравнений, содержащих переменную под знаком абсолютной величины (модуля). Решение уравнений, содержащих переменную под знаком абсолютной величины (модуля) методом интервалов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уравнений, содержащих переменную под знаком абсолютной величины (модуля)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D09EFE" w:rsidP="00D09EF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Метод замены переменной и применение  тождества |a|</w:t>
            </w:r>
            <w:r w:rsidRPr="009A396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>=a</w:t>
            </w:r>
            <w:r w:rsidRPr="009A396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 xml:space="preserve"> при решении уравнений, содержащих переменную под знаком абсолютной величины (модуля). Применение геометрического смысла модуля при решении уравнений, содержащих переменную под знаком абсолютной величины (модуля).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уравнений, содержащих переменную под знаком абсолютной величины (модуля)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D09EFE" w:rsidP="00D09EF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уравнений, содержащих переменную под знаком абсолютной величины (модуля) известными методами.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Контрольная работа №1 по теме «Решение целых рациональных уравнений»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D09EFE" w:rsidP="00D09EF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Контрольной работы №1 по теме “Решение целых рациональных уравнений”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Дробно-рациональные уравнения(5ч)</w:t>
            </w: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 методом разложения на множители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74E5858C" w:rsidRPr="009A396E" w:rsidRDefault="74E5858C" w:rsidP="74E5858C"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дробно-рациональных уравнений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+t∙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t+1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74E5858C" w:rsidRPr="009A396E" w:rsidRDefault="74E5858C" w:rsidP="74E58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D08" w:rsidRPr="009A396E" w:rsidRDefault="00D09EFE" w:rsidP="00D09EF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методом разложения на множители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 методом замены переменной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дробно-рациональных уравнений вида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+k∙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x+d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-r=0</m:t>
              </m:r>
            </m:oMath>
            <w:r w:rsidR="00AA61A3" w:rsidRPr="009A396E">
              <w:rPr>
                <w:noProof/>
                <w:lang w:eastAsia="ru-RU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eastAsia="ru-RU"/>
                    </w:rPr>
                    <m:t>+</m:t>
                  </m:r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ax</m:t>
                  </m:r>
                  <m:r>
                    <w:rPr>
                      <w:rFonts w:ascii="Cambria Math" w:hAnsi="Cambria Math"/>
                      <w:noProof/>
                      <w:lang w:eastAsia="ru-RU"/>
                    </w:rPr>
                    <m:t>+</m:t>
                  </m:r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eastAsia="ru-RU"/>
                    </w:rPr>
                    <m:t>-</m:t>
                  </m:r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bx</m:t>
                  </m:r>
                  <m:r>
                    <w:rPr>
                      <w:rFonts w:ascii="Cambria Math" w:hAnsi="Cambria Math"/>
                      <w:noProof/>
                      <w:lang w:eastAsia="ru-RU"/>
                    </w:rPr>
                    <m:t>+</m:t>
                  </m:r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c</m:t>
                  </m:r>
                </m:den>
              </m:f>
              <m:r>
                <w:rPr>
                  <w:rFonts w:ascii="Cambria Math" w:hAnsi="Cambria Math"/>
                  <w:noProof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lang w:eastAsia="ru-RU"/>
                    </w:rPr>
                    <m:t>-</m:t>
                  </m:r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dx</m:t>
                  </m:r>
                  <m:r>
                    <w:rPr>
                      <w:rFonts w:ascii="Cambria Math" w:hAnsi="Cambria Math"/>
                      <w:noProof/>
                      <w:lang w:eastAsia="ru-RU"/>
                    </w:rPr>
                    <m:t>+</m:t>
                  </m:r>
                  <m:r>
                    <w:rPr>
                      <w:rFonts w:ascii="Cambria Math" w:hAnsi="Cambria Math"/>
                      <w:noProof/>
                      <w:lang w:val="en-US" w:eastAsia="ru-RU"/>
                    </w:rPr>
                    <m:t>c</m:t>
                  </m:r>
                </m:den>
              </m:f>
              <m:r>
                <w:rPr>
                  <w:rFonts w:ascii="Cambria Math" w:hAnsi="Cambria Math"/>
                  <w:noProof/>
                  <w:lang w:eastAsia="ru-RU"/>
                </w:rPr>
                <m:t>=</m:t>
              </m:r>
              <m:r>
                <w:rPr>
                  <w:rFonts w:ascii="Cambria Math" w:hAnsi="Cambria Math"/>
                  <w:noProof/>
                  <w:lang w:val="en-US" w:eastAsia="ru-RU"/>
                </w:rPr>
                <m:t>m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  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+k∙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-d∙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>, методом замены переменной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 применением свойств функции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монотонности и ограниченности функции при решении дробно-рациональных уравнений.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 известными методами.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A62D08" w:rsidRPr="009A396E" w:rsidRDefault="00A62D08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Контрольная работа №2 по теме «Дробно-рациональные уравнения»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Контрольной работы №2 по теме “Дробно-рациональные уравнения”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Иррациональные уравнения(6ч)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 с помощью алгебраических преобразований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 с помощью алгебраических преобразований (уравнения вида</w:t>
            </w:r>
            <w:proofErr w:type="gramStart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g(x)</m:t>
                  </m:r>
                </m:e>
              </m:rad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уравнения вида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rad>
              <m:r>
                <w:rPr>
                  <w:rFonts w:ascii="Cambria Math" w:hAnsi="Cambria Math"/>
                </w:rPr>
                <m:t>=g(x)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, уравнения вида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f(x)</m:t>
                  </m:r>
                </m:e>
              </m:rad>
              <m:r>
                <w:rPr>
                  <w:rFonts w:ascii="Cambria Math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g(x)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h(x)</m:t>
                  </m:r>
                </m:e>
              </m:rad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и сводимые к ним, уравнения вида </w:t>
            </w:r>
            <m:oMath>
              <m:r>
                <w:rPr>
                  <w:rFonts w:ascii="Cambria Math" w:hAnsi="Cambria Math"/>
                </w:rPr>
                <m:t>f(x)⋅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g(x)</m:t>
                  </m:r>
                </m:e>
              </m:rad>
              <m:r>
                <w:rPr>
                  <w:rFonts w:ascii="Cambria Math" w:hAnsi="Cambria Math"/>
                </w:rPr>
                <m:t>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 методом замены переменной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00AA61A3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иррациональных уравнений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+b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f(x)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+c=0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A61A3" w:rsidRPr="009A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g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g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</m:t>
                      </m:r>
                    </m:den>
                  </m:f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 методом замены переменной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 применением свойств функции</w:t>
            </w:r>
          </w:p>
        </w:tc>
        <w:tc>
          <w:tcPr>
            <w:tcW w:w="6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монотонности и ограниченности функции при решении иррациональных уравнений.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46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иррациональных уравнений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 Решение иррациональных уравнений известными методами.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Обобщающий урок по теме «Решение иррациональных уравнений»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Обобщающий урок по теме «Решение иррациональных уравнений» (определение вида уравнения и выбор метода решения в соответствии с видом уравнения)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Контрольная работа №3 по теме «Иррациональные уравнения»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Выполнение Контрольной работы №3 по теме «Иррациональные уравнения»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Показательные уравнения</w:t>
            </w: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(6ч)</w:t>
            </w: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показательных уравнений с помощью алгебраических преобразований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показательных уравнений с помощью алгебраических преобразований (уравнения, сводящиеся к простейшим, вынесение общего множителя за скобки, группировка и разложение на множители)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показательных уравнений методом замены переменной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009202C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показательных уравнений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+b∙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+c=0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+q∙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(ab)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+r∙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 методом замены переменной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Отбор корней в показательных уравнениях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Отбор корней в показательных уравнениях, в которых переменная содержится не только в показателе степени, но и в знаменателе дроби или под знаком корня четной степени.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функций при решении показательных уравнений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монотонности и ограниченности функций при решении показательных уравнений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показательных уравнений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Выбор метода решения и решение показательных уравнений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Контрольная работа №4 по теме </w:t>
            </w: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>«Показательные уравнения»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Контрольной работы №4 по теме </w:t>
            </w: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>«Показательные уравнения»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Обобщающий урок по теме «Уравнения: целые рациональные, дробно-рациональные, иррациональные, показательные».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Заполнение таблицы “Вид уравнения и  метод  решения”.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D08" w:rsidRPr="009A396E" w:rsidRDefault="00A62D08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4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4361"/>
        <w:gridCol w:w="5633"/>
        <w:gridCol w:w="1535"/>
        <w:gridCol w:w="1488"/>
      </w:tblGrid>
      <w:tr w:rsidR="00A62D08" w:rsidRPr="009A396E" w:rsidTr="74E5858C">
        <w:trPr>
          <w:trHeight w:val="140"/>
        </w:trPr>
        <w:tc>
          <w:tcPr>
            <w:tcW w:w="1457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 часть</w:t>
            </w: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62D08" w:rsidRPr="009A396E" w:rsidTr="74E5858C">
        <w:trPr>
          <w:trHeight w:val="140"/>
        </w:trPr>
        <w:tc>
          <w:tcPr>
            <w:tcW w:w="1457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тригонометрические уравнения(17ч)</w:t>
            </w: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Уравнения, непосредственно сводимые к простейшим тригонометрическим уравнениям.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Уравнения вида h(</w:t>
            </w:r>
            <w:proofErr w:type="spellStart"/>
            <w:r w:rsidRPr="009A396E">
              <w:rPr>
                <w:rFonts w:ascii="Times New Roman" w:hAnsi="Times New Roman"/>
                <w:sz w:val="28"/>
                <w:szCs w:val="28"/>
              </w:rPr>
              <w:t>kx+b</w:t>
            </w:r>
            <w:proofErr w:type="spellEnd"/>
            <w:r w:rsidRPr="009A396E">
              <w:rPr>
                <w:rFonts w:ascii="Times New Roman" w:hAnsi="Times New Roman"/>
                <w:sz w:val="28"/>
                <w:szCs w:val="28"/>
              </w:rPr>
              <w:t>)=a и (h(x)-a)(g(x)-b)=0, где  h(x) и g(x) - какие-то из четырех основных тригонометрических функций</w:t>
            </w:r>
            <w:proofErr w:type="gramStart"/>
            <w:r w:rsidRPr="009A396E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Преобразование суммы в произведение и обратное преобразование при решении тригонометрических уравнений.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Формулы преобразования суммы (разности) двух тригонометрических функций в произведение и формулы, позволяющие от произведения двух тригонометрических функций к сумме (разности). Преобразование суммы в произведение и обратное преобразование при решении тригонометрических уравнений.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понижением степени.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Формулы понижения степени тригонометрических функций. Решение тригонометрических уравнений понижением степени.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</w:t>
            </w: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>уравнений методом разложения на множители.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тригонометрических уравнений </w:t>
            </w: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>переносом всех членов в одну из частей уравнения и вынесение общего множителя.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с помощью введения вспомогательного аргумента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Преобразование уравнения вида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/>
                </w:rPr>
                <m:t>x+b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cos</m:t>
              </m:r>
              <m:r>
                <w:rPr>
                  <w:rFonts w:ascii="Cambria Math" w:hAnsi="Cambria Math"/>
                </w:rPr>
                <m:t>x=c,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&gt;0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в уравнение вида </w:t>
            </w:r>
            <w:proofErr w:type="spellStart"/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sin</m:t>
              </m:r>
              <w:proofErr w:type="spellEnd"/>
              <m:r>
                <w:rPr>
                  <w:rFonts w:ascii="Cambria Math" w:hAnsi="Cambria Math"/>
                </w:rPr>
                <m:t>(x+ϕ)=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9A396E">
              <w:rPr>
                <w:rFonts w:ascii="Times New Roman" w:hAnsi="Times New Roman"/>
                <w:sz w:val="28"/>
                <w:szCs w:val="28"/>
              </w:rPr>
              <w:t>. Решение тригонометрических уравнений с помощью введения вспомогательного аргумента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с помощью введения вспомогательного аргумента.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метода введения вспомогательного аргумента при решении тригонометрических уравнений.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с помощью введения вспомогательного аргумента.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Самостоятельное решение тригонометрических уравнений с помощью введения вспомогательного аргумента.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Контрольная работа №1 по теме «Тригонометрические уравнения»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Выполнение Контрольной работы №1  по теме «Тригонометрические уравнения».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уравнений с помощью замены переменной. 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Однородное уравнение </w:t>
            </w:r>
            <w:r w:rsidRPr="009A396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A396E">
              <w:rPr>
                <w:rFonts w:ascii="Times New Roman" w:hAnsi="Times New Roman"/>
                <w:sz w:val="28"/>
                <w:szCs w:val="28"/>
              </w:rPr>
              <w:t xml:space="preserve">-ой степени. Решение однородных тригонометрических уравнений второй степени с помощью замены переменной. 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уравнений с помощью замены переменной. 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line="240" w:lineRule="auto"/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уравнений с помощью замены переменной (уравнение вида </w:t>
            </w:r>
            <m:oMath>
              <m:r>
                <w:rPr>
                  <w:rFonts w:ascii="Cambria Math" w:hAnsi="Cambria Math"/>
                </w:rPr>
                <m:t>P(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sin</m:t>
              </m:r>
              <m:r>
                <w:rPr>
                  <w:rFonts w:ascii="Cambria Math" w:hAnsi="Cambria Math"/>
                </w:rPr>
                <m:t>x±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cos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,sin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cos</m:t>
              </m:r>
              <m:r>
                <w:rPr>
                  <w:rFonts w:ascii="Cambria Math" w:hAnsi="Cambria Math"/>
                </w:rPr>
                <m:t>x)=0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>, где</w:t>
            </w:r>
            <w:proofErr w:type="gramStart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P(x,y)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End"/>
            <w:r w:rsidRPr="009A396E">
              <w:rPr>
                <w:rFonts w:ascii="Times New Roman" w:hAnsi="Times New Roman"/>
                <w:sz w:val="28"/>
                <w:szCs w:val="28"/>
              </w:rPr>
              <w:t>многочлен).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уравнений с помощью замены </w:t>
            </w: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переменной. 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однородных тригонометрических уравнений второго порядка с помощью </w:t>
            </w:r>
            <w:r w:rsidRPr="009A3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замены переменной. 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445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тригонометрических уравнений с помощью замены переменной. 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Применение универсальной тригонометрической подстановки при решении тригонометрических уравнений. 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Отбор корней в тригонометрических уравнениях.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Отбор корней в тригонометрических уравнениях, содержащих переменную в знаменателе дроби или под знаком корня четной степени.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тригонометрических уравнений и отбор коней в соответствии с ограничениями, заданными в уравнении (укажите корни уравнения, принадлежащие заданному отрезку).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функции в решении тригонометрических уравнений.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ограниченности функций синуса и косинуса  в решении тригонометрических уравнений.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Обобщающий урок по теме «Решение тригонометрических уравнений».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Заполнение таблицы “Вид тригонометрического уравнения и метод решения”.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Контрольная работа №2 по теме «Тригонометрические уравнения».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Выполнение Контрольной работы №2  по теме «Тригонометрические уравнения».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457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Уравнения, содержащие обратные тригонометрические функции (7ч)</w:t>
            </w: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361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Уравнения, содержащие обратные тригонометрические функции.</w:t>
            </w:r>
          </w:p>
        </w:tc>
        <w:tc>
          <w:tcPr>
            <w:tcW w:w="563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Обратные тригонометрические функции и их свойства. Уравнения, содержащие обратные тригонометрические функции.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468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Уравнения, левая и правая части которых являются одноименными тригонометрическими функциями.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монотонности обратных тригонометрических функций при решении уравнений, левая и правая части которых являются одноименными тригонометрическими функциями.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Уравнения, левая и правая части которых являются разноименными тригонометрическими функциями.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тригонометрических тожде</w:t>
            </w:r>
            <w:proofErr w:type="gramStart"/>
            <w:r w:rsidRPr="009A396E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9A396E">
              <w:rPr>
                <w:rFonts w:ascii="Times New Roman" w:hAnsi="Times New Roman"/>
                <w:sz w:val="28"/>
                <w:szCs w:val="28"/>
              </w:rPr>
              <w:t>и решении уравнений, левая и правая части которых являются разноименными тригонометрическими функциями.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Замена переменной.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Сведение уравнений, содержащих обратные тригонометрические функции, к </w:t>
            </w:r>
            <w:proofErr w:type="gramStart"/>
            <w:r w:rsidRPr="009A396E">
              <w:rPr>
                <w:rFonts w:ascii="Times New Roman" w:hAnsi="Times New Roman"/>
                <w:sz w:val="28"/>
                <w:szCs w:val="28"/>
              </w:rPr>
              <w:t>алгебраическим</w:t>
            </w:r>
            <w:proofErr w:type="gram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 заменой переменной.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функции.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монотонности и ограниченности обратных тригонометрических функций при решении уравнений, содержащих обратные тригонометрические функции.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Уравнения, сводимые к алгебраическим и тригонометрическим уравнениям.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Уравнения, сводимые к алгебраическим и тригонометрическим уравнениям с помощью формул </w:t>
            </w:r>
            <w:proofErr w:type="spellStart"/>
            <w:r w:rsidRPr="009A396E">
              <w:rPr>
                <w:rFonts w:ascii="Times New Roman" w:hAnsi="Times New Roman"/>
                <w:sz w:val="28"/>
                <w:szCs w:val="28"/>
              </w:rPr>
              <w:t>arcsinf</w:t>
            </w:r>
            <w:proofErr w:type="spell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(x)=a, </w:t>
            </w:r>
            <w:proofErr w:type="spellStart"/>
            <w:r w:rsidRPr="009A396E">
              <w:rPr>
                <w:rFonts w:ascii="Times New Roman" w:hAnsi="Times New Roman"/>
                <w:sz w:val="28"/>
                <w:szCs w:val="28"/>
              </w:rPr>
              <w:t>sina</w:t>
            </w:r>
            <w:proofErr w:type="spell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=f(x); </w:t>
            </w:r>
            <w:proofErr w:type="spellStart"/>
            <w:r w:rsidRPr="009A396E">
              <w:rPr>
                <w:rFonts w:ascii="Times New Roman" w:hAnsi="Times New Roman"/>
                <w:sz w:val="28"/>
                <w:szCs w:val="28"/>
              </w:rPr>
              <w:t>arccosf</w:t>
            </w:r>
            <w:proofErr w:type="spell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(x)=a, </w:t>
            </w:r>
            <w:proofErr w:type="spellStart"/>
            <w:r w:rsidRPr="009A396E">
              <w:rPr>
                <w:rFonts w:ascii="Times New Roman" w:hAnsi="Times New Roman"/>
                <w:sz w:val="28"/>
                <w:szCs w:val="28"/>
              </w:rPr>
              <w:t>cosa</w:t>
            </w:r>
            <w:proofErr w:type="spell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=f(x); </w:t>
            </w:r>
            <w:proofErr w:type="spellStart"/>
            <w:r w:rsidRPr="009A396E">
              <w:rPr>
                <w:rFonts w:ascii="Times New Roman" w:hAnsi="Times New Roman"/>
                <w:sz w:val="28"/>
                <w:szCs w:val="28"/>
              </w:rPr>
              <w:t>arctgf</w:t>
            </w:r>
            <w:proofErr w:type="spellEnd"/>
            <w:r w:rsidRPr="009A396E">
              <w:rPr>
                <w:rFonts w:ascii="Times New Roman" w:hAnsi="Times New Roman"/>
                <w:sz w:val="28"/>
                <w:szCs w:val="28"/>
              </w:rPr>
              <w:t xml:space="preserve">(x)=a, </w:t>
            </w:r>
            <w:proofErr w:type="spellStart"/>
            <w:r w:rsidRPr="009A396E">
              <w:rPr>
                <w:rFonts w:ascii="Times New Roman" w:hAnsi="Times New Roman"/>
                <w:sz w:val="28"/>
                <w:szCs w:val="28"/>
              </w:rPr>
              <w:t>tga</w:t>
            </w:r>
            <w:proofErr w:type="spellEnd"/>
            <w:r w:rsidRPr="009A396E">
              <w:rPr>
                <w:rFonts w:ascii="Times New Roman" w:hAnsi="Times New Roman"/>
                <w:sz w:val="28"/>
                <w:szCs w:val="28"/>
              </w:rPr>
              <w:t>=f(x) 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Контрольная работа №3 по теме «Уравнения, содержащие обратные тригонометрические функции».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Выполнение Контрольной работы №3  по теме «Уравнения, содержащие обратные тригонометрические функции».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457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Логарифмические уравнения</w:t>
            </w: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(9ч)</w:t>
            </w: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Алгебраические преобразования при решении логарифмических уравнений.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Алгебраические преобразования при решении логарифмических уравнений (переход к уравнению-следствию, равносильные преобразования, группировка и разложение на множители).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 с помощью алгебраических преобразований.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Определение метода решения и решение логарифмических уравнений с помощью алгебраических преобразований.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Замена переменной.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Замена переменной и сведения логарифмического уравнения к </w:t>
            </w:r>
            <w:proofErr w:type="gramStart"/>
            <w:r w:rsidRPr="009A396E">
              <w:rPr>
                <w:rFonts w:ascii="Times New Roman" w:hAnsi="Times New Roman"/>
                <w:sz w:val="28"/>
                <w:szCs w:val="28"/>
              </w:rPr>
              <w:t>квадратному</w:t>
            </w:r>
            <w:proofErr w:type="gramEnd"/>
            <w:r w:rsidRPr="009A3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 с помощью замены переменной.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 xml:space="preserve">Решение логарифмических уравнений вида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x+b∙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x+c=0</m:t>
              </m:r>
            </m:oMath>
            <w:r w:rsidR="009202C1" w:rsidRPr="009A396E">
              <w:rPr>
                <w:rFonts w:ascii="Times New Roman" w:hAnsi="Times New Roman"/>
                <w:sz w:val="28"/>
                <w:szCs w:val="28"/>
              </w:rPr>
              <w:t>,</w:t>
            </w:r>
            <w:r w:rsidR="009202C1" w:rsidRPr="009A396E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(x)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="009202C1" w:rsidRPr="009A396E">
              <w:rPr>
                <w:rFonts w:ascii="Times New Roman" w:hAnsi="Times New Roman"/>
                <w:sz w:val="28"/>
                <w:szCs w:val="28"/>
              </w:rPr>
              <w:t>,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a+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x+c=0</m:t>
              </m:r>
            </m:oMath>
            <w:r w:rsidRPr="009A396E">
              <w:rPr>
                <w:rFonts w:ascii="Times New Roman" w:hAnsi="Times New Roman"/>
                <w:sz w:val="28"/>
                <w:szCs w:val="28"/>
              </w:rPr>
              <w:t xml:space="preserve">   с помощью замены переменной.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Отбор корней в логарифмических уравнениях.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Учет области определения логарифмической функции при отборе корней в логарифмических уравнениях.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Выбор метода решения и решение логарифмических уравнений.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функции при решении логарифмических уравнений.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396E">
              <w:rPr>
                <w:rFonts w:ascii="Times New Roman" w:hAnsi="Times New Roman"/>
                <w:sz w:val="28"/>
                <w:szCs w:val="28"/>
              </w:rPr>
              <w:t>Применение свойств монотонности логарифмической функции и ограниченности других функций, входящих наряду с логарифмической в уравнение при решении логарифмических уравнений.</w:t>
            </w:r>
            <w:proofErr w:type="gramEnd"/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Решение логарифмических уравнений.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Самостоятельное решение логарифмических уравнений на применение свойств функции.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RPr="009A396E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Контрольная работа №4 по теме «Логарифмические уравнения».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Выполнение Контрольная работа №4 по теме «Логарифмические уравнения».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08" w:rsidTr="74E5858C">
        <w:trPr>
          <w:trHeight w:val="140"/>
        </w:trPr>
        <w:tc>
          <w:tcPr>
            <w:tcW w:w="156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96E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36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A61A3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563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74E5858C" w:rsidP="74E5858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6E">
              <w:rPr>
                <w:rFonts w:ascii="Times New Roman" w:hAnsi="Times New Roman"/>
                <w:sz w:val="28"/>
                <w:szCs w:val="28"/>
              </w:rPr>
              <w:t>Заполнение таблицы “Вид уравнения и метод решения”.</w:t>
            </w:r>
          </w:p>
        </w:tc>
        <w:tc>
          <w:tcPr>
            <w:tcW w:w="153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62D08" w:rsidRPr="009A396E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62D08" w:rsidRDefault="00A62D08">
            <w:pPr>
              <w:tabs>
                <w:tab w:val="left" w:pos="31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D08" w:rsidRDefault="00A62D08">
      <w:pPr>
        <w:ind w:firstLine="708"/>
        <w:rPr>
          <w:rFonts w:ascii="Times New Roman" w:hAnsi="Times New Roman"/>
          <w:sz w:val="28"/>
          <w:szCs w:val="28"/>
        </w:rPr>
        <w:sectPr w:rsidR="00A62D08">
          <w:footerReference w:type="default" r:id="rId10"/>
          <w:pgSz w:w="16838" w:h="11906" w:orient="landscape"/>
          <w:pgMar w:top="1134" w:right="1134" w:bottom="1134" w:left="1134" w:header="0" w:footer="709" w:gutter="0"/>
          <w:cols w:space="720"/>
          <w:formProt w:val="0"/>
          <w:docGrid w:linePitch="360"/>
        </w:sectPr>
      </w:pPr>
    </w:p>
    <w:p w:rsidR="00A62D08" w:rsidRDefault="00AA61A3">
      <w:pPr>
        <w:pStyle w:val="12"/>
      </w:pPr>
      <w:bookmarkStart w:id="14" w:name="__RefHeading___Toc522697937"/>
      <w:bookmarkEnd w:id="14"/>
      <w:r>
        <w:lastRenderedPageBreak/>
        <w:t>Контрольные работы</w:t>
      </w:r>
    </w:p>
    <w:p w:rsidR="00A62D08" w:rsidRDefault="00AA61A3">
      <w:pPr>
        <w:pStyle w:val="21"/>
      </w:pPr>
      <w:bookmarkStart w:id="15" w:name="__RefHeading___Toc522697938"/>
      <w:bookmarkEnd w:id="15"/>
      <w:r>
        <w:t>Часть</w:t>
      </w:r>
      <w:proofErr w:type="gramStart"/>
      <w:r>
        <w:t>1</w:t>
      </w:r>
      <w:proofErr w:type="gramEnd"/>
      <w:r>
        <w:t>.</w:t>
      </w:r>
    </w:p>
    <w:p w:rsidR="00A62D08" w:rsidRDefault="00AA61A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Контрольная работа №1 по теме «Целые рациональные уравнения»</w:t>
      </w:r>
    </w:p>
    <w:p w:rsidR="00A62D08" w:rsidRDefault="00AA6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уравнение.</w:t>
      </w:r>
    </w:p>
    <w:p w:rsidR="00A62D08" w:rsidRDefault="00AA61A3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3(6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– 13x + 6)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– 10(6x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– 13x) = 53</w:t>
      </w:r>
    </w:p>
    <w:p w:rsidR="00A62D08" w:rsidRDefault="00231C3F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+x+6</m:t>
        </m:r>
      </m:oMath>
    </w:p>
    <w:p w:rsidR="00A62D08" w:rsidRDefault="00AA61A3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– 2x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-12x+8=0</w:t>
      </w:r>
    </w:p>
    <w:p w:rsidR="00A62D08" w:rsidRDefault="00A62D08">
      <w:pPr>
        <w:rPr>
          <w:rFonts w:ascii="Times New Roman" w:hAnsi="Times New Roman"/>
          <w:sz w:val="28"/>
          <w:szCs w:val="28"/>
          <w:lang w:val="en-US"/>
        </w:rPr>
      </w:pPr>
    </w:p>
    <w:p w:rsidR="00A62D08" w:rsidRDefault="00AA61A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Контрольная работа №2 по теме «Дробно-рациональные уравнения»</w:t>
      </w:r>
    </w:p>
    <w:p w:rsidR="00A62D08" w:rsidRDefault="00AA6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уравнение.</w:t>
      </w:r>
    </w:p>
    <w:p w:rsidR="00A62D08" w:rsidRDefault="00A62D08">
      <w:pPr>
        <w:sectPr w:rsidR="00A62D08">
          <w:footerReference w:type="default" r:id="rId11"/>
          <w:pgSz w:w="11906" w:h="16838"/>
          <w:pgMar w:top="1134" w:right="1134" w:bottom="1134" w:left="1134" w:header="0" w:footer="709" w:gutter="0"/>
          <w:cols w:space="720"/>
          <w:formProt w:val="0"/>
          <w:docGrid w:linePitch="360"/>
        </w:sectPr>
      </w:pPr>
    </w:p>
    <w:p w:rsidR="00A62D08" w:rsidRDefault="00231C3F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x-4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</m:t>
            </m:r>
          </m:den>
        </m:f>
      </m:oMath>
    </w:p>
    <w:p w:rsidR="00A62D08" w:rsidRDefault="00231C3F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</m:den>
            </m:f>
          </m:den>
        </m:f>
        <m:r>
          <w:rPr>
            <w:rFonts w:ascii="Cambria Math" w:hAnsi="Cambria Math"/>
          </w:rPr>
          <m:t>=9x</m:t>
        </m:r>
      </m:oMath>
    </w:p>
    <w:p w:rsidR="00A62D08" w:rsidRDefault="00AA61A3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w:r>
        <w:br w:type="column"/>
      </w: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x+2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-8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x+2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-9=0</m:t>
          </m:r>
        </m:oMath>
      </m:oMathPara>
    </w:p>
    <w:p w:rsidR="00A62D08" w:rsidRDefault="00231C3F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A62D08" w:rsidRDefault="00A62D08">
      <w:pPr>
        <w:sectPr w:rsidR="00A62D08">
          <w:type w:val="continuous"/>
          <w:pgSz w:w="11906" w:h="16838"/>
          <w:pgMar w:top="1134" w:right="1134" w:bottom="1134" w:left="1134" w:header="0" w:footer="709" w:gutter="0"/>
          <w:cols w:num="2" w:space="708"/>
          <w:formProt w:val="0"/>
          <w:docGrid w:linePitch="360"/>
        </w:sectPr>
      </w:pPr>
    </w:p>
    <w:p w:rsidR="00A62D08" w:rsidRDefault="00A62D08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A62D08" w:rsidRDefault="00AA61A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Контрольная работа №3 по теме «Иррациональные уравнения»</w:t>
      </w:r>
    </w:p>
    <w:p w:rsidR="00A62D08" w:rsidRDefault="00AA6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уравнение.</w:t>
      </w:r>
    </w:p>
    <w:p w:rsidR="00A62D08" w:rsidRDefault="00231C3F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</m:e>
        </m:rad>
        <m:r>
          <w:rPr>
            <w:rFonts w:ascii="Cambria Math" w:hAnsi="Cambria Math"/>
          </w:rPr>
          <m:t>=x-4</m:t>
        </m:r>
      </m:oMath>
    </w:p>
    <w:p w:rsidR="00A62D08" w:rsidRDefault="00AA61A3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</m:t>
        </m:r>
        <m:r>
          <m:rPr>
            <m:lit/>
            <m:nor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)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2-3x</m:t>
            </m:r>
          </m:e>
        </m:ra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+9x-</m:t>
        </m:r>
        <m:r>
          <m:rPr>
            <m:lit/>
            <m:nor/>
          </m:rPr>
          <w:rPr>
            <w:rFonts w:ascii="Cambria Math" w:hAnsi="Cambria Math"/>
          </w:rPr>
          <m:t>30</m:t>
        </m:r>
      </m:oMath>
    </w:p>
    <w:p w:rsidR="00A62D08" w:rsidRDefault="00231C3F">
      <w:pPr>
        <w:pStyle w:val="a8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3-x</m:t>
                </m:r>
              </m:num>
              <m:den>
                <m:r>
                  <w:rPr>
                    <w:rFonts w:ascii="Cambria Math" w:hAnsi="Cambria Math"/>
                  </w:rPr>
                  <m:t>x-1</m:t>
                </m:r>
              </m:den>
            </m:f>
          </m:e>
        </m:rad>
        <m:r>
          <w:rPr>
            <w:rFonts w:ascii="Cambria Math" w:hAnsi="Cambria Math"/>
          </w:rPr>
          <m:t>+3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x-1</m:t>
                </m:r>
              </m:num>
              <m:den>
                <m:r>
                  <w:rPr>
                    <w:rFonts w:ascii="Cambria Math" w:hAnsi="Cambria Math"/>
                  </w:rPr>
                  <m:t>3-x</m:t>
                </m:r>
              </m:den>
            </m:f>
          </m:e>
        </m:rad>
        <m:r>
          <w:rPr>
            <w:rFonts w:ascii="Cambria Math" w:hAnsi="Cambria Math"/>
          </w:rPr>
          <m:t>=4</m:t>
        </m:r>
      </m:oMath>
    </w:p>
    <w:p w:rsidR="00A62D08" w:rsidRDefault="00AA61A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Контрольная работа №4 по теме «Показательные уравнения»</w:t>
      </w:r>
    </w:p>
    <w:p w:rsidR="00A62D08" w:rsidRDefault="00AA6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уравнение.</w:t>
      </w:r>
    </w:p>
    <w:p w:rsidR="00A62D08" w:rsidRDefault="00AA61A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</w:rPr>
          <m:t>7⋅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=5⋅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A62D08" w:rsidRDefault="00AA61A3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</w:rPr>
          <m:t>4⋅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-3⋅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=0</m:t>
        </m:r>
      </m:oMath>
    </w:p>
    <w:p w:rsidR="00A62D08" w:rsidRDefault="00231C3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36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-4⋅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r>
          <m:rPr>
            <m:lit/>
            <m:nor/>
          </m:rP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=0</m:t>
        </m:r>
      </m:oMath>
    </w:p>
    <w:p w:rsidR="00A62D08" w:rsidRDefault="00A62D08">
      <w:pPr>
        <w:ind w:left="72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A62D08" w:rsidRDefault="00AA61A3">
      <w:pPr>
        <w:pStyle w:val="21"/>
      </w:pPr>
      <w:bookmarkStart w:id="16" w:name="__RefHeading___Toc522697939"/>
      <w:bookmarkEnd w:id="16"/>
      <w:r>
        <w:lastRenderedPageBreak/>
        <w:t>Часть</w:t>
      </w:r>
      <w:proofErr w:type="gramStart"/>
      <w:r>
        <w:t>2</w:t>
      </w:r>
      <w:proofErr w:type="gramEnd"/>
      <w:r>
        <w:t>.</w:t>
      </w:r>
    </w:p>
    <w:p w:rsidR="00A62D08" w:rsidRDefault="00AA61A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Контрольная работа №1 по теме «Тригонометрические уравнения»</w:t>
      </w:r>
    </w:p>
    <w:p w:rsidR="00A62D08" w:rsidRDefault="00AA61A3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Решите уравнение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m:rPr>
                <m:lit/>
                <m:nor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m:rPr>
                <m:lit/>
                <m:nor/>
              </m:rPr>
              <w:rPr>
                <w:rFonts w:ascii="Cambria Math" w:hAnsi="Cambria Math"/>
              </w:rPr>
              <m:t>cos</m:t>
            </m:r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=0</m:t>
        </m:r>
      </m:oMath>
    </w:p>
    <w:p w:rsidR="00A62D08" w:rsidRDefault="00AA61A3">
      <w:pPr>
        <w:numPr>
          <w:ilvl w:val="0"/>
          <w:numId w:val="6"/>
        </w:numPr>
        <w:spacing w:before="75" w:after="0" w:line="274" w:lineRule="atLeast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Решите уравнение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sin2x=sinx−2cosx+1.</w:t>
      </w:r>
    </w:p>
    <w:p w:rsidR="00A62D08" w:rsidRDefault="00AA61A3">
      <w:pPr>
        <w:spacing w:after="0" w:line="274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Укажите корни этого уравнения, принадлежащие отрезку [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 3π].</w:t>
      </w:r>
    </w:p>
    <w:p w:rsidR="00A62D08" w:rsidRDefault="28476651">
      <w:pPr>
        <w:numPr>
          <w:ilvl w:val="0"/>
          <w:numId w:val="6"/>
        </w:numPr>
        <w:spacing w:after="0" w:line="274" w:lineRule="atLeast"/>
      </w:pPr>
      <w:r w:rsidRPr="284766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 Решите уравнение </w:t>
      </w:r>
      <w:r w:rsidRPr="2847665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14</w:t>
      </w:r>
      <w:r w:rsidRPr="2847665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cosx</w:t>
      </w:r>
      <w:r w:rsidRPr="2847665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=2</w:t>
      </w:r>
      <w:r w:rsidRPr="2847665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cosx</w:t>
      </w:r>
      <w:r w:rsidRPr="28476651">
        <w:rPr>
          <w:rFonts w:ascii="Cambria Math" w:eastAsia="Times New Roman" w:hAnsi="Cambria Math" w:cs="Cambria Math"/>
          <w:i/>
          <w:iCs/>
          <w:color w:val="000000" w:themeColor="text1"/>
          <w:sz w:val="28"/>
          <w:szCs w:val="28"/>
          <w:lang w:eastAsia="ru-RU"/>
        </w:rPr>
        <w:t>⋅</w:t>
      </w:r>
      <w:r w:rsidRPr="2847665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7</w:t>
      </w:r>
      <w:r w:rsidRPr="004C1C0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− </w:t>
      </w:r>
      <w:proofErr w:type="spellStart"/>
      <w:r w:rsidRPr="004C1C00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vertAlign w:val="superscript"/>
          <w:lang w:eastAsia="ru-RU"/>
        </w:rPr>
        <w:t>sinx</w:t>
      </w:r>
      <w:proofErr w:type="spellEnd"/>
      <w:r w:rsidRPr="284766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62D08" w:rsidRDefault="00AA61A3">
      <w:pPr>
        <w:spacing w:after="0" w:line="274" w:lineRule="atLeast"/>
        <w:ind w:left="720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Найдите все корни этого уравнения, принадлежащие отрезку [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 2π].</w:t>
      </w:r>
    </w:p>
    <w:p w:rsidR="00A62D08" w:rsidRDefault="00A62D08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2D08" w:rsidRDefault="00AA61A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Контрольная работа №2 по теме «Тригонометрические уравнения»</w:t>
      </w:r>
    </w:p>
    <w:p w:rsidR="00A62D08" w:rsidRDefault="00AA6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уравнения</w:t>
      </w:r>
    </w:p>
    <w:p w:rsidR="00A62D08" w:rsidRDefault="00AA61A3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x-4</m:t>
        </m:r>
        <m:r>
          <m:rPr>
            <m:lit/>
            <m:nor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x-1=0</m:t>
        </m:r>
      </m:oMath>
    </w:p>
    <w:p w:rsidR="00A62D08" w:rsidRDefault="00231C3F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4-5</m:t>
            </m:r>
            <m:r>
              <m:rPr>
                <m:lit/>
                <m:nor/>
              </m:rPr>
              <w:rPr>
                <w:rFonts w:ascii="Cambria Math" w:hAnsi="Cambria Math"/>
              </w:rPr>
              <m:t>sin</m:t>
            </m:r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m:rPr>
            <m:lit/>
            <m:nor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x</m:t>
        </m:r>
      </m:oMath>
    </w:p>
    <w:p w:rsidR="00A62D08" w:rsidRDefault="00AA61A3">
      <w:pPr>
        <w:numPr>
          <w:ilvl w:val="0"/>
          <w:numId w:val="10"/>
        </w:numPr>
        <w:spacing w:line="2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Решите уравнение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8sin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x+10sin</w:t>
      </w:r>
      <w:r>
        <w:rPr>
          <w:rFonts w:ascii="Times New Roman" w:eastAsia="Times New Roman" w:hAnsi="Times New Roman"/>
          <w:i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x−3=0.</w:t>
      </w:r>
    </w:p>
    <w:p w:rsidR="00A62D08" w:rsidRDefault="00AA61A3">
      <w:pPr>
        <w:spacing w:line="274" w:lineRule="atLeast"/>
        <w:ind w:left="720" w:right="-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Найдите все корни этого уравнения, принадлежащие отрезку [− 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 −2π].</w:t>
      </w:r>
    </w:p>
    <w:p w:rsidR="00A62D08" w:rsidRDefault="00A62D08">
      <w:pPr>
        <w:spacing w:after="0" w:line="274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2D08" w:rsidRDefault="00AA61A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Контрольная работа № 3 по теме «Уравнения, содержащие обратные тригонометрические функции»</w:t>
      </w:r>
    </w:p>
    <w:p w:rsidR="00A62D08" w:rsidRDefault="00AA61A3">
      <w:pPr>
        <w:spacing w:after="0" w:line="274" w:lineRule="atLeast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Решите уравнения</w:t>
      </w:r>
    </w:p>
    <w:p w:rsidR="00A62D08" w:rsidRDefault="00A62D08">
      <w:pPr>
        <w:sectPr w:rsidR="00A62D08">
          <w:type w:val="continuous"/>
          <w:pgSz w:w="11906" w:h="16838"/>
          <w:pgMar w:top="1134" w:right="1134" w:bottom="1134" w:left="1134" w:header="0" w:footer="709" w:gutter="0"/>
          <w:cols w:space="720"/>
          <w:formProt w:val="0"/>
          <w:docGrid w:linePitch="360"/>
        </w:sectPr>
      </w:pPr>
    </w:p>
    <w:p w:rsidR="00A62D08" w:rsidRDefault="00AA61A3">
      <w:pPr>
        <w:numPr>
          <w:ilvl w:val="0"/>
          <w:numId w:val="8"/>
        </w:numPr>
        <w:spacing w:after="0" w:line="274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m:oMath>
        <m:r>
          <m:rPr>
            <m:lit/>
            <m:nor/>
          </m:rPr>
          <w:rPr>
            <w:rFonts w:ascii="Cambria Math" w:hAnsi="Cambria Math"/>
            <w:lang w:val="en-US"/>
          </w:rPr>
          <w:lastRenderedPageBreak/>
          <m:t>arcsin</m:t>
        </m:r>
        <w:proofErr w:type="spellEnd"/>
        <m:r>
          <w:rPr>
            <w:rFonts w:ascii="Cambria Math" w:hAnsi="Cambria Math"/>
            <w:lang w:val="en-US"/>
          </w:rPr>
          <m:t>(</m:t>
        </m:r>
        <m:r>
          <m:rPr>
            <m:lit/>
            <m:nor/>
          </m:rPr>
          <w:rPr>
            <w:rFonts w:ascii="Cambria Math" w:hAnsi="Cambria Math"/>
            <w:lang w:val="en-US"/>
          </w:rPr>
          <m:t>27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r>
          <m:rPr>
            <m:lit/>
            <m:nor/>
          </m:rPr>
          <w:rPr>
            <w:rFonts w:ascii="Cambria Math" w:hAnsi="Cambria Math"/>
            <w:lang w:val="en-US"/>
          </w:rPr>
          <m:t>12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-1)=</m:t>
        </m:r>
        <m:r>
          <m:rPr>
            <m:lit/>
            <m:nor/>
          </m:rPr>
          <w:rPr>
            <w:rFonts w:ascii="Cambria Math" w:hAnsi="Cambria Math"/>
            <w:lang w:val="en-US"/>
          </w:rPr>
          <m:t>arcsin</m:t>
        </m:r>
        <m:r>
          <w:rPr>
            <w:rFonts w:ascii="Cambria Math" w:hAnsi="Cambria Math"/>
            <w:lang w:val="en-US"/>
          </w:rPr>
          <m:t>(1-3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)</m:t>
        </m:r>
      </m:oMath>
    </w:p>
    <w:p w:rsidR="00A62D08" w:rsidRDefault="00231C3F">
      <w:pPr>
        <w:numPr>
          <w:ilvl w:val="0"/>
          <w:numId w:val="8"/>
        </w:numPr>
        <w:spacing w:after="0" w:line="274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arcsin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x-3</m:t>
        </m:r>
        <m:r>
          <m:rPr>
            <m:lit/>
            <m:nor/>
          </m:rPr>
          <w:rPr>
            <w:rFonts w:ascii="Cambria Math" w:hAnsi="Cambria Math"/>
          </w:rPr>
          <m:t>arcsin</m:t>
        </m:r>
        <m:r>
          <w:rPr>
            <w:rFonts w:ascii="Cambria Math" w:hAnsi="Cambria Math"/>
          </w:rPr>
          <m:t>x+2=0</m:t>
        </m:r>
      </m:oMath>
    </w:p>
    <w:p w:rsidR="00A62D08" w:rsidRDefault="00AA61A3">
      <w:pPr>
        <w:numPr>
          <w:ilvl w:val="0"/>
          <w:numId w:val="8"/>
        </w:numPr>
        <w:spacing w:after="280" w:line="274" w:lineRule="atLeast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m:oMath>
        <m:r>
          <m:rPr>
            <m:lit/>
            <m:nor/>
          </m:rPr>
          <w:rPr>
            <w:rFonts w:ascii="Cambria Math" w:hAnsi="Cambria Math"/>
          </w:rPr>
          <m:t>arcsin</m:t>
        </m:r>
        <w:proofErr w:type="spellEnd"/>
        <m:r>
          <w:rPr>
            <w:rFonts w:ascii="Cambria Math" w:hAnsi="Cambria Math"/>
          </w:rPr>
          <m:t>(</m:t>
        </m:r>
        <m:r>
          <m:rPr>
            <m:lit/>
            <m:nor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A62D08" w:rsidRDefault="00A62D08">
      <w:pPr>
        <w:sectPr w:rsidR="00A62D08">
          <w:type w:val="continuous"/>
          <w:pgSz w:w="11906" w:h="16838"/>
          <w:pgMar w:top="1134" w:right="1134" w:bottom="1134" w:left="1134" w:header="0" w:footer="709" w:gutter="0"/>
          <w:cols w:num="2" w:space="2"/>
          <w:formProt w:val="0"/>
          <w:docGrid w:linePitch="360"/>
        </w:sectPr>
      </w:pPr>
    </w:p>
    <w:p w:rsidR="00A62D08" w:rsidRDefault="00A62D08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ru-RU"/>
        </w:rPr>
      </w:pPr>
    </w:p>
    <w:p w:rsidR="00A62D08" w:rsidRDefault="00AA61A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Контрольная работа №4 по теме «Логарифмические уравнения»</w:t>
      </w:r>
    </w:p>
    <w:p w:rsidR="00A62D08" w:rsidRDefault="00231C3F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4-x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-9x+</m:t>
            </m:r>
            <m:r>
              <m:rPr>
                <m:lit/>
                <m:nor/>
              </m:rP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=0</m:t>
        </m:r>
      </m:oMath>
    </w:p>
    <w:p w:rsidR="00A62D08" w:rsidRDefault="00231C3F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-3x-7</m:t>
            </m:r>
          </m:e>
        </m:d>
        <m:r>
          <w:rPr>
            <w:rFonts w:ascii="Cambria Math" w:hAnsi="Cambria Math"/>
          </w:rPr>
          <m:t>=5</m:t>
        </m:r>
      </m:oMath>
    </w:p>
    <w:p w:rsidR="00A62D08" w:rsidRDefault="00AA61A3">
      <w:pPr>
        <w:numPr>
          <w:ilvl w:val="0"/>
          <w:numId w:val="12"/>
        </w:numPr>
        <w:spacing w:after="0" w:line="27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Решите уравнение 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r>
              <m:rPr>
                <m:lit/>
                <m:nor/>
              </m:rPr>
              <w:rPr>
                <w:rFonts w:ascii="Cambria Math" w:hAnsi="Cambria Math"/>
              </w:rPr>
              <m:t>28</m:t>
            </m:r>
          </m:e>
        </m:d>
        <m:r>
          <w:rPr>
            <w:rFonts w:ascii="Cambria Math" w:hAnsi="Cambria Math"/>
          </w:rPr>
          <m:t>=2+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lit/>
                <m:nor/>
              </m:rP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sub>
        </m:sSub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rad>
      </m:oMath>
    </w:p>
    <w:p w:rsidR="00A62D08" w:rsidRDefault="00AA61A3">
      <w:pPr>
        <w:spacing w:after="0" w:line="274" w:lineRule="atLeast"/>
        <w:ind w:left="1080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 Найдите все корни этого уравнения, принадлежащие отрезку [− 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 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A62D08" w:rsidRDefault="00A62D08">
      <w:pPr>
        <w:sectPr w:rsidR="00A62D08">
          <w:type w:val="continuous"/>
          <w:pgSz w:w="11906" w:h="16838"/>
          <w:pgMar w:top="1134" w:right="1134" w:bottom="1134" w:left="1134" w:header="0" w:footer="709" w:gutter="0"/>
          <w:cols w:space="720"/>
          <w:formProt w:val="0"/>
          <w:docGrid w:linePitch="360"/>
        </w:sectPr>
      </w:pPr>
    </w:p>
    <w:p w:rsidR="00AA61A3" w:rsidRDefault="00AA61A3"/>
    <w:sectPr w:rsidR="00AA61A3" w:rsidSect="00A62D08">
      <w:type w:val="continuous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3F" w:rsidRDefault="00231C3F" w:rsidP="00A62D08">
      <w:pPr>
        <w:spacing w:after="0" w:line="240" w:lineRule="auto"/>
      </w:pPr>
      <w:r>
        <w:separator/>
      </w:r>
    </w:p>
  </w:endnote>
  <w:endnote w:type="continuationSeparator" w:id="0">
    <w:p w:rsidR="00231C3F" w:rsidRDefault="00231C3F" w:rsidP="00A6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5FF" w:usb2="0A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3" w:rsidRDefault="00F36634">
    <w:pPr>
      <w:pStyle w:val="ab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A61A3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A38A1">
      <w:rPr>
        <w:rFonts w:ascii="Times New Roman" w:hAnsi="Times New Roman"/>
        <w:noProof/>
        <w:sz w:val="24"/>
        <w:szCs w:val="24"/>
      </w:rPr>
      <w:t>8</w:t>
    </w:r>
    <w:r>
      <w:rPr>
        <w:rFonts w:ascii="Times New Roman" w:hAnsi="Times New Roman"/>
        <w:sz w:val="24"/>
        <w:szCs w:val="24"/>
      </w:rPr>
      <w:fldChar w:fldCharType="end"/>
    </w:r>
  </w:p>
  <w:p w:rsidR="00AA61A3" w:rsidRDefault="00AA61A3">
    <w:pPr>
      <w:pStyle w:val="ab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3" w:rsidRDefault="00AA61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3" w:rsidRDefault="00F36634">
    <w:pPr>
      <w:pStyle w:val="ab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A61A3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A38A1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  <w:p w:rsidR="00AA61A3" w:rsidRDefault="00AA61A3">
    <w:pPr>
      <w:pStyle w:val="ab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A3" w:rsidRDefault="00F36634">
    <w:pPr>
      <w:pStyle w:val="ab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AA61A3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A38A1">
      <w:rPr>
        <w:rFonts w:ascii="Times New Roman" w:hAnsi="Times New Roman"/>
        <w:noProof/>
        <w:sz w:val="24"/>
        <w:szCs w:val="24"/>
      </w:rPr>
      <w:t>29</w:t>
    </w:r>
    <w:r>
      <w:rPr>
        <w:rFonts w:ascii="Times New Roman" w:hAnsi="Times New Roman"/>
        <w:sz w:val="24"/>
        <w:szCs w:val="24"/>
      </w:rPr>
      <w:fldChar w:fldCharType="end"/>
    </w:r>
  </w:p>
  <w:p w:rsidR="00AA61A3" w:rsidRDefault="00AA61A3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3F" w:rsidRDefault="00231C3F" w:rsidP="00A62D08">
      <w:pPr>
        <w:spacing w:after="0" w:line="240" w:lineRule="auto"/>
      </w:pPr>
      <w:r>
        <w:separator/>
      </w:r>
    </w:p>
  </w:footnote>
  <w:footnote w:type="continuationSeparator" w:id="0">
    <w:p w:rsidR="00231C3F" w:rsidRDefault="00231C3F" w:rsidP="00A6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B7E"/>
    <w:multiLevelType w:val="multilevel"/>
    <w:tmpl w:val="8E1C60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6607D"/>
    <w:multiLevelType w:val="multilevel"/>
    <w:tmpl w:val="AB4C185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77D38"/>
    <w:multiLevelType w:val="multilevel"/>
    <w:tmpl w:val="47504E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36EC7"/>
    <w:multiLevelType w:val="multilevel"/>
    <w:tmpl w:val="539CFE2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F6134"/>
    <w:multiLevelType w:val="multilevel"/>
    <w:tmpl w:val="973EBF6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C1AB4"/>
    <w:multiLevelType w:val="multilevel"/>
    <w:tmpl w:val="30F0C130"/>
    <w:lvl w:ilvl="0">
      <w:start w:val="1"/>
      <w:numFmt w:val="decimal"/>
      <w:lvlText w:val="%1."/>
      <w:lvlJc w:val="left"/>
      <w:pPr>
        <w:ind w:left="9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F601F"/>
    <w:multiLevelType w:val="multilevel"/>
    <w:tmpl w:val="A0F2ED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952F9"/>
    <w:multiLevelType w:val="multilevel"/>
    <w:tmpl w:val="A52E8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8"/>
        <w:szCs w:val="28"/>
        <w:lang w:val="en-US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A41D4"/>
    <w:multiLevelType w:val="multilevel"/>
    <w:tmpl w:val="35880B10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9B691E"/>
    <w:multiLevelType w:val="multilevel"/>
    <w:tmpl w:val="C99E28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A90F16"/>
    <w:multiLevelType w:val="multilevel"/>
    <w:tmpl w:val="3B1C12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844708D"/>
    <w:multiLevelType w:val="multilevel"/>
    <w:tmpl w:val="419E9F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80EDB"/>
    <w:multiLevelType w:val="multilevel"/>
    <w:tmpl w:val="419A1B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72C09"/>
    <w:multiLevelType w:val="multilevel"/>
    <w:tmpl w:val="38D24BB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3B4E14"/>
    <w:multiLevelType w:val="multilevel"/>
    <w:tmpl w:val="5254D7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875274"/>
    <w:multiLevelType w:val="multilevel"/>
    <w:tmpl w:val="C7BC037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9EFE"/>
    <w:rsid w:val="00231C3F"/>
    <w:rsid w:val="004C1C00"/>
    <w:rsid w:val="008243DC"/>
    <w:rsid w:val="009202C1"/>
    <w:rsid w:val="009A396E"/>
    <w:rsid w:val="00A62D08"/>
    <w:rsid w:val="00AA61A3"/>
    <w:rsid w:val="00B810D5"/>
    <w:rsid w:val="00CA38A1"/>
    <w:rsid w:val="00D09EFE"/>
    <w:rsid w:val="00F36634"/>
    <w:rsid w:val="28476651"/>
    <w:rsid w:val="74E5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8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A62D0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62D0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2D08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62D08"/>
    <w:rPr>
      <w:rFonts w:ascii="Courier New" w:hAnsi="Courier New" w:cs="Courier New"/>
    </w:rPr>
  </w:style>
  <w:style w:type="character" w:customStyle="1" w:styleId="WW8Num1z2">
    <w:name w:val="WW8Num1z2"/>
    <w:qFormat/>
    <w:rsid w:val="00A62D08"/>
    <w:rPr>
      <w:rFonts w:ascii="Wingdings" w:hAnsi="Wingdings" w:cs="Wingdings"/>
    </w:rPr>
  </w:style>
  <w:style w:type="character" w:customStyle="1" w:styleId="WW8Num2z0">
    <w:name w:val="WW8Num2z0"/>
    <w:qFormat/>
    <w:rsid w:val="00A62D08"/>
  </w:style>
  <w:style w:type="character" w:customStyle="1" w:styleId="WW8Num2z1">
    <w:name w:val="WW8Num2z1"/>
    <w:qFormat/>
    <w:rsid w:val="00A62D08"/>
  </w:style>
  <w:style w:type="character" w:customStyle="1" w:styleId="WW8Num2z2">
    <w:name w:val="WW8Num2z2"/>
    <w:qFormat/>
    <w:rsid w:val="00A62D08"/>
  </w:style>
  <w:style w:type="character" w:customStyle="1" w:styleId="WW8Num2z3">
    <w:name w:val="WW8Num2z3"/>
    <w:qFormat/>
    <w:rsid w:val="00A62D08"/>
  </w:style>
  <w:style w:type="character" w:customStyle="1" w:styleId="WW8Num2z4">
    <w:name w:val="WW8Num2z4"/>
    <w:qFormat/>
    <w:rsid w:val="00A62D08"/>
  </w:style>
  <w:style w:type="character" w:customStyle="1" w:styleId="WW8Num2z5">
    <w:name w:val="WW8Num2z5"/>
    <w:qFormat/>
    <w:rsid w:val="00A62D08"/>
  </w:style>
  <w:style w:type="character" w:customStyle="1" w:styleId="WW8Num2z6">
    <w:name w:val="WW8Num2z6"/>
    <w:qFormat/>
    <w:rsid w:val="00A62D08"/>
  </w:style>
  <w:style w:type="character" w:customStyle="1" w:styleId="WW8Num2z7">
    <w:name w:val="WW8Num2z7"/>
    <w:qFormat/>
    <w:rsid w:val="00A62D08"/>
  </w:style>
  <w:style w:type="character" w:customStyle="1" w:styleId="WW8Num2z8">
    <w:name w:val="WW8Num2z8"/>
    <w:qFormat/>
    <w:rsid w:val="00A62D08"/>
  </w:style>
  <w:style w:type="character" w:customStyle="1" w:styleId="WW8Num3z0">
    <w:name w:val="WW8Num3z0"/>
    <w:qFormat/>
    <w:rsid w:val="00A62D08"/>
    <w:rPr>
      <w:rFonts w:ascii="Symbol" w:hAnsi="Symbol" w:cs="Symbol"/>
    </w:rPr>
  </w:style>
  <w:style w:type="character" w:customStyle="1" w:styleId="WW8Num3z1">
    <w:name w:val="WW8Num3z1"/>
    <w:qFormat/>
    <w:rsid w:val="00A62D08"/>
    <w:rPr>
      <w:rFonts w:ascii="Courier New" w:hAnsi="Courier New" w:cs="Courier New"/>
    </w:rPr>
  </w:style>
  <w:style w:type="character" w:customStyle="1" w:styleId="WW8Num3z2">
    <w:name w:val="WW8Num3z2"/>
    <w:qFormat/>
    <w:rsid w:val="00A62D08"/>
    <w:rPr>
      <w:rFonts w:ascii="Wingdings" w:hAnsi="Wingdings" w:cs="Wingdings"/>
    </w:rPr>
  </w:style>
  <w:style w:type="character" w:customStyle="1" w:styleId="WW8Num4z0">
    <w:name w:val="WW8Num4z0"/>
    <w:qFormat/>
    <w:rsid w:val="00A62D08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A62D08"/>
    <w:rPr>
      <w:rFonts w:ascii="Courier New" w:hAnsi="Courier New" w:cs="Courier New"/>
    </w:rPr>
  </w:style>
  <w:style w:type="character" w:customStyle="1" w:styleId="WW8Num4z2">
    <w:name w:val="WW8Num4z2"/>
    <w:qFormat/>
    <w:rsid w:val="00A62D08"/>
    <w:rPr>
      <w:rFonts w:ascii="Wingdings" w:hAnsi="Wingdings" w:cs="Wingdings"/>
    </w:rPr>
  </w:style>
  <w:style w:type="character" w:customStyle="1" w:styleId="WW8Num5z0">
    <w:name w:val="WW8Num5z0"/>
    <w:qFormat/>
    <w:rsid w:val="00A62D08"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sid w:val="00A62D08"/>
    <w:rPr>
      <w:rFonts w:ascii="Courier New" w:hAnsi="Courier New" w:cs="Courier New"/>
    </w:rPr>
  </w:style>
  <w:style w:type="character" w:customStyle="1" w:styleId="WW8Num5z2">
    <w:name w:val="WW8Num5z2"/>
    <w:qFormat/>
    <w:rsid w:val="00A62D08"/>
    <w:rPr>
      <w:rFonts w:ascii="Wingdings" w:hAnsi="Wingdings" w:cs="Wingdings"/>
    </w:rPr>
  </w:style>
  <w:style w:type="character" w:customStyle="1" w:styleId="WW8Num6z0">
    <w:name w:val="WW8Num6z0"/>
    <w:qFormat/>
    <w:rsid w:val="00A62D08"/>
  </w:style>
  <w:style w:type="character" w:customStyle="1" w:styleId="WW8Num6z1">
    <w:name w:val="WW8Num6z1"/>
    <w:qFormat/>
    <w:rsid w:val="00A62D08"/>
  </w:style>
  <w:style w:type="character" w:customStyle="1" w:styleId="WW8Num6z2">
    <w:name w:val="WW8Num6z2"/>
    <w:qFormat/>
    <w:rsid w:val="00A62D08"/>
  </w:style>
  <w:style w:type="character" w:customStyle="1" w:styleId="WW8Num6z3">
    <w:name w:val="WW8Num6z3"/>
    <w:qFormat/>
    <w:rsid w:val="00A62D08"/>
  </w:style>
  <w:style w:type="character" w:customStyle="1" w:styleId="WW8Num6z4">
    <w:name w:val="WW8Num6z4"/>
    <w:qFormat/>
    <w:rsid w:val="00A62D08"/>
  </w:style>
  <w:style w:type="character" w:customStyle="1" w:styleId="WW8Num6z5">
    <w:name w:val="WW8Num6z5"/>
    <w:qFormat/>
    <w:rsid w:val="00A62D08"/>
  </w:style>
  <w:style w:type="character" w:customStyle="1" w:styleId="WW8Num6z6">
    <w:name w:val="WW8Num6z6"/>
    <w:qFormat/>
    <w:rsid w:val="00A62D08"/>
  </w:style>
  <w:style w:type="character" w:customStyle="1" w:styleId="WW8Num6z7">
    <w:name w:val="WW8Num6z7"/>
    <w:qFormat/>
    <w:rsid w:val="00A62D08"/>
  </w:style>
  <w:style w:type="character" w:customStyle="1" w:styleId="WW8Num6z8">
    <w:name w:val="WW8Num6z8"/>
    <w:qFormat/>
    <w:rsid w:val="00A62D08"/>
  </w:style>
  <w:style w:type="character" w:customStyle="1" w:styleId="WW8Num7z0">
    <w:name w:val="WW8Num7z0"/>
    <w:qFormat/>
    <w:rsid w:val="00A62D08"/>
    <w:rPr>
      <w:rFonts w:ascii="Times New Roman" w:eastAsia="Times New Roman" w:hAnsi="Times New Roman" w:cs="Times New Roman"/>
      <w:i/>
      <w:sz w:val="28"/>
      <w:szCs w:val="28"/>
      <w:lang w:val="en-US" w:eastAsia="ru-RU"/>
    </w:rPr>
  </w:style>
  <w:style w:type="character" w:customStyle="1" w:styleId="WW8Num7z1">
    <w:name w:val="WW8Num7z1"/>
    <w:qFormat/>
    <w:rsid w:val="00A62D08"/>
  </w:style>
  <w:style w:type="character" w:customStyle="1" w:styleId="WW8Num7z2">
    <w:name w:val="WW8Num7z2"/>
    <w:qFormat/>
    <w:rsid w:val="00A62D08"/>
  </w:style>
  <w:style w:type="character" w:customStyle="1" w:styleId="WW8Num7z3">
    <w:name w:val="WW8Num7z3"/>
    <w:qFormat/>
    <w:rsid w:val="00A62D08"/>
  </w:style>
  <w:style w:type="character" w:customStyle="1" w:styleId="WW8Num7z4">
    <w:name w:val="WW8Num7z4"/>
    <w:qFormat/>
    <w:rsid w:val="00A62D08"/>
  </w:style>
  <w:style w:type="character" w:customStyle="1" w:styleId="WW8Num7z5">
    <w:name w:val="WW8Num7z5"/>
    <w:qFormat/>
    <w:rsid w:val="00A62D08"/>
  </w:style>
  <w:style w:type="character" w:customStyle="1" w:styleId="WW8Num7z6">
    <w:name w:val="WW8Num7z6"/>
    <w:qFormat/>
    <w:rsid w:val="00A62D08"/>
  </w:style>
  <w:style w:type="character" w:customStyle="1" w:styleId="WW8Num7z7">
    <w:name w:val="WW8Num7z7"/>
    <w:qFormat/>
    <w:rsid w:val="00A62D08"/>
  </w:style>
  <w:style w:type="character" w:customStyle="1" w:styleId="WW8Num7z8">
    <w:name w:val="WW8Num7z8"/>
    <w:qFormat/>
    <w:rsid w:val="00A62D08"/>
  </w:style>
  <w:style w:type="character" w:customStyle="1" w:styleId="WW8Num8z0">
    <w:name w:val="WW8Num8z0"/>
    <w:qFormat/>
    <w:rsid w:val="00A62D08"/>
    <w:rPr>
      <w:rFonts w:ascii="Symbol" w:hAnsi="Symbol" w:cs="Symbol"/>
    </w:rPr>
  </w:style>
  <w:style w:type="character" w:customStyle="1" w:styleId="WW8Num8z1">
    <w:name w:val="WW8Num8z1"/>
    <w:qFormat/>
    <w:rsid w:val="00A62D08"/>
    <w:rPr>
      <w:rFonts w:ascii="Courier New" w:hAnsi="Courier New" w:cs="Courier New"/>
    </w:rPr>
  </w:style>
  <w:style w:type="character" w:customStyle="1" w:styleId="WW8Num8z2">
    <w:name w:val="WW8Num8z2"/>
    <w:qFormat/>
    <w:rsid w:val="00A62D08"/>
    <w:rPr>
      <w:rFonts w:ascii="Wingdings" w:hAnsi="Wingdings" w:cs="Wingdings"/>
    </w:rPr>
  </w:style>
  <w:style w:type="character" w:customStyle="1" w:styleId="WW8Num9z0">
    <w:name w:val="WW8Num9z0"/>
    <w:qFormat/>
    <w:rsid w:val="00A62D08"/>
  </w:style>
  <w:style w:type="character" w:customStyle="1" w:styleId="WW8Num9z1">
    <w:name w:val="WW8Num9z1"/>
    <w:qFormat/>
    <w:rsid w:val="00A62D08"/>
  </w:style>
  <w:style w:type="character" w:customStyle="1" w:styleId="WW8Num9z2">
    <w:name w:val="WW8Num9z2"/>
    <w:qFormat/>
    <w:rsid w:val="00A62D08"/>
  </w:style>
  <w:style w:type="character" w:customStyle="1" w:styleId="WW8Num9z3">
    <w:name w:val="WW8Num9z3"/>
    <w:qFormat/>
    <w:rsid w:val="00A62D08"/>
  </w:style>
  <w:style w:type="character" w:customStyle="1" w:styleId="WW8Num9z4">
    <w:name w:val="WW8Num9z4"/>
    <w:qFormat/>
    <w:rsid w:val="00A62D08"/>
  </w:style>
  <w:style w:type="character" w:customStyle="1" w:styleId="WW8Num9z5">
    <w:name w:val="WW8Num9z5"/>
    <w:qFormat/>
    <w:rsid w:val="00A62D08"/>
  </w:style>
  <w:style w:type="character" w:customStyle="1" w:styleId="WW8Num9z6">
    <w:name w:val="WW8Num9z6"/>
    <w:qFormat/>
    <w:rsid w:val="00A62D08"/>
  </w:style>
  <w:style w:type="character" w:customStyle="1" w:styleId="WW8Num9z7">
    <w:name w:val="WW8Num9z7"/>
    <w:qFormat/>
    <w:rsid w:val="00A62D08"/>
  </w:style>
  <w:style w:type="character" w:customStyle="1" w:styleId="WW8Num9z8">
    <w:name w:val="WW8Num9z8"/>
    <w:qFormat/>
    <w:rsid w:val="00A62D08"/>
  </w:style>
  <w:style w:type="character" w:customStyle="1" w:styleId="WW8Num10z0">
    <w:name w:val="WW8Num10z0"/>
    <w:qFormat/>
    <w:rsid w:val="00A62D08"/>
  </w:style>
  <w:style w:type="character" w:customStyle="1" w:styleId="WW8Num10z1">
    <w:name w:val="WW8Num10z1"/>
    <w:qFormat/>
    <w:rsid w:val="00A62D08"/>
  </w:style>
  <w:style w:type="character" w:customStyle="1" w:styleId="WW8Num10z2">
    <w:name w:val="WW8Num10z2"/>
    <w:qFormat/>
    <w:rsid w:val="00A62D08"/>
  </w:style>
  <w:style w:type="character" w:customStyle="1" w:styleId="WW8Num10z3">
    <w:name w:val="WW8Num10z3"/>
    <w:qFormat/>
    <w:rsid w:val="00A62D08"/>
  </w:style>
  <w:style w:type="character" w:customStyle="1" w:styleId="WW8Num10z4">
    <w:name w:val="WW8Num10z4"/>
    <w:qFormat/>
    <w:rsid w:val="00A62D08"/>
  </w:style>
  <w:style w:type="character" w:customStyle="1" w:styleId="WW8Num10z5">
    <w:name w:val="WW8Num10z5"/>
    <w:qFormat/>
    <w:rsid w:val="00A62D08"/>
  </w:style>
  <w:style w:type="character" w:customStyle="1" w:styleId="WW8Num10z6">
    <w:name w:val="WW8Num10z6"/>
    <w:qFormat/>
    <w:rsid w:val="00A62D08"/>
  </w:style>
  <w:style w:type="character" w:customStyle="1" w:styleId="WW8Num10z7">
    <w:name w:val="WW8Num10z7"/>
    <w:qFormat/>
    <w:rsid w:val="00A62D08"/>
  </w:style>
  <w:style w:type="character" w:customStyle="1" w:styleId="WW8Num10z8">
    <w:name w:val="WW8Num10z8"/>
    <w:qFormat/>
    <w:rsid w:val="00A62D08"/>
  </w:style>
  <w:style w:type="character" w:customStyle="1" w:styleId="WW8Num11z0">
    <w:name w:val="WW8Num11z0"/>
    <w:qFormat/>
    <w:rsid w:val="00A62D08"/>
  </w:style>
  <w:style w:type="character" w:customStyle="1" w:styleId="WW8Num11z1">
    <w:name w:val="WW8Num11z1"/>
    <w:qFormat/>
    <w:rsid w:val="00A62D08"/>
  </w:style>
  <w:style w:type="character" w:customStyle="1" w:styleId="WW8Num11z2">
    <w:name w:val="WW8Num11z2"/>
    <w:qFormat/>
    <w:rsid w:val="00A62D08"/>
  </w:style>
  <w:style w:type="character" w:customStyle="1" w:styleId="WW8Num11z3">
    <w:name w:val="WW8Num11z3"/>
    <w:qFormat/>
    <w:rsid w:val="00A62D08"/>
  </w:style>
  <w:style w:type="character" w:customStyle="1" w:styleId="WW8Num11z4">
    <w:name w:val="WW8Num11z4"/>
    <w:qFormat/>
    <w:rsid w:val="00A62D08"/>
  </w:style>
  <w:style w:type="character" w:customStyle="1" w:styleId="WW8Num11z5">
    <w:name w:val="WW8Num11z5"/>
    <w:qFormat/>
    <w:rsid w:val="00A62D08"/>
  </w:style>
  <w:style w:type="character" w:customStyle="1" w:styleId="WW8Num11z6">
    <w:name w:val="WW8Num11z6"/>
    <w:qFormat/>
    <w:rsid w:val="00A62D08"/>
  </w:style>
  <w:style w:type="character" w:customStyle="1" w:styleId="WW8Num11z7">
    <w:name w:val="WW8Num11z7"/>
    <w:qFormat/>
    <w:rsid w:val="00A62D08"/>
  </w:style>
  <w:style w:type="character" w:customStyle="1" w:styleId="WW8Num11z8">
    <w:name w:val="WW8Num11z8"/>
    <w:qFormat/>
    <w:rsid w:val="00A62D08"/>
  </w:style>
  <w:style w:type="character" w:customStyle="1" w:styleId="WW8Num12z0">
    <w:name w:val="WW8Num12z0"/>
    <w:qFormat/>
    <w:rsid w:val="00A62D08"/>
    <w:rPr>
      <w:rFonts w:ascii="Symbol" w:hAnsi="Symbol" w:cs="Symbol"/>
    </w:rPr>
  </w:style>
  <w:style w:type="character" w:customStyle="1" w:styleId="WW8Num12z1">
    <w:name w:val="WW8Num12z1"/>
    <w:qFormat/>
    <w:rsid w:val="00A62D08"/>
    <w:rPr>
      <w:rFonts w:ascii="Courier New" w:hAnsi="Courier New" w:cs="Courier New"/>
    </w:rPr>
  </w:style>
  <w:style w:type="character" w:customStyle="1" w:styleId="WW8Num12z2">
    <w:name w:val="WW8Num12z2"/>
    <w:qFormat/>
    <w:rsid w:val="00A62D08"/>
    <w:rPr>
      <w:rFonts w:ascii="Wingdings" w:hAnsi="Wingdings" w:cs="Wingdings"/>
    </w:rPr>
  </w:style>
  <w:style w:type="character" w:customStyle="1" w:styleId="WW8Num13z0">
    <w:name w:val="WW8Num13z0"/>
    <w:qFormat/>
    <w:rsid w:val="00A62D08"/>
  </w:style>
  <w:style w:type="character" w:customStyle="1" w:styleId="WW8Num13z1">
    <w:name w:val="WW8Num13z1"/>
    <w:qFormat/>
    <w:rsid w:val="00A62D08"/>
  </w:style>
  <w:style w:type="character" w:customStyle="1" w:styleId="WW8Num13z2">
    <w:name w:val="WW8Num13z2"/>
    <w:qFormat/>
    <w:rsid w:val="00A62D08"/>
  </w:style>
  <w:style w:type="character" w:customStyle="1" w:styleId="WW8Num13z3">
    <w:name w:val="WW8Num13z3"/>
    <w:qFormat/>
    <w:rsid w:val="00A62D08"/>
  </w:style>
  <w:style w:type="character" w:customStyle="1" w:styleId="WW8Num13z4">
    <w:name w:val="WW8Num13z4"/>
    <w:qFormat/>
    <w:rsid w:val="00A62D08"/>
  </w:style>
  <w:style w:type="character" w:customStyle="1" w:styleId="WW8Num13z5">
    <w:name w:val="WW8Num13z5"/>
    <w:qFormat/>
    <w:rsid w:val="00A62D08"/>
  </w:style>
  <w:style w:type="character" w:customStyle="1" w:styleId="WW8Num13z6">
    <w:name w:val="WW8Num13z6"/>
    <w:qFormat/>
    <w:rsid w:val="00A62D08"/>
  </w:style>
  <w:style w:type="character" w:customStyle="1" w:styleId="WW8Num13z7">
    <w:name w:val="WW8Num13z7"/>
    <w:qFormat/>
    <w:rsid w:val="00A62D08"/>
  </w:style>
  <w:style w:type="character" w:customStyle="1" w:styleId="WW8Num13z8">
    <w:name w:val="WW8Num13z8"/>
    <w:qFormat/>
    <w:rsid w:val="00A62D08"/>
  </w:style>
  <w:style w:type="character" w:customStyle="1" w:styleId="WW8Num14z0">
    <w:name w:val="WW8Num14z0"/>
    <w:qFormat/>
    <w:rsid w:val="00A62D08"/>
  </w:style>
  <w:style w:type="character" w:customStyle="1" w:styleId="WW8Num14z1">
    <w:name w:val="WW8Num14z1"/>
    <w:qFormat/>
    <w:rsid w:val="00A62D08"/>
  </w:style>
  <w:style w:type="character" w:customStyle="1" w:styleId="WW8Num14z2">
    <w:name w:val="WW8Num14z2"/>
    <w:qFormat/>
    <w:rsid w:val="00A62D08"/>
  </w:style>
  <w:style w:type="character" w:customStyle="1" w:styleId="WW8Num14z3">
    <w:name w:val="WW8Num14z3"/>
    <w:qFormat/>
    <w:rsid w:val="00A62D08"/>
  </w:style>
  <w:style w:type="character" w:customStyle="1" w:styleId="WW8Num14z4">
    <w:name w:val="WW8Num14z4"/>
    <w:qFormat/>
    <w:rsid w:val="00A62D08"/>
  </w:style>
  <w:style w:type="character" w:customStyle="1" w:styleId="WW8Num14z5">
    <w:name w:val="WW8Num14z5"/>
    <w:qFormat/>
    <w:rsid w:val="00A62D08"/>
  </w:style>
  <w:style w:type="character" w:customStyle="1" w:styleId="WW8Num14z6">
    <w:name w:val="WW8Num14z6"/>
    <w:qFormat/>
    <w:rsid w:val="00A62D08"/>
  </w:style>
  <w:style w:type="character" w:customStyle="1" w:styleId="WW8Num14z7">
    <w:name w:val="WW8Num14z7"/>
    <w:qFormat/>
    <w:rsid w:val="00A62D08"/>
  </w:style>
  <w:style w:type="character" w:customStyle="1" w:styleId="WW8Num14z8">
    <w:name w:val="WW8Num14z8"/>
    <w:qFormat/>
    <w:rsid w:val="00A62D08"/>
  </w:style>
  <w:style w:type="character" w:customStyle="1" w:styleId="WW8Num15z0">
    <w:name w:val="WW8Num15z0"/>
    <w:qFormat/>
    <w:rsid w:val="00A62D08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A62D08"/>
    <w:rPr>
      <w:rFonts w:ascii="Courier New" w:hAnsi="Courier New" w:cs="Courier New"/>
    </w:rPr>
  </w:style>
  <w:style w:type="character" w:customStyle="1" w:styleId="WW8Num15z2">
    <w:name w:val="WW8Num15z2"/>
    <w:qFormat/>
    <w:rsid w:val="00A62D08"/>
    <w:rPr>
      <w:rFonts w:ascii="Wingdings" w:hAnsi="Wingdings" w:cs="Wingdings"/>
    </w:rPr>
  </w:style>
  <w:style w:type="character" w:customStyle="1" w:styleId="WW8Num16z0">
    <w:name w:val="WW8Num16z0"/>
    <w:qFormat/>
    <w:rsid w:val="00A62D08"/>
    <w:rPr>
      <w:rFonts w:ascii="Symbol" w:hAnsi="Symbol" w:cs="Symbol"/>
      <w:sz w:val="28"/>
      <w:szCs w:val="28"/>
    </w:rPr>
  </w:style>
  <w:style w:type="character" w:customStyle="1" w:styleId="WW8Num16z1">
    <w:name w:val="WW8Num16z1"/>
    <w:qFormat/>
    <w:rsid w:val="00A62D08"/>
    <w:rPr>
      <w:rFonts w:ascii="Courier New" w:hAnsi="Courier New" w:cs="Courier New"/>
    </w:rPr>
  </w:style>
  <w:style w:type="character" w:customStyle="1" w:styleId="WW8Num16z2">
    <w:name w:val="WW8Num16z2"/>
    <w:qFormat/>
    <w:rsid w:val="00A62D08"/>
    <w:rPr>
      <w:rFonts w:ascii="Wingdings" w:hAnsi="Wingdings" w:cs="Wingdings"/>
    </w:rPr>
  </w:style>
  <w:style w:type="character" w:customStyle="1" w:styleId="WW8Num17z0">
    <w:name w:val="WW8Num17z0"/>
    <w:qFormat/>
    <w:rsid w:val="00A62D08"/>
    <w:rPr>
      <w:rFonts w:ascii="Symbol" w:hAnsi="Symbol" w:cs="Symbol"/>
    </w:rPr>
  </w:style>
  <w:style w:type="character" w:customStyle="1" w:styleId="WW8Num17z1">
    <w:name w:val="WW8Num17z1"/>
    <w:qFormat/>
    <w:rsid w:val="00A62D08"/>
    <w:rPr>
      <w:rFonts w:ascii="Courier New" w:hAnsi="Courier New" w:cs="Courier New"/>
    </w:rPr>
  </w:style>
  <w:style w:type="character" w:customStyle="1" w:styleId="WW8Num17z2">
    <w:name w:val="WW8Num17z2"/>
    <w:qFormat/>
    <w:rsid w:val="00A62D08"/>
    <w:rPr>
      <w:rFonts w:ascii="Wingdings" w:hAnsi="Wingdings" w:cs="Wingdings"/>
    </w:rPr>
  </w:style>
  <w:style w:type="character" w:customStyle="1" w:styleId="a3">
    <w:name w:val="Текст выноски Знак"/>
    <w:qFormat/>
    <w:rsid w:val="00A62D0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qFormat/>
    <w:rsid w:val="00A62D08"/>
    <w:rPr>
      <w:sz w:val="22"/>
      <w:szCs w:val="22"/>
    </w:rPr>
  </w:style>
  <w:style w:type="character" w:customStyle="1" w:styleId="a5">
    <w:name w:val="Нижний колонтитул Знак"/>
    <w:qFormat/>
    <w:rsid w:val="00A62D08"/>
    <w:rPr>
      <w:sz w:val="22"/>
      <w:szCs w:val="22"/>
    </w:rPr>
  </w:style>
  <w:style w:type="character" w:customStyle="1" w:styleId="10">
    <w:name w:val="Заголовок 1 Знак"/>
    <w:qFormat/>
    <w:rsid w:val="00A62D0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A62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sid w:val="00A62D08"/>
    <w:rPr>
      <w:color w:val="0000FF"/>
      <w:u w:val="single"/>
    </w:rPr>
  </w:style>
  <w:style w:type="character" w:customStyle="1" w:styleId="IndexLink">
    <w:name w:val="Index Link"/>
    <w:qFormat/>
    <w:rsid w:val="00A62D08"/>
  </w:style>
  <w:style w:type="paragraph" w:customStyle="1" w:styleId="Heading">
    <w:name w:val="Heading"/>
    <w:basedOn w:val="a"/>
    <w:next w:val="a6"/>
    <w:qFormat/>
    <w:rsid w:val="00A62D0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A62D08"/>
    <w:pPr>
      <w:spacing w:after="140"/>
    </w:pPr>
  </w:style>
  <w:style w:type="paragraph" w:styleId="a7">
    <w:name w:val="List"/>
    <w:basedOn w:val="a6"/>
    <w:rsid w:val="00A62D08"/>
  </w:style>
  <w:style w:type="paragraph" w:customStyle="1" w:styleId="11">
    <w:name w:val="Название объекта1"/>
    <w:basedOn w:val="a"/>
    <w:qFormat/>
    <w:rsid w:val="00A62D0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62D08"/>
    <w:pPr>
      <w:suppressLineNumbers/>
    </w:pPr>
  </w:style>
  <w:style w:type="paragraph" w:styleId="a8">
    <w:name w:val="List Paragraph"/>
    <w:basedOn w:val="a"/>
    <w:qFormat/>
    <w:rsid w:val="00A62D08"/>
    <w:pPr>
      <w:ind w:left="720"/>
      <w:contextualSpacing/>
    </w:pPr>
  </w:style>
  <w:style w:type="paragraph" w:styleId="a9">
    <w:name w:val="Balloon Text"/>
    <w:basedOn w:val="a"/>
    <w:qFormat/>
    <w:rsid w:val="00A62D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rsid w:val="00A62D0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62D08"/>
    <w:pPr>
      <w:tabs>
        <w:tab w:val="center" w:pos="4677"/>
        <w:tab w:val="right" w:pos="9355"/>
      </w:tabs>
    </w:pPr>
  </w:style>
  <w:style w:type="paragraph" w:customStyle="1" w:styleId="12">
    <w:name w:val="мой заголовой 1"/>
    <w:basedOn w:val="1"/>
    <w:qFormat/>
    <w:rsid w:val="00A62D08"/>
    <w:pPr>
      <w:numPr>
        <w:numId w:val="0"/>
      </w:numPr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Мой заголовок 2"/>
    <w:basedOn w:val="2"/>
    <w:qFormat/>
    <w:rsid w:val="00A62D08"/>
    <w:pPr>
      <w:numPr>
        <w:ilvl w:val="0"/>
        <w:numId w:val="0"/>
      </w:numPr>
    </w:pPr>
  </w:style>
  <w:style w:type="paragraph" w:styleId="ac">
    <w:name w:val="TOC Heading"/>
    <w:basedOn w:val="1"/>
    <w:next w:val="a"/>
    <w:qFormat/>
    <w:rsid w:val="00A62D08"/>
    <w:pPr>
      <w:keepLines/>
      <w:numPr>
        <w:numId w:val="0"/>
      </w:numPr>
      <w:spacing w:before="480" w:after="0"/>
    </w:pPr>
    <w:rPr>
      <w:color w:val="365F91"/>
      <w:kern w:val="0"/>
      <w:sz w:val="28"/>
      <w:szCs w:val="28"/>
    </w:rPr>
  </w:style>
  <w:style w:type="paragraph" w:customStyle="1" w:styleId="110">
    <w:name w:val="Оглавление 11"/>
    <w:basedOn w:val="a"/>
    <w:next w:val="a"/>
    <w:rsid w:val="00A62D08"/>
  </w:style>
  <w:style w:type="paragraph" w:customStyle="1" w:styleId="210">
    <w:name w:val="Оглавление 21"/>
    <w:basedOn w:val="a"/>
    <w:next w:val="a"/>
    <w:rsid w:val="00A62D08"/>
    <w:pPr>
      <w:ind w:left="220"/>
    </w:pPr>
  </w:style>
  <w:style w:type="paragraph" w:customStyle="1" w:styleId="TableContents">
    <w:name w:val="Table Contents"/>
    <w:basedOn w:val="a"/>
    <w:qFormat/>
    <w:rsid w:val="00A62D08"/>
    <w:pPr>
      <w:suppressLineNumbers/>
    </w:pPr>
  </w:style>
  <w:style w:type="paragraph" w:customStyle="1" w:styleId="TableHeading">
    <w:name w:val="Table Heading"/>
    <w:basedOn w:val="TableContents"/>
    <w:qFormat/>
    <w:rsid w:val="00A62D08"/>
    <w:pPr>
      <w:jc w:val="center"/>
    </w:pPr>
    <w:rPr>
      <w:b/>
      <w:bCs/>
    </w:rPr>
  </w:style>
  <w:style w:type="numbering" w:customStyle="1" w:styleId="WW8Num1">
    <w:name w:val="WW8Num1"/>
    <w:qFormat/>
    <w:rsid w:val="00A62D08"/>
  </w:style>
  <w:style w:type="numbering" w:customStyle="1" w:styleId="WW8Num2">
    <w:name w:val="WW8Num2"/>
    <w:qFormat/>
    <w:rsid w:val="00A62D08"/>
  </w:style>
  <w:style w:type="numbering" w:customStyle="1" w:styleId="WW8Num3">
    <w:name w:val="WW8Num3"/>
    <w:qFormat/>
    <w:rsid w:val="00A62D08"/>
  </w:style>
  <w:style w:type="numbering" w:customStyle="1" w:styleId="WW8Num4">
    <w:name w:val="WW8Num4"/>
    <w:qFormat/>
    <w:rsid w:val="00A62D08"/>
  </w:style>
  <w:style w:type="numbering" w:customStyle="1" w:styleId="WW8Num5">
    <w:name w:val="WW8Num5"/>
    <w:qFormat/>
    <w:rsid w:val="00A62D08"/>
  </w:style>
  <w:style w:type="numbering" w:customStyle="1" w:styleId="WW8Num6">
    <w:name w:val="WW8Num6"/>
    <w:qFormat/>
    <w:rsid w:val="00A62D08"/>
  </w:style>
  <w:style w:type="numbering" w:customStyle="1" w:styleId="WW8Num7">
    <w:name w:val="WW8Num7"/>
    <w:qFormat/>
    <w:rsid w:val="00A62D08"/>
  </w:style>
  <w:style w:type="numbering" w:customStyle="1" w:styleId="WW8Num8">
    <w:name w:val="WW8Num8"/>
    <w:qFormat/>
    <w:rsid w:val="00A62D08"/>
  </w:style>
  <w:style w:type="numbering" w:customStyle="1" w:styleId="WW8Num9">
    <w:name w:val="WW8Num9"/>
    <w:qFormat/>
    <w:rsid w:val="00A62D08"/>
  </w:style>
  <w:style w:type="numbering" w:customStyle="1" w:styleId="WW8Num10">
    <w:name w:val="WW8Num10"/>
    <w:qFormat/>
    <w:rsid w:val="00A62D08"/>
  </w:style>
  <w:style w:type="numbering" w:customStyle="1" w:styleId="WW8Num11">
    <w:name w:val="WW8Num11"/>
    <w:qFormat/>
    <w:rsid w:val="00A62D08"/>
  </w:style>
  <w:style w:type="numbering" w:customStyle="1" w:styleId="WW8Num12">
    <w:name w:val="WW8Num12"/>
    <w:qFormat/>
    <w:rsid w:val="00A62D08"/>
  </w:style>
  <w:style w:type="numbering" w:customStyle="1" w:styleId="WW8Num13">
    <w:name w:val="WW8Num13"/>
    <w:qFormat/>
    <w:rsid w:val="00A62D08"/>
  </w:style>
  <w:style w:type="numbering" w:customStyle="1" w:styleId="WW8Num14">
    <w:name w:val="WW8Num14"/>
    <w:qFormat/>
    <w:rsid w:val="00A62D08"/>
  </w:style>
  <w:style w:type="numbering" w:customStyle="1" w:styleId="WW8Num15">
    <w:name w:val="WW8Num15"/>
    <w:qFormat/>
    <w:rsid w:val="00A62D08"/>
  </w:style>
  <w:style w:type="numbering" w:customStyle="1" w:styleId="WW8Num16">
    <w:name w:val="WW8Num16"/>
    <w:qFormat/>
    <w:rsid w:val="00A62D08"/>
  </w:style>
  <w:style w:type="numbering" w:customStyle="1" w:styleId="WW8Num17">
    <w:name w:val="WW8Num17"/>
    <w:qFormat/>
    <w:rsid w:val="00A62D08"/>
  </w:style>
  <w:style w:type="character" w:styleId="ad">
    <w:name w:val="Placeholder Text"/>
    <w:basedOn w:val="a0"/>
    <w:uiPriority w:val="99"/>
    <w:semiHidden/>
    <w:rsid w:val="00AA61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8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A62D0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62D0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2D08"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sid w:val="00A62D08"/>
    <w:rPr>
      <w:rFonts w:ascii="Courier New" w:hAnsi="Courier New" w:cs="Courier New"/>
    </w:rPr>
  </w:style>
  <w:style w:type="character" w:customStyle="1" w:styleId="WW8Num1z2">
    <w:name w:val="WW8Num1z2"/>
    <w:qFormat/>
    <w:rsid w:val="00A62D08"/>
    <w:rPr>
      <w:rFonts w:ascii="Wingdings" w:hAnsi="Wingdings" w:cs="Wingdings"/>
    </w:rPr>
  </w:style>
  <w:style w:type="character" w:customStyle="1" w:styleId="WW8Num2z0">
    <w:name w:val="WW8Num2z0"/>
    <w:qFormat/>
    <w:rsid w:val="00A62D08"/>
  </w:style>
  <w:style w:type="character" w:customStyle="1" w:styleId="WW8Num2z1">
    <w:name w:val="WW8Num2z1"/>
    <w:qFormat/>
    <w:rsid w:val="00A62D08"/>
  </w:style>
  <w:style w:type="character" w:customStyle="1" w:styleId="WW8Num2z2">
    <w:name w:val="WW8Num2z2"/>
    <w:qFormat/>
    <w:rsid w:val="00A62D08"/>
  </w:style>
  <w:style w:type="character" w:customStyle="1" w:styleId="WW8Num2z3">
    <w:name w:val="WW8Num2z3"/>
    <w:qFormat/>
    <w:rsid w:val="00A62D08"/>
  </w:style>
  <w:style w:type="character" w:customStyle="1" w:styleId="WW8Num2z4">
    <w:name w:val="WW8Num2z4"/>
    <w:qFormat/>
    <w:rsid w:val="00A62D08"/>
  </w:style>
  <w:style w:type="character" w:customStyle="1" w:styleId="WW8Num2z5">
    <w:name w:val="WW8Num2z5"/>
    <w:qFormat/>
    <w:rsid w:val="00A62D08"/>
  </w:style>
  <w:style w:type="character" w:customStyle="1" w:styleId="WW8Num2z6">
    <w:name w:val="WW8Num2z6"/>
    <w:qFormat/>
    <w:rsid w:val="00A62D08"/>
  </w:style>
  <w:style w:type="character" w:customStyle="1" w:styleId="WW8Num2z7">
    <w:name w:val="WW8Num2z7"/>
    <w:qFormat/>
    <w:rsid w:val="00A62D08"/>
  </w:style>
  <w:style w:type="character" w:customStyle="1" w:styleId="WW8Num2z8">
    <w:name w:val="WW8Num2z8"/>
    <w:qFormat/>
    <w:rsid w:val="00A62D08"/>
  </w:style>
  <w:style w:type="character" w:customStyle="1" w:styleId="WW8Num3z0">
    <w:name w:val="WW8Num3z0"/>
    <w:qFormat/>
    <w:rsid w:val="00A62D08"/>
    <w:rPr>
      <w:rFonts w:ascii="Symbol" w:hAnsi="Symbol" w:cs="Symbol"/>
    </w:rPr>
  </w:style>
  <w:style w:type="character" w:customStyle="1" w:styleId="WW8Num3z1">
    <w:name w:val="WW8Num3z1"/>
    <w:qFormat/>
    <w:rsid w:val="00A62D08"/>
    <w:rPr>
      <w:rFonts w:ascii="Courier New" w:hAnsi="Courier New" w:cs="Courier New"/>
    </w:rPr>
  </w:style>
  <w:style w:type="character" w:customStyle="1" w:styleId="WW8Num3z2">
    <w:name w:val="WW8Num3z2"/>
    <w:qFormat/>
    <w:rsid w:val="00A62D08"/>
    <w:rPr>
      <w:rFonts w:ascii="Wingdings" w:hAnsi="Wingdings" w:cs="Wingdings"/>
    </w:rPr>
  </w:style>
  <w:style w:type="character" w:customStyle="1" w:styleId="WW8Num4z0">
    <w:name w:val="WW8Num4z0"/>
    <w:qFormat/>
    <w:rsid w:val="00A62D08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A62D08"/>
    <w:rPr>
      <w:rFonts w:ascii="Courier New" w:hAnsi="Courier New" w:cs="Courier New"/>
    </w:rPr>
  </w:style>
  <w:style w:type="character" w:customStyle="1" w:styleId="WW8Num4z2">
    <w:name w:val="WW8Num4z2"/>
    <w:qFormat/>
    <w:rsid w:val="00A62D08"/>
    <w:rPr>
      <w:rFonts w:ascii="Wingdings" w:hAnsi="Wingdings" w:cs="Wingdings"/>
    </w:rPr>
  </w:style>
  <w:style w:type="character" w:customStyle="1" w:styleId="WW8Num5z0">
    <w:name w:val="WW8Num5z0"/>
    <w:qFormat/>
    <w:rsid w:val="00A62D08"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sid w:val="00A62D08"/>
    <w:rPr>
      <w:rFonts w:ascii="Courier New" w:hAnsi="Courier New" w:cs="Courier New"/>
    </w:rPr>
  </w:style>
  <w:style w:type="character" w:customStyle="1" w:styleId="WW8Num5z2">
    <w:name w:val="WW8Num5z2"/>
    <w:qFormat/>
    <w:rsid w:val="00A62D08"/>
    <w:rPr>
      <w:rFonts w:ascii="Wingdings" w:hAnsi="Wingdings" w:cs="Wingdings"/>
    </w:rPr>
  </w:style>
  <w:style w:type="character" w:customStyle="1" w:styleId="WW8Num6z0">
    <w:name w:val="WW8Num6z0"/>
    <w:qFormat/>
    <w:rsid w:val="00A62D08"/>
  </w:style>
  <w:style w:type="character" w:customStyle="1" w:styleId="WW8Num6z1">
    <w:name w:val="WW8Num6z1"/>
    <w:qFormat/>
    <w:rsid w:val="00A62D08"/>
  </w:style>
  <w:style w:type="character" w:customStyle="1" w:styleId="WW8Num6z2">
    <w:name w:val="WW8Num6z2"/>
    <w:qFormat/>
    <w:rsid w:val="00A62D08"/>
  </w:style>
  <w:style w:type="character" w:customStyle="1" w:styleId="WW8Num6z3">
    <w:name w:val="WW8Num6z3"/>
    <w:qFormat/>
    <w:rsid w:val="00A62D08"/>
  </w:style>
  <w:style w:type="character" w:customStyle="1" w:styleId="WW8Num6z4">
    <w:name w:val="WW8Num6z4"/>
    <w:qFormat/>
    <w:rsid w:val="00A62D08"/>
  </w:style>
  <w:style w:type="character" w:customStyle="1" w:styleId="WW8Num6z5">
    <w:name w:val="WW8Num6z5"/>
    <w:qFormat/>
    <w:rsid w:val="00A62D08"/>
  </w:style>
  <w:style w:type="character" w:customStyle="1" w:styleId="WW8Num6z6">
    <w:name w:val="WW8Num6z6"/>
    <w:qFormat/>
    <w:rsid w:val="00A62D08"/>
  </w:style>
  <w:style w:type="character" w:customStyle="1" w:styleId="WW8Num6z7">
    <w:name w:val="WW8Num6z7"/>
    <w:qFormat/>
    <w:rsid w:val="00A62D08"/>
  </w:style>
  <w:style w:type="character" w:customStyle="1" w:styleId="WW8Num6z8">
    <w:name w:val="WW8Num6z8"/>
    <w:qFormat/>
    <w:rsid w:val="00A62D08"/>
  </w:style>
  <w:style w:type="character" w:customStyle="1" w:styleId="WW8Num7z0">
    <w:name w:val="WW8Num7z0"/>
    <w:qFormat/>
    <w:rsid w:val="00A62D08"/>
    <w:rPr>
      <w:rFonts w:ascii="Times New Roman" w:eastAsia="Times New Roman" w:hAnsi="Times New Roman" w:cs="Times New Roman"/>
      <w:i/>
      <w:sz w:val="28"/>
      <w:szCs w:val="28"/>
      <w:lang w:val="en-US" w:eastAsia="ru-RU"/>
    </w:rPr>
  </w:style>
  <w:style w:type="character" w:customStyle="1" w:styleId="WW8Num7z1">
    <w:name w:val="WW8Num7z1"/>
    <w:qFormat/>
    <w:rsid w:val="00A62D08"/>
  </w:style>
  <w:style w:type="character" w:customStyle="1" w:styleId="WW8Num7z2">
    <w:name w:val="WW8Num7z2"/>
    <w:qFormat/>
    <w:rsid w:val="00A62D08"/>
  </w:style>
  <w:style w:type="character" w:customStyle="1" w:styleId="WW8Num7z3">
    <w:name w:val="WW8Num7z3"/>
    <w:qFormat/>
    <w:rsid w:val="00A62D08"/>
  </w:style>
  <w:style w:type="character" w:customStyle="1" w:styleId="WW8Num7z4">
    <w:name w:val="WW8Num7z4"/>
    <w:qFormat/>
    <w:rsid w:val="00A62D08"/>
  </w:style>
  <w:style w:type="character" w:customStyle="1" w:styleId="WW8Num7z5">
    <w:name w:val="WW8Num7z5"/>
    <w:qFormat/>
    <w:rsid w:val="00A62D08"/>
  </w:style>
  <w:style w:type="character" w:customStyle="1" w:styleId="WW8Num7z6">
    <w:name w:val="WW8Num7z6"/>
    <w:qFormat/>
    <w:rsid w:val="00A62D08"/>
  </w:style>
  <w:style w:type="character" w:customStyle="1" w:styleId="WW8Num7z7">
    <w:name w:val="WW8Num7z7"/>
    <w:qFormat/>
    <w:rsid w:val="00A62D08"/>
  </w:style>
  <w:style w:type="character" w:customStyle="1" w:styleId="WW8Num7z8">
    <w:name w:val="WW8Num7z8"/>
    <w:qFormat/>
    <w:rsid w:val="00A62D08"/>
  </w:style>
  <w:style w:type="character" w:customStyle="1" w:styleId="WW8Num8z0">
    <w:name w:val="WW8Num8z0"/>
    <w:qFormat/>
    <w:rsid w:val="00A62D08"/>
    <w:rPr>
      <w:rFonts w:ascii="Symbol" w:hAnsi="Symbol" w:cs="Symbol"/>
    </w:rPr>
  </w:style>
  <w:style w:type="character" w:customStyle="1" w:styleId="WW8Num8z1">
    <w:name w:val="WW8Num8z1"/>
    <w:qFormat/>
    <w:rsid w:val="00A62D08"/>
    <w:rPr>
      <w:rFonts w:ascii="Courier New" w:hAnsi="Courier New" w:cs="Courier New"/>
    </w:rPr>
  </w:style>
  <w:style w:type="character" w:customStyle="1" w:styleId="WW8Num8z2">
    <w:name w:val="WW8Num8z2"/>
    <w:qFormat/>
    <w:rsid w:val="00A62D08"/>
    <w:rPr>
      <w:rFonts w:ascii="Wingdings" w:hAnsi="Wingdings" w:cs="Wingdings"/>
    </w:rPr>
  </w:style>
  <w:style w:type="character" w:customStyle="1" w:styleId="WW8Num9z0">
    <w:name w:val="WW8Num9z0"/>
    <w:qFormat/>
    <w:rsid w:val="00A62D08"/>
  </w:style>
  <w:style w:type="character" w:customStyle="1" w:styleId="WW8Num9z1">
    <w:name w:val="WW8Num9z1"/>
    <w:qFormat/>
    <w:rsid w:val="00A62D08"/>
  </w:style>
  <w:style w:type="character" w:customStyle="1" w:styleId="WW8Num9z2">
    <w:name w:val="WW8Num9z2"/>
    <w:qFormat/>
    <w:rsid w:val="00A62D08"/>
  </w:style>
  <w:style w:type="character" w:customStyle="1" w:styleId="WW8Num9z3">
    <w:name w:val="WW8Num9z3"/>
    <w:qFormat/>
    <w:rsid w:val="00A62D08"/>
  </w:style>
  <w:style w:type="character" w:customStyle="1" w:styleId="WW8Num9z4">
    <w:name w:val="WW8Num9z4"/>
    <w:qFormat/>
    <w:rsid w:val="00A62D08"/>
  </w:style>
  <w:style w:type="character" w:customStyle="1" w:styleId="WW8Num9z5">
    <w:name w:val="WW8Num9z5"/>
    <w:qFormat/>
    <w:rsid w:val="00A62D08"/>
  </w:style>
  <w:style w:type="character" w:customStyle="1" w:styleId="WW8Num9z6">
    <w:name w:val="WW8Num9z6"/>
    <w:qFormat/>
    <w:rsid w:val="00A62D08"/>
  </w:style>
  <w:style w:type="character" w:customStyle="1" w:styleId="WW8Num9z7">
    <w:name w:val="WW8Num9z7"/>
    <w:qFormat/>
    <w:rsid w:val="00A62D08"/>
  </w:style>
  <w:style w:type="character" w:customStyle="1" w:styleId="WW8Num9z8">
    <w:name w:val="WW8Num9z8"/>
    <w:qFormat/>
    <w:rsid w:val="00A62D08"/>
  </w:style>
  <w:style w:type="character" w:customStyle="1" w:styleId="WW8Num10z0">
    <w:name w:val="WW8Num10z0"/>
    <w:qFormat/>
    <w:rsid w:val="00A62D08"/>
  </w:style>
  <w:style w:type="character" w:customStyle="1" w:styleId="WW8Num10z1">
    <w:name w:val="WW8Num10z1"/>
    <w:qFormat/>
    <w:rsid w:val="00A62D08"/>
  </w:style>
  <w:style w:type="character" w:customStyle="1" w:styleId="WW8Num10z2">
    <w:name w:val="WW8Num10z2"/>
    <w:qFormat/>
    <w:rsid w:val="00A62D08"/>
  </w:style>
  <w:style w:type="character" w:customStyle="1" w:styleId="WW8Num10z3">
    <w:name w:val="WW8Num10z3"/>
    <w:qFormat/>
    <w:rsid w:val="00A62D08"/>
  </w:style>
  <w:style w:type="character" w:customStyle="1" w:styleId="WW8Num10z4">
    <w:name w:val="WW8Num10z4"/>
    <w:qFormat/>
    <w:rsid w:val="00A62D08"/>
  </w:style>
  <w:style w:type="character" w:customStyle="1" w:styleId="WW8Num10z5">
    <w:name w:val="WW8Num10z5"/>
    <w:qFormat/>
    <w:rsid w:val="00A62D08"/>
  </w:style>
  <w:style w:type="character" w:customStyle="1" w:styleId="WW8Num10z6">
    <w:name w:val="WW8Num10z6"/>
    <w:qFormat/>
    <w:rsid w:val="00A62D08"/>
  </w:style>
  <w:style w:type="character" w:customStyle="1" w:styleId="WW8Num10z7">
    <w:name w:val="WW8Num10z7"/>
    <w:qFormat/>
    <w:rsid w:val="00A62D08"/>
  </w:style>
  <w:style w:type="character" w:customStyle="1" w:styleId="WW8Num10z8">
    <w:name w:val="WW8Num10z8"/>
    <w:qFormat/>
    <w:rsid w:val="00A62D08"/>
  </w:style>
  <w:style w:type="character" w:customStyle="1" w:styleId="WW8Num11z0">
    <w:name w:val="WW8Num11z0"/>
    <w:qFormat/>
    <w:rsid w:val="00A62D08"/>
  </w:style>
  <w:style w:type="character" w:customStyle="1" w:styleId="WW8Num11z1">
    <w:name w:val="WW8Num11z1"/>
    <w:qFormat/>
    <w:rsid w:val="00A62D08"/>
  </w:style>
  <w:style w:type="character" w:customStyle="1" w:styleId="WW8Num11z2">
    <w:name w:val="WW8Num11z2"/>
    <w:qFormat/>
    <w:rsid w:val="00A62D08"/>
  </w:style>
  <w:style w:type="character" w:customStyle="1" w:styleId="WW8Num11z3">
    <w:name w:val="WW8Num11z3"/>
    <w:qFormat/>
    <w:rsid w:val="00A62D08"/>
  </w:style>
  <w:style w:type="character" w:customStyle="1" w:styleId="WW8Num11z4">
    <w:name w:val="WW8Num11z4"/>
    <w:qFormat/>
    <w:rsid w:val="00A62D08"/>
  </w:style>
  <w:style w:type="character" w:customStyle="1" w:styleId="WW8Num11z5">
    <w:name w:val="WW8Num11z5"/>
    <w:qFormat/>
    <w:rsid w:val="00A62D08"/>
  </w:style>
  <w:style w:type="character" w:customStyle="1" w:styleId="WW8Num11z6">
    <w:name w:val="WW8Num11z6"/>
    <w:qFormat/>
    <w:rsid w:val="00A62D08"/>
  </w:style>
  <w:style w:type="character" w:customStyle="1" w:styleId="WW8Num11z7">
    <w:name w:val="WW8Num11z7"/>
    <w:qFormat/>
    <w:rsid w:val="00A62D08"/>
  </w:style>
  <w:style w:type="character" w:customStyle="1" w:styleId="WW8Num11z8">
    <w:name w:val="WW8Num11z8"/>
    <w:qFormat/>
    <w:rsid w:val="00A62D08"/>
  </w:style>
  <w:style w:type="character" w:customStyle="1" w:styleId="WW8Num12z0">
    <w:name w:val="WW8Num12z0"/>
    <w:qFormat/>
    <w:rsid w:val="00A62D08"/>
    <w:rPr>
      <w:rFonts w:ascii="Symbol" w:hAnsi="Symbol" w:cs="Symbol"/>
    </w:rPr>
  </w:style>
  <w:style w:type="character" w:customStyle="1" w:styleId="WW8Num12z1">
    <w:name w:val="WW8Num12z1"/>
    <w:qFormat/>
    <w:rsid w:val="00A62D08"/>
    <w:rPr>
      <w:rFonts w:ascii="Courier New" w:hAnsi="Courier New" w:cs="Courier New"/>
    </w:rPr>
  </w:style>
  <w:style w:type="character" w:customStyle="1" w:styleId="WW8Num12z2">
    <w:name w:val="WW8Num12z2"/>
    <w:qFormat/>
    <w:rsid w:val="00A62D08"/>
    <w:rPr>
      <w:rFonts w:ascii="Wingdings" w:hAnsi="Wingdings" w:cs="Wingdings"/>
    </w:rPr>
  </w:style>
  <w:style w:type="character" w:customStyle="1" w:styleId="WW8Num13z0">
    <w:name w:val="WW8Num13z0"/>
    <w:qFormat/>
    <w:rsid w:val="00A62D08"/>
  </w:style>
  <w:style w:type="character" w:customStyle="1" w:styleId="WW8Num13z1">
    <w:name w:val="WW8Num13z1"/>
    <w:qFormat/>
    <w:rsid w:val="00A62D08"/>
  </w:style>
  <w:style w:type="character" w:customStyle="1" w:styleId="WW8Num13z2">
    <w:name w:val="WW8Num13z2"/>
    <w:qFormat/>
    <w:rsid w:val="00A62D08"/>
  </w:style>
  <w:style w:type="character" w:customStyle="1" w:styleId="WW8Num13z3">
    <w:name w:val="WW8Num13z3"/>
    <w:qFormat/>
    <w:rsid w:val="00A62D08"/>
  </w:style>
  <w:style w:type="character" w:customStyle="1" w:styleId="WW8Num13z4">
    <w:name w:val="WW8Num13z4"/>
    <w:qFormat/>
    <w:rsid w:val="00A62D08"/>
  </w:style>
  <w:style w:type="character" w:customStyle="1" w:styleId="WW8Num13z5">
    <w:name w:val="WW8Num13z5"/>
    <w:qFormat/>
    <w:rsid w:val="00A62D08"/>
  </w:style>
  <w:style w:type="character" w:customStyle="1" w:styleId="WW8Num13z6">
    <w:name w:val="WW8Num13z6"/>
    <w:qFormat/>
    <w:rsid w:val="00A62D08"/>
  </w:style>
  <w:style w:type="character" w:customStyle="1" w:styleId="WW8Num13z7">
    <w:name w:val="WW8Num13z7"/>
    <w:qFormat/>
    <w:rsid w:val="00A62D08"/>
  </w:style>
  <w:style w:type="character" w:customStyle="1" w:styleId="WW8Num13z8">
    <w:name w:val="WW8Num13z8"/>
    <w:qFormat/>
    <w:rsid w:val="00A62D08"/>
  </w:style>
  <w:style w:type="character" w:customStyle="1" w:styleId="WW8Num14z0">
    <w:name w:val="WW8Num14z0"/>
    <w:qFormat/>
    <w:rsid w:val="00A62D08"/>
  </w:style>
  <w:style w:type="character" w:customStyle="1" w:styleId="WW8Num14z1">
    <w:name w:val="WW8Num14z1"/>
    <w:qFormat/>
    <w:rsid w:val="00A62D08"/>
  </w:style>
  <w:style w:type="character" w:customStyle="1" w:styleId="WW8Num14z2">
    <w:name w:val="WW8Num14z2"/>
    <w:qFormat/>
    <w:rsid w:val="00A62D08"/>
  </w:style>
  <w:style w:type="character" w:customStyle="1" w:styleId="WW8Num14z3">
    <w:name w:val="WW8Num14z3"/>
    <w:qFormat/>
    <w:rsid w:val="00A62D08"/>
  </w:style>
  <w:style w:type="character" w:customStyle="1" w:styleId="WW8Num14z4">
    <w:name w:val="WW8Num14z4"/>
    <w:qFormat/>
    <w:rsid w:val="00A62D08"/>
  </w:style>
  <w:style w:type="character" w:customStyle="1" w:styleId="WW8Num14z5">
    <w:name w:val="WW8Num14z5"/>
    <w:qFormat/>
    <w:rsid w:val="00A62D08"/>
  </w:style>
  <w:style w:type="character" w:customStyle="1" w:styleId="WW8Num14z6">
    <w:name w:val="WW8Num14z6"/>
    <w:qFormat/>
    <w:rsid w:val="00A62D08"/>
  </w:style>
  <w:style w:type="character" w:customStyle="1" w:styleId="WW8Num14z7">
    <w:name w:val="WW8Num14z7"/>
    <w:qFormat/>
    <w:rsid w:val="00A62D08"/>
  </w:style>
  <w:style w:type="character" w:customStyle="1" w:styleId="WW8Num14z8">
    <w:name w:val="WW8Num14z8"/>
    <w:qFormat/>
    <w:rsid w:val="00A62D08"/>
  </w:style>
  <w:style w:type="character" w:customStyle="1" w:styleId="WW8Num15z0">
    <w:name w:val="WW8Num15z0"/>
    <w:qFormat/>
    <w:rsid w:val="00A62D08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A62D08"/>
    <w:rPr>
      <w:rFonts w:ascii="Courier New" w:hAnsi="Courier New" w:cs="Courier New"/>
    </w:rPr>
  </w:style>
  <w:style w:type="character" w:customStyle="1" w:styleId="WW8Num15z2">
    <w:name w:val="WW8Num15z2"/>
    <w:qFormat/>
    <w:rsid w:val="00A62D08"/>
    <w:rPr>
      <w:rFonts w:ascii="Wingdings" w:hAnsi="Wingdings" w:cs="Wingdings"/>
    </w:rPr>
  </w:style>
  <w:style w:type="character" w:customStyle="1" w:styleId="WW8Num16z0">
    <w:name w:val="WW8Num16z0"/>
    <w:qFormat/>
    <w:rsid w:val="00A62D08"/>
    <w:rPr>
      <w:rFonts w:ascii="Symbol" w:hAnsi="Symbol" w:cs="Symbol"/>
      <w:sz w:val="28"/>
      <w:szCs w:val="28"/>
    </w:rPr>
  </w:style>
  <w:style w:type="character" w:customStyle="1" w:styleId="WW8Num16z1">
    <w:name w:val="WW8Num16z1"/>
    <w:qFormat/>
    <w:rsid w:val="00A62D08"/>
    <w:rPr>
      <w:rFonts w:ascii="Courier New" w:hAnsi="Courier New" w:cs="Courier New"/>
    </w:rPr>
  </w:style>
  <w:style w:type="character" w:customStyle="1" w:styleId="WW8Num16z2">
    <w:name w:val="WW8Num16z2"/>
    <w:qFormat/>
    <w:rsid w:val="00A62D08"/>
    <w:rPr>
      <w:rFonts w:ascii="Wingdings" w:hAnsi="Wingdings" w:cs="Wingdings"/>
    </w:rPr>
  </w:style>
  <w:style w:type="character" w:customStyle="1" w:styleId="WW8Num17z0">
    <w:name w:val="WW8Num17z0"/>
    <w:qFormat/>
    <w:rsid w:val="00A62D08"/>
    <w:rPr>
      <w:rFonts w:ascii="Symbol" w:hAnsi="Symbol" w:cs="Symbol"/>
    </w:rPr>
  </w:style>
  <w:style w:type="character" w:customStyle="1" w:styleId="WW8Num17z1">
    <w:name w:val="WW8Num17z1"/>
    <w:qFormat/>
    <w:rsid w:val="00A62D08"/>
    <w:rPr>
      <w:rFonts w:ascii="Courier New" w:hAnsi="Courier New" w:cs="Courier New"/>
    </w:rPr>
  </w:style>
  <w:style w:type="character" w:customStyle="1" w:styleId="WW8Num17z2">
    <w:name w:val="WW8Num17z2"/>
    <w:qFormat/>
    <w:rsid w:val="00A62D08"/>
    <w:rPr>
      <w:rFonts w:ascii="Wingdings" w:hAnsi="Wingdings" w:cs="Wingdings"/>
    </w:rPr>
  </w:style>
  <w:style w:type="character" w:customStyle="1" w:styleId="a3">
    <w:name w:val="Текст выноски Знак"/>
    <w:qFormat/>
    <w:rsid w:val="00A62D0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qFormat/>
    <w:rsid w:val="00A62D08"/>
    <w:rPr>
      <w:sz w:val="22"/>
      <w:szCs w:val="22"/>
    </w:rPr>
  </w:style>
  <w:style w:type="character" w:customStyle="1" w:styleId="a5">
    <w:name w:val="Нижний колонтитул Знак"/>
    <w:qFormat/>
    <w:rsid w:val="00A62D08"/>
    <w:rPr>
      <w:sz w:val="22"/>
      <w:szCs w:val="22"/>
    </w:rPr>
  </w:style>
  <w:style w:type="character" w:customStyle="1" w:styleId="10">
    <w:name w:val="Заголовок 1 Знак"/>
    <w:qFormat/>
    <w:rsid w:val="00A62D0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A62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sid w:val="00A62D08"/>
    <w:rPr>
      <w:color w:val="0000FF"/>
      <w:u w:val="single"/>
    </w:rPr>
  </w:style>
  <w:style w:type="character" w:customStyle="1" w:styleId="IndexLink">
    <w:name w:val="Index Link"/>
    <w:qFormat/>
    <w:rsid w:val="00A62D08"/>
  </w:style>
  <w:style w:type="paragraph" w:customStyle="1" w:styleId="Heading">
    <w:name w:val="Heading"/>
    <w:basedOn w:val="a"/>
    <w:next w:val="a6"/>
    <w:qFormat/>
    <w:rsid w:val="00A62D0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A62D08"/>
    <w:pPr>
      <w:spacing w:after="140"/>
    </w:pPr>
  </w:style>
  <w:style w:type="paragraph" w:styleId="a7">
    <w:name w:val="List"/>
    <w:basedOn w:val="a6"/>
    <w:rsid w:val="00A62D08"/>
  </w:style>
  <w:style w:type="paragraph" w:customStyle="1" w:styleId="11">
    <w:name w:val="Название объекта1"/>
    <w:basedOn w:val="a"/>
    <w:qFormat/>
    <w:rsid w:val="00A62D0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62D08"/>
    <w:pPr>
      <w:suppressLineNumbers/>
    </w:pPr>
  </w:style>
  <w:style w:type="paragraph" w:styleId="a8">
    <w:name w:val="List Paragraph"/>
    <w:basedOn w:val="a"/>
    <w:qFormat/>
    <w:rsid w:val="00A62D08"/>
    <w:pPr>
      <w:ind w:left="720"/>
      <w:contextualSpacing/>
    </w:pPr>
  </w:style>
  <w:style w:type="paragraph" w:styleId="a9">
    <w:name w:val="Balloon Text"/>
    <w:basedOn w:val="a"/>
    <w:qFormat/>
    <w:rsid w:val="00A62D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rsid w:val="00A62D0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62D08"/>
    <w:pPr>
      <w:tabs>
        <w:tab w:val="center" w:pos="4677"/>
        <w:tab w:val="right" w:pos="9355"/>
      </w:tabs>
    </w:pPr>
  </w:style>
  <w:style w:type="paragraph" w:customStyle="1" w:styleId="12">
    <w:name w:val="мой заголовой 1"/>
    <w:basedOn w:val="1"/>
    <w:qFormat/>
    <w:rsid w:val="00A62D08"/>
    <w:pPr>
      <w:numPr>
        <w:numId w:val="0"/>
      </w:numPr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Мой заголовок 2"/>
    <w:basedOn w:val="2"/>
    <w:qFormat/>
    <w:rsid w:val="00A62D08"/>
    <w:pPr>
      <w:numPr>
        <w:ilvl w:val="0"/>
        <w:numId w:val="0"/>
      </w:numPr>
    </w:pPr>
  </w:style>
  <w:style w:type="paragraph" w:styleId="ac">
    <w:name w:val="TOC Heading"/>
    <w:basedOn w:val="1"/>
    <w:next w:val="a"/>
    <w:qFormat/>
    <w:rsid w:val="00A62D08"/>
    <w:pPr>
      <w:keepLines/>
      <w:numPr>
        <w:numId w:val="0"/>
      </w:numPr>
      <w:spacing w:before="480" w:after="0"/>
    </w:pPr>
    <w:rPr>
      <w:color w:val="365F91"/>
      <w:kern w:val="0"/>
      <w:sz w:val="28"/>
      <w:szCs w:val="28"/>
    </w:rPr>
  </w:style>
  <w:style w:type="paragraph" w:customStyle="1" w:styleId="110">
    <w:name w:val="Оглавление 11"/>
    <w:basedOn w:val="a"/>
    <w:next w:val="a"/>
    <w:rsid w:val="00A62D08"/>
  </w:style>
  <w:style w:type="paragraph" w:customStyle="1" w:styleId="210">
    <w:name w:val="Оглавление 21"/>
    <w:basedOn w:val="a"/>
    <w:next w:val="a"/>
    <w:rsid w:val="00A62D08"/>
    <w:pPr>
      <w:ind w:left="220"/>
    </w:pPr>
  </w:style>
  <w:style w:type="paragraph" w:customStyle="1" w:styleId="TableContents">
    <w:name w:val="Table Contents"/>
    <w:basedOn w:val="a"/>
    <w:qFormat/>
    <w:rsid w:val="00A62D08"/>
    <w:pPr>
      <w:suppressLineNumbers/>
    </w:pPr>
  </w:style>
  <w:style w:type="paragraph" w:customStyle="1" w:styleId="TableHeading">
    <w:name w:val="Table Heading"/>
    <w:basedOn w:val="TableContents"/>
    <w:qFormat/>
    <w:rsid w:val="00A62D08"/>
    <w:pPr>
      <w:jc w:val="center"/>
    </w:pPr>
    <w:rPr>
      <w:b/>
      <w:bCs/>
    </w:rPr>
  </w:style>
  <w:style w:type="numbering" w:customStyle="1" w:styleId="WW8Num1">
    <w:name w:val="WW8Num1"/>
    <w:qFormat/>
    <w:rsid w:val="00A62D08"/>
  </w:style>
  <w:style w:type="numbering" w:customStyle="1" w:styleId="WW8Num2">
    <w:name w:val="WW8Num2"/>
    <w:qFormat/>
    <w:rsid w:val="00A62D08"/>
  </w:style>
  <w:style w:type="numbering" w:customStyle="1" w:styleId="WW8Num3">
    <w:name w:val="WW8Num3"/>
    <w:qFormat/>
    <w:rsid w:val="00A62D08"/>
  </w:style>
  <w:style w:type="numbering" w:customStyle="1" w:styleId="WW8Num4">
    <w:name w:val="WW8Num4"/>
    <w:qFormat/>
    <w:rsid w:val="00A62D08"/>
  </w:style>
  <w:style w:type="numbering" w:customStyle="1" w:styleId="WW8Num5">
    <w:name w:val="WW8Num5"/>
    <w:qFormat/>
    <w:rsid w:val="00A62D08"/>
  </w:style>
  <w:style w:type="numbering" w:customStyle="1" w:styleId="WW8Num6">
    <w:name w:val="WW8Num6"/>
    <w:qFormat/>
    <w:rsid w:val="00A62D08"/>
  </w:style>
  <w:style w:type="numbering" w:customStyle="1" w:styleId="WW8Num7">
    <w:name w:val="WW8Num7"/>
    <w:qFormat/>
    <w:rsid w:val="00A62D08"/>
  </w:style>
  <w:style w:type="numbering" w:customStyle="1" w:styleId="WW8Num8">
    <w:name w:val="WW8Num8"/>
    <w:qFormat/>
    <w:rsid w:val="00A62D08"/>
  </w:style>
  <w:style w:type="numbering" w:customStyle="1" w:styleId="WW8Num9">
    <w:name w:val="WW8Num9"/>
    <w:qFormat/>
    <w:rsid w:val="00A62D08"/>
  </w:style>
  <w:style w:type="numbering" w:customStyle="1" w:styleId="WW8Num10">
    <w:name w:val="WW8Num10"/>
    <w:qFormat/>
    <w:rsid w:val="00A62D08"/>
  </w:style>
  <w:style w:type="numbering" w:customStyle="1" w:styleId="WW8Num11">
    <w:name w:val="WW8Num11"/>
    <w:qFormat/>
    <w:rsid w:val="00A62D08"/>
  </w:style>
  <w:style w:type="numbering" w:customStyle="1" w:styleId="WW8Num12">
    <w:name w:val="WW8Num12"/>
    <w:qFormat/>
    <w:rsid w:val="00A62D08"/>
  </w:style>
  <w:style w:type="numbering" w:customStyle="1" w:styleId="WW8Num13">
    <w:name w:val="WW8Num13"/>
    <w:qFormat/>
    <w:rsid w:val="00A62D08"/>
  </w:style>
  <w:style w:type="numbering" w:customStyle="1" w:styleId="WW8Num14">
    <w:name w:val="WW8Num14"/>
    <w:qFormat/>
    <w:rsid w:val="00A62D08"/>
  </w:style>
  <w:style w:type="numbering" w:customStyle="1" w:styleId="WW8Num15">
    <w:name w:val="WW8Num15"/>
    <w:qFormat/>
    <w:rsid w:val="00A62D08"/>
  </w:style>
  <w:style w:type="numbering" w:customStyle="1" w:styleId="WW8Num16">
    <w:name w:val="WW8Num16"/>
    <w:qFormat/>
    <w:rsid w:val="00A62D08"/>
  </w:style>
  <w:style w:type="numbering" w:customStyle="1" w:styleId="WW8Num17">
    <w:name w:val="WW8Num17"/>
    <w:qFormat/>
    <w:rsid w:val="00A62D08"/>
  </w:style>
  <w:style w:type="character" w:styleId="ad">
    <w:name w:val="Placeholder Text"/>
    <w:basedOn w:val="a0"/>
    <w:uiPriority w:val="99"/>
    <w:semiHidden/>
    <w:rsid w:val="00AA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5402</Words>
  <Characters>30795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июнь2011</dc:creator>
  <cp:lastModifiedBy>Богачева О А</cp:lastModifiedBy>
  <cp:revision>2</cp:revision>
  <cp:lastPrinted>2015-12-13T19:52:00Z</cp:lastPrinted>
  <dcterms:created xsi:type="dcterms:W3CDTF">2019-02-05T08:02:00Z</dcterms:created>
  <dcterms:modified xsi:type="dcterms:W3CDTF">2019-02-05T08:02:00Z</dcterms:modified>
  <dc:language>en-US</dc:language>
</cp:coreProperties>
</file>