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B8" w:rsidRPr="002D4299" w:rsidRDefault="002101B8" w:rsidP="002101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299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результатов мониторинга </w:t>
      </w:r>
      <w:r>
        <w:rPr>
          <w:rFonts w:ascii="Times New Roman" w:hAnsi="Times New Roman" w:cs="Times New Roman"/>
          <w:b/>
          <w:sz w:val="24"/>
          <w:szCs w:val="24"/>
        </w:rPr>
        <w:t>показателей эффективности деятельности системы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самоопределению и профессиональной ориентации обучающихся в Ненецком автономном округе</w:t>
      </w:r>
      <w:bookmarkStart w:id="0" w:name="_GoBack"/>
      <w:bookmarkEnd w:id="0"/>
    </w:p>
    <w:p w:rsidR="008F7157" w:rsidRPr="002841DD" w:rsidRDefault="008F7157" w:rsidP="0028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DD">
        <w:rPr>
          <w:rFonts w:ascii="Times New Roman" w:hAnsi="Times New Roman" w:cs="Times New Roman"/>
          <w:sz w:val="28"/>
          <w:szCs w:val="28"/>
        </w:rPr>
        <w:t>По результатам статистической обработки данных при проведении мониторинга эффективности деятельности системы по самоопределению и профессиональ</w:t>
      </w:r>
      <w:r w:rsidR="002101B8">
        <w:rPr>
          <w:rFonts w:ascii="Times New Roman" w:hAnsi="Times New Roman" w:cs="Times New Roman"/>
          <w:sz w:val="28"/>
          <w:szCs w:val="28"/>
        </w:rPr>
        <w:t>ной ориентации обучающихся в НАО</w:t>
      </w:r>
      <w:r w:rsidRPr="002841DD">
        <w:rPr>
          <w:rFonts w:ascii="Times New Roman" w:hAnsi="Times New Roman" w:cs="Times New Roman"/>
          <w:sz w:val="28"/>
          <w:szCs w:val="28"/>
        </w:rPr>
        <w:t xml:space="preserve">  показано, что за отчетный период в целом наблюдается положительная динамика в данной области деятельности.</w:t>
      </w:r>
    </w:p>
    <w:p w:rsidR="008F7157" w:rsidRPr="002841DD" w:rsidRDefault="008F7157" w:rsidP="0028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DD">
        <w:rPr>
          <w:rFonts w:ascii="Times New Roman" w:hAnsi="Times New Roman" w:cs="Times New Roman"/>
          <w:sz w:val="28"/>
          <w:szCs w:val="28"/>
        </w:rPr>
        <w:t>В динамике показателя «Сопровождение профессионального самоопределения обучающихся»  выявлено значительное повышение доли обучающихся в 10-11 класса</w:t>
      </w:r>
      <w:r w:rsidR="002101B8">
        <w:rPr>
          <w:rFonts w:ascii="Times New Roman" w:hAnsi="Times New Roman" w:cs="Times New Roman"/>
          <w:sz w:val="28"/>
          <w:szCs w:val="28"/>
        </w:rPr>
        <w:t>х</w:t>
      </w:r>
      <w:r w:rsidRPr="002841DD">
        <w:rPr>
          <w:rFonts w:ascii="Times New Roman" w:hAnsi="Times New Roman" w:cs="Times New Roman"/>
          <w:sz w:val="28"/>
          <w:szCs w:val="28"/>
        </w:rPr>
        <w:t xml:space="preserve"> профильного обучения за счет открытия новых профильных классов в общеобразовательных организациях Ненецкого автономного округа.  </w:t>
      </w:r>
    </w:p>
    <w:p w:rsidR="008F7157" w:rsidRPr="002841DD" w:rsidRDefault="008F7157" w:rsidP="0028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DD">
        <w:rPr>
          <w:rFonts w:ascii="Times New Roman" w:hAnsi="Times New Roman" w:cs="Times New Roman"/>
          <w:sz w:val="28"/>
          <w:szCs w:val="28"/>
        </w:rPr>
        <w:t>Показатель взаимодействия с учреждениями и предприятиями остался на прежнем уровне. Данное положение дел связано с ограниченным количеством предприятий на территории муниципального образования «Городской округ «Город Нарьян-Мар»</w:t>
      </w:r>
    </w:p>
    <w:p w:rsidR="00DB6B67" w:rsidRPr="002841DD" w:rsidRDefault="00DB6B67" w:rsidP="002841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DD">
        <w:rPr>
          <w:rFonts w:ascii="Times New Roman" w:hAnsi="Times New Roman" w:cs="Times New Roman"/>
          <w:sz w:val="28"/>
          <w:szCs w:val="28"/>
        </w:rPr>
        <w:t>2020 год по сравнению предыдущим годом стал более масштабным по охвату школьников</w:t>
      </w:r>
      <w:r w:rsidR="00FD7857" w:rsidRPr="002841DD">
        <w:rPr>
          <w:rFonts w:ascii="Times New Roman" w:hAnsi="Times New Roman" w:cs="Times New Roman"/>
          <w:sz w:val="28"/>
          <w:szCs w:val="28"/>
        </w:rPr>
        <w:t xml:space="preserve"> проектом «Билет в будущее» (далее – Проект) </w:t>
      </w:r>
      <w:r w:rsidRPr="002841DD">
        <w:rPr>
          <w:rFonts w:ascii="Times New Roman" w:hAnsi="Times New Roman" w:cs="Times New Roman"/>
          <w:sz w:val="28"/>
          <w:szCs w:val="28"/>
        </w:rPr>
        <w:t xml:space="preserve"> по территории реализации, по возможностям для участников Проекта. Площадками Проекта являлись: ГБПОУ НАО «Ненецкий аграрно-экономический техникум имени В.Г. Волкова», ГБПОУ НАО «</w:t>
      </w:r>
      <w:proofErr w:type="spellStart"/>
      <w:r w:rsidRPr="002841DD">
        <w:rPr>
          <w:rFonts w:ascii="Times New Roman" w:hAnsi="Times New Roman" w:cs="Times New Roman"/>
          <w:sz w:val="28"/>
          <w:szCs w:val="28"/>
        </w:rPr>
        <w:t>Нарьян-Марский</w:t>
      </w:r>
      <w:proofErr w:type="spellEnd"/>
      <w:r w:rsidRPr="002841DD">
        <w:rPr>
          <w:rFonts w:ascii="Times New Roman" w:hAnsi="Times New Roman" w:cs="Times New Roman"/>
          <w:sz w:val="28"/>
          <w:szCs w:val="28"/>
        </w:rPr>
        <w:t xml:space="preserve"> социально-гуманитарный колледж имени И.П. </w:t>
      </w:r>
      <w:proofErr w:type="spellStart"/>
      <w:r w:rsidRPr="002841DD">
        <w:rPr>
          <w:rFonts w:ascii="Times New Roman" w:hAnsi="Times New Roman" w:cs="Times New Roman"/>
          <w:sz w:val="28"/>
          <w:szCs w:val="28"/>
        </w:rPr>
        <w:t>Выучейского</w:t>
      </w:r>
      <w:proofErr w:type="spellEnd"/>
      <w:r w:rsidRPr="002841DD">
        <w:rPr>
          <w:rFonts w:ascii="Times New Roman" w:hAnsi="Times New Roman" w:cs="Times New Roman"/>
          <w:sz w:val="28"/>
          <w:szCs w:val="28"/>
        </w:rPr>
        <w:t xml:space="preserve">», ГБПОУ НАО «Ненецкое профессиональное училище», которые реализовывали практические мероприятия по 11 компетенциям </w:t>
      </w:r>
      <w:proofErr w:type="spellStart"/>
      <w:r w:rsidRPr="002841DD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2841DD">
        <w:rPr>
          <w:rFonts w:ascii="Times New Roman" w:hAnsi="Times New Roman" w:cs="Times New Roman"/>
          <w:sz w:val="28"/>
          <w:szCs w:val="28"/>
        </w:rPr>
        <w:t xml:space="preserve"> Россия: </w:t>
      </w:r>
      <w:proofErr w:type="gramStart"/>
      <w:r w:rsidRPr="002841DD">
        <w:rPr>
          <w:rFonts w:ascii="Times New Roman" w:hAnsi="Times New Roman" w:cs="Times New Roman"/>
          <w:sz w:val="28"/>
          <w:szCs w:val="28"/>
        </w:rPr>
        <w:t>«</w:t>
      </w:r>
      <w:r w:rsidRPr="002841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Предпринимательство», «Социальная работа», «Поварское дело», «Ветеринария», «Лабораторный химический анализ», «Дошкольное воспитание», «Преподавание в младших классах», «Медицинский и социальный уход», «Физическая культура, спорт и фитнес», «Сантехника и отопление», «Электромонтаж».</w:t>
      </w:r>
      <w:proofErr w:type="gramEnd"/>
    </w:p>
    <w:p w:rsidR="00DB6B67" w:rsidRPr="002841DD" w:rsidRDefault="00DB6B67" w:rsidP="002841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41DD">
        <w:rPr>
          <w:rFonts w:ascii="Times New Roman" w:hAnsi="Times New Roman" w:cs="Times New Roman"/>
          <w:sz w:val="28"/>
          <w:szCs w:val="28"/>
        </w:rPr>
        <w:lastRenderedPageBreak/>
        <w:t xml:space="preserve">В 2020 году на платформе </w:t>
      </w:r>
      <w:r w:rsidRPr="002841DD">
        <w:rPr>
          <w:rFonts w:ascii="Times New Roman" w:hAnsi="Times New Roman" w:cs="Times New Roman"/>
          <w:color w:val="000000"/>
          <w:sz w:val="28"/>
          <w:szCs w:val="28"/>
        </w:rPr>
        <w:t>Проекта зарегистрированы более 970 учащихся 6-11 классов из 12 школ Ненецкого автономного округа,</w:t>
      </w:r>
      <w:r w:rsidRPr="002841D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841D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841DD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2841DD">
        <w:rPr>
          <w:rFonts w:ascii="Times New Roman" w:hAnsi="Times New Roman" w:cs="Times New Roman"/>
          <w:color w:val="000000"/>
          <w:sz w:val="28"/>
          <w:szCs w:val="28"/>
        </w:rPr>
        <w:t xml:space="preserve">. находящихся в  сельской местности (п. Красное, п. </w:t>
      </w:r>
      <w:proofErr w:type="spellStart"/>
      <w:r w:rsidRPr="002841DD">
        <w:rPr>
          <w:rFonts w:ascii="Times New Roman" w:hAnsi="Times New Roman" w:cs="Times New Roman"/>
          <w:color w:val="000000"/>
          <w:sz w:val="28"/>
          <w:szCs w:val="28"/>
        </w:rPr>
        <w:t>Тельвиска</w:t>
      </w:r>
      <w:proofErr w:type="spellEnd"/>
      <w:r w:rsidRPr="002841DD">
        <w:rPr>
          <w:rFonts w:ascii="Times New Roman" w:hAnsi="Times New Roman" w:cs="Times New Roman"/>
          <w:color w:val="000000"/>
          <w:sz w:val="28"/>
          <w:szCs w:val="28"/>
        </w:rPr>
        <w:t xml:space="preserve">, с. </w:t>
      </w:r>
      <w:proofErr w:type="spellStart"/>
      <w:r w:rsidRPr="002841DD">
        <w:rPr>
          <w:rFonts w:ascii="Times New Roman" w:hAnsi="Times New Roman" w:cs="Times New Roman"/>
          <w:color w:val="000000"/>
          <w:sz w:val="28"/>
          <w:szCs w:val="28"/>
        </w:rPr>
        <w:t>Несь</w:t>
      </w:r>
      <w:proofErr w:type="spellEnd"/>
      <w:r w:rsidRPr="002841DD">
        <w:rPr>
          <w:rFonts w:ascii="Times New Roman" w:hAnsi="Times New Roman" w:cs="Times New Roman"/>
          <w:color w:val="000000"/>
          <w:sz w:val="28"/>
          <w:szCs w:val="28"/>
        </w:rPr>
        <w:t xml:space="preserve">, с. Ома,   п. </w:t>
      </w:r>
      <w:proofErr w:type="spellStart"/>
      <w:r w:rsidRPr="002841DD"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 w:rsidRPr="002841DD">
        <w:rPr>
          <w:rFonts w:ascii="Times New Roman" w:hAnsi="Times New Roman" w:cs="Times New Roman"/>
          <w:color w:val="000000"/>
          <w:sz w:val="28"/>
          <w:szCs w:val="28"/>
        </w:rPr>
        <w:t>), из них 782 учащихся прошли онлайн-тестирование, 196 посетили профессиональные пробы в очном формате на площадках профессиональных образовательных организаций Ненецкого автономного округа, согласованных Союзом «Молодые профессионалы</w:t>
      </w:r>
      <w:proofErr w:type="gramEnd"/>
      <w:r w:rsidRPr="002841D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proofErr w:type="gramStart"/>
      <w:r w:rsidRPr="002841DD">
        <w:rPr>
          <w:rFonts w:ascii="Times New Roman" w:hAnsi="Times New Roman" w:cs="Times New Roman"/>
          <w:color w:val="000000"/>
          <w:sz w:val="28"/>
          <w:szCs w:val="28"/>
        </w:rPr>
        <w:t>Ворлдскиллс</w:t>
      </w:r>
      <w:proofErr w:type="spellEnd"/>
      <w:r w:rsidRPr="002841DD">
        <w:rPr>
          <w:rFonts w:ascii="Times New Roman" w:hAnsi="Times New Roman" w:cs="Times New Roman"/>
          <w:color w:val="000000"/>
          <w:sz w:val="28"/>
          <w:szCs w:val="28"/>
        </w:rPr>
        <w:t xml:space="preserve"> Россия), 16 школьников посетили профессиональные пробы в онлайн формате.</w:t>
      </w:r>
      <w:proofErr w:type="gramEnd"/>
      <w:r w:rsidRPr="00284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Шесть конкурсантов </w:t>
      </w:r>
      <w:r w:rsidRPr="002841D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841DD">
        <w:rPr>
          <w:rFonts w:ascii="Times New Roman" w:hAnsi="Times New Roman" w:cs="Times New Roman"/>
          <w:sz w:val="28"/>
          <w:szCs w:val="28"/>
        </w:rPr>
        <w:t xml:space="preserve"> Регионального чемпионата «Молодые профессионалы» (</w:t>
      </w:r>
      <w:proofErr w:type="spellStart"/>
      <w:r w:rsidRPr="002841DD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2841DD">
        <w:rPr>
          <w:rFonts w:ascii="Times New Roman" w:hAnsi="Times New Roman" w:cs="Times New Roman"/>
          <w:sz w:val="28"/>
          <w:szCs w:val="28"/>
        </w:rPr>
        <w:t xml:space="preserve"> </w:t>
      </w:r>
      <w:r w:rsidRPr="002841DD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2841DD">
        <w:rPr>
          <w:rFonts w:ascii="Times New Roman" w:hAnsi="Times New Roman" w:cs="Times New Roman"/>
          <w:sz w:val="28"/>
          <w:szCs w:val="28"/>
        </w:rPr>
        <w:t xml:space="preserve">) в Ненецком автономном округе по компетенции Физическая культура, спорт и фитнес» -  </w:t>
      </w:r>
      <w:r w:rsidRPr="002841DD">
        <w:rPr>
          <w:rFonts w:ascii="Times New Roman" w:eastAsia="Cambria" w:hAnsi="Times New Roman" w:cs="Times New Roman"/>
          <w:color w:val="000000"/>
          <w:sz w:val="28"/>
          <w:szCs w:val="28"/>
          <w:u w:color="000000"/>
          <w:bdr w:val="nil"/>
          <w:lang w:val="en-US" w:eastAsia="ru-RU"/>
        </w:rPr>
        <w:t>Juniors</w:t>
      </w:r>
      <w:r w:rsidRPr="002841DD">
        <w:rPr>
          <w:rFonts w:ascii="Times New Roman" w:eastAsia="Cambria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осенью 2020 года приняли участие в Проекте «Билет в будущее», предварительно оценив свои возможности на профессиональных пробах по данной компетенции.</w:t>
      </w:r>
    </w:p>
    <w:p w:rsidR="00DB6B67" w:rsidRPr="002841DD" w:rsidRDefault="00DB6B67" w:rsidP="002841D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D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реализации Проекта «Билет в будущее» в 2020</w:t>
      </w:r>
      <w:r w:rsidR="00FD7857" w:rsidRPr="0028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2841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6B67" w:rsidRPr="002841DD" w:rsidRDefault="00DB6B67" w:rsidP="002841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</w:t>
      </w:r>
      <w:r w:rsidRPr="002841DD">
        <w:rPr>
          <w:rFonts w:ascii="Times New Roman" w:hAnsi="Times New Roman" w:cs="Times New Roman"/>
          <w:sz w:val="28"/>
          <w:szCs w:val="28"/>
        </w:rPr>
        <w:t>учающихся</w:t>
      </w:r>
      <w:r w:rsidRPr="0028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46% общеобразовательных организаций НАО присоединились к Проекту;</w:t>
      </w:r>
    </w:p>
    <w:p w:rsidR="00DB6B67" w:rsidRPr="002841DD" w:rsidRDefault="00DB6B67" w:rsidP="002841DD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DD">
        <w:rPr>
          <w:rFonts w:ascii="Times New Roman" w:eastAsia="Times New Roman" w:hAnsi="Times New Roman" w:cs="Times New Roman"/>
          <w:sz w:val="28"/>
          <w:szCs w:val="28"/>
          <w:lang w:eastAsia="ru-RU"/>
        </w:rPr>
        <w:t>27,5 % - об</w:t>
      </w:r>
      <w:r w:rsidRPr="002841DD">
        <w:rPr>
          <w:rFonts w:ascii="Times New Roman" w:hAnsi="Times New Roman" w:cs="Times New Roman"/>
          <w:sz w:val="28"/>
          <w:szCs w:val="28"/>
        </w:rPr>
        <w:t xml:space="preserve">учающихся 6 – 11-х классов общеобразовательных организаций Ненецкого автономного округа прошли </w:t>
      </w:r>
      <w:proofErr w:type="spellStart"/>
      <w:r w:rsidRPr="002841DD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2841DD">
        <w:rPr>
          <w:rFonts w:ascii="Times New Roman" w:hAnsi="Times New Roman" w:cs="Times New Roman"/>
          <w:sz w:val="28"/>
          <w:szCs w:val="28"/>
        </w:rPr>
        <w:t xml:space="preserve"> тестирование на платформе Проекта;</w:t>
      </w:r>
    </w:p>
    <w:p w:rsidR="00DB6B67" w:rsidRPr="002841DD" w:rsidRDefault="00DB6B67" w:rsidP="002841DD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DD">
        <w:rPr>
          <w:rFonts w:ascii="Times New Roman" w:hAnsi="Times New Roman" w:cs="Times New Roman"/>
          <w:sz w:val="28"/>
          <w:szCs w:val="28"/>
        </w:rPr>
        <w:t xml:space="preserve">7,4% - </w:t>
      </w:r>
      <w:r w:rsidRPr="002841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841DD">
        <w:rPr>
          <w:rFonts w:ascii="Times New Roman" w:hAnsi="Times New Roman" w:cs="Times New Roman"/>
          <w:sz w:val="28"/>
          <w:szCs w:val="28"/>
        </w:rPr>
        <w:t>учающихся 6 – 11-х классов общеобразовательных организаций Ненецкого автономного округа посетили профессиональные пробы в очном и онлайн формате;</w:t>
      </w:r>
    </w:p>
    <w:p w:rsidR="00DB6B67" w:rsidRPr="002841DD" w:rsidRDefault="00DB6B67" w:rsidP="002841DD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DD">
        <w:rPr>
          <w:rFonts w:ascii="Times New Roman" w:hAnsi="Times New Roman" w:cs="Times New Roman"/>
          <w:sz w:val="28"/>
          <w:szCs w:val="28"/>
        </w:rPr>
        <w:t>за период с августа по  ноябрь 2020 года профессиональными образовательными организациями проведено 39 практических мероприятий в очном формате;</w:t>
      </w:r>
    </w:p>
    <w:p w:rsidR="00DB6B67" w:rsidRPr="002841DD" w:rsidRDefault="00DB6B67" w:rsidP="002841DD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DD">
        <w:rPr>
          <w:rFonts w:ascii="Times New Roman" w:hAnsi="Times New Roman" w:cs="Times New Roman"/>
          <w:sz w:val="28"/>
          <w:szCs w:val="28"/>
        </w:rPr>
        <w:t>11 преподавателей ПОО успешно прошли повышение квалификации по дополнительной программе «Программа повышения квалификации наставников по проведению  рефлексии профессиональных проб и модели осознанности и целеустремленности у обучающихся 6-11 классов».</w:t>
      </w:r>
    </w:p>
    <w:p w:rsidR="00806520" w:rsidRPr="002841DD" w:rsidRDefault="00DB6B67" w:rsidP="0028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DD">
        <w:rPr>
          <w:rFonts w:ascii="Times New Roman" w:hAnsi="Times New Roman" w:cs="Times New Roman"/>
          <w:sz w:val="28"/>
          <w:szCs w:val="28"/>
        </w:rPr>
        <w:lastRenderedPageBreak/>
        <w:t>На основании распоряжения Департамента образ</w:t>
      </w:r>
      <w:r w:rsidR="00FD7857" w:rsidRPr="002841DD">
        <w:rPr>
          <w:rFonts w:ascii="Times New Roman" w:hAnsi="Times New Roman" w:cs="Times New Roman"/>
          <w:sz w:val="28"/>
          <w:szCs w:val="28"/>
        </w:rPr>
        <w:t xml:space="preserve">ования, культуры и спорта от  26.03.2020 г. № 284 - </w:t>
      </w:r>
      <w:proofErr w:type="gramStart"/>
      <w:r w:rsidR="00FD7857" w:rsidRPr="002841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D7857" w:rsidRPr="002841DD">
        <w:rPr>
          <w:rFonts w:ascii="Times New Roman" w:hAnsi="Times New Roman" w:cs="Times New Roman"/>
          <w:sz w:val="28"/>
          <w:szCs w:val="28"/>
        </w:rPr>
        <w:t xml:space="preserve"> в период с 26 по 30 сентября 2020</w:t>
      </w:r>
      <w:r w:rsidRPr="002841DD">
        <w:rPr>
          <w:rFonts w:ascii="Times New Roman" w:hAnsi="Times New Roman" w:cs="Times New Roman"/>
          <w:sz w:val="28"/>
          <w:szCs w:val="28"/>
        </w:rPr>
        <w:t xml:space="preserve"> года в Ненецком автономном округе был проведен </w:t>
      </w:r>
      <w:r w:rsidR="00FD7857" w:rsidRPr="002841D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841DD">
        <w:rPr>
          <w:rFonts w:ascii="Times New Roman" w:hAnsi="Times New Roman" w:cs="Times New Roman"/>
          <w:sz w:val="28"/>
          <w:szCs w:val="28"/>
        </w:rPr>
        <w:t xml:space="preserve"> Региональный чемпионат по профессиональному мастерству  среди инвалидов и лиц с ограниченными возможностями здоровья «</w:t>
      </w:r>
      <w:proofErr w:type="spellStart"/>
      <w:r w:rsidRPr="002841DD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2841DD">
        <w:rPr>
          <w:rFonts w:ascii="Times New Roman" w:hAnsi="Times New Roman" w:cs="Times New Roman"/>
          <w:sz w:val="28"/>
          <w:szCs w:val="28"/>
        </w:rPr>
        <w:t>».</w:t>
      </w:r>
      <w:r w:rsidR="00806520" w:rsidRPr="002841DD">
        <w:rPr>
          <w:rFonts w:ascii="Times New Roman" w:hAnsi="Times New Roman" w:cs="Times New Roman"/>
          <w:sz w:val="28"/>
          <w:szCs w:val="28"/>
        </w:rPr>
        <w:t xml:space="preserve">В чемпионате приняло участие 31 обучающийся с ОВЗ. </w:t>
      </w:r>
      <w:r w:rsidRPr="00284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B67" w:rsidRPr="002841DD" w:rsidRDefault="00806520" w:rsidP="002841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r w:rsidRPr="002841D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B6B67" w:rsidRPr="002841DD">
        <w:rPr>
          <w:rFonts w:ascii="Times New Roman" w:hAnsi="Times New Roman" w:cs="Times New Roman"/>
          <w:sz w:val="28"/>
          <w:szCs w:val="28"/>
        </w:rPr>
        <w:t xml:space="preserve"> Региональный чемпионат по профессиональному </w:t>
      </w:r>
      <w:proofErr w:type="gramStart"/>
      <w:r w:rsidR="00DB6B67" w:rsidRPr="002841DD">
        <w:rPr>
          <w:rFonts w:ascii="Times New Roman" w:hAnsi="Times New Roman" w:cs="Times New Roman"/>
          <w:sz w:val="28"/>
          <w:szCs w:val="28"/>
        </w:rPr>
        <w:t>мастерству  среди</w:t>
      </w:r>
      <w:proofErr w:type="gramEnd"/>
      <w:r w:rsidR="00DB6B67" w:rsidRPr="002841DD">
        <w:rPr>
          <w:rFonts w:ascii="Times New Roman" w:hAnsi="Times New Roman" w:cs="Times New Roman"/>
          <w:sz w:val="28"/>
          <w:szCs w:val="28"/>
        </w:rPr>
        <w:t xml:space="preserve"> инвалидов и лиц с ограниченными возможностями здоровья «</w:t>
      </w:r>
      <w:proofErr w:type="spellStart"/>
      <w:r w:rsidR="00DB6B67" w:rsidRPr="002841DD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DB6B67" w:rsidRPr="002841DD">
        <w:rPr>
          <w:rFonts w:ascii="Times New Roman" w:hAnsi="Times New Roman" w:cs="Times New Roman"/>
          <w:sz w:val="28"/>
          <w:szCs w:val="28"/>
        </w:rPr>
        <w:t xml:space="preserve">» проходил по 10 компетенциям. Для участников в категории «школьники» были организованы следующие площадки: «Парикмахерское искусство», «Вязание крючком», «Художественное вышивание», «Резьба по дереву», «Флористика». </w:t>
      </w:r>
      <w:r w:rsidRPr="002841DD">
        <w:rPr>
          <w:rFonts w:ascii="Times New Roman" w:hAnsi="Times New Roman" w:cs="Times New Roman"/>
          <w:sz w:val="28"/>
          <w:szCs w:val="28"/>
        </w:rPr>
        <w:t xml:space="preserve">  З</w:t>
      </w:r>
      <w:r w:rsidR="00DB6B67" w:rsidRPr="002841DD">
        <w:rPr>
          <w:rFonts w:ascii="Times New Roman" w:hAnsi="Times New Roman" w:cs="Times New Roman"/>
          <w:sz w:val="28"/>
          <w:szCs w:val="28"/>
        </w:rPr>
        <w:t xml:space="preserve">начительную часть конкурсантов представляют участники в категории «школьники» их доля составляет от 60 до 70 процентов от общего количества соревнующихся. Для общеобразовательных организаций чемпионат </w:t>
      </w:r>
      <w:proofErr w:type="spellStart"/>
      <w:r w:rsidR="00DB6B67" w:rsidRPr="002841DD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DB6B67" w:rsidRPr="002841DD">
        <w:rPr>
          <w:rFonts w:ascii="Times New Roman" w:hAnsi="Times New Roman" w:cs="Times New Roman"/>
          <w:sz w:val="28"/>
          <w:szCs w:val="28"/>
        </w:rPr>
        <w:t xml:space="preserve"> - это не просто соревнования, а часть </w:t>
      </w:r>
      <w:proofErr w:type="spellStart"/>
      <w:r w:rsidR="00DB6B67" w:rsidRPr="002841DD">
        <w:rPr>
          <w:rFonts w:ascii="Times New Roman" w:hAnsi="Times New Roman" w:cs="Times New Roman"/>
          <w:sz w:val="28"/>
          <w:szCs w:val="28"/>
        </w:rPr>
        <w:t>профориентациоонной</w:t>
      </w:r>
      <w:proofErr w:type="spellEnd"/>
      <w:r w:rsidR="00DB6B67" w:rsidRPr="002841DD">
        <w:rPr>
          <w:rFonts w:ascii="Times New Roman" w:hAnsi="Times New Roman" w:cs="Times New Roman"/>
          <w:sz w:val="28"/>
          <w:szCs w:val="28"/>
        </w:rPr>
        <w:t xml:space="preserve"> работы по раннему самоопределению подростков. </w:t>
      </w:r>
      <w:r w:rsidRPr="002841DD">
        <w:rPr>
          <w:rFonts w:ascii="Times New Roman" w:hAnsi="Times New Roman" w:cs="Times New Roman"/>
          <w:sz w:val="28"/>
          <w:szCs w:val="28"/>
        </w:rPr>
        <w:t>Н</w:t>
      </w:r>
      <w:r w:rsidR="00DB6B67" w:rsidRPr="002841DD">
        <w:rPr>
          <w:rFonts w:ascii="Times New Roman" w:hAnsi="Times New Roman" w:cs="Times New Roman"/>
          <w:sz w:val="28"/>
          <w:szCs w:val="28"/>
        </w:rPr>
        <w:t xml:space="preserve">аиболее активную позицию по </w:t>
      </w:r>
      <w:proofErr w:type="spellStart"/>
      <w:r w:rsidR="00DB6B67" w:rsidRPr="002841D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DB6B67" w:rsidRPr="002841DD">
        <w:rPr>
          <w:rFonts w:ascii="Times New Roman" w:hAnsi="Times New Roman" w:cs="Times New Roman"/>
          <w:sz w:val="28"/>
          <w:szCs w:val="28"/>
        </w:rPr>
        <w:t xml:space="preserve"> работе с детьми с инвалидностью и ограниченными возможностями здоровья занимают ГБОУ НАО «Средняя школа №3» и  </w:t>
      </w:r>
      <w:r w:rsidR="00DB6B67" w:rsidRPr="00284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ГКОУ НАО «Ненецкая специальная (коррекционная) школа-интернат». Высокое качество подготовки учащихся к чемпионату демонстрируют педагоги ГКОУ НАО «Ненецкая специальная (коррекционная) школа-интернат», </w:t>
      </w:r>
      <w:r w:rsidR="00DB6B67" w:rsidRPr="002841DD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ГКОУ НАО «Средняя школа п. Искателей», ГКОУ НАО «Ненецкая средняя школа имени А.П. </w:t>
      </w:r>
      <w:proofErr w:type="spellStart"/>
      <w:r w:rsidR="00DB6B67" w:rsidRPr="002841DD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Пырерки</w:t>
      </w:r>
      <w:proofErr w:type="spellEnd"/>
      <w:r w:rsidR="00DB6B67" w:rsidRPr="002841DD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». Низкую степень вовлеченности учащихся в чемпионатное движение </w:t>
      </w:r>
      <w:proofErr w:type="spellStart"/>
      <w:r w:rsidR="00DB6B67" w:rsidRPr="002841DD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Абилимпикс</w:t>
      </w:r>
      <w:proofErr w:type="spellEnd"/>
      <w:r w:rsidR="00DB6B67" w:rsidRPr="002841DD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традиционно показывают ГБОУ НАО «Средняя школа № 1 г. Нарьян-Мара с углубленным изучением отдельных предметов имени П.М. </w:t>
      </w:r>
      <w:proofErr w:type="spellStart"/>
      <w:r w:rsidR="00DB6B67" w:rsidRPr="002841DD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Спирихина</w:t>
      </w:r>
      <w:proofErr w:type="spellEnd"/>
      <w:r w:rsidR="00DB6B67" w:rsidRPr="002841DD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», ГБОУ НАО «Средняя школа № 2 г. Нарьян-Мара с углубленным изучением отдельных предметов», ГБОУ НАО «Средняя школа № 5».</w:t>
      </w:r>
    </w:p>
    <w:p w:rsidR="00806520" w:rsidRPr="002841DD" w:rsidRDefault="00806520" w:rsidP="002841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proofErr w:type="gramStart"/>
      <w:r w:rsidRPr="002841DD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lastRenderedPageBreak/>
        <w:t>В связи с трудной эпидемиологической обстановкой, переводом образовательного процесса на дистанционное обуче</w:t>
      </w:r>
      <w:r w:rsidR="002841DD" w:rsidRPr="002841DD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ние снизились показатели по критериям</w:t>
      </w:r>
      <w:r w:rsidRPr="002841DD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="002841DD" w:rsidRPr="002841DD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«</w:t>
      </w:r>
      <w:r w:rsidRPr="002841DD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Числу участников открытых он-</w:t>
      </w:r>
      <w:proofErr w:type="spellStart"/>
      <w:r w:rsidRPr="002841DD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лайн</w:t>
      </w:r>
      <w:proofErr w:type="spellEnd"/>
      <w:r w:rsidRPr="002841DD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уроков, реализуемых с учетом опыта цикла открытых уроков «</w:t>
      </w:r>
      <w:proofErr w:type="spellStart"/>
      <w:r w:rsidRPr="002841DD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Проектория</w:t>
      </w:r>
      <w:proofErr w:type="spellEnd"/>
      <w:r w:rsidRPr="002841DD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», Уроки настоящего» или иных аналогичных по возможностям, функциям и результатам проектов, направ</w:t>
      </w:r>
      <w:r w:rsidR="002841DD" w:rsidRPr="002841DD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ленных на раннюю профориентацию», «Взаимодействие с профессиональными образовательными организациями и образовательными организациями высшего образования».</w:t>
      </w:r>
      <w:proofErr w:type="gramEnd"/>
    </w:p>
    <w:p w:rsidR="002841DD" w:rsidRPr="002841DD" w:rsidRDefault="002841DD" w:rsidP="002841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r w:rsidRPr="002841DD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Остальные показатели остались на уровне 2019 года.</w:t>
      </w:r>
    </w:p>
    <w:p w:rsidR="002841DD" w:rsidRPr="002841DD" w:rsidRDefault="002841DD" w:rsidP="002841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</w:p>
    <w:p w:rsidR="002841DD" w:rsidRPr="002841DD" w:rsidRDefault="002841DD" w:rsidP="002841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</w:p>
    <w:p w:rsidR="0042085C" w:rsidRPr="002841DD" w:rsidRDefault="0042085C" w:rsidP="002841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2085C" w:rsidRPr="0028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52BE"/>
    <w:multiLevelType w:val="hybridMultilevel"/>
    <w:tmpl w:val="FF46D40C"/>
    <w:lvl w:ilvl="0" w:tplc="912A719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57"/>
    <w:rsid w:val="002101B8"/>
    <w:rsid w:val="002841DD"/>
    <w:rsid w:val="0042085C"/>
    <w:rsid w:val="00484F49"/>
    <w:rsid w:val="00560106"/>
    <w:rsid w:val="005A21BB"/>
    <w:rsid w:val="00806520"/>
    <w:rsid w:val="0086682F"/>
    <w:rsid w:val="008F7157"/>
    <w:rsid w:val="00DB6B67"/>
    <w:rsid w:val="00F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B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B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2021-07-16T06:48:00Z</dcterms:created>
  <dcterms:modified xsi:type="dcterms:W3CDTF">2021-07-16T06:48:00Z</dcterms:modified>
</cp:coreProperties>
</file>