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616"/>
        <w:gridCol w:w="3955"/>
      </w:tblGrid>
      <w:tr w:rsidR="00EC78A4" w14:paraId="7E26A29A" w14:textId="77777777" w:rsidTr="00EC7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295242BD" w14:textId="5405AA7D" w:rsidR="00EC78A4" w:rsidRDefault="00EC78A4">
            <w:pPr>
              <w:rPr>
                <w:sz w:val="28"/>
                <w:szCs w:val="28"/>
              </w:rPr>
            </w:pPr>
            <w:r w:rsidRPr="00014B87">
              <w:rPr>
                <w:b w:val="0"/>
                <w:noProof/>
              </w:rPr>
              <w:drawing>
                <wp:inline distT="0" distB="0" distL="0" distR="0" wp14:anchorId="786A5825" wp14:editId="22C4825F">
                  <wp:extent cx="3429000" cy="12915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841" cy="134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69B8BB94" w14:textId="77777777" w:rsidR="00EC78A4" w:rsidRPr="00EC78A4" w:rsidRDefault="00EC78A4" w:rsidP="00EC78A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78A4">
              <w:rPr>
                <w:rFonts w:ascii="Times New Roman" w:hAnsi="Times New Roman" w:cs="Times New Roman"/>
              </w:rPr>
              <w:t>УТВЕРЖДЕНО</w:t>
            </w:r>
          </w:p>
          <w:p w14:paraId="6F0118EB" w14:textId="77777777" w:rsidR="00EC78A4" w:rsidRPr="00EC78A4" w:rsidRDefault="00EC78A4" w:rsidP="00EC78A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78A4">
              <w:rPr>
                <w:rFonts w:ascii="Times New Roman" w:hAnsi="Times New Roman" w:cs="Times New Roman"/>
              </w:rPr>
              <w:t>Менеджер компетенции</w:t>
            </w:r>
          </w:p>
          <w:p w14:paraId="1825EEC0" w14:textId="77777777" w:rsidR="00EC78A4" w:rsidRPr="00EC78A4" w:rsidRDefault="00EC78A4" w:rsidP="00EC78A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78A4">
              <w:rPr>
                <w:rFonts w:ascii="Times New Roman" w:hAnsi="Times New Roman" w:cs="Times New Roman"/>
              </w:rPr>
              <w:t>«</w:t>
            </w:r>
            <w:r w:rsidRPr="00EC78A4">
              <w:rPr>
                <w:rFonts w:ascii="Times New Roman" w:hAnsi="Times New Roman" w:cs="Times New Roman"/>
                <w:u w:val="single"/>
              </w:rPr>
              <w:t>Дошкольное воспитание</w:t>
            </w:r>
            <w:r w:rsidRPr="00EC78A4">
              <w:rPr>
                <w:rFonts w:ascii="Times New Roman" w:hAnsi="Times New Roman" w:cs="Times New Roman"/>
              </w:rPr>
              <w:t>»</w:t>
            </w:r>
          </w:p>
          <w:p w14:paraId="02450D80" w14:textId="77777777" w:rsidR="00EC78A4" w:rsidRPr="00EC78A4" w:rsidRDefault="00EC78A4" w:rsidP="00EC78A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78A4">
              <w:rPr>
                <w:rFonts w:ascii="Times New Roman" w:hAnsi="Times New Roman" w:cs="Times New Roman"/>
              </w:rPr>
              <w:t xml:space="preserve">_____________ </w:t>
            </w:r>
            <w:proofErr w:type="spellStart"/>
            <w:r w:rsidRPr="00EC78A4">
              <w:rPr>
                <w:rFonts w:ascii="Times New Roman" w:hAnsi="Times New Roman" w:cs="Times New Roman"/>
              </w:rPr>
              <w:t>Залялова</w:t>
            </w:r>
            <w:proofErr w:type="spellEnd"/>
            <w:r w:rsidRPr="00EC78A4">
              <w:rPr>
                <w:rFonts w:ascii="Times New Roman" w:hAnsi="Times New Roman" w:cs="Times New Roman"/>
              </w:rPr>
              <w:t xml:space="preserve"> А.Г.</w:t>
            </w:r>
          </w:p>
          <w:p w14:paraId="48CF7FF4" w14:textId="77777777" w:rsidR="00EC78A4" w:rsidRDefault="00EC78A4" w:rsidP="00EC78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EC78A4">
              <w:rPr>
                <w:rFonts w:ascii="Times New Roman" w:hAnsi="Times New Roman" w:cs="Times New Roman"/>
                <w:u w:val="single"/>
              </w:rPr>
              <w:t xml:space="preserve">«  </w:t>
            </w:r>
            <w:proofErr w:type="gramEnd"/>
            <w:r w:rsidRPr="00EC78A4">
              <w:rPr>
                <w:rFonts w:ascii="Times New Roman" w:hAnsi="Times New Roman" w:cs="Times New Roman"/>
                <w:u w:val="single"/>
              </w:rPr>
              <w:t xml:space="preserve">        »</w:t>
            </w:r>
            <w:r w:rsidRPr="00EC78A4">
              <w:rPr>
                <w:rFonts w:ascii="Times New Roman" w:hAnsi="Times New Roman" w:cs="Times New Roman"/>
              </w:rPr>
              <w:t xml:space="preserve"> </w:t>
            </w:r>
            <w:r w:rsidRPr="00EC78A4">
              <w:rPr>
                <w:rFonts w:ascii="Times New Roman" w:hAnsi="Times New Roman" w:cs="Times New Roman"/>
                <w:u w:val="single"/>
              </w:rPr>
              <w:t xml:space="preserve">                       2024</w:t>
            </w:r>
            <w:r w:rsidRPr="00EC78A4">
              <w:rPr>
                <w:rFonts w:ascii="Times New Roman" w:hAnsi="Times New Roman" w:cs="Times New Roman"/>
              </w:rPr>
              <w:t xml:space="preserve"> год</w:t>
            </w:r>
          </w:p>
          <w:p w14:paraId="6E00DEEA" w14:textId="77777777" w:rsidR="00EC78A4" w:rsidRDefault="00EC78A4" w:rsidP="00EC78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639E6F" w14:textId="77777777" w:rsidR="00EC78A4" w:rsidRDefault="00EC78A4" w:rsidP="00EC78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D71AA9" w14:textId="2E23A17F" w:rsidR="00EC78A4" w:rsidRDefault="00EC78A4" w:rsidP="00EC78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201BB80D" w14:textId="77777777" w:rsidR="008B5AA8" w:rsidRDefault="008B5AA8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Pr="003D3FAF" w:rsidRDefault="001B15DE" w:rsidP="00596E5D">
      <w:pPr>
        <w:jc w:val="center"/>
        <w:rPr>
          <w:rFonts w:ascii="Times New Roman" w:hAnsi="Times New Roman" w:cs="Times New Roman"/>
          <w:sz w:val="60"/>
          <w:szCs w:val="60"/>
        </w:rPr>
      </w:pPr>
      <w:r w:rsidRPr="003D3FAF">
        <w:rPr>
          <w:rFonts w:ascii="Times New Roman" w:hAnsi="Times New Roman" w:cs="Times New Roman"/>
          <w:sz w:val="60"/>
          <w:szCs w:val="60"/>
        </w:rPr>
        <w:t>ОПИСАНИЕ КОМПЕТЕНЦИИ</w:t>
      </w:r>
    </w:p>
    <w:p w14:paraId="0BD6FABE" w14:textId="5ECA933D" w:rsidR="001B15DE" w:rsidRPr="003D3FAF" w:rsidRDefault="001B15DE" w:rsidP="00596E5D">
      <w:pPr>
        <w:jc w:val="center"/>
        <w:rPr>
          <w:rFonts w:ascii="Times New Roman" w:hAnsi="Times New Roman" w:cs="Times New Roman"/>
          <w:sz w:val="60"/>
          <w:szCs w:val="60"/>
        </w:rPr>
      </w:pPr>
      <w:r w:rsidRPr="003D3FAF">
        <w:rPr>
          <w:rFonts w:ascii="Times New Roman" w:hAnsi="Times New Roman" w:cs="Times New Roman"/>
          <w:sz w:val="60"/>
          <w:szCs w:val="60"/>
        </w:rPr>
        <w:t>«</w:t>
      </w:r>
      <w:r w:rsidR="003D3FAF" w:rsidRPr="003D3FAF">
        <w:rPr>
          <w:rFonts w:ascii="Times New Roman" w:hAnsi="Times New Roman" w:cs="Times New Roman"/>
          <w:sz w:val="60"/>
          <w:szCs w:val="60"/>
        </w:rPr>
        <w:t>ДОШКОЛЬНОЕ ВОСПИТАНИЕ</w:t>
      </w:r>
      <w:r w:rsidRPr="003D3FAF">
        <w:rPr>
          <w:rFonts w:ascii="Times New Roman" w:hAnsi="Times New Roman" w:cs="Times New Roman"/>
          <w:sz w:val="60"/>
          <w:szCs w:val="60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012EB28D" w:rsidR="001B15DE" w:rsidRDefault="003D3FAF" w:rsidP="003D3FAF">
      <w:pPr>
        <w:tabs>
          <w:tab w:val="left" w:pos="5837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302E7403" w14:textId="77777777" w:rsidR="003D3FAF" w:rsidRDefault="003D3FAF" w:rsidP="003D3FAF">
      <w:pPr>
        <w:tabs>
          <w:tab w:val="left" w:pos="5837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148CAA95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D3FAF" w:rsidRPr="003D3F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Дошкольное воспитание</w:t>
      </w:r>
    </w:p>
    <w:p w14:paraId="0147F601" w14:textId="5658979E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D3FAF">
        <w:rPr>
          <w:rFonts w:ascii="Times New Roman" w:eastAsia="Calibri" w:hAnsi="Times New Roman" w:cs="Times New Roman"/>
          <w:sz w:val="28"/>
          <w:szCs w:val="28"/>
          <w:u w:val="single"/>
        </w:rPr>
        <w:t>индивидуальн</w:t>
      </w:r>
      <w:r w:rsidR="003D3FAF" w:rsidRPr="003D3FAF">
        <w:rPr>
          <w:rFonts w:ascii="Times New Roman" w:eastAsia="Calibri" w:hAnsi="Times New Roman" w:cs="Times New Roman"/>
          <w:sz w:val="28"/>
          <w:szCs w:val="28"/>
          <w:u w:val="single"/>
        </w:rPr>
        <w:t>ая</w:t>
      </w:r>
      <w:r w:rsidRPr="003D3FA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DA5A68" w14:textId="77876E25" w:rsidR="00B2167C" w:rsidRPr="00B4758D" w:rsidRDefault="00B2167C" w:rsidP="00B2167C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- Краткая характеристика квалификационн</w:t>
      </w:r>
      <w:r w:rsid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ой характеристики «Воспитатель»</w:t>
      </w:r>
    </w:p>
    <w:p w14:paraId="0075418D" w14:textId="78D128EE" w:rsidR="001B29B4" w:rsidRPr="00EC78A4" w:rsidRDefault="001B29B4" w:rsidP="00B216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8A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детских дошкольных учреждений – это педагог, непосредственно работающий с детьми в рамках государственного или частного дошкольного учреждения. В его работе сочетаются воспитательный и обучающий процесс. Он следит за распорядком дня, организует игровую и продуктивные и др. виды деятельности, проводит занятия с детьми, способствует их социализации и развитию. Воспитатель детских дошкольных учреждений прививает детям навыки общения, личностного взаимодействия, способствует их физическому и умственному развитию. Он контролирует их поведение, направляет и обучает, следит за соблюдением санитарных норм и правил при нахождении детей в дошкольном учреждении.</w:t>
      </w:r>
    </w:p>
    <w:p w14:paraId="293D3A41" w14:textId="7C2B70F4" w:rsidR="001B29B4" w:rsidRPr="00B4758D" w:rsidRDefault="001B29B4" w:rsidP="001B29B4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- Квалификационная характеристика должности «В</w:t>
      </w:r>
      <w:r w:rsid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оспитатель» по справочнику ЕТКС</w:t>
      </w:r>
    </w:p>
    <w:p w14:paraId="7EEEF08A" w14:textId="77777777" w:rsidR="00B2167C" w:rsidRDefault="003D3FAF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детей дошкольного возраста о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существляет деятельность по воспитанию детей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дошкольных образовательных учреждениях, 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иных учреждениях и организациях.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 </w:t>
      </w:r>
    </w:p>
    <w:p w14:paraId="68771C1F" w14:textId="77777777" w:rsidR="00B2167C" w:rsidRDefault="003D3FAF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изучение личности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их склонностей, интересов, содействует росту их познавательн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мотивации и становлению их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самостоятельности, формированию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предпосылок универсальных учебных действий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организует </w:t>
      </w:r>
      <w:r w:rsidR="00B7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проектную, исследовательскую, трудовую, игровую, художественно-эстетическую и др. виды деятельности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5F950136" w14:textId="77777777" w:rsidR="00B2167C" w:rsidRDefault="003D3FAF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Создает благоприятную микросреду и морально-психологический климат для каждого воспитанника. Способствует развитию общения воспи</w:t>
      </w:r>
      <w:r w:rsidR="00B7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танников. Помогает 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воспитаннику решать проблемы, возникающие в общении с</w:t>
      </w:r>
      <w:r w:rsidR="00B7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сверстниками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7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взрослыми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родителями (лицами, их заменяющими). </w:t>
      </w:r>
    </w:p>
    <w:p w14:paraId="6A77E14F" w14:textId="77777777" w:rsidR="00B2167C" w:rsidRDefault="003D3FAF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индивидуальными и возрастными интересами воспитанников совершенствует жизнедеятельность коллектива воспитанников. Соблюдает права и свободы воспитанников, несет ответственность за их жизнь, здоровье и безопасность в период образовательного процесса. </w:t>
      </w:r>
    </w:p>
    <w:p w14:paraId="1A5E404B" w14:textId="77777777" w:rsidR="00B2167C" w:rsidRDefault="00B2167C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D53272" w14:textId="21996C97" w:rsidR="00B2167C" w:rsidRDefault="003D3FAF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Разрабатывает план (программу) воспитательной работы с группой воспитанников. Работает в тесном контакте с педагогическими работниками, родителями (лицами, их заменяющими) воспитанников. </w:t>
      </w:r>
    </w:p>
    <w:p w14:paraId="1FBD5A72" w14:textId="15E7AD1B" w:rsidR="003D3FAF" w:rsidRPr="003D3FAF" w:rsidRDefault="003D3FAF" w:rsidP="003D3FA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Обеспечивает охрану жизни и здоровья воспитанников во время образовательного процесса. Выполняет правила по охране труда и пожарной безопасности. </w:t>
      </w:r>
    </w:p>
    <w:p w14:paraId="1C94C80B" w14:textId="7005CB69" w:rsidR="00532AD0" w:rsidRPr="00B4758D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-  Актуальность профессии (специальности) в ре</w:t>
      </w:r>
      <w:r w:rsid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альном секторе экономики России</w:t>
      </w:r>
    </w:p>
    <w:p w14:paraId="08A9119C" w14:textId="1B018621" w:rsidR="001B29B4" w:rsidRDefault="001B29B4" w:rsidP="009C4B5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ближайшие десятилетия революции в укладе общественной жизни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России </w:t>
      </w:r>
      <w:r w:rsidRPr="001B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предвидится, поэтому с уверенностью можно сказать, что профессия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детей дошкольного возраста</w:t>
      </w:r>
      <w:r w:rsidRPr="001B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по-прежнему останется востребованной. </w:t>
      </w:r>
    </w:p>
    <w:p w14:paraId="12CAFF14" w14:textId="68931A70" w:rsidR="00532AD0" w:rsidRPr="00B4758D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-  Описание особенностей профессион</w:t>
      </w:r>
      <w:r w:rsid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альной деятельности специалиста</w:t>
      </w:r>
    </w:p>
    <w:p w14:paraId="124DC454" w14:textId="4BD944A8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детей дошкольного возраста осуществляет присмотр и уход за детьми в соответствии с санитарными нормами и правилами безопасности жизни и здоровья детей дошкольного возраста; организует и проводит мероприятия, направленные на укрепление здоровья ре</w:t>
      </w:r>
      <w:r w:rsidR="00B4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бенка и его физическое развитие</w:t>
      </w: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C71882E" w14:textId="77777777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детей дошкольного возраста организует виды деятельности, способствующие развитию психических процессов; общения, направленного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</w:t>
      </w:r>
    </w:p>
    <w:p w14:paraId="3A82395C" w14:textId="482E5252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поддерживает спонтанную игру детей, обогащает ее, обеспечивает игровое время и пространство. Организует совместную и самостоятельную деятельность дошкольников. Создает условия для позитивных, доброжелательных отношений между детьми. Развивает коммуникативные способности детей, позволяющие разрешать конфликтные ситуации со сверстниками. Развивает умения детей работать в группе сверстников. </w:t>
      </w:r>
    </w:p>
    <w:p w14:paraId="30DF406F" w14:textId="77777777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организует познавательную деятельность детей дошкольного возраста, способствует  развитию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7FB7BD22" w14:textId="77777777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знакомит детей с книжной культурой, детской литературой, способствует восприятию и пониманию детьми на слух текстов различных жанров детской литературы. Развивает связную речь, детское речевое творчество.</w:t>
      </w:r>
    </w:p>
    <w:p w14:paraId="20BB2CAD" w14:textId="77777777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Взаимодействует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14:paraId="4F1AF41A" w14:textId="77777777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Владеет ИКТ–компетенциями по трем составляющим: </w:t>
      </w:r>
      <w:proofErr w:type="spellStart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общепользовательская</w:t>
      </w:r>
      <w:proofErr w:type="spellEnd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ИКТ–компетенциями (фото-и видео съемка, работа с текстовыми редакторами, владение </w:t>
      </w:r>
      <w:hyperlink r:id="rId8" w:history="1">
        <w:r w:rsidRPr="0090319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Microsoft</w:t>
        </w:r>
      </w:hyperlink>
      <w:hyperlink r:id="rId9" w:history="1">
        <w:r w:rsidRPr="0090319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</w:hyperlink>
      <w:hyperlink r:id="rId10" w:history="1">
        <w:r w:rsidRPr="0090319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Office</w:t>
        </w:r>
      </w:hyperlink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др.). Владение навыками поиска информации в сети Интернет и пользование электронными носителями, электронной почтой, образовательными платформами  и др.; общепедагогическая ИКТ-компетентность (планирование и анализ своей деятельности, организация образовательного процесса, создание электронных дидактических материалов); предметно-педагогическая компетентность (поиск информации по той или иной проблеме и качественное ее использование).</w:t>
      </w:r>
    </w:p>
    <w:p w14:paraId="7D6F9B2F" w14:textId="77777777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дошкольного образования умеет мастерить, рисовать, имеет актёрские навыки.</w:t>
      </w:r>
    </w:p>
    <w:p w14:paraId="33917BC8" w14:textId="73E8ACE3" w:rsidR="00425FBC" w:rsidRPr="00B4758D" w:rsidRDefault="00B4758D" w:rsidP="00903195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bookmarkStart w:id="0" w:name="_Toc123113308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 </w:t>
      </w:r>
      <w:r w:rsidR="009C4B59" w:rsidRPr="00B4758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Нормативные правовые акты</w:t>
      </w:r>
      <w:bookmarkEnd w:id="0"/>
    </w:p>
    <w:p w14:paraId="6F4674E8" w14:textId="69C598EF" w:rsidR="00425FBC" w:rsidRPr="00903195" w:rsidRDefault="00425FB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</w:t>
      </w:r>
      <w:r w:rsidR="00532AD0"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</w:t>
      </w: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компетенции содержит лишь информацию, относящуюся к соответствующей компетенции, </w:t>
      </w:r>
      <w:r w:rsidR="00532AD0"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использовать на основании следующих документов:</w:t>
      </w:r>
    </w:p>
    <w:p w14:paraId="3D4E6F87" w14:textId="77777777" w:rsidR="00532AD0" w:rsidRPr="00903195" w:rsidRDefault="00532AD0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 СПО.</w:t>
      </w:r>
    </w:p>
    <w:p w14:paraId="62A45020" w14:textId="30AEE56E" w:rsidR="00D117A7" w:rsidRPr="00903195" w:rsidRDefault="00D117A7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</w:t>
      </w:r>
      <w:proofErr w:type="spellStart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17.08.2022 N 743 «Об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образование» (Зарегистрировано в Минюсте России 22.09.2022 N 70195).</w:t>
      </w:r>
    </w:p>
    <w:p w14:paraId="7CFFCC88" w14:textId="77777777" w:rsidR="00425FBC" w:rsidRPr="00903195" w:rsidRDefault="00425FB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Профессиональный стандарт;</w:t>
      </w:r>
    </w:p>
    <w:p w14:paraId="40A48633" w14:textId="732FCA64" w:rsidR="00D117A7" w:rsidRPr="00903195" w:rsidRDefault="00D117A7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Приказ Министерства труда и социальной защиты РФ от 18 октября 2013 г. N 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14:paraId="5DD31D76" w14:textId="77777777" w:rsidR="00425FBC" w:rsidRPr="00903195" w:rsidRDefault="00425FB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ЕТКС</w:t>
      </w:r>
    </w:p>
    <w:p w14:paraId="26144BA8" w14:textId="77777777" w:rsidR="00D117A7" w:rsidRPr="00903195" w:rsidRDefault="00D117A7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здравоохранения и социального развития РФ от 26 августа 2010 г. N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изменениями и дополнениями) </w:t>
      </w:r>
    </w:p>
    <w:p w14:paraId="28502116" w14:textId="77777777" w:rsidR="00D117A7" w:rsidRPr="00903195" w:rsidRDefault="00D117A7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Приложение. Единый квалификационный справочник должностей руководителей, специалистов и служащих. Раздел «Квалификационные характеристики должностей работников образования» </w:t>
      </w:r>
    </w:p>
    <w:p w14:paraId="4070BDD9" w14:textId="62DF44C9" w:rsidR="00D117A7" w:rsidRPr="00903195" w:rsidRDefault="007A5F25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 (СНИП) (указать какие конкретно используются в компетенции)</w:t>
      </w:r>
    </w:p>
    <w:p w14:paraId="463AD614" w14:textId="384C517F" w:rsidR="00425FBC" w:rsidRPr="00903195" w:rsidRDefault="007A5F25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0B0D2FD8" w14:textId="1566BBA6" w:rsidR="009B578C" w:rsidRDefault="009B578C" w:rsidP="009B57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 ДО и образовательные программы ДО:</w:t>
      </w:r>
    </w:p>
    <w:p w14:paraId="749CE960" w14:textId="21398302" w:rsidR="00A130B3" w:rsidRDefault="00000000" w:rsidP="009B57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9B578C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="009B578C" w:rsidRPr="000D34A8">
          <w:rPr>
            <w:rFonts w:ascii="Times New Roman" w:hAnsi="Times New Roman" w:cs="Times New Roman"/>
            <w:color w:val="000000"/>
            <w:sz w:val="28"/>
            <w:szCs w:val="28"/>
          </w:rPr>
          <w:t>риказ</w:t>
        </w:r>
      </w:hyperlink>
      <w:r w:rsidR="009B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578C" w:rsidRPr="000D3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образования и науки РФ от 17 октября 2013 г. N 1155</w:t>
      </w:r>
      <w:r w:rsidR="009B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578C"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федерального государственного образовательного стандарта</w:t>
      </w:r>
      <w:r w:rsidR="009B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образования»;</w:t>
      </w:r>
    </w:p>
    <w:p w14:paraId="43A887EC" w14:textId="629148CC" w:rsidR="009B578C" w:rsidRDefault="009B578C" w:rsidP="009B57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Федеральная программа дошкольного образования Приказ Министерства Просвещения Российской Федерации от 25 ноября 2022 года № 1028.</w:t>
      </w:r>
    </w:p>
    <w:p w14:paraId="06F06D07" w14:textId="2F03C900" w:rsidR="00425FBC" w:rsidRDefault="00532AD0" w:rsidP="0090319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профессиональных задач специалиста по компетенции о</w:t>
      </w:r>
      <w:r w:rsidR="00425FBC"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пределяется профессиональной областью специалиста и базируется на требованиях современного рынка труда к данному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5F29736D" w14:textId="77777777" w:rsidR="005F5DA1" w:rsidRDefault="005F5DA1" w:rsidP="0090319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0B3AEEFA" w:rsidR="00425FBC" w:rsidRPr="00425FBC" w:rsidRDefault="00250907" w:rsidP="007A5F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мероприятий, направленных на укрепление здоровья ребенка и его физическое развитие.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4B9B0207" w:rsidR="00425FBC" w:rsidRPr="00250907" w:rsidRDefault="00250907" w:rsidP="007A5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0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различных видов деятельности и общения детей.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6B6B16F9" w:rsidR="00425FBC" w:rsidRPr="00250907" w:rsidRDefault="00250907" w:rsidP="007A5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0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занятий по основным общеобразовательным программам дошкольного образования.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683677B0" w:rsidR="00425FBC" w:rsidRPr="007A5F25" w:rsidRDefault="007A5F2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</w:tcPr>
          <w:p w14:paraId="1028C73D" w14:textId="3167F380" w:rsidR="00425FBC" w:rsidRPr="00250907" w:rsidRDefault="00250907" w:rsidP="007A5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0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Взаимодействие с родителями и сотрудниками образовательной организации</w:t>
            </w:r>
          </w:p>
        </w:tc>
      </w:tr>
      <w:tr w:rsidR="007A5F25" w:rsidRPr="00425FBC" w14:paraId="7C0180EB" w14:textId="77777777" w:rsidTr="00425FBC">
        <w:tc>
          <w:tcPr>
            <w:tcW w:w="529" w:type="pct"/>
            <w:shd w:val="clear" w:color="auto" w:fill="BFBFBF"/>
          </w:tcPr>
          <w:p w14:paraId="31562709" w14:textId="0C9A8916" w:rsidR="007A5F25" w:rsidRPr="007A5F25" w:rsidRDefault="007A5F2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51246347" w14:textId="3A5D16E1" w:rsidR="007A5F25" w:rsidRPr="007A5F25" w:rsidRDefault="00250907" w:rsidP="007A5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0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Методическое обеспечение образовательного процесса</w:t>
            </w:r>
          </w:p>
        </w:tc>
      </w:tr>
    </w:tbl>
    <w:p w14:paraId="37A27911" w14:textId="77777777" w:rsidR="001B15DE" w:rsidRPr="001B15DE" w:rsidRDefault="001B15DE" w:rsidP="00AF0A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3A10B5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033F" w14:textId="77777777" w:rsidR="003A10B5" w:rsidRDefault="003A10B5" w:rsidP="00A130B3">
      <w:pPr>
        <w:spacing w:after="0" w:line="240" w:lineRule="auto"/>
      </w:pPr>
      <w:r>
        <w:separator/>
      </w:r>
    </w:p>
  </w:endnote>
  <w:endnote w:type="continuationSeparator" w:id="0">
    <w:p w14:paraId="2E81C61A" w14:textId="77777777" w:rsidR="003A10B5" w:rsidRDefault="003A10B5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DA1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ACC7" w14:textId="77777777" w:rsidR="003A10B5" w:rsidRDefault="003A10B5" w:rsidP="00A130B3">
      <w:pPr>
        <w:spacing w:after="0" w:line="240" w:lineRule="auto"/>
      </w:pPr>
      <w:r>
        <w:separator/>
      </w:r>
    </w:p>
  </w:footnote>
  <w:footnote w:type="continuationSeparator" w:id="0">
    <w:p w14:paraId="047D12AD" w14:textId="77777777" w:rsidR="003A10B5" w:rsidRDefault="003A10B5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8F555A7"/>
    <w:multiLevelType w:val="hybridMultilevel"/>
    <w:tmpl w:val="3C2A7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96009883">
    <w:abstractNumId w:val="0"/>
  </w:num>
  <w:num w:numId="2" w16cid:durableId="415592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0D34A8"/>
    <w:rsid w:val="0010342A"/>
    <w:rsid w:val="001262E4"/>
    <w:rsid w:val="001B15DE"/>
    <w:rsid w:val="001B29B4"/>
    <w:rsid w:val="00250907"/>
    <w:rsid w:val="003A10B5"/>
    <w:rsid w:val="003D0CC1"/>
    <w:rsid w:val="003D3FAF"/>
    <w:rsid w:val="00425FBC"/>
    <w:rsid w:val="004F5C21"/>
    <w:rsid w:val="00532AD0"/>
    <w:rsid w:val="00543A0A"/>
    <w:rsid w:val="00596E5D"/>
    <w:rsid w:val="005F5DA1"/>
    <w:rsid w:val="00716F94"/>
    <w:rsid w:val="007A5F25"/>
    <w:rsid w:val="008B5AA8"/>
    <w:rsid w:val="008D016E"/>
    <w:rsid w:val="00903195"/>
    <w:rsid w:val="009B578C"/>
    <w:rsid w:val="009C4B59"/>
    <w:rsid w:val="009D0727"/>
    <w:rsid w:val="009F616C"/>
    <w:rsid w:val="00A130B3"/>
    <w:rsid w:val="00AA1894"/>
    <w:rsid w:val="00AB059B"/>
    <w:rsid w:val="00AF0ADF"/>
    <w:rsid w:val="00B2167C"/>
    <w:rsid w:val="00B4758D"/>
    <w:rsid w:val="00B7148B"/>
    <w:rsid w:val="00B96387"/>
    <w:rsid w:val="00C97C1F"/>
    <w:rsid w:val="00D117A7"/>
    <w:rsid w:val="00E110E4"/>
    <w:rsid w:val="00E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C2EC51A6-D1A5-4367-9704-D63C176E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semiHidden/>
    <w:unhideWhenUsed/>
    <w:rsid w:val="001B29B4"/>
    <w:rPr>
      <w:color w:val="0000FF"/>
      <w:u w:val="single"/>
    </w:rPr>
  </w:style>
  <w:style w:type="table" w:styleId="aa">
    <w:name w:val="Table Grid"/>
    <w:basedOn w:val="a1"/>
    <w:rsid w:val="008B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EC78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ru-ru/microsoft-365/microsoft-offi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51224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icrosoft.com/ru-ru/microsoft-365/microsoft-off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ru-ru/microsoft-365/microsoft-off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Роман</cp:lastModifiedBy>
  <cp:revision>15</cp:revision>
  <dcterms:created xsi:type="dcterms:W3CDTF">2023-01-11T11:48:00Z</dcterms:created>
  <dcterms:modified xsi:type="dcterms:W3CDTF">2024-03-03T18:36:00Z</dcterms:modified>
</cp:coreProperties>
</file>