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:rsidTr="00972CBC">
        <w:tc>
          <w:tcPr>
            <w:tcW w:w="4962" w:type="dxa"/>
          </w:tcPr>
          <w:p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:rsidR="00C37E4F" w:rsidRDefault="00C37E4F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D26FFE">
        <w:rPr>
          <w:rFonts w:ascii="Times New Roman" w:hAnsi="Times New Roman" w:cs="Times New Roman"/>
          <w:b/>
          <w:bCs/>
          <w:sz w:val="36"/>
          <w:szCs w:val="36"/>
        </w:rPr>
        <w:t>Медицинский и социальный уход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10311" w:rsidRDefault="00D26FF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6FFE"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 Чемпионата по профессиональному мастерству «Профессионалы» в 2024 г.</w:t>
      </w: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FA6" w:rsidRDefault="00D26FF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A1F" w:rsidRDefault="00D26FFE" w:rsidP="00B610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19500" cy="26574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МСУ_РЧ_2024\Приложение №5 План застройки_Медицинский и социальный уход (основная группа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320" cy="269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70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203.55pt">
            <v:imagedata r:id="rId6" o:title="22" croptop="2703f" cropleft="2016f" cropright="14482f"/>
          </v:shape>
        </w:pic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E4F"/>
    <w:rsid w:val="00105A1F"/>
    <w:rsid w:val="00410311"/>
    <w:rsid w:val="00483FA6"/>
    <w:rsid w:val="00714DFB"/>
    <w:rsid w:val="007266C2"/>
    <w:rsid w:val="007A0A4D"/>
    <w:rsid w:val="00B610C0"/>
    <w:rsid w:val="00C37E4F"/>
    <w:rsid w:val="00CD5707"/>
    <w:rsid w:val="00D26FFE"/>
    <w:rsid w:val="00DF6FE4"/>
    <w:rsid w:val="00E21B55"/>
    <w:rsid w:val="00F6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37AB"/>
  <w15:docId w15:val="{F1AC1ABB-10B3-494D-89FE-A1187478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2023-11-06T09:59:00Z</dcterms:created>
  <dcterms:modified xsi:type="dcterms:W3CDTF">2024-03-11T10:26:00Z</dcterms:modified>
</cp:coreProperties>
</file>