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8EEE054" w14:textId="77777777" w:rsidR="009B7F3F" w:rsidRPr="009B7F3F" w:rsidRDefault="009B7F3F" w:rsidP="009B7F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266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</w:t>
            </w:r>
            <w:r w:rsidRPr="009B7F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СОГЛАСОВАНО:                                                                                         </w:t>
            </w:r>
          </w:p>
          <w:p w14:paraId="1F20C50B" w14:textId="77777777" w:rsidR="009B7F3F" w:rsidRPr="009B7F3F" w:rsidRDefault="009B7F3F" w:rsidP="009B7F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7F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B7F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Менеджер компетенции                                                            </w:t>
            </w:r>
          </w:p>
          <w:p w14:paraId="4733F842" w14:textId="77777777" w:rsidR="009B7F3F" w:rsidRPr="009B7F3F" w:rsidRDefault="009B7F3F" w:rsidP="009B7F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7F3F">
              <w:rPr>
                <w:rFonts w:ascii="Times New Roman" w:hAnsi="Times New Roman"/>
                <w:sz w:val="28"/>
                <w:szCs w:val="28"/>
                <w:lang w:val="ru-RU"/>
              </w:rPr>
              <w:t>«Преподавание в младших классах» - ______________ Яковлева Э.Н.</w:t>
            </w:r>
          </w:p>
          <w:p w14:paraId="20D7E066" w14:textId="1D1F4945" w:rsidR="00912BE2" w:rsidRDefault="009B7F3F" w:rsidP="009B7F3F">
            <w:pPr>
              <w:spacing w:line="360" w:lineRule="auto"/>
              <w:rPr>
                <w:sz w:val="30"/>
              </w:rPr>
            </w:pPr>
            <w:r w:rsidRPr="00EC2AF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___________2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2AF7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EC2AF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</w:tbl>
    <w:p w14:paraId="541F2F9A" w14:textId="5D9A8350" w:rsidR="0041526F" w:rsidRDefault="00184989">
      <w:pPr>
        <w:rPr>
          <w:sz w:val="28"/>
          <w:szCs w:val="28"/>
        </w:rPr>
      </w:pPr>
    </w:p>
    <w:p w14:paraId="4EEE0D52" w14:textId="01F6AB54" w:rsidR="009B7F3F" w:rsidRDefault="009B7F3F" w:rsidP="009B7F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81DB35" w14:textId="77777777" w:rsidR="009B7F3F" w:rsidRDefault="009B7F3F" w:rsidP="009B7F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19C3409F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292C85C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41D5EE5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5CE3933" w14:textId="77777777" w:rsidR="009B7F3F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 xml:space="preserve">РЕГИОНАЛЬНЫЙ ЧЕМПИОНАТ </w:t>
          </w:r>
        </w:p>
        <w:p w14:paraId="03755AB5" w14:textId="67A42716" w:rsidR="009B7F3F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ПО ПРОФЕССИОНАЛЬНОМУ МАСТЕРСТВУ «ПРОФЕССИОНАЛЫ»</w:t>
          </w:r>
          <w:r w:rsidR="0052663B">
            <w:rPr>
              <w:rFonts w:ascii="Times New Roman" w:hAnsi="Times New Roman"/>
              <w:b/>
              <w:sz w:val="32"/>
              <w:szCs w:val="32"/>
            </w:rPr>
            <w:t xml:space="preserve"> - 2024</w:t>
          </w:r>
          <w:bookmarkStart w:id="0" w:name="_GoBack"/>
          <w:bookmarkEnd w:id="0"/>
        </w:p>
        <w:p w14:paraId="48258AED" w14:textId="77777777" w:rsidR="009B7F3F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В НЕНЕЦКОМ АВТОНОМНОМ ОКРУГЕ</w:t>
          </w:r>
        </w:p>
        <w:p w14:paraId="634F7046" w14:textId="77777777" w:rsidR="009B7F3F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</w:p>
        <w:p w14:paraId="799326E3" w14:textId="77777777" w:rsidR="009B7F3F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</w:p>
        <w:p w14:paraId="1D47BD2A" w14:textId="77777777" w:rsidR="009B7F3F" w:rsidRPr="00F8024D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F8024D">
            <w:rPr>
              <w:rFonts w:ascii="Times New Roman" w:hAnsi="Times New Roman"/>
              <w:b/>
              <w:sz w:val="32"/>
              <w:szCs w:val="32"/>
            </w:rPr>
            <w:t>ОПИСАНИЕ КОМПЕТЕНЦИИ</w:t>
          </w:r>
        </w:p>
        <w:p w14:paraId="6430C0E8" w14:textId="77777777" w:rsidR="009B7F3F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F8024D">
            <w:rPr>
              <w:rFonts w:ascii="Times New Roman" w:hAnsi="Times New Roman"/>
              <w:b/>
              <w:sz w:val="32"/>
              <w:szCs w:val="32"/>
            </w:rPr>
            <w:t>«ПРЕПОДАВАНИЕ В МЛАДШИХ КЛАССАХ»</w:t>
          </w:r>
        </w:p>
        <w:p w14:paraId="3D657D84" w14:textId="77777777" w:rsidR="009B7F3F" w:rsidRPr="00A71325" w:rsidRDefault="009B7F3F" w:rsidP="009B7F3F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798D06BE" w14:textId="77777777" w:rsidR="009B7F3F" w:rsidRDefault="009B7F3F" w:rsidP="009B7F3F">
          <w:pPr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</w:p>
        <w:p w14:paraId="6C083B35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2D45D03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8010032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97182A3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2AD8672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60BBE73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B95FF26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469FF38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170B37A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DAC3538" w14:textId="1BA228A3" w:rsidR="001B15DE" w:rsidRDefault="00184989" w:rsidP="009B7F3F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</w:p>
      </w:sdtContent>
    </w:sdt>
    <w:p w14:paraId="7C744A2B" w14:textId="77777777" w:rsidR="0092771C" w:rsidRDefault="0092771C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493738A" w:rsidR="001B15DE" w:rsidRDefault="00C557A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BDACB31" w14:textId="77777777" w:rsidR="00D862AA" w:rsidRPr="009C4B59" w:rsidRDefault="00D862AA" w:rsidP="00D862A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«Преподавание в младших классах»</w:t>
      </w:r>
    </w:p>
    <w:p w14:paraId="33B1D4D8" w14:textId="77777777" w:rsidR="00D862AA" w:rsidRPr="008C7868" w:rsidRDefault="00D862AA" w:rsidP="00D862A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C7868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</w:p>
    <w:p w14:paraId="483F253B" w14:textId="77777777" w:rsidR="00D862AA" w:rsidRDefault="00D862AA" w:rsidP="00D862A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841C34" w14:textId="77777777" w:rsidR="00D862AA" w:rsidRPr="00425FBC" w:rsidRDefault="00D862AA" w:rsidP="00D862A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D3A2B2" w14:textId="77777777" w:rsidR="00D862AA" w:rsidRPr="003E503B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 «Учитель начальных классов»</w:t>
      </w:r>
    </w:p>
    <w:p w14:paraId="2D15368B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— это педагог, занимающийся обучением и воспитанием детей младшего школьного возраста. </w:t>
      </w:r>
    </w:p>
    <w:p w14:paraId="21DA4EF6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организует целостный образовательный (педагогический) процесс в соответствии с требованиями федерального государственного образовательного стандарта начального общего образования. </w:t>
      </w:r>
    </w:p>
    <w:p w14:paraId="4F13EC63" w14:textId="77777777" w:rsidR="00D862AA" w:rsidRPr="000B21A9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учителя начальных классов определяется необходимостью создания условий для полноценного развития детей в процессе целенаправленного воспитания и обучения. Решение профессиональных задач осуществляется в интеграции организованной урочной, внеурочной и воспитательной деятельности.</w:t>
      </w:r>
    </w:p>
    <w:p w14:paraId="7164E060" w14:textId="77777777" w:rsidR="00D862AA" w:rsidRPr="003E503B" w:rsidRDefault="00D862AA" w:rsidP="0092771C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14:paraId="4600ACD3" w14:textId="77777777" w:rsidR="00D862AA" w:rsidRPr="005916ED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школьной системы образования – приоритет государственной политики Российской Федерации. </w:t>
      </w:r>
    </w:p>
    <w:p w14:paraId="22F2EE80" w14:textId="77777777" w:rsidR="00D862AA" w:rsidRPr="005916ED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14:paraId="5CB461CA" w14:textId="77777777" w:rsidR="00D862AA" w:rsidRPr="005916ED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 (в том числе педагогов начального образования);</w:t>
      </w:r>
    </w:p>
    <w:p w14:paraId="0F18728E" w14:textId="77777777" w:rsidR="00D862AA" w:rsidRPr="005916ED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возрастную ротацию педагогов;</w:t>
      </w:r>
    </w:p>
    <w:p w14:paraId="37EF61D7" w14:textId="77777777" w:rsidR="00D862AA" w:rsidRPr="005916ED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опережающие темпы изменений системы подготовки педагогических кадров, в том числе системы среднего педагогического образования, насчитывающего в настоящее время 440 колледжей, находящихся в ведении субъектов Российской Федерации и муниципальных образований;</w:t>
      </w:r>
    </w:p>
    <w:p w14:paraId="75894E0B" w14:textId="69A76A93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 инфраструктуру педагогического образования, в соответствии с задачам</w:t>
      </w:r>
      <w:r w:rsidR="009277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системы общего образования.</w:t>
      </w:r>
    </w:p>
    <w:p w14:paraId="732D3C57" w14:textId="77777777" w:rsidR="00D862AA" w:rsidRPr="008C7868" w:rsidRDefault="00D862AA" w:rsidP="0092771C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</w:p>
    <w:p w14:paraId="2970D3A3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начальных классов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культуры, профессиональной этики, развитие способности работать эффективно и 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экономично для достижения выдающихся результатов в установленное время и в соответствии с заданными условиями. </w:t>
      </w:r>
    </w:p>
    <w:p w14:paraId="6873DBC5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в профессиональной деятельности использует большое количество специализированного оборудования и материалов. Это требует бережного обращения с ними, соблюдения высоких стандартов гигиены, техники безопасности и норм охраны здоровья.</w:t>
      </w:r>
    </w:p>
    <w:p w14:paraId="3FC30050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 обусловлены возрастными особенностями современных детей младшего школьного возраста (особенности памяти, мышления, восприятия, внимания и т.д.), а также необходимостью достижения планируемых образовательных результатов: личностных, предметных,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EFDE8C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задачами в сфере начального общего образования являются воспитание гражданина России, знающего и ценящего историю своего государства, формирование у обучающихся мотивации получения образования в течение всей жизни, развитие навыков социального проектирования, функциональной грамотности, исследовательских умений. </w:t>
      </w:r>
    </w:p>
    <w:p w14:paraId="2B396066" w14:textId="76D4EAF0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начальной школы должен владеть не только «жесткими навыками», обеспечивающих качественное решение профессиональных задач (проведение воспитательных мероприятий, уроков, внеурочных занятий), но и «гибкими» навыками (компетенциями, тесно связанными с личными качествами профессионала). </w:t>
      </w:r>
      <w:r w:rsidR="0092771C"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умение общаться, нестандартно мыслить, принимать решения, работать в команде. </w:t>
      </w:r>
    </w:p>
    <w:p w14:paraId="53340417" w14:textId="77777777" w:rsidR="00D862AA" w:rsidRDefault="00D862AA" w:rsidP="00D862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учитель начальных классов должен быть педагогом, воспитателем, психологом и организатором детской деятельности, активным участником общения с учениками, их родителями и коллегами, а также исследователем, консультантом. Он должны постоянно совершенствовать свои профессиональную компетентность, вести творческий поиск, обладать хорошими коммуникативными навыками, эрудицией, мобильностью.</w:t>
      </w:r>
    </w:p>
    <w:p w14:paraId="160F81EE" w14:textId="77777777" w:rsidR="00D862AA" w:rsidRPr="001C2B06" w:rsidRDefault="00D862AA" w:rsidP="0092771C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применяемые в профессиональной деятельности </w:t>
      </w:r>
    </w:p>
    <w:p w14:paraId="6BF83551" w14:textId="77777777" w:rsidR="00D862AA" w:rsidRDefault="00D862AA" w:rsidP="00D862AA">
      <w:pPr>
        <w:spacing w:after="0"/>
        <w:ind w:firstLine="709"/>
        <w:jc w:val="both"/>
      </w:pP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Высококвалифицированные специалисты в сфере начального общего образования владеют широким спектром современных</w:t>
      </w:r>
      <w:r w:rsidRPr="00290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0B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технологий</w:t>
      </w:r>
      <w:r w:rsidRPr="00290B83">
        <w:t xml:space="preserve"> </w:t>
      </w:r>
      <w: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проблемного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доровьесберегающие</w:t>
      </w:r>
      <w:proofErr w:type="spellEnd"/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гровые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мастерских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ейс –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интегрированного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педагогика сотрудничества,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ехнологии уровневой дифференциации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технология групповой проблемной работы, дистанционные образовательные технологии, технология развития критического мышления,</w:t>
      </w:r>
      <w:r w:rsidRPr="000F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нформационно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коммуникационн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и)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, позволяющих эффективно решать задачи, связанны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развитием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обучающихся младших классов</w:t>
      </w:r>
      <w:r>
        <w:t xml:space="preserve">. </w:t>
      </w:r>
    </w:p>
    <w:p w14:paraId="3C8942F4" w14:textId="77777777" w:rsidR="00D862AA" w:rsidRPr="001C2B06" w:rsidRDefault="00D862AA" w:rsidP="0092771C">
      <w:pPr>
        <w:spacing w:before="36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Особенности внедрения в практику </w:t>
      </w:r>
    </w:p>
    <w:p w14:paraId="78DA4DD9" w14:textId="77777777" w:rsidR="00D862AA" w:rsidRDefault="00D862AA" w:rsidP="00D862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Внедрение в практику компетенции «Преподавание в младших классах» обеспечит практическое решение следующих задач:</w:t>
      </w:r>
    </w:p>
    <w:p w14:paraId="69E97B69" w14:textId="77777777" w:rsidR="00D862AA" w:rsidRPr="00E019E4" w:rsidRDefault="00D862AA" w:rsidP="00D862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19E4">
        <w:rPr>
          <w:rFonts w:ascii="Times New Roman" w:eastAsia="Calibri" w:hAnsi="Times New Roman" w:cs="Times New Roman"/>
          <w:sz w:val="28"/>
          <w:szCs w:val="28"/>
        </w:rPr>
        <w:t>формирование высокоэффективного кадрового потенциала для решения образовательных задач на ступени начального общего образования;</w:t>
      </w:r>
    </w:p>
    <w:p w14:paraId="3D305578" w14:textId="77777777" w:rsidR="00D862AA" w:rsidRPr="00E019E4" w:rsidRDefault="00D862AA" w:rsidP="00D862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создание условий для стимулирования роста профессионального мастерства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9E4">
        <w:rPr>
          <w:rFonts w:ascii="Times New Roman" w:eastAsia="Calibri" w:hAnsi="Times New Roman" w:cs="Times New Roman"/>
          <w:sz w:val="28"/>
          <w:szCs w:val="28"/>
        </w:rPr>
        <w:t>преподавателей, осуществляющих подготовку обучающихся по специальности 44.02.02 «Преподавание в начальных классах»;</w:t>
      </w:r>
    </w:p>
    <w:p w14:paraId="024BACC5" w14:textId="77777777" w:rsidR="00D862AA" w:rsidRPr="00E019E4" w:rsidRDefault="00D862AA" w:rsidP="00D862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интенсификация подготовки студентов по специальности 44.02.02 «Преподавание в начальных классах» за счёт освоения цифровых навыков, акценте на практических и востребованных знаниях, модернизации оборудования колледжей.</w:t>
      </w:r>
    </w:p>
    <w:p w14:paraId="2C2FC2AE" w14:textId="77777777" w:rsidR="00D862AA" w:rsidRDefault="00D862AA" w:rsidP="00D862A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C6122" w14:textId="77777777" w:rsidR="00D862AA" w:rsidRPr="008C7868" w:rsidRDefault="00D862AA" w:rsidP="0092771C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7037309D" w14:textId="77777777" w:rsidR="00D862AA" w:rsidRDefault="00D862AA" w:rsidP="0092771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1050DA05" w14:textId="77777777" w:rsidR="00D862AA" w:rsidRPr="00433096" w:rsidRDefault="00D862AA" w:rsidP="0092771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 (утв. </w:t>
      </w:r>
      <w:hyperlink r:id="rId8" w:history="1">
        <w:r w:rsidRPr="0043309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 Министерства образования и науки РФ от 27 октября 2014 г. N 1353)</w:t>
      </w:r>
    </w:p>
    <w:p w14:paraId="08C8A359" w14:textId="77777777" w:rsidR="00D862AA" w:rsidRPr="00433096" w:rsidRDefault="00D862AA" w:rsidP="0092771C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096">
        <w:rPr>
          <w:rFonts w:ascii="Times New Roman" w:hAnsi="Times New Roman"/>
          <w:sz w:val="28"/>
          <w:szCs w:val="28"/>
        </w:rPr>
        <w:t>Профессиональный стандарт;</w:t>
      </w:r>
      <w:r w:rsidRPr="00433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2F4349" w14:textId="77777777" w:rsidR="00D862AA" w:rsidRDefault="00D862AA" w:rsidP="009277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 приказом Министерства труда и социальной защиты РФ от 18 октября 2013 г. N 544н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434F29A" w14:textId="77777777" w:rsidR="00D862AA" w:rsidRPr="00425FBC" w:rsidRDefault="00D862AA" w:rsidP="0092771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2E4BE8CB" w14:textId="77777777" w:rsidR="00D862AA" w:rsidRPr="00E05CEB" w:rsidRDefault="00D862AA" w:rsidP="009277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</w:p>
    <w:p w14:paraId="312E8E7C" w14:textId="77777777" w:rsidR="00D862AA" w:rsidRPr="00425FBC" w:rsidRDefault="00D862AA" w:rsidP="0092771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21D039C" w14:textId="77777777" w:rsidR="00D862AA" w:rsidRDefault="00D862AA" w:rsidP="009277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среды обитания" (утв. 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28 января 2021 г. N 2)</w:t>
      </w:r>
    </w:p>
    <w:p w14:paraId="0E206C57" w14:textId="77777777" w:rsidR="00D862AA" w:rsidRPr="009C1EB7" w:rsidRDefault="00D862AA" w:rsidP="00D862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правила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 "Санитарно-эпидемиологические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 и молодежи" (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от 28 сентября 2020 г. N 28 (далее - Санитарно-эпидемиологические требования)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975896" w14:textId="05C1E4B3" w:rsidR="00D862AA" w:rsidRDefault="00D862AA" w:rsidP="00D862A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2A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862AA">
        <w:rPr>
          <w:rFonts w:ascii="Times New Roman" w:eastAsia="Calibri" w:hAnsi="Times New Roman" w:cs="Times New Roman"/>
          <w:bCs/>
          <w:sz w:val="28"/>
          <w:szCs w:val="28"/>
        </w:rPr>
        <w:t>пределяется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C2E53C0" w14:textId="77777777" w:rsidR="00D862AA" w:rsidRPr="00425FBC" w:rsidRDefault="00D862AA" w:rsidP="00D862A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862AA" w:rsidRPr="00425FBC" w14:paraId="2B492556" w14:textId="77777777" w:rsidTr="0008715B">
        <w:tc>
          <w:tcPr>
            <w:tcW w:w="529" w:type="pct"/>
            <w:shd w:val="clear" w:color="auto" w:fill="92D050"/>
          </w:tcPr>
          <w:p w14:paraId="284FBDC0" w14:textId="77777777" w:rsidR="00D862AA" w:rsidRPr="00425FBC" w:rsidRDefault="00D862AA" w:rsidP="0008715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62F2FCA" w14:textId="77777777" w:rsidR="00D862AA" w:rsidRPr="00425FBC" w:rsidRDefault="00D862AA" w:rsidP="0008715B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862AA" w:rsidRPr="00425FBC" w14:paraId="378CDBD7" w14:textId="77777777" w:rsidTr="0008715B">
        <w:tc>
          <w:tcPr>
            <w:tcW w:w="529" w:type="pct"/>
            <w:shd w:val="clear" w:color="auto" w:fill="BFBFBF"/>
          </w:tcPr>
          <w:p w14:paraId="302A1CA0" w14:textId="77777777" w:rsidR="00D862AA" w:rsidRPr="00425FBC" w:rsidRDefault="00D862AA" w:rsidP="000871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A98EB6F" w14:textId="77777777" w:rsidR="00D862AA" w:rsidRPr="00425FBC" w:rsidRDefault="00D862AA" w:rsidP="000871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</w:tr>
      <w:tr w:rsidR="00D862AA" w:rsidRPr="00425FBC" w14:paraId="3073253F" w14:textId="77777777" w:rsidTr="0008715B">
        <w:tc>
          <w:tcPr>
            <w:tcW w:w="529" w:type="pct"/>
            <w:tcBorders>
              <w:bottom w:val="single" w:sz="4" w:space="0" w:color="000000"/>
            </w:tcBorders>
            <w:shd w:val="clear" w:color="auto" w:fill="BFBFBF"/>
          </w:tcPr>
          <w:p w14:paraId="31DA8AC4" w14:textId="77777777" w:rsidR="00D862AA" w:rsidRPr="00425FBC" w:rsidRDefault="00D862AA" w:rsidP="000871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000000"/>
            </w:tcBorders>
          </w:tcPr>
          <w:p w14:paraId="280A5BDE" w14:textId="77777777" w:rsidR="00D862AA" w:rsidRPr="00425FBC" w:rsidRDefault="00D862AA" w:rsidP="000871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внеурочной деятельности обучающихся</w:t>
            </w:r>
          </w:p>
        </w:tc>
      </w:tr>
      <w:tr w:rsidR="00D862AA" w:rsidRPr="00425FBC" w14:paraId="333350BD" w14:textId="77777777" w:rsidTr="0008715B"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4C68B44F" w14:textId="77777777" w:rsidR="00D862AA" w:rsidRPr="00425FBC" w:rsidRDefault="00D862AA" w:rsidP="000871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67DA0D0B" w14:textId="77777777" w:rsidR="00D862AA" w:rsidRPr="00425FBC" w:rsidRDefault="00D862AA" w:rsidP="000871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оспитательная деятельность, в том числе классное руководство</w:t>
            </w:r>
          </w:p>
        </w:tc>
      </w:tr>
    </w:tbl>
    <w:p w14:paraId="52AD3229" w14:textId="77777777" w:rsidR="00D862AA" w:rsidRDefault="00D862AA" w:rsidP="00D862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6A1E05" w14:textId="77777777" w:rsidR="00D862AA" w:rsidRPr="001B15DE" w:rsidRDefault="00D862AA" w:rsidP="00D862AA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0E7876" w14:textId="77777777" w:rsidR="00D862AA" w:rsidRDefault="00D862AA" w:rsidP="00D862A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DC8D4" w14:textId="77777777" w:rsidR="00184989" w:rsidRDefault="00184989" w:rsidP="00A130B3">
      <w:pPr>
        <w:spacing w:after="0" w:line="240" w:lineRule="auto"/>
      </w:pPr>
      <w:r>
        <w:separator/>
      </w:r>
    </w:p>
  </w:endnote>
  <w:endnote w:type="continuationSeparator" w:id="0">
    <w:p w14:paraId="1AC2EDF2" w14:textId="77777777" w:rsidR="00184989" w:rsidRDefault="0018498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7EC94AF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3B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9151B" w14:textId="77777777" w:rsidR="00184989" w:rsidRDefault="00184989" w:rsidP="00A130B3">
      <w:pPr>
        <w:spacing w:after="0" w:line="240" w:lineRule="auto"/>
      </w:pPr>
      <w:r>
        <w:separator/>
      </w:r>
    </w:p>
  </w:footnote>
  <w:footnote w:type="continuationSeparator" w:id="0">
    <w:p w14:paraId="02360E22" w14:textId="77777777" w:rsidR="00184989" w:rsidRDefault="0018498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84989"/>
    <w:rsid w:val="001B15DE"/>
    <w:rsid w:val="003327A6"/>
    <w:rsid w:val="003D0CC1"/>
    <w:rsid w:val="00425FBC"/>
    <w:rsid w:val="004F5C21"/>
    <w:rsid w:val="0052663B"/>
    <w:rsid w:val="00532AD0"/>
    <w:rsid w:val="005911D4"/>
    <w:rsid w:val="00596E5D"/>
    <w:rsid w:val="00716F94"/>
    <w:rsid w:val="0078107E"/>
    <w:rsid w:val="007E0C3F"/>
    <w:rsid w:val="008504D1"/>
    <w:rsid w:val="00871E80"/>
    <w:rsid w:val="00912BE2"/>
    <w:rsid w:val="0092771C"/>
    <w:rsid w:val="009B7F3F"/>
    <w:rsid w:val="009C4B59"/>
    <w:rsid w:val="009F616C"/>
    <w:rsid w:val="00A130B3"/>
    <w:rsid w:val="00AA1894"/>
    <w:rsid w:val="00AB059B"/>
    <w:rsid w:val="00B96387"/>
    <w:rsid w:val="00C31FCD"/>
    <w:rsid w:val="00C557A6"/>
    <w:rsid w:val="00D862AA"/>
    <w:rsid w:val="00DC45E0"/>
    <w:rsid w:val="00E110E4"/>
    <w:rsid w:val="00E65FD3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862AA"/>
    <w:rPr>
      <w:color w:val="0563C1" w:themeColor="hyperlink"/>
      <w:u w:val="single"/>
    </w:rPr>
  </w:style>
  <w:style w:type="paragraph" w:customStyle="1" w:styleId="Docsubtitle2">
    <w:name w:val="Doc subtitle2"/>
    <w:basedOn w:val="a"/>
    <w:link w:val="Docsubtitle2Char"/>
    <w:qFormat/>
    <w:rsid w:val="009B7F3F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9B7F3F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Docsubtitle2Char">
    <w:name w:val="Doc subtitle2 Char"/>
    <w:basedOn w:val="a0"/>
    <w:link w:val="Docsubtitle2"/>
    <w:rsid w:val="009B7F3F"/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97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WSR</cp:lastModifiedBy>
  <cp:revision>5</cp:revision>
  <dcterms:created xsi:type="dcterms:W3CDTF">2023-12-06T08:28:00Z</dcterms:created>
  <dcterms:modified xsi:type="dcterms:W3CDTF">2024-03-06T22:19:00Z</dcterms:modified>
</cp:coreProperties>
</file>